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B88FC" w14:textId="76951C0D" w:rsidR="006F3196" w:rsidRDefault="006F3196" w:rsidP="006F3196">
      <w:pPr>
        <w:jc w:val="center"/>
        <w:rPr>
          <w:rFonts w:ascii="华文仿宋" w:eastAsia="华文仿宋" w:hAnsi="华文仿宋"/>
          <w:b/>
          <w:bCs/>
          <w:sz w:val="40"/>
          <w:szCs w:val="40"/>
        </w:rPr>
      </w:pPr>
      <w:r w:rsidRPr="006F3196">
        <w:rPr>
          <w:rFonts w:ascii="华文仿宋" w:eastAsia="华文仿宋" w:hAnsi="华文仿宋" w:hint="eastAsia"/>
          <w:b/>
          <w:bCs/>
          <w:sz w:val="40"/>
          <w:szCs w:val="40"/>
        </w:rPr>
        <w:t>中国共产党百年奋斗历程中的青年工作与新时代青年成长研究</w:t>
      </w:r>
      <w:r w:rsidR="00A066B2">
        <w:rPr>
          <w:rFonts w:ascii="华文仿宋" w:eastAsia="华文仿宋" w:hAnsi="华文仿宋" w:hint="eastAsia"/>
          <w:b/>
          <w:bCs/>
          <w:sz w:val="40"/>
          <w:szCs w:val="40"/>
        </w:rPr>
        <w:t>结项报告</w:t>
      </w:r>
    </w:p>
    <w:p w14:paraId="3A917791" w14:textId="79A4D32F" w:rsidR="006F3196" w:rsidRPr="006F3196" w:rsidRDefault="006F3196" w:rsidP="006F3196">
      <w:pPr>
        <w:jc w:val="center"/>
        <w:rPr>
          <w:rFonts w:ascii="华文仿宋" w:eastAsia="华文仿宋" w:hAnsi="华文仿宋"/>
          <w:b/>
          <w:bCs/>
          <w:sz w:val="40"/>
          <w:szCs w:val="40"/>
        </w:rPr>
      </w:pPr>
      <w:r>
        <w:rPr>
          <w:rFonts w:ascii="华文仿宋" w:eastAsia="华文仿宋" w:hAnsi="华文仿宋" w:hint="eastAsia"/>
          <w:b/>
          <w:bCs/>
          <w:sz w:val="40"/>
          <w:szCs w:val="40"/>
        </w:rPr>
        <w:t>提纲</w:t>
      </w:r>
    </w:p>
    <w:p w14:paraId="566DE14B" w14:textId="053650EB" w:rsidR="006F3196" w:rsidRPr="00EC655F" w:rsidRDefault="006F3196" w:rsidP="006F3196">
      <w:pPr>
        <w:rPr>
          <w:rFonts w:ascii="华文仿宋" w:eastAsia="华文仿宋" w:hAnsi="华文仿宋"/>
          <w:b/>
          <w:bCs/>
          <w:sz w:val="28"/>
          <w:szCs w:val="28"/>
        </w:rPr>
      </w:pPr>
      <w:r w:rsidRPr="00EC655F">
        <w:rPr>
          <w:rFonts w:ascii="华文仿宋" w:eastAsia="华文仿宋" w:hAnsi="华文仿宋" w:hint="eastAsia"/>
          <w:b/>
          <w:bCs/>
          <w:sz w:val="28"/>
          <w:szCs w:val="28"/>
        </w:rPr>
        <w:t>引言</w:t>
      </w:r>
      <w:r w:rsidR="00EC655F">
        <w:rPr>
          <w:rFonts w:ascii="华文仿宋" w:eastAsia="华文仿宋" w:hAnsi="华文仿宋" w:hint="eastAsia"/>
          <w:b/>
          <w:bCs/>
          <w:sz w:val="28"/>
          <w:szCs w:val="28"/>
        </w:rPr>
        <w:t>——黄宝竹</w:t>
      </w:r>
    </w:p>
    <w:p w14:paraId="5068E817" w14:textId="31D56254" w:rsidR="006F3196" w:rsidRPr="00EC655F" w:rsidRDefault="006F3196" w:rsidP="006F3196">
      <w:pPr>
        <w:rPr>
          <w:rFonts w:ascii="华文仿宋" w:eastAsia="华文仿宋" w:hAnsi="华文仿宋"/>
          <w:b/>
          <w:bCs/>
          <w:sz w:val="28"/>
          <w:szCs w:val="28"/>
        </w:rPr>
      </w:pPr>
      <w:r w:rsidRPr="00EC655F">
        <w:rPr>
          <w:rFonts w:ascii="华文仿宋" w:eastAsia="华文仿宋" w:hAnsi="华文仿宋" w:hint="eastAsia"/>
          <w:b/>
          <w:bCs/>
          <w:sz w:val="28"/>
          <w:szCs w:val="28"/>
        </w:rPr>
        <w:t>一、中国共产党百年奋斗历程中的青年工作及其阶段性特征</w:t>
      </w:r>
      <w:r w:rsidR="00EC655F" w:rsidRPr="00EC655F">
        <w:rPr>
          <w:rFonts w:ascii="华文仿宋" w:eastAsia="华文仿宋" w:hAnsi="华文仿宋" w:hint="eastAsia"/>
          <w:b/>
          <w:bCs/>
          <w:sz w:val="28"/>
          <w:szCs w:val="28"/>
        </w:rPr>
        <w:t>——毛顺宇</w:t>
      </w:r>
    </w:p>
    <w:p w14:paraId="639C9F22" w14:textId="00B1B7A3" w:rsidR="006F3196" w:rsidRPr="006F3196" w:rsidRDefault="006F3196" w:rsidP="006F3196">
      <w:pPr>
        <w:rPr>
          <w:rFonts w:ascii="华文仿宋" w:eastAsia="华文仿宋" w:hAnsi="华文仿宋"/>
          <w:sz w:val="28"/>
          <w:szCs w:val="28"/>
        </w:rPr>
      </w:pPr>
      <w:r w:rsidRPr="006F3196">
        <w:rPr>
          <w:rFonts w:ascii="华文仿宋" w:eastAsia="华文仿宋" w:hAnsi="华文仿宋" w:hint="eastAsia"/>
          <w:sz w:val="28"/>
          <w:szCs w:val="28"/>
        </w:rPr>
        <w:t>（一）</w:t>
      </w:r>
      <w:r>
        <w:rPr>
          <w:rFonts w:ascii="华文仿宋" w:eastAsia="华文仿宋" w:hAnsi="华文仿宋" w:hint="eastAsia"/>
          <w:sz w:val="28"/>
          <w:szCs w:val="28"/>
        </w:rPr>
        <w:t>1</w:t>
      </w:r>
      <w:r>
        <w:rPr>
          <w:rFonts w:ascii="华文仿宋" w:eastAsia="华文仿宋" w:hAnsi="华文仿宋"/>
          <w:sz w:val="28"/>
          <w:szCs w:val="28"/>
        </w:rPr>
        <w:t>921</w:t>
      </w:r>
      <w:r>
        <w:rPr>
          <w:rFonts w:ascii="华文仿宋" w:eastAsia="华文仿宋" w:hAnsi="华文仿宋" w:hint="eastAsia"/>
          <w:sz w:val="28"/>
          <w:szCs w:val="28"/>
        </w:rPr>
        <w:t>年至1</w:t>
      </w:r>
      <w:r>
        <w:rPr>
          <w:rFonts w:ascii="华文仿宋" w:eastAsia="华文仿宋" w:hAnsi="华文仿宋"/>
          <w:sz w:val="28"/>
          <w:szCs w:val="28"/>
        </w:rPr>
        <w:t>949</w:t>
      </w:r>
      <w:r>
        <w:rPr>
          <w:rFonts w:ascii="华文仿宋" w:eastAsia="华文仿宋" w:hAnsi="华文仿宋" w:hint="eastAsia"/>
          <w:sz w:val="28"/>
          <w:szCs w:val="28"/>
        </w:rPr>
        <w:t>年：党的青年工作处于初步探索期</w:t>
      </w:r>
    </w:p>
    <w:p w14:paraId="0A91C0F5" w14:textId="45263444" w:rsidR="006F3196" w:rsidRDefault="006F3196" w:rsidP="006F3196">
      <w:pPr>
        <w:rPr>
          <w:rFonts w:ascii="华文仿宋" w:eastAsia="华文仿宋" w:hAnsi="华文仿宋"/>
          <w:sz w:val="28"/>
          <w:szCs w:val="28"/>
        </w:rPr>
      </w:pPr>
      <w:r w:rsidRPr="006F3196">
        <w:rPr>
          <w:rFonts w:ascii="华文仿宋" w:eastAsia="华文仿宋" w:hAnsi="华文仿宋" w:hint="eastAsia"/>
          <w:sz w:val="28"/>
          <w:szCs w:val="28"/>
        </w:rPr>
        <w:t>（二）</w:t>
      </w:r>
      <w:r>
        <w:rPr>
          <w:rFonts w:ascii="华文仿宋" w:eastAsia="华文仿宋" w:hAnsi="华文仿宋" w:hint="eastAsia"/>
          <w:sz w:val="28"/>
          <w:szCs w:val="28"/>
        </w:rPr>
        <w:t>1</w:t>
      </w:r>
      <w:r>
        <w:rPr>
          <w:rFonts w:ascii="华文仿宋" w:eastAsia="华文仿宋" w:hAnsi="华文仿宋"/>
          <w:sz w:val="28"/>
          <w:szCs w:val="28"/>
        </w:rPr>
        <w:t>949</w:t>
      </w:r>
      <w:r>
        <w:rPr>
          <w:rFonts w:ascii="华文仿宋" w:eastAsia="华文仿宋" w:hAnsi="华文仿宋" w:hint="eastAsia"/>
          <w:sz w:val="28"/>
          <w:szCs w:val="28"/>
        </w:rPr>
        <w:t>年至1</w:t>
      </w:r>
      <w:r>
        <w:rPr>
          <w:rFonts w:ascii="华文仿宋" w:eastAsia="华文仿宋" w:hAnsi="华文仿宋"/>
          <w:sz w:val="28"/>
          <w:szCs w:val="28"/>
        </w:rPr>
        <w:t>978</w:t>
      </w:r>
      <w:r>
        <w:rPr>
          <w:rFonts w:ascii="华文仿宋" w:eastAsia="华文仿宋" w:hAnsi="华文仿宋" w:hint="eastAsia"/>
          <w:sz w:val="28"/>
          <w:szCs w:val="28"/>
        </w:rPr>
        <w:t>年：党的青年工作处于系统形成期</w:t>
      </w:r>
    </w:p>
    <w:p w14:paraId="3F0E4E50" w14:textId="53E22434" w:rsidR="006F3196" w:rsidRDefault="006F3196" w:rsidP="006F3196">
      <w:pPr>
        <w:rPr>
          <w:rFonts w:ascii="华文仿宋" w:eastAsia="华文仿宋" w:hAnsi="华文仿宋"/>
          <w:sz w:val="28"/>
          <w:szCs w:val="28"/>
        </w:rPr>
      </w:pPr>
      <w:r>
        <w:rPr>
          <w:rFonts w:ascii="华文仿宋" w:eastAsia="华文仿宋" w:hAnsi="华文仿宋" w:hint="eastAsia"/>
          <w:sz w:val="28"/>
          <w:szCs w:val="28"/>
        </w:rPr>
        <w:t>（三）1</w:t>
      </w:r>
      <w:r>
        <w:rPr>
          <w:rFonts w:ascii="华文仿宋" w:eastAsia="华文仿宋" w:hAnsi="华文仿宋"/>
          <w:sz w:val="28"/>
          <w:szCs w:val="28"/>
        </w:rPr>
        <w:t>978</w:t>
      </w:r>
      <w:r>
        <w:rPr>
          <w:rFonts w:ascii="华文仿宋" w:eastAsia="华文仿宋" w:hAnsi="华文仿宋" w:hint="eastAsia"/>
          <w:sz w:val="28"/>
          <w:szCs w:val="28"/>
        </w:rPr>
        <w:t>年至2</w:t>
      </w:r>
      <w:r>
        <w:rPr>
          <w:rFonts w:ascii="华文仿宋" w:eastAsia="华文仿宋" w:hAnsi="华文仿宋"/>
          <w:sz w:val="28"/>
          <w:szCs w:val="28"/>
        </w:rPr>
        <w:t>002</w:t>
      </w:r>
      <w:r>
        <w:rPr>
          <w:rFonts w:ascii="华文仿宋" w:eastAsia="华文仿宋" w:hAnsi="华文仿宋" w:hint="eastAsia"/>
          <w:sz w:val="28"/>
          <w:szCs w:val="28"/>
        </w:rPr>
        <w:t>年：党的青年工作处于</w:t>
      </w:r>
      <w:r w:rsidR="00FB7913">
        <w:rPr>
          <w:rFonts w:ascii="华文仿宋" w:eastAsia="华文仿宋" w:hAnsi="华文仿宋" w:hint="eastAsia"/>
          <w:sz w:val="28"/>
          <w:szCs w:val="28"/>
        </w:rPr>
        <w:t>转型发展期</w:t>
      </w:r>
    </w:p>
    <w:p w14:paraId="53D1551D" w14:textId="1D95D522" w:rsidR="006F3196" w:rsidRDefault="006F3196" w:rsidP="006F3196">
      <w:pPr>
        <w:rPr>
          <w:rFonts w:ascii="华文仿宋" w:eastAsia="华文仿宋" w:hAnsi="华文仿宋"/>
          <w:sz w:val="28"/>
          <w:szCs w:val="28"/>
        </w:rPr>
      </w:pPr>
      <w:r>
        <w:rPr>
          <w:rFonts w:ascii="华文仿宋" w:eastAsia="华文仿宋" w:hAnsi="华文仿宋" w:hint="eastAsia"/>
          <w:sz w:val="28"/>
          <w:szCs w:val="28"/>
        </w:rPr>
        <w:t>（四）2</w:t>
      </w:r>
      <w:r>
        <w:rPr>
          <w:rFonts w:ascii="华文仿宋" w:eastAsia="华文仿宋" w:hAnsi="华文仿宋"/>
          <w:sz w:val="28"/>
          <w:szCs w:val="28"/>
        </w:rPr>
        <w:t>003</w:t>
      </w:r>
      <w:r>
        <w:rPr>
          <w:rFonts w:ascii="华文仿宋" w:eastAsia="华文仿宋" w:hAnsi="华文仿宋" w:hint="eastAsia"/>
          <w:sz w:val="28"/>
          <w:szCs w:val="28"/>
        </w:rPr>
        <w:t>年至2</w:t>
      </w:r>
      <w:r>
        <w:rPr>
          <w:rFonts w:ascii="华文仿宋" w:eastAsia="华文仿宋" w:hAnsi="华文仿宋"/>
          <w:sz w:val="28"/>
          <w:szCs w:val="28"/>
        </w:rPr>
        <w:t>012</w:t>
      </w:r>
      <w:r>
        <w:rPr>
          <w:rFonts w:ascii="华文仿宋" w:eastAsia="华文仿宋" w:hAnsi="华文仿宋" w:hint="eastAsia"/>
          <w:sz w:val="28"/>
          <w:szCs w:val="28"/>
        </w:rPr>
        <w:t>年：党的青年工作处于完善调整期</w:t>
      </w:r>
    </w:p>
    <w:p w14:paraId="23FABFCA" w14:textId="22DFC955" w:rsidR="006F3196" w:rsidRDefault="006F3196" w:rsidP="006F3196">
      <w:pPr>
        <w:rPr>
          <w:rFonts w:ascii="华文仿宋" w:eastAsia="华文仿宋" w:hAnsi="华文仿宋"/>
          <w:sz w:val="28"/>
          <w:szCs w:val="28"/>
        </w:rPr>
      </w:pPr>
      <w:r>
        <w:rPr>
          <w:rFonts w:ascii="华文仿宋" w:eastAsia="华文仿宋" w:hAnsi="华文仿宋" w:hint="eastAsia"/>
          <w:sz w:val="28"/>
          <w:szCs w:val="28"/>
        </w:rPr>
        <w:t>（五）2</w:t>
      </w:r>
      <w:r>
        <w:rPr>
          <w:rFonts w:ascii="华文仿宋" w:eastAsia="华文仿宋" w:hAnsi="华文仿宋"/>
          <w:sz w:val="28"/>
          <w:szCs w:val="28"/>
        </w:rPr>
        <w:t>012</w:t>
      </w:r>
      <w:r>
        <w:rPr>
          <w:rFonts w:ascii="华文仿宋" w:eastAsia="华文仿宋" w:hAnsi="华文仿宋" w:hint="eastAsia"/>
          <w:sz w:val="28"/>
          <w:szCs w:val="28"/>
        </w:rPr>
        <w:t>年至2</w:t>
      </w:r>
      <w:r>
        <w:rPr>
          <w:rFonts w:ascii="华文仿宋" w:eastAsia="华文仿宋" w:hAnsi="华文仿宋"/>
          <w:sz w:val="28"/>
          <w:szCs w:val="28"/>
        </w:rPr>
        <w:t>021</w:t>
      </w:r>
      <w:r>
        <w:rPr>
          <w:rFonts w:ascii="华文仿宋" w:eastAsia="华文仿宋" w:hAnsi="华文仿宋" w:hint="eastAsia"/>
          <w:sz w:val="28"/>
          <w:szCs w:val="28"/>
        </w:rPr>
        <w:t>年：党的青年工作处于深化改革期</w:t>
      </w:r>
    </w:p>
    <w:p w14:paraId="09C43D65" w14:textId="6A78CB2A" w:rsidR="006F3196" w:rsidRPr="006F3196" w:rsidRDefault="006F3196" w:rsidP="006F3196">
      <w:pPr>
        <w:rPr>
          <w:rFonts w:ascii="华文仿宋" w:eastAsia="华文仿宋" w:hAnsi="华文仿宋"/>
          <w:sz w:val="28"/>
          <w:szCs w:val="28"/>
        </w:rPr>
      </w:pPr>
      <w:r>
        <w:rPr>
          <w:rFonts w:ascii="华文仿宋" w:eastAsia="华文仿宋" w:hAnsi="华文仿宋" w:hint="eastAsia"/>
          <w:sz w:val="28"/>
          <w:szCs w:val="28"/>
        </w:rPr>
        <w:t>该部分可参考</w:t>
      </w:r>
      <w:r w:rsidR="00CB0B1E">
        <w:rPr>
          <w:rFonts w:ascii="华文仿宋" w:eastAsia="华文仿宋" w:hAnsi="华文仿宋" w:hint="eastAsia"/>
          <w:sz w:val="28"/>
          <w:szCs w:val="28"/>
        </w:rPr>
        <w:t>《求是》</w:t>
      </w:r>
      <w:r>
        <w:rPr>
          <w:rFonts w:ascii="华文仿宋" w:eastAsia="华文仿宋" w:hAnsi="华文仿宋" w:hint="eastAsia"/>
          <w:sz w:val="28"/>
          <w:szCs w:val="28"/>
        </w:rPr>
        <w:t>2</w:t>
      </w:r>
      <w:r>
        <w:rPr>
          <w:rFonts w:ascii="华文仿宋" w:eastAsia="华文仿宋" w:hAnsi="华文仿宋"/>
          <w:sz w:val="28"/>
          <w:szCs w:val="28"/>
        </w:rPr>
        <w:t>021</w:t>
      </w:r>
      <w:r>
        <w:rPr>
          <w:rFonts w:ascii="华文仿宋" w:eastAsia="华文仿宋" w:hAnsi="华文仿宋" w:hint="eastAsia"/>
          <w:sz w:val="28"/>
          <w:szCs w:val="28"/>
        </w:rPr>
        <w:t>年第9期《</w:t>
      </w:r>
      <w:r w:rsidRPr="006F3196">
        <w:rPr>
          <w:rFonts w:ascii="华文仿宋" w:eastAsia="华文仿宋" w:hAnsi="华文仿宋" w:hint="eastAsia"/>
          <w:sz w:val="28"/>
          <w:szCs w:val="28"/>
        </w:rPr>
        <w:t>毫不动摇坚持中国共产党领导是中国青年运动蓬勃发展的根本历史经验</w:t>
      </w:r>
      <w:r>
        <w:rPr>
          <w:rFonts w:ascii="华文仿宋" w:eastAsia="华文仿宋" w:hAnsi="华文仿宋" w:hint="eastAsia"/>
          <w:sz w:val="28"/>
          <w:szCs w:val="28"/>
        </w:rPr>
        <w:t>》</w:t>
      </w:r>
    </w:p>
    <w:p w14:paraId="487407B5" w14:textId="471289C8" w:rsidR="006F3196" w:rsidRPr="00EC655F" w:rsidRDefault="006F3196" w:rsidP="006F3196">
      <w:pPr>
        <w:rPr>
          <w:rFonts w:ascii="华文仿宋" w:eastAsia="华文仿宋" w:hAnsi="华文仿宋"/>
          <w:b/>
          <w:bCs/>
          <w:sz w:val="28"/>
          <w:szCs w:val="28"/>
        </w:rPr>
      </w:pPr>
      <w:r w:rsidRPr="00EC655F">
        <w:rPr>
          <w:rFonts w:ascii="华文仿宋" w:eastAsia="华文仿宋" w:hAnsi="华文仿宋" w:hint="eastAsia"/>
          <w:b/>
          <w:bCs/>
          <w:sz w:val="28"/>
          <w:szCs w:val="28"/>
        </w:rPr>
        <w:t>二、</w:t>
      </w:r>
      <w:r w:rsidR="00D47BD5" w:rsidRPr="00EC655F">
        <w:rPr>
          <w:rFonts w:ascii="华文仿宋" w:eastAsia="华文仿宋" w:hAnsi="华文仿宋" w:hint="eastAsia"/>
          <w:b/>
          <w:bCs/>
          <w:sz w:val="28"/>
          <w:szCs w:val="28"/>
        </w:rPr>
        <w:t>新时代青年成长</w:t>
      </w:r>
      <w:r w:rsidRPr="00EC655F">
        <w:rPr>
          <w:rFonts w:ascii="华文仿宋" w:eastAsia="华文仿宋" w:hAnsi="华文仿宋" w:hint="eastAsia"/>
          <w:b/>
          <w:bCs/>
          <w:sz w:val="28"/>
          <w:szCs w:val="28"/>
        </w:rPr>
        <w:t>的主要表现和路径分析</w:t>
      </w:r>
      <w:r w:rsidR="00EC655F" w:rsidRPr="00EC655F">
        <w:rPr>
          <w:rFonts w:ascii="华文仿宋" w:eastAsia="华文仿宋" w:hAnsi="华文仿宋" w:hint="eastAsia"/>
          <w:b/>
          <w:bCs/>
          <w:sz w:val="28"/>
          <w:szCs w:val="28"/>
        </w:rPr>
        <w:t>——王声啸</w:t>
      </w:r>
    </w:p>
    <w:p w14:paraId="2658978D" w14:textId="7B02DD53" w:rsidR="006F3196" w:rsidRPr="006F3196" w:rsidRDefault="006F3196" w:rsidP="006F3196">
      <w:pPr>
        <w:rPr>
          <w:rFonts w:ascii="华文仿宋" w:eastAsia="华文仿宋" w:hAnsi="华文仿宋"/>
          <w:sz w:val="28"/>
          <w:szCs w:val="28"/>
        </w:rPr>
      </w:pPr>
      <w:r w:rsidRPr="006F3196">
        <w:rPr>
          <w:rFonts w:ascii="华文仿宋" w:eastAsia="华文仿宋" w:hAnsi="华文仿宋" w:hint="eastAsia"/>
          <w:sz w:val="28"/>
          <w:szCs w:val="28"/>
        </w:rPr>
        <w:t>（一）</w:t>
      </w:r>
      <w:r w:rsidR="00D47BD5">
        <w:rPr>
          <w:rFonts w:ascii="华文仿宋" w:eastAsia="华文仿宋" w:hAnsi="华文仿宋" w:hint="eastAsia"/>
          <w:sz w:val="28"/>
          <w:szCs w:val="28"/>
        </w:rPr>
        <w:t>总体呈现出积极向上、奋发有为的面貌</w:t>
      </w:r>
    </w:p>
    <w:p w14:paraId="03277E54" w14:textId="1FCADF41" w:rsidR="00D47BD5" w:rsidRDefault="004B65B9" w:rsidP="006F3196">
      <w:pPr>
        <w:rPr>
          <w:rFonts w:ascii="华文仿宋" w:eastAsia="华文仿宋" w:hAnsi="华文仿宋"/>
          <w:sz w:val="28"/>
          <w:szCs w:val="28"/>
        </w:rPr>
      </w:pPr>
      <w:r>
        <w:rPr>
          <w:rFonts w:ascii="华文仿宋" w:eastAsia="华文仿宋" w:hAnsi="华文仿宋" w:hint="eastAsia"/>
          <w:sz w:val="28"/>
          <w:szCs w:val="28"/>
        </w:rPr>
        <w:t>1、</w:t>
      </w:r>
      <w:r w:rsidR="00D47BD5">
        <w:rPr>
          <w:rFonts w:ascii="华文仿宋" w:eastAsia="华文仿宋" w:hAnsi="华文仿宋" w:hint="eastAsia"/>
          <w:sz w:val="28"/>
          <w:szCs w:val="28"/>
        </w:rPr>
        <w:t>更加自信豪迈的“腾飞一代”（改革开放以来物质生活提高）</w:t>
      </w:r>
    </w:p>
    <w:p w14:paraId="23865B3E" w14:textId="69AF1110" w:rsidR="00D47BD5" w:rsidRDefault="004B65B9" w:rsidP="006F3196">
      <w:pPr>
        <w:rPr>
          <w:rFonts w:ascii="华文仿宋" w:eastAsia="华文仿宋" w:hAnsi="华文仿宋"/>
          <w:sz w:val="28"/>
          <w:szCs w:val="28"/>
        </w:rPr>
      </w:pPr>
      <w:r>
        <w:rPr>
          <w:rFonts w:ascii="华文仿宋" w:eastAsia="华文仿宋" w:hAnsi="华文仿宋" w:hint="eastAsia"/>
          <w:sz w:val="28"/>
          <w:szCs w:val="28"/>
        </w:rPr>
        <w:t>2、</w:t>
      </w:r>
      <w:r w:rsidR="00D47BD5">
        <w:rPr>
          <w:rFonts w:ascii="华文仿宋" w:eastAsia="华文仿宋" w:hAnsi="华文仿宋" w:hint="eastAsia"/>
          <w:sz w:val="28"/>
          <w:szCs w:val="28"/>
        </w:rPr>
        <w:t>见证百年梦圆的“小康一代”（见证脱贫攻坚的伟大成就）</w:t>
      </w:r>
    </w:p>
    <w:p w14:paraId="50AE1ACE" w14:textId="1DF69E3A" w:rsidR="00D47BD5" w:rsidRDefault="004B65B9" w:rsidP="006F3196">
      <w:pPr>
        <w:rPr>
          <w:rFonts w:ascii="华文仿宋" w:eastAsia="华文仿宋" w:hAnsi="华文仿宋"/>
          <w:sz w:val="28"/>
          <w:szCs w:val="28"/>
        </w:rPr>
      </w:pPr>
      <w:r>
        <w:rPr>
          <w:rFonts w:ascii="华文仿宋" w:eastAsia="华文仿宋" w:hAnsi="华文仿宋" w:hint="eastAsia"/>
          <w:sz w:val="28"/>
          <w:szCs w:val="28"/>
        </w:rPr>
        <w:t>3、</w:t>
      </w:r>
      <w:r w:rsidR="00D47BD5">
        <w:rPr>
          <w:rFonts w:ascii="华文仿宋" w:eastAsia="华文仿宋" w:hAnsi="华文仿宋" w:hint="eastAsia"/>
          <w:sz w:val="28"/>
          <w:szCs w:val="28"/>
        </w:rPr>
        <w:t>走向民族复兴的“强国一代”（不再过度仰视西方，中国正在走进世界舞台中央）</w:t>
      </w:r>
    </w:p>
    <w:p w14:paraId="671C6707" w14:textId="1D994568" w:rsidR="00D47BD5" w:rsidRPr="00D47BD5" w:rsidRDefault="004B65B9" w:rsidP="006F3196">
      <w:pPr>
        <w:rPr>
          <w:rFonts w:ascii="华文仿宋" w:eastAsia="华文仿宋" w:hAnsi="华文仿宋"/>
          <w:sz w:val="28"/>
          <w:szCs w:val="28"/>
        </w:rPr>
      </w:pPr>
      <w:r>
        <w:rPr>
          <w:rFonts w:ascii="华文仿宋" w:eastAsia="华文仿宋" w:hAnsi="华文仿宋"/>
          <w:sz w:val="28"/>
          <w:szCs w:val="28"/>
        </w:rPr>
        <w:t>4</w:t>
      </w:r>
      <w:r>
        <w:rPr>
          <w:rFonts w:ascii="华文仿宋" w:eastAsia="华文仿宋" w:hAnsi="华文仿宋" w:hint="eastAsia"/>
          <w:sz w:val="28"/>
          <w:szCs w:val="28"/>
        </w:rPr>
        <w:t>、</w:t>
      </w:r>
      <w:r w:rsidR="00D47BD5">
        <w:rPr>
          <w:rFonts w:ascii="华文仿宋" w:eastAsia="华文仿宋" w:hAnsi="华文仿宋" w:hint="eastAsia"/>
          <w:sz w:val="28"/>
          <w:szCs w:val="28"/>
        </w:rPr>
        <w:t>证明制度优越的“抗疫一代”（彰显社会主义制度优势，亲眼看见西方制度神话被捅破）</w:t>
      </w:r>
    </w:p>
    <w:p w14:paraId="6931D5DE" w14:textId="0875B5D9" w:rsidR="006F3196" w:rsidRPr="006F3196" w:rsidRDefault="006F3196" w:rsidP="006F3196">
      <w:pPr>
        <w:rPr>
          <w:rFonts w:ascii="华文仿宋" w:eastAsia="华文仿宋" w:hAnsi="华文仿宋"/>
          <w:sz w:val="28"/>
          <w:szCs w:val="28"/>
        </w:rPr>
      </w:pPr>
      <w:r w:rsidRPr="006F3196">
        <w:rPr>
          <w:rFonts w:ascii="华文仿宋" w:eastAsia="华文仿宋" w:hAnsi="华文仿宋" w:hint="eastAsia"/>
          <w:sz w:val="28"/>
          <w:szCs w:val="28"/>
        </w:rPr>
        <w:t>（二）</w:t>
      </w:r>
      <w:r w:rsidR="00D47BD5">
        <w:rPr>
          <w:rFonts w:ascii="华文仿宋" w:eastAsia="华文仿宋" w:hAnsi="华文仿宋" w:hint="eastAsia"/>
          <w:sz w:val="28"/>
          <w:szCs w:val="28"/>
        </w:rPr>
        <w:t>面临科学技术变革与时代快速发展的挑战</w:t>
      </w:r>
      <w:r w:rsidR="00EC655F">
        <w:rPr>
          <w:rFonts w:ascii="华文仿宋" w:eastAsia="华文仿宋" w:hAnsi="华文仿宋" w:hint="eastAsia"/>
          <w:sz w:val="28"/>
          <w:szCs w:val="28"/>
        </w:rPr>
        <w:t>——王声啸</w:t>
      </w:r>
    </w:p>
    <w:p w14:paraId="154CF98B" w14:textId="5BA564DC" w:rsidR="00D47BD5" w:rsidRDefault="004B65B9" w:rsidP="006F3196">
      <w:pPr>
        <w:rPr>
          <w:rFonts w:ascii="华文仿宋" w:eastAsia="华文仿宋" w:hAnsi="华文仿宋"/>
          <w:sz w:val="28"/>
          <w:szCs w:val="28"/>
        </w:rPr>
      </w:pPr>
      <w:r>
        <w:rPr>
          <w:rFonts w:ascii="华文仿宋" w:eastAsia="华文仿宋" w:hAnsi="华文仿宋"/>
          <w:sz w:val="28"/>
          <w:szCs w:val="28"/>
        </w:rPr>
        <w:lastRenderedPageBreak/>
        <w:t>1</w:t>
      </w:r>
      <w:r>
        <w:rPr>
          <w:rFonts w:ascii="华文仿宋" w:eastAsia="华文仿宋" w:hAnsi="华文仿宋" w:hint="eastAsia"/>
          <w:sz w:val="28"/>
          <w:szCs w:val="28"/>
        </w:rPr>
        <w:t>、</w:t>
      </w:r>
      <w:r w:rsidR="00D47BD5">
        <w:rPr>
          <w:rFonts w:ascii="华文仿宋" w:eastAsia="华文仿宋" w:hAnsi="华文仿宋" w:hint="eastAsia"/>
          <w:sz w:val="28"/>
          <w:szCs w:val="28"/>
        </w:rPr>
        <w:t>信息碎片化、零散化的“碎片一代”</w:t>
      </w:r>
    </w:p>
    <w:p w14:paraId="7CA5F0F0" w14:textId="779ACC6F" w:rsidR="00D47BD5" w:rsidRDefault="004B65B9" w:rsidP="006F3196">
      <w:pPr>
        <w:rPr>
          <w:rFonts w:ascii="华文仿宋" w:eastAsia="华文仿宋" w:hAnsi="华文仿宋"/>
          <w:sz w:val="28"/>
          <w:szCs w:val="28"/>
        </w:rPr>
      </w:pPr>
      <w:r>
        <w:rPr>
          <w:rFonts w:ascii="华文仿宋" w:eastAsia="华文仿宋" w:hAnsi="华文仿宋"/>
          <w:sz w:val="28"/>
          <w:szCs w:val="28"/>
        </w:rPr>
        <w:t>2</w:t>
      </w:r>
      <w:r>
        <w:rPr>
          <w:rFonts w:ascii="华文仿宋" w:eastAsia="华文仿宋" w:hAnsi="华文仿宋" w:hint="eastAsia"/>
          <w:sz w:val="28"/>
          <w:szCs w:val="28"/>
        </w:rPr>
        <w:t>、</w:t>
      </w:r>
      <w:r w:rsidR="00D47BD5" w:rsidRPr="00D47BD5">
        <w:rPr>
          <w:rFonts w:ascii="华文仿宋" w:eastAsia="华文仿宋" w:hAnsi="华文仿宋" w:hint="eastAsia"/>
          <w:sz w:val="28"/>
          <w:szCs w:val="28"/>
        </w:rPr>
        <w:t>后生可畏、代际相煎的“后喻一代”</w:t>
      </w:r>
    </w:p>
    <w:p w14:paraId="490AAA4D" w14:textId="3F761A08" w:rsidR="00D47BD5" w:rsidRDefault="004B65B9" w:rsidP="006F3196">
      <w:pPr>
        <w:rPr>
          <w:rFonts w:ascii="华文仿宋" w:eastAsia="华文仿宋" w:hAnsi="华文仿宋"/>
          <w:sz w:val="28"/>
          <w:szCs w:val="28"/>
        </w:rPr>
      </w:pPr>
      <w:r>
        <w:rPr>
          <w:rFonts w:ascii="华文仿宋" w:eastAsia="华文仿宋" w:hAnsi="华文仿宋"/>
          <w:sz w:val="28"/>
          <w:szCs w:val="28"/>
        </w:rPr>
        <w:t>3</w:t>
      </w:r>
      <w:r>
        <w:rPr>
          <w:rFonts w:ascii="华文仿宋" w:eastAsia="华文仿宋" w:hAnsi="华文仿宋" w:hint="eastAsia"/>
          <w:sz w:val="28"/>
          <w:szCs w:val="28"/>
        </w:rPr>
        <w:t>、</w:t>
      </w:r>
      <w:r w:rsidR="00D47BD5" w:rsidRPr="00D47BD5">
        <w:rPr>
          <w:rFonts w:ascii="华文仿宋" w:eastAsia="华文仿宋" w:hAnsi="华文仿宋" w:hint="eastAsia"/>
          <w:sz w:val="28"/>
          <w:szCs w:val="28"/>
        </w:rPr>
        <w:t>个性鲜明、壁垒林立的“圈层一代”</w:t>
      </w:r>
    </w:p>
    <w:p w14:paraId="580A3602" w14:textId="71094AC5" w:rsidR="00D47BD5" w:rsidRDefault="004B65B9" w:rsidP="006F3196">
      <w:pPr>
        <w:rPr>
          <w:rFonts w:ascii="华文仿宋" w:eastAsia="华文仿宋" w:hAnsi="华文仿宋"/>
          <w:sz w:val="28"/>
          <w:szCs w:val="28"/>
        </w:rPr>
      </w:pPr>
      <w:r>
        <w:rPr>
          <w:rFonts w:ascii="华文仿宋" w:eastAsia="华文仿宋" w:hAnsi="华文仿宋" w:hint="eastAsia"/>
          <w:sz w:val="28"/>
          <w:szCs w:val="28"/>
        </w:rPr>
        <w:t>4、</w:t>
      </w:r>
      <w:r w:rsidR="00D47BD5" w:rsidRPr="00D47BD5">
        <w:rPr>
          <w:rFonts w:ascii="华文仿宋" w:eastAsia="华文仿宋" w:hAnsi="华文仿宋" w:hint="eastAsia"/>
          <w:sz w:val="28"/>
          <w:szCs w:val="28"/>
        </w:rPr>
        <w:t>无苦可忆、活在当下的“花呗一代”</w:t>
      </w:r>
    </w:p>
    <w:p w14:paraId="13B614D3" w14:textId="1A08B099" w:rsidR="00D47BD5" w:rsidRDefault="004B65B9" w:rsidP="006F3196">
      <w:pPr>
        <w:rPr>
          <w:rFonts w:ascii="华文仿宋" w:eastAsia="华文仿宋" w:hAnsi="华文仿宋"/>
          <w:sz w:val="28"/>
          <w:szCs w:val="28"/>
        </w:rPr>
      </w:pPr>
      <w:r>
        <w:rPr>
          <w:rFonts w:ascii="华文仿宋" w:eastAsia="华文仿宋" w:hAnsi="华文仿宋" w:hint="eastAsia"/>
          <w:sz w:val="28"/>
          <w:szCs w:val="28"/>
        </w:rPr>
        <w:t>5、</w:t>
      </w:r>
      <w:r w:rsidR="00D47BD5" w:rsidRPr="00D47BD5">
        <w:rPr>
          <w:rFonts w:ascii="华文仿宋" w:eastAsia="华文仿宋" w:hAnsi="华文仿宋" w:hint="eastAsia"/>
          <w:sz w:val="28"/>
          <w:szCs w:val="28"/>
        </w:rPr>
        <w:t>压力山大、提前焦虑的“鸭梨一代”</w:t>
      </w:r>
    </w:p>
    <w:p w14:paraId="1CC584A2" w14:textId="6B2763F0" w:rsidR="00D47BD5" w:rsidRDefault="004B65B9" w:rsidP="006F3196">
      <w:pPr>
        <w:rPr>
          <w:rFonts w:ascii="华文仿宋" w:eastAsia="华文仿宋" w:hAnsi="华文仿宋"/>
          <w:sz w:val="28"/>
          <w:szCs w:val="28"/>
        </w:rPr>
      </w:pPr>
      <w:r>
        <w:rPr>
          <w:rFonts w:ascii="华文仿宋" w:eastAsia="华文仿宋" w:hAnsi="华文仿宋" w:hint="eastAsia"/>
          <w:sz w:val="28"/>
          <w:szCs w:val="28"/>
        </w:rPr>
        <w:t>6、</w:t>
      </w:r>
      <w:r w:rsidR="00D47BD5" w:rsidRPr="00D47BD5">
        <w:rPr>
          <w:rFonts w:ascii="华文仿宋" w:eastAsia="华文仿宋" w:hAnsi="华文仿宋" w:hint="eastAsia"/>
          <w:sz w:val="28"/>
          <w:szCs w:val="28"/>
        </w:rPr>
        <w:t>丢掉包袱、疏离历史的“漂浮一代”</w:t>
      </w:r>
    </w:p>
    <w:p w14:paraId="7EFF6369" w14:textId="528DAFC5" w:rsidR="00D47BD5" w:rsidRDefault="004B65B9" w:rsidP="006F3196">
      <w:pPr>
        <w:rPr>
          <w:rFonts w:ascii="华文仿宋" w:eastAsia="华文仿宋" w:hAnsi="华文仿宋"/>
          <w:sz w:val="28"/>
          <w:szCs w:val="28"/>
        </w:rPr>
      </w:pPr>
      <w:r>
        <w:rPr>
          <w:rFonts w:ascii="华文仿宋" w:eastAsia="华文仿宋" w:hAnsi="华文仿宋" w:hint="eastAsia"/>
          <w:sz w:val="28"/>
          <w:szCs w:val="28"/>
        </w:rPr>
        <w:t>7、不愿奋斗、追求降低的“躺平一代”</w:t>
      </w:r>
    </w:p>
    <w:p w14:paraId="5153FEFA" w14:textId="00AB6471" w:rsidR="006F3196" w:rsidRPr="00EC655F" w:rsidRDefault="006F3196" w:rsidP="006F3196">
      <w:pPr>
        <w:rPr>
          <w:rFonts w:ascii="华文仿宋" w:eastAsia="华文仿宋" w:hAnsi="华文仿宋"/>
          <w:b/>
          <w:bCs/>
          <w:sz w:val="28"/>
          <w:szCs w:val="28"/>
        </w:rPr>
      </w:pPr>
      <w:r w:rsidRPr="00EC655F">
        <w:rPr>
          <w:rFonts w:ascii="华文仿宋" w:eastAsia="华文仿宋" w:hAnsi="华文仿宋" w:hint="eastAsia"/>
          <w:b/>
          <w:bCs/>
          <w:sz w:val="28"/>
          <w:szCs w:val="28"/>
        </w:rPr>
        <w:t>三、</w:t>
      </w:r>
      <w:r w:rsidR="004B65B9" w:rsidRPr="00EC655F">
        <w:rPr>
          <w:rFonts w:ascii="华文仿宋" w:eastAsia="华文仿宋" w:hAnsi="华文仿宋" w:hint="eastAsia"/>
          <w:b/>
          <w:bCs/>
          <w:sz w:val="28"/>
          <w:szCs w:val="28"/>
        </w:rPr>
        <w:t>进入新时代以来青年成长的</w:t>
      </w:r>
      <w:r w:rsidRPr="00EC655F">
        <w:rPr>
          <w:rFonts w:ascii="华文仿宋" w:eastAsia="华文仿宋" w:hAnsi="华文仿宋" w:hint="eastAsia"/>
          <w:b/>
          <w:bCs/>
          <w:sz w:val="28"/>
          <w:szCs w:val="28"/>
        </w:rPr>
        <w:t>变化情况及原因分析</w:t>
      </w:r>
      <w:r w:rsidR="00EC655F" w:rsidRPr="00EC655F">
        <w:rPr>
          <w:rFonts w:ascii="华文仿宋" w:eastAsia="华文仿宋" w:hAnsi="华文仿宋" w:hint="eastAsia"/>
          <w:b/>
          <w:bCs/>
          <w:sz w:val="28"/>
          <w:szCs w:val="28"/>
        </w:rPr>
        <w:t>——张志强</w:t>
      </w:r>
    </w:p>
    <w:p w14:paraId="325D4D63" w14:textId="23FC6577" w:rsidR="006F3196" w:rsidRPr="006F3196" w:rsidRDefault="006F3196" w:rsidP="006F3196">
      <w:pPr>
        <w:rPr>
          <w:rFonts w:ascii="华文仿宋" w:eastAsia="华文仿宋" w:hAnsi="华文仿宋"/>
          <w:sz w:val="28"/>
          <w:szCs w:val="28"/>
        </w:rPr>
      </w:pPr>
      <w:r w:rsidRPr="006F3196">
        <w:rPr>
          <w:rFonts w:ascii="华文仿宋" w:eastAsia="华文仿宋" w:hAnsi="华文仿宋" w:hint="eastAsia"/>
          <w:sz w:val="28"/>
          <w:szCs w:val="28"/>
        </w:rPr>
        <w:t>（一）</w:t>
      </w:r>
      <w:r w:rsidR="004B65B9">
        <w:rPr>
          <w:rFonts w:ascii="华文仿宋" w:eastAsia="华文仿宋" w:hAnsi="华文仿宋" w:hint="eastAsia"/>
          <w:sz w:val="28"/>
          <w:szCs w:val="28"/>
        </w:rPr>
        <w:t>党的领导更加坚强有力</w:t>
      </w:r>
    </w:p>
    <w:p w14:paraId="544DF3A0" w14:textId="0DA424D3" w:rsidR="006F3196" w:rsidRPr="006F3196" w:rsidRDefault="006F3196" w:rsidP="004B65B9">
      <w:pPr>
        <w:rPr>
          <w:rFonts w:ascii="华文仿宋" w:eastAsia="华文仿宋" w:hAnsi="华文仿宋"/>
          <w:sz w:val="28"/>
          <w:szCs w:val="28"/>
        </w:rPr>
      </w:pPr>
      <w:r w:rsidRPr="006F3196">
        <w:rPr>
          <w:rFonts w:ascii="华文仿宋" w:eastAsia="华文仿宋" w:hAnsi="华文仿宋" w:hint="eastAsia"/>
          <w:sz w:val="28"/>
          <w:szCs w:val="28"/>
        </w:rPr>
        <w:t>（二）</w:t>
      </w:r>
      <w:r w:rsidR="004B65B9">
        <w:rPr>
          <w:rFonts w:ascii="华文仿宋" w:eastAsia="华文仿宋" w:hAnsi="华文仿宋" w:hint="eastAsia"/>
          <w:sz w:val="28"/>
          <w:szCs w:val="28"/>
        </w:rPr>
        <w:t>党风政风民风明显改善</w:t>
      </w:r>
    </w:p>
    <w:p w14:paraId="702E49B2" w14:textId="6D634B0B" w:rsidR="004B65B9" w:rsidRDefault="006F3196" w:rsidP="004B65B9">
      <w:pPr>
        <w:rPr>
          <w:rFonts w:ascii="华文仿宋" w:eastAsia="华文仿宋" w:hAnsi="华文仿宋"/>
          <w:sz w:val="28"/>
          <w:szCs w:val="28"/>
        </w:rPr>
      </w:pPr>
      <w:r w:rsidRPr="006F3196">
        <w:rPr>
          <w:rFonts w:ascii="华文仿宋" w:eastAsia="华文仿宋" w:hAnsi="华文仿宋" w:hint="eastAsia"/>
          <w:sz w:val="28"/>
          <w:szCs w:val="28"/>
        </w:rPr>
        <w:t>（三）</w:t>
      </w:r>
      <w:r w:rsidR="004B65B9">
        <w:rPr>
          <w:rFonts w:ascii="华文仿宋" w:eastAsia="华文仿宋" w:hAnsi="华文仿宋" w:hint="eastAsia"/>
          <w:sz w:val="28"/>
          <w:szCs w:val="28"/>
        </w:rPr>
        <w:t>党和国家制度体系完善</w:t>
      </w:r>
    </w:p>
    <w:p w14:paraId="3051EDB2" w14:textId="24CD53EF" w:rsidR="004B65B9" w:rsidRPr="004B65B9" w:rsidRDefault="004B65B9" w:rsidP="004B65B9">
      <w:pPr>
        <w:rPr>
          <w:rFonts w:ascii="华文仿宋" w:eastAsia="华文仿宋" w:hAnsi="华文仿宋"/>
          <w:sz w:val="28"/>
          <w:szCs w:val="28"/>
        </w:rPr>
      </w:pPr>
      <w:r>
        <w:rPr>
          <w:rFonts w:ascii="华文仿宋" w:eastAsia="华文仿宋" w:hAnsi="华文仿宋" w:hint="eastAsia"/>
          <w:sz w:val="28"/>
          <w:szCs w:val="28"/>
        </w:rPr>
        <w:t>（四）物质条件整体走向小康</w:t>
      </w:r>
    </w:p>
    <w:p w14:paraId="06CD3DA2" w14:textId="33D5A67F" w:rsidR="006F3196" w:rsidRPr="006F3196" w:rsidRDefault="004B65B9" w:rsidP="004B65B9">
      <w:pPr>
        <w:rPr>
          <w:rFonts w:ascii="华文仿宋" w:eastAsia="华文仿宋" w:hAnsi="华文仿宋"/>
          <w:sz w:val="28"/>
          <w:szCs w:val="28"/>
        </w:rPr>
      </w:pPr>
      <w:r>
        <w:rPr>
          <w:rFonts w:ascii="华文仿宋" w:eastAsia="华文仿宋" w:hAnsi="华文仿宋" w:hint="eastAsia"/>
          <w:sz w:val="28"/>
          <w:szCs w:val="28"/>
        </w:rPr>
        <w:t>（五）科学技术快速变革发展</w:t>
      </w:r>
    </w:p>
    <w:p w14:paraId="0CDA0A61" w14:textId="3662062E" w:rsidR="006F3196" w:rsidRDefault="004B65B9" w:rsidP="004B65B9">
      <w:pPr>
        <w:rPr>
          <w:rFonts w:ascii="华文仿宋" w:eastAsia="华文仿宋" w:hAnsi="华文仿宋"/>
          <w:sz w:val="28"/>
          <w:szCs w:val="28"/>
        </w:rPr>
      </w:pPr>
      <w:r>
        <w:rPr>
          <w:rFonts w:ascii="华文仿宋" w:eastAsia="华文仿宋" w:hAnsi="华文仿宋" w:hint="eastAsia"/>
          <w:sz w:val="28"/>
          <w:szCs w:val="28"/>
        </w:rPr>
        <w:t>（六）意识形态传播走向多元</w:t>
      </w:r>
    </w:p>
    <w:p w14:paraId="732F00C5" w14:textId="69B31CBB" w:rsidR="004B65B9" w:rsidRDefault="004B65B9" w:rsidP="004B65B9">
      <w:pPr>
        <w:rPr>
          <w:rFonts w:ascii="华文仿宋" w:eastAsia="华文仿宋" w:hAnsi="华文仿宋"/>
          <w:sz w:val="28"/>
          <w:szCs w:val="28"/>
        </w:rPr>
      </w:pPr>
      <w:r>
        <w:rPr>
          <w:rFonts w:ascii="华文仿宋" w:eastAsia="华文仿宋" w:hAnsi="华文仿宋" w:hint="eastAsia"/>
          <w:sz w:val="28"/>
          <w:szCs w:val="28"/>
        </w:rPr>
        <w:t>（七）知识传播体系更加多样</w:t>
      </w:r>
    </w:p>
    <w:p w14:paraId="5031B718" w14:textId="2A307CA9" w:rsidR="004B65B9" w:rsidRPr="006F3196" w:rsidRDefault="004B65B9" w:rsidP="004B65B9">
      <w:pPr>
        <w:rPr>
          <w:rFonts w:ascii="华文仿宋" w:eastAsia="华文仿宋" w:hAnsi="华文仿宋"/>
          <w:sz w:val="28"/>
          <w:szCs w:val="28"/>
        </w:rPr>
      </w:pPr>
      <w:r>
        <w:rPr>
          <w:rFonts w:ascii="华文仿宋" w:eastAsia="华文仿宋" w:hAnsi="华文仿宋" w:hint="eastAsia"/>
          <w:sz w:val="28"/>
          <w:szCs w:val="28"/>
        </w:rPr>
        <w:t>（八）社会生存生活压力变大</w:t>
      </w:r>
    </w:p>
    <w:p w14:paraId="4C4977A0" w14:textId="087E51E4" w:rsidR="006F3196" w:rsidRPr="00EC655F" w:rsidRDefault="004B65B9" w:rsidP="006F3196">
      <w:pPr>
        <w:rPr>
          <w:rFonts w:ascii="华文仿宋" w:eastAsia="华文仿宋" w:hAnsi="华文仿宋"/>
          <w:b/>
          <w:bCs/>
          <w:sz w:val="28"/>
          <w:szCs w:val="28"/>
        </w:rPr>
      </w:pPr>
      <w:r w:rsidRPr="00EC655F">
        <w:rPr>
          <w:rFonts w:ascii="华文仿宋" w:eastAsia="华文仿宋" w:hAnsi="华文仿宋" w:hint="eastAsia"/>
          <w:b/>
          <w:bCs/>
          <w:sz w:val="28"/>
          <w:szCs w:val="28"/>
        </w:rPr>
        <w:t>四</w:t>
      </w:r>
      <w:r w:rsidR="006F3196" w:rsidRPr="00EC655F">
        <w:rPr>
          <w:rFonts w:ascii="华文仿宋" w:eastAsia="华文仿宋" w:hAnsi="华文仿宋" w:hint="eastAsia"/>
          <w:b/>
          <w:bCs/>
          <w:sz w:val="28"/>
          <w:szCs w:val="28"/>
        </w:rPr>
        <w:t>、</w:t>
      </w:r>
      <w:r w:rsidR="00352A06" w:rsidRPr="00EC655F">
        <w:rPr>
          <w:rFonts w:ascii="华文仿宋" w:eastAsia="华文仿宋" w:hAnsi="华文仿宋" w:hint="eastAsia"/>
          <w:b/>
          <w:bCs/>
          <w:sz w:val="28"/>
          <w:szCs w:val="28"/>
        </w:rPr>
        <w:t>党的百年青年工作经验对新时代青年成长的启示与建议</w:t>
      </w:r>
      <w:r w:rsidR="00EC655F" w:rsidRPr="00EC655F">
        <w:rPr>
          <w:rFonts w:ascii="华文仿宋" w:eastAsia="华文仿宋" w:hAnsi="华文仿宋" w:hint="eastAsia"/>
          <w:b/>
          <w:bCs/>
          <w:sz w:val="28"/>
          <w:szCs w:val="28"/>
        </w:rPr>
        <w:t>——王小军</w:t>
      </w:r>
    </w:p>
    <w:p w14:paraId="01CC59A2" w14:textId="40067351" w:rsidR="000C3EE8" w:rsidRDefault="00CB0B1E" w:rsidP="004B65B9">
      <w:pPr>
        <w:rPr>
          <w:rFonts w:ascii="华文仿宋" w:eastAsia="华文仿宋" w:hAnsi="华文仿宋"/>
          <w:sz w:val="28"/>
          <w:szCs w:val="28"/>
        </w:rPr>
      </w:pPr>
      <w:r>
        <w:rPr>
          <w:rFonts w:ascii="华文仿宋" w:eastAsia="华文仿宋" w:hAnsi="华文仿宋" w:hint="eastAsia"/>
          <w:sz w:val="28"/>
          <w:szCs w:val="28"/>
        </w:rPr>
        <w:t>（一）</w:t>
      </w:r>
      <w:r w:rsidR="004B65B9">
        <w:rPr>
          <w:rFonts w:ascii="华文仿宋" w:eastAsia="华文仿宋" w:hAnsi="华文仿宋" w:hint="eastAsia"/>
          <w:sz w:val="28"/>
          <w:szCs w:val="28"/>
        </w:rPr>
        <w:t>完善</w:t>
      </w:r>
      <w:r w:rsidR="004B65B9" w:rsidRPr="004B65B9">
        <w:rPr>
          <w:rFonts w:ascii="华文仿宋" w:eastAsia="华文仿宋" w:hAnsi="华文仿宋" w:hint="eastAsia"/>
          <w:sz w:val="28"/>
          <w:szCs w:val="28"/>
        </w:rPr>
        <w:t>“党管青年”原则</w:t>
      </w:r>
      <w:r w:rsidR="00352A06">
        <w:rPr>
          <w:rFonts w:ascii="华文仿宋" w:eastAsia="华文仿宋" w:hAnsi="华文仿宋" w:hint="eastAsia"/>
          <w:sz w:val="28"/>
          <w:szCs w:val="28"/>
        </w:rPr>
        <w:t>，</w:t>
      </w:r>
      <w:r w:rsidR="004B65B9">
        <w:rPr>
          <w:rFonts w:ascii="华文仿宋" w:eastAsia="华文仿宋" w:hAnsi="华文仿宋" w:hint="eastAsia"/>
          <w:sz w:val="28"/>
          <w:szCs w:val="28"/>
        </w:rPr>
        <w:t>落实研究</w:t>
      </w:r>
      <w:r w:rsidR="004B65B9" w:rsidRPr="004B65B9">
        <w:rPr>
          <w:rFonts w:ascii="华文仿宋" w:eastAsia="华文仿宋" w:hAnsi="华文仿宋" w:hint="eastAsia"/>
          <w:sz w:val="28"/>
          <w:szCs w:val="28"/>
        </w:rPr>
        <w:t>中长期青年发展规划</w:t>
      </w:r>
    </w:p>
    <w:p w14:paraId="7C8F7C2B" w14:textId="7B43524E" w:rsidR="004B65B9" w:rsidRDefault="00CB0B1E" w:rsidP="00352A06">
      <w:pPr>
        <w:rPr>
          <w:rFonts w:ascii="华文仿宋" w:eastAsia="华文仿宋" w:hAnsi="华文仿宋"/>
          <w:sz w:val="28"/>
          <w:szCs w:val="28"/>
        </w:rPr>
      </w:pPr>
      <w:r>
        <w:rPr>
          <w:rFonts w:ascii="华文仿宋" w:eastAsia="华文仿宋" w:hAnsi="华文仿宋" w:hint="eastAsia"/>
          <w:sz w:val="28"/>
          <w:szCs w:val="28"/>
        </w:rPr>
        <w:t>（二）</w:t>
      </w:r>
      <w:r w:rsidR="00352A06" w:rsidRPr="00352A06">
        <w:rPr>
          <w:rFonts w:ascii="华文仿宋" w:eastAsia="华文仿宋" w:hAnsi="华文仿宋" w:hint="eastAsia"/>
          <w:sz w:val="28"/>
          <w:szCs w:val="28"/>
        </w:rPr>
        <w:t>注重把握当代</w:t>
      </w:r>
      <w:r w:rsidR="00352A06">
        <w:rPr>
          <w:rFonts w:ascii="华文仿宋" w:eastAsia="华文仿宋" w:hAnsi="华文仿宋" w:hint="eastAsia"/>
          <w:sz w:val="28"/>
          <w:szCs w:val="28"/>
        </w:rPr>
        <w:t>中国</w:t>
      </w:r>
      <w:r w:rsidR="00352A06" w:rsidRPr="00352A06">
        <w:rPr>
          <w:rFonts w:ascii="华文仿宋" w:eastAsia="华文仿宋" w:hAnsi="华文仿宋" w:hint="eastAsia"/>
          <w:sz w:val="28"/>
          <w:szCs w:val="28"/>
        </w:rPr>
        <w:t>青年</w:t>
      </w:r>
      <w:r w:rsidR="00352A06">
        <w:rPr>
          <w:rFonts w:ascii="华文仿宋" w:eastAsia="华文仿宋" w:hAnsi="华文仿宋" w:hint="eastAsia"/>
          <w:sz w:val="28"/>
          <w:szCs w:val="28"/>
        </w:rPr>
        <w:t>成长</w:t>
      </w:r>
      <w:r w:rsidR="00352A06" w:rsidRPr="00352A06">
        <w:rPr>
          <w:rFonts w:ascii="华文仿宋" w:eastAsia="华文仿宋" w:hAnsi="华文仿宋" w:hint="eastAsia"/>
          <w:sz w:val="28"/>
          <w:szCs w:val="28"/>
        </w:rPr>
        <w:t>的主要议题</w:t>
      </w:r>
    </w:p>
    <w:p w14:paraId="653AE642" w14:textId="47B88535" w:rsidR="00352A06" w:rsidRDefault="00CB0B1E" w:rsidP="00352A06">
      <w:pPr>
        <w:rPr>
          <w:rFonts w:ascii="华文仿宋" w:eastAsia="华文仿宋" w:hAnsi="华文仿宋"/>
          <w:sz w:val="28"/>
          <w:szCs w:val="28"/>
        </w:rPr>
      </w:pPr>
      <w:r>
        <w:rPr>
          <w:rFonts w:ascii="华文仿宋" w:eastAsia="华文仿宋" w:hAnsi="华文仿宋" w:hint="eastAsia"/>
          <w:sz w:val="28"/>
          <w:szCs w:val="28"/>
        </w:rPr>
        <w:t>（三）</w:t>
      </w:r>
      <w:r w:rsidR="00352A06" w:rsidRPr="00352A06">
        <w:rPr>
          <w:rFonts w:ascii="华文仿宋" w:eastAsia="华文仿宋" w:hAnsi="华文仿宋" w:hint="eastAsia"/>
          <w:sz w:val="28"/>
          <w:szCs w:val="28"/>
        </w:rPr>
        <w:t>注重塑造</w:t>
      </w:r>
      <w:r w:rsidR="00352A06">
        <w:rPr>
          <w:rFonts w:ascii="华文仿宋" w:eastAsia="华文仿宋" w:hAnsi="华文仿宋" w:hint="eastAsia"/>
          <w:sz w:val="28"/>
          <w:szCs w:val="28"/>
        </w:rPr>
        <w:t>我国</w:t>
      </w:r>
      <w:r w:rsidR="00352A06" w:rsidRPr="00352A06">
        <w:rPr>
          <w:rFonts w:ascii="华文仿宋" w:eastAsia="华文仿宋" w:hAnsi="华文仿宋" w:hint="eastAsia"/>
          <w:sz w:val="28"/>
          <w:szCs w:val="28"/>
        </w:rPr>
        <w:t>高质量发展阶段的个人发展观</w:t>
      </w:r>
    </w:p>
    <w:p w14:paraId="38191E98" w14:textId="4AC38E0F" w:rsidR="00352A06" w:rsidRDefault="00CB0B1E" w:rsidP="00352A06">
      <w:pPr>
        <w:rPr>
          <w:rFonts w:ascii="华文仿宋" w:eastAsia="华文仿宋" w:hAnsi="华文仿宋"/>
          <w:sz w:val="28"/>
          <w:szCs w:val="28"/>
        </w:rPr>
      </w:pPr>
      <w:r>
        <w:rPr>
          <w:rFonts w:ascii="华文仿宋" w:eastAsia="华文仿宋" w:hAnsi="华文仿宋" w:hint="eastAsia"/>
          <w:sz w:val="28"/>
          <w:szCs w:val="28"/>
        </w:rPr>
        <w:t>（四）</w:t>
      </w:r>
      <w:r w:rsidR="00352A06" w:rsidRPr="00352A06">
        <w:rPr>
          <w:rFonts w:ascii="华文仿宋" w:eastAsia="华文仿宋" w:hAnsi="华文仿宋" w:hint="eastAsia"/>
          <w:sz w:val="28"/>
          <w:szCs w:val="28"/>
        </w:rPr>
        <w:t>注重塑造关键赶超时期</w:t>
      </w:r>
      <w:r w:rsidR="00352A06">
        <w:rPr>
          <w:rFonts w:ascii="华文仿宋" w:eastAsia="华文仿宋" w:hAnsi="华文仿宋" w:hint="eastAsia"/>
          <w:sz w:val="28"/>
          <w:szCs w:val="28"/>
        </w:rPr>
        <w:t>阶段中</w:t>
      </w:r>
      <w:r w:rsidR="00352A06" w:rsidRPr="00352A06">
        <w:rPr>
          <w:rFonts w:ascii="华文仿宋" w:eastAsia="华文仿宋" w:hAnsi="华文仿宋" w:hint="eastAsia"/>
          <w:sz w:val="28"/>
          <w:szCs w:val="28"/>
        </w:rPr>
        <w:t>的青年奋斗观</w:t>
      </w:r>
    </w:p>
    <w:p w14:paraId="54BBCE5C" w14:textId="30A232F7" w:rsidR="00352A06" w:rsidRDefault="00CB0B1E" w:rsidP="00352A06">
      <w:pPr>
        <w:rPr>
          <w:rFonts w:ascii="华文仿宋" w:eastAsia="华文仿宋" w:hAnsi="华文仿宋"/>
          <w:sz w:val="28"/>
          <w:szCs w:val="28"/>
        </w:rPr>
      </w:pPr>
      <w:r>
        <w:rPr>
          <w:rFonts w:ascii="华文仿宋" w:eastAsia="华文仿宋" w:hAnsi="华文仿宋" w:hint="eastAsia"/>
          <w:sz w:val="28"/>
          <w:szCs w:val="28"/>
        </w:rPr>
        <w:lastRenderedPageBreak/>
        <w:t>（五）</w:t>
      </w:r>
      <w:r w:rsidR="00352A06" w:rsidRPr="00352A06">
        <w:rPr>
          <w:rFonts w:ascii="华文仿宋" w:eastAsia="华文仿宋" w:hAnsi="华文仿宋" w:hint="eastAsia"/>
          <w:sz w:val="28"/>
          <w:szCs w:val="28"/>
        </w:rPr>
        <w:t>注重塑造百年未有之大变局中的理性爱国观</w:t>
      </w:r>
    </w:p>
    <w:p w14:paraId="11E35924" w14:textId="1C0CC359" w:rsidR="00352A06" w:rsidRPr="004B65B9" w:rsidRDefault="00CB0B1E" w:rsidP="00352A06">
      <w:pPr>
        <w:rPr>
          <w:rFonts w:ascii="华文仿宋" w:eastAsia="华文仿宋" w:hAnsi="华文仿宋"/>
          <w:sz w:val="28"/>
          <w:szCs w:val="28"/>
        </w:rPr>
      </w:pPr>
      <w:r>
        <w:rPr>
          <w:rFonts w:ascii="华文仿宋" w:eastAsia="华文仿宋" w:hAnsi="华文仿宋" w:hint="eastAsia"/>
          <w:sz w:val="28"/>
          <w:szCs w:val="28"/>
        </w:rPr>
        <w:t>（六）</w:t>
      </w:r>
      <w:r w:rsidR="00352A06" w:rsidRPr="00352A06">
        <w:rPr>
          <w:rFonts w:ascii="华文仿宋" w:eastAsia="华文仿宋" w:hAnsi="华文仿宋" w:hint="eastAsia"/>
          <w:sz w:val="28"/>
          <w:szCs w:val="28"/>
        </w:rPr>
        <w:t>注重塑造思想交流交融交锋中的正确价值观</w:t>
      </w:r>
    </w:p>
    <w:sectPr w:rsidR="00352A06" w:rsidRPr="004B6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0270B" w14:textId="77777777" w:rsidR="00496657" w:rsidRDefault="00496657" w:rsidP="006F3196">
      <w:r>
        <w:separator/>
      </w:r>
    </w:p>
  </w:endnote>
  <w:endnote w:type="continuationSeparator" w:id="0">
    <w:p w14:paraId="15EF06C8" w14:textId="77777777" w:rsidR="00496657" w:rsidRDefault="00496657" w:rsidP="006F3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B47C4" w14:textId="77777777" w:rsidR="00496657" w:rsidRDefault="00496657" w:rsidP="006F3196">
      <w:r>
        <w:separator/>
      </w:r>
    </w:p>
  </w:footnote>
  <w:footnote w:type="continuationSeparator" w:id="0">
    <w:p w14:paraId="30AB97C1" w14:textId="77777777" w:rsidR="00496657" w:rsidRDefault="00496657" w:rsidP="006F31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9D"/>
    <w:rsid w:val="000C3EE8"/>
    <w:rsid w:val="00202FED"/>
    <w:rsid w:val="00352A06"/>
    <w:rsid w:val="00496657"/>
    <w:rsid w:val="004B65B9"/>
    <w:rsid w:val="006321A2"/>
    <w:rsid w:val="006F3196"/>
    <w:rsid w:val="0097219D"/>
    <w:rsid w:val="00A066B2"/>
    <w:rsid w:val="00B722C7"/>
    <w:rsid w:val="00CB0B1E"/>
    <w:rsid w:val="00CB50A1"/>
    <w:rsid w:val="00CD7BF8"/>
    <w:rsid w:val="00D47BD5"/>
    <w:rsid w:val="00EC655F"/>
    <w:rsid w:val="00F728CC"/>
    <w:rsid w:val="00FB7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67A76"/>
  <w15:chartTrackingRefBased/>
  <w15:docId w15:val="{D37E5B15-ABCE-4E33-8A87-0977640C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31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3196"/>
    <w:rPr>
      <w:sz w:val="18"/>
      <w:szCs w:val="18"/>
    </w:rPr>
  </w:style>
  <w:style w:type="paragraph" w:styleId="a5">
    <w:name w:val="footer"/>
    <w:basedOn w:val="a"/>
    <w:link w:val="a6"/>
    <w:uiPriority w:val="99"/>
    <w:unhideWhenUsed/>
    <w:rsid w:val="006F3196"/>
    <w:pPr>
      <w:tabs>
        <w:tab w:val="center" w:pos="4153"/>
        <w:tab w:val="right" w:pos="8306"/>
      </w:tabs>
      <w:snapToGrid w:val="0"/>
      <w:jc w:val="left"/>
    </w:pPr>
    <w:rPr>
      <w:sz w:val="18"/>
      <w:szCs w:val="18"/>
    </w:rPr>
  </w:style>
  <w:style w:type="character" w:customStyle="1" w:styleId="a6">
    <w:name w:val="页脚 字符"/>
    <w:basedOn w:val="a0"/>
    <w:link w:val="a5"/>
    <w:uiPriority w:val="99"/>
    <w:rsid w:val="006F31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Shengxiao</dc:creator>
  <cp:keywords/>
  <dc:description/>
  <cp:lastModifiedBy>Wang Shengxiao</cp:lastModifiedBy>
  <cp:revision>9</cp:revision>
  <dcterms:created xsi:type="dcterms:W3CDTF">2021-09-05T08:32:00Z</dcterms:created>
  <dcterms:modified xsi:type="dcterms:W3CDTF">2021-09-06T03:35:00Z</dcterms:modified>
</cp:coreProperties>
</file>