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91E" w:rsidRPr="00E72B20" w:rsidRDefault="00DB303D" w:rsidP="00340338">
      <w:pPr>
        <w:spacing w:line="360" w:lineRule="auto"/>
        <w:jc w:val="center"/>
        <w:rPr>
          <w:rFonts w:ascii="华文中宋" w:eastAsia="华文中宋" w:hAnsi="华文中宋" w:cs="华文中宋"/>
          <w:b/>
          <w:bCs/>
          <w:sz w:val="72"/>
          <w:szCs w:val="72"/>
        </w:rPr>
      </w:pPr>
      <w:bookmarkStart w:id="0" w:name="_Hlk68164065"/>
      <w:bookmarkEnd w:id="0"/>
      <w:r w:rsidRPr="00E72B20">
        <w:rPr>
          <w:rFonts w:ascii="华文中宋" w:eastAsia="华文中宋" w:hAnsi="华文中宋" w:cs="华文中宋" w:hint="eastAsia"/>
          <w:b/>
          <w:bCs/>
          <w:sz w:val="72"/>
          <w:szCs w:val="72"/>
        </w:rPr>
        <w:t>经济学院党史学习教育</w:t>
      </w:r>
      <w:r w:rsidRPr="00E72B20">
        <w:rPr>
          <w:rFonts w:ascii="华文中宋" w:eastAsia="华文中宋" w:hAnsi="华文中宋" w:cs="华文中宋" w:hint="eastAsia"/>
          <w:b/>
          <w:bCs/>
          <w:sz w:val="72"/>
          <w:szCs w:val="72"/>
        </w:rPr>
        <w:br/>
        <w:t>工作简报</w:t>
      </w:r>
    </w:p>
    <w:p w:rsidR="0008491E" w:rsidRDefault="00DB303D" w:rsidP="00C55923">
      <w:pPr>
        <w:spacing w:line="56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t>第</w:t>
      </w:r>
      <w:r w:rsidR="00DE051E">
        <w:rPr>
          <w:rFonts w:ascii="Times New Roman" w:eastAsia="黑体" w:hAnsi="Times New Roman" w:cs="Times New Roman" w:hint="eastAsia"/>
          <w:sz w:val="32"/>
          <w:szCs w:val="32"/>
        </w:rPr>
        <w:t>4</w:t>
      </w:r>
      <w:bookmarkStart w:id="1" w:name="_GoBack"/>
      <w:bookmarkEnd w:id="1"/>
      <w:r>
        <w:rPr>
          <w:rFonts w:ascii="Times New Roman" w:eastAsia="黑体" w:hAnsi="Times New Roman" w:cs="Times New Roman"/>
          <w:sz w:val="32"/>
          <w:szCs w:val="32"/>
        </w:rPr>
        <w:t>期</w:t>
      </w:r>
    </w:p>
    <w:tbl>
      <w:tblPr>
        <w:tblStyle w:val="a6"/>
        <w:tblW w:w="0" w:type="auto"/>
        <w:tblLook w:val="04A0" w:firstRow="1" w:lastRow="0" w:firstColumn="1" w:lastColumn="0" w:noHBand="0" w:noVBand="1"/>
      </w:tblPr>
      <w:tblGrid>
        <w:gridCol w:w="3549"/>
        <w:gridCol w:w="2132"/>
        <w:gridCol w:w="2841"/>
      </w:tblGrid>
      <w:tr w:rsidR="0008491E">
        <w:tc>
          <w:tcPr>
            <w:tcW w:w="3549" w:type="dxa"/>
            <w:tcBorders>
              <w:top w:val="nil"/>
              <w:left w:val="nil"/>
              <w:bottom w:val="single" w:sz="24" w:space="0" w:color="FF0000"/>
              <w:right w:val="nil"/>
            </w:tcBorders>
          </w:tcPr>
          <w:p w:rsidR="0008491E" w:rsidRDefault="00E72B20" w:rsidP="00C55923">
            <w:pPr>
              <w:snapToGrid w:val="0"/>
              <w:spacing w:line="560" w:lineRule="exact"/>
              <w:rPr>
                <w:sz w:val="32"/>
                <w:szCs w:val="32"/>
              </w:rPr>
            </w:pPr>
            <w:r>
              <w:rPr>
                <w:rFonts w:ascii="楷体" w:eastAsia="楷体" w:hAnsi="楷体" w:cs="楷体" w:hint="eastAsia"/>
                <w:sz w:val="32"/>
                <w:szCs w:val="32"/>
              </w:rPr>
              <w:t>中国</w:t>
            </w:r>
            <w:r w:rsidR="00DB303D">
              <w:rPr>
                <w:rFonts w:ascii="楷体" w:eastAsia="楷体" w:hAnsi="楷体" w:cs="楷体" w:hint="eastAsia"/>
                <w:sz w:val="32"/>
                <w:szCs w:val="32"/>
              </w:rPr>
              <w:t>人民大学经济学院</w:t>
            </w:r>
            <w:r w:rsidR="00634DB0">
              <w:rPr>
                <w:rFonts w:ascii="楷体" w:eastAsia="楷体" w:hAnsi="楷体" w:cs="楷体" w:hint="eastAsia"/>
                <w:sz w:val="32"/>
                <w:szCs w:val="32"/>
              </w:rPr>
              <w:t>政治经济学博士班第二联合</w:t>
            </w:r>
            <w:r>
              <w:rPr>
                <w:rFonts w:ascii="楷体" w:eastAsia="楷体" w:hAnsi="楷体" w:cs="楷体" w:hint="eastAsia"/>
                <w:sz w:val="32"/>
                <w:szCs w:val="32"/>
              </w:rPr>
              <w:t>党支部</w:t>
            </w:r>
          </w:p>
        </w:tc>
        <w:tc>
          <w:tcPr>
            <w:tcW w:w="2132" w:type="dxa"/>
            <w:tcBorders>
              <w:top w:val="nil"/>
              <w:left w:val="nil"/>
              <w:bottom w:val="single" w:sz="24" w:space="0" w:color="FF0000"/>
              <w:right w:val="nil"/>
            </w:tcBorders>
          </w:tcPr>
          <w:p w:rsidR="0008491E" w:rsidRPr="00634DB0" w:rsidRDefault="0008491E" w:rsidP="00C55923">
            <w:pPr>
              <w:spacing w:line="560" w:lineRule="exact"/>
              <w:rPr>
                <w:sz w:val="32"/>
                <w:szCs w:val="32"/>
              </w:rPr>
            </w:pPr>
          </w:p>
        </w:tc>
        <w:tc>
          <w:tcPr>
            <w:tcW w:w="2841" w:type="dxa"/>
            <w:tcBorders>
              <w:top w:val="nil"/>
              <w:left w:val="nil"/>
              <w:bottom w:val="single" w:sz="24" w:space="0" w:color="FF0000"/>
              <w:right w:val="nil"/>
            </w:tcBorders>
            <w:vAlign w:val="bottom"/>
          </w:tcPr>
          <w:p w:rsidR="0008491E" w:rsidRDefault="00DB303D" w:rsidP="00AA4E67">
            <w:pPr>
              <w:spacing w:line="560" w:lineRule="exact"/>
              <w:jc w:val="right"/>
              <w:rPr>
                <w:rFonts w:ascii="Times New Roman" w:hAnsi="Times New Roman" w:cs="Times New Roman"/>
                <w:sz w:val="32"/>
                <w:szCs w:val="32"/>
              </w:rPr>
            </w:pPr>
            <w:r>
              <w:rPr>
                <w:rFonts w:ascii="Times New Roman" w:hAnsi="Times New Roman" w:cs="Times New Roman"/>
                <w:sz w:val="32"/>
                <w:szCs w:val="32"/>
              </w:rPr>
              <w:t>2021</w:t>
            </w:r>
            <w:r>
              <w:rPr>
                <w:rFonts w:ascii="Times New Roman" w:hAnsi="Times New Roman" w:cs="Times New Roman"/>
                <w:sz w:val="32"/>
                <w:szCs w:val="32"/>
              </w:rPr>
              <w:t>年</w:t>
            </w:r>
            <w:r>
              <w:rPr>
                <w:rFonts w:ascii="Times New Roman" w:hAnsi="Times New Roman" w:cs="Times New Roman"/>
                <w:sz w:val="32"/>
                <w:szCs w:val="32"/>
              </w:rPr>
              <w:t>4</w:t>
            </w:r>
            <w:r>
              <w:rPr>
                <w:rFonts w:ascii="Times New Roman" w:hAnsi="Times New Roman" w:cs="Times New Roman"/>
                <w:sz w:val="32"/>
                <w:szCs w:val="32"/>
              </w:rPr>
              <w:t>月</w:t>
            </w:r>
            <w:r w:rsidR="00AA4E67">
              <w:rPr>
                <w:rFonts w:ascii="Times New Roman" w:hAnsi="Times New Roman" w:cs="Times New Roman"/>
                <w:sz w:val="32"/>
                <w:szCs w:val="32"/>
              </w:rPr>
              <w:t>22</w:t>
            </w:r>
            <w:r>
              <w:rPr>
                <w:rFonts w:ascii="Times New Roman" w:hAnsi="Times New Roman" w:cs="Times New Roman"/>
                <w:sz w:val="32"/>
                <w:szCs w:val="32"/>
              </w:rPr>
              <w:t>日</w:t>
            </w:r>
          </w:p>
        </w:tc>
      </w:tr>
    </w:tbl>
    <w:p w:rsidR="0095024F" w:rsidRPr="0095024F" w:rsidRDefault="0095024F" w:rsidP="0095024F">
      <w:pPr>
        <w:rPr>
          <w:rFonts w:ascii="黑体" w:eastAsia="黑体" w:hAnsi="黑体" w:cs="黑体"/>
          <w:sz w:val="32"/>
          <w:szCs w:val="32"/>
        </w:rPr>
      </w:pPr>
      <w:r>
        <w:rPr>
          <w:rFonts w:ascii="黑体" w:eastAsia="黑体" w:hAnsi="黑体" w:cs="黑体" w:hint="eastAsia"/>
          <w:sz w:val="32"/>
          <w:szCs w:val="32"/>
        </w:rPr>
        <w:t xml:space="preserve"> </w:t>
      </w:r>
      <w:r>
        <w:rPr>
          <w:rFonts w:ascii="黑体" w:eastAsia="黑体" w:hAnsi="黑体" w:cs="黑体"/>
          <w:sz w:val="32"/>
          <w:szCs w:val="32"/>
        </w:rPr>
        <w:t xml:space="preserve">                    </w:t>
      </w:r>
      <w:r>
        <w:rPr>
          <w:rFonts w:ascii="黑体" w:eastAsia="黑体" w:hAnsi="黑体" w:cs="黑体" w:hint="eastAsia"/>
          <w:sz w:val="32"/>
          <w:szCs w:val="32"/>
        </w:rPr>
        <w:t>【支部在行动】</w:t>
      </w:r>
    </w:p>
    <w:p w:rsidR="009E65F3" w:rsidRPr="00B0326F" w:rsidRDefault="00B0326F" w:rsidP="00B0326F">
      <w:pPr>
        <w:spacing w:line="560" w:lineRule="exact"/>
        <w:jc w:val="center"/>
        <w:textAlignment w:val="baseline"/>
        <w:rPr>
          <w:rFonts w:ascii="方正大标宋简体" w:eastAsia="方正大标宋简体" w:hAnsiTheme="minorHAnsi" w:cstheme="minorBidi"/>
          <w:b/>
          <w:bCs/>
          <w:sz w:val="44"/>
          <w:szCs w:val="44"/>
        </w:rPr>
      </w:pPr>
      <w:r w:rsidRPr="00B0326F">
        <w:rPr>
          <w:rFonts w:ascii="方正大标宋简体" w:eastAsia="方正大标宋简体"/>
          <w:b/>
          <w:bCs/>
          <w:sz w:val="44"/>
          <w:szCs w:val="44"/>
        </w:rPr>
        <w:t>“</w:t>
      </w:r>
      <w:r w:rsidRPr="00B0326F">
        <w:rPr>
          <w:rFonts w:ascii="方正大标宋简体" w:eastAsia="方正大标宋简体"/>
          <w:b/>
          <w:bCs/>
          <w:sz w:val="44"/>
          <w:szCs w:val="44"/>
        </w:rPr>
        <w:t>坚持正确党史观，进军奋斗新时代</w:t>
      </w:r>
      <w:r w:rsidRPr="00B0326F">
        <w:rPr>
          <w:rFonts w:ascii="方正大标宋简体" w:eastAsia="方正大标宋简体"/>
          <w:b/>
          <w:bCs/>
          <w:sz w:val="44"/>
          <w:szCs w:val="44"/>
        </w:rPr>
        <w:t>”</w:t>
      </w:r>
      <w:r w:rsidRPr="00B0326F">
        <w:rPr>
          <w:rFonts w:ascii="方正大标宋简体" w:eastAsia="方正大标宋简体"/>
          <w:b/>
          <w:bCs/>
          <w:sz w:val="44"/>
          <w:szCs w:val="44"/>
        </w:rPr>
        <w:t>：记政治经济学博士班第二联合党支部党小组成立大会暨党史学习教育第二场报告会</w:t>
      </w:r>
    </w:p>
    <w:p w:rsidR="00C55923" w:rsidRPr="00C55923" w:rsidRDefault="00C55923" w:rsidP="00C55923">
      <w:pPr>
        <w:spacing w:line="560" w:lineRule="exact"/>
        <w:jc w:val="center"/>
        <w:textAlignment w:val="baseline"/>
        <w:rPr>
          <w:rFonts w:ascii="方正大标宋简体" w:eastAsia="方正大标宋简体"/>
          <w:bCs/>
          <w:sz w:val="44"/>
          <w:szCs w:val="44"/>
        </w:rPr>
      </w:pPr>
    </w:p>
    <w:p w:rsidR="00B0326F" w:rsidRPr="00B0326F" w:rsidRDefault="00B0326F" w:rsidP="00B0326F">
      <w:pPr>
        <w:widowControl w:val="0"/>
        <w:spacing w:line="560" w:lineRule="exact"/>
        <w:ind w:firstLineChars="200" w:firstLine="640"/>
        <w:jc w:val="both"/>
        <w:textAlignment w:val="baseline"/>
        <w:rPr>
          <w:rFonts w:ascii="Times New Roman" w:eastAsia="方正仿宋_GBK" w:hAnsi="Times New Roman" w:cs="Times New Roman"/>
          <w:color w:val="333333"/>
          <w:sz w:val="32"/>
          <w:szCs w:val="32"/>
          <w:shd w:val="clear" w:color="auto" w:fill="FFFFFF"/>
        </w:rPr>
      </w:pPr>
      <w:r w:rsidRPr="00B0326F">
        <w:rPr>
          <w:rFonts w:ascii="Times New Roman" w:eastAsia="方正仿宋_GBK" w:hAnsi="Times New Roman" w:cs="Times New Roman"/>
          <w:color w:val="333333"/>
          <w:sz w:val="32"/>
          <w:szCs w:val="32"/>
          <w:shd w:val="clear" w:color="auto" w:fill="FFFFFF"/>
        </w:rPr>
        <w:t>2021</w:t>
      </w:r>
      <w:r w:rsidRPr="00B0326F">
        <w:rPr>
          <w:rFonts w:ascii="Times New Roman" w:eastAsia="方正仿宋_GBK" w:hAnsi="Times New Roman" w:cs="Times New Roman"/>
          <w:color w:val="333333"/>
          <w:sz w:val="32"/>
          <w:szCs w:val="32"/>
          <w:shd w:val="clear" w:color="auto" w:fill="FFFFFF"/>
        </w:rPr>
        <w:t>年</w:t>
      </w:r>
      <w:r w:rsidRPr="00B0326F">
        <w:rPr>
          <w:rFonts w:ascii="Times New Roman" w:eastAsia="方正仿宋_GBK" w:hAnsi="Times New Roman" w:cs="Times New Roman"/>
          <w:color w:val="333333"/>
          <w:sz w:val="32"/>
          <w:szCs w:val="32"/>
          <w:shd w:val="clear" w:color="auto" w:fill="FFFFFF"/>
        </w:rPr>
        <w:t>4</w:t>
      </w:r>
      <w:r w:rsidRPr="00B0326F">
        <w:rPr>
          <w:rFonts w:ascii="Times New Roman" w:eastAsia="方正仿宋_GBK" w:hAnsi="Times New Roman" w:cs="Times New Roman"/>
          <w:color w:val="333333"/>
          <w:sz w:val="32"/>
          <w:szCs w:val="32"/>
          <w:shd w:val="clear" w:color="auto" w:fill="FFFFFF"/>
        </w:rPr>
        <w:t>月</w:t>
      </w:r>
      <w:r w:rsidRPr="00B0326F">
        <w:rPr>
          <w:rFonts w:ascii="Times New Roman" w:eastAsia="方正仿宋_GBK" w:hAnsi="Times New Roman" w:cs="Times New Roman"/>
          <w:color w:val="333333"/>
          <w:sz w:val="32"/>
          <w:szCs w:val="32"/>
          <w:shd w:val="clear" w:color="auto" w:fill="FFFFFF"/>
        </w:rPr>
        <w:t>22</w:t>
      </w:r>
      <w:r w:rsidRPr="00B0326F">
        <w:rPr>
          <w:rFonts w:ascii="Times New Roman" w:eastAsia="方正仿宋_GBK" w:hAnsi="Times New Roman" w:cs="Times New Roman"/>
          <w:color w:val="333333"/>
          <w:sz w:val="32"/>
          <w:szCs w:val="32"/>
          <w:shd w:val="clear" w:color="auto" w:fill="FFFFFF"/>
        </w:rPr>
        <w:t>日中午，中国人民大学经济学院政治经济学博士班第二联合党支部党小组成立大会暨党史学习教育第二场报告会在明德商学楼</w:t>
      </w:r>
      <w:r w:rsidRPr="00B0326F">
        <w:rPr>
          <w:rFonts w:ascii="Times New Roman" w:eastAsia="方正仿宋_GBK" w:hAnsi="Times New Roman" w:cs="Times New Roman"/>
          <w:color w:val="333333"/>
          <w:sz w:val="32"/>
          <w:szCs w:val="32"/>
          <w:shd w:val="clear" w:color="auto" w:fill="FFFFFF"/>
        </w:rPr>
        <w:t>0105</w:t>
      </w:r>
      <w:r w:rsidRPr="00B0326F">
        <w:rPr>
          <w:rFonts w:ascii="Times New Roman" w:eastAsia="方正仿宋_GBK" w:hAnsi="Times New Roman" w:cs="Times New Roman"/>
          <w:color w:val="333333"/>
          <w:sz w:val="32"/>
          <w:szCs w:val="32"/>
          <w:shd w:val="clear" w:color="auto" w:fill="FFFFFF"/>
        </w:rPr>
        <w:t>召开。经济学院党委副书记李佩洁老师，马克思主义学院博士生讲师团</w:t>
      </w:r>
      <w:r w:rsidR="0015179B">
        <w:rPr>
          <w:rFonts w:ascii="Times New Roman" w:eastAsia="方正仿宋_GBK" w:hAnsi="Times New Roman" w:cs="Times New Roman" w:hint="eastAsia"/>
          <w:color w:val="333333"/>
          <w:sz w:val="32"/>
          <w:szCs w:val="32"/>
          <w:shd w:val="clear" w:color="auto" w:fill="FFFFFF"/>
        </w:rPr>
        <w:t>成员</w:t>
      </w:r>
      <w:r w:rsidRPr="00B0326F">
        <w:rPr>
          <w:rFonts w:ascii="Times New Roman" w:eastAsia="方正仿宋_GBK" w:hAnsi="Times New Roman" w:cs="Times New Roman"/>
          <w:color w:val="333333"/>
          <w:sz w:val="32"/>
          <w:szCs w:val="32"/>
          <w:shd w:val="clear" w:color="auto" w:fill="FFFFFF"/>
        </w:rPr>
        <w:t>段光鹏出席大会，政治经济学博士班第二联合党支部全体成员参加会议。政治经济学博士班第二联合党支部书记王声啸主持会议。</w:t>
      </w:r>
    </w:p>
    <w:p w:rsidR="00B0326F" w:rsidRDefault="00B0326F" w:rsidP="00B0326F">
      <w:pPr>
        <w:spacing w:line="560" w:lineRule="exact"/>
        <w:ind w:firstLineChars="200" w:firstLine="640"/>
        <w:textAlignment w:val="baseline"/>
        <w:rPr>
          <w:rFonts w:ascii="Times New Roman" w:eastAsia="方正仿宋_GBK" w:hAnsi="Times New Roman" w:cs="Times New Roman"/>
          <w:color w:val="333333"/>
          <w:sz w:val="32"/>
          <w:szCs w:val="32"/>
          <w:shd w:val="clear" w:color="auto" w:fill="FFFFFF"/>
        </w:rPr>
      </w:pPr>
      <w:r w:rsidRPr="00B0326F">
        <w:rPr>
          <w:rFonts w:ascii="Times New Roman" w:eastAsia="方正仿宋_GBK" w:hAnsi="Times New Roman" w:cs="Times New Roman"/>
          <w:color w:val="333333"/>
          <w:sz w:val="32"/>
          <w:szCs w:val="32"/>
          <w:shd w:val="clear" w:color="auto" w:fill="FFFFFF"/>
        </w:rPr>
        <w:t>会议伊始，党支部党员大会一致通过了本支部的优秀共产党员推荐人选。三位同志上台作了表态发言，决心以实际行动多为学院、为支部、为同学多干实事、多做好事。在党小组成立大会</w:t>
      </w:r>
      <w:r w:rsidRPr="00B0326F">
        <w:rPr>
          <w:rFonts w:ascii="Times New Roman" w:eastAsia="方正仿宋_GBK" w:hAnsi="Times New Roman" w:cs="Times New Roman"/>
          <w:color w:val="333333"/>
          <w:sz w:val="32"/>
          <w:szCs w:val="32"/>
          <w:shd w:val="clear" w:color="auto" w:fill="FFFFFF"/>
        </w:rPr>
        <w:lastRenderedPageBreak/>
        <w:t>上，王声啸同志向党员大会汇报党支部成立党小组的情况。他表示，根据学院党委指示，依据《中国共产党支部工作条例（试行）》，党支部根据实际工作情况分成了</w:t>
      </w:r>
      <w:r w:rsidRPr="00B0326F">
        <w:rPr>
          <w:rFonts w:ascii="Times New Roman" w:eastAsia="方正仿宋_GBK" w:hAnsi="Times New Roman" w:cs="Times New Roman"/>
          <w:color w:val="333333"/>
          <w:sz w:val="32"/>
          <w:szCs w:val="32"/>
          <w:shd w:val="clear" w:color="auto" w:fill="FFFFFF"/>
        </w:rPr>
        <w:t>4</w:t>
      </w:r>
      <w:r w:rsidRPr="00B0326F">
        <w:rPr>
          <w:rFonts w:ascii="Times New Roman" w:eastAsia="方正仿宋_GBK" w:hAnsi="Times New Roman" w:cs="Times New Roman"/>
          <w:color w:val="333333"/>
          <w:sz w:val="32"/>
          <w:szCs w:val="32"/>
          <w:shd w:val="clear" w:color="auto" w:fill="FFFFFF"/>
        </w:rPr>
        <w:t>个党小组，今后将以党小组为中心开展相关活动，主要是负责党员管理教育、积极分子培养、收集发放材料、协理支部工作等等。</w:t>
      </w:r>
    </w:p>
    <w:p w:rsidR="00B0326F" w:rsidRDefault="00EB3135" w:rsidP="00B0326F">
      <w:pPr>
        <w:spacing w:line="560" w:lineRule="exact"/>
        <w:ind w:firstLineChars="200" w:firstLine="640"/>
        <w:textAlignment w:val="baseline"/>
        <w:rPr>
          <w:rFonts w:ascii="Times New Roman" w:eastAsia="方正仿宋_GBK" w:hAnsi="Times New Roman" w:cs="Times New Roman"/>
          <w:color w:val="333333"/>
          <w:sz w:val="32"/>
          <w:szCs w:val="32"/>
          <w:shd w:val="clear" w:color="auto" w:fill="FFFFFF"/>
        </w:rPr>
      </w:pPr>
      <w:r w:rsidRPr="00EB3135">
        <w:rPr>
          <w:rFonts w:ascii="Times New Roman" w:eastAsia="方正仿宋_GBK" w:hAnsi="Times New Roman" w:cs="Times New Roman"/>
          <w:noProof/>
          <w:color w:val="333333"/>
          <w:sz w:val="32"/>
          <w:szCs w:val="32"/>
          <w:shd w:val="clear" w:color="auto" w:fill="FFFFFF"/>
        </w:rPr>
        <w:drawing>
          <wp:anchor distT="0" distB="0" distL="114300" distR="114300" simplePos="0" relativeHeight="251658240" behindDoc="0" locked="0" layoutInCell="1" allowOverlap="1" wp14:anchorId="3C2247E7">
            <wp:simplePos x="0" y="0"/>
            <wp:positionH relativeFrom="column">
              <wp:posOffset>105410</wp:posOffset>
            </wp:positionH>
            <wp:positionV relativeFrom="paragraph">
              <wp:posOffset>1800860</wp:posOffset>
            </wp:positionV>
            <wp:extent cx="5615940" cy="31502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5940" cy="3150235"/>
                    </a:xfrm>
                    <a:prstGeom prst="rect">
                      <a:avLst/>
                    </a:prstGeom>
                  </pic:spPr>
                </pic:pic>
              </a:graphicData>
            </a:graphic>
            <wp14:sizeRelH relativeFrom="page">
              <wp14:pctWidth>0</wp14:pctWidth>
            </wp14:sizeRelH>
            <wp14:sizeRelV relativeFrom="page">
              <wp14:pctHeight>0</wp14:pctHeight>
            </wp14:sizeRelV>
          </wp:anchor>
        </w:drawing>
      </w:r>
      <w:r w:rsidR="00B0326F" w:rsidRPr="00B0326F">
        <w:rPr>
          <w:rFonts w:ascii="Times New Roman" w:eastAsia="方正仿宋_GBK" w:hAnsi="Times New Roman" w:cs="Times New Roman"/>
          <w:color w:val="333333"/>
          <w:sz w:val="32"/>
          <w:szCs w:val="32"/>
          <w:shd w:val="clear" w:color="auto" w:fill="FFFFFF"/>
        </w:rPr>
        <w:t>随后，四位党小组组长上台做自我介绍，并向全体党员汇报了下一阶段的工作思路。他们表示，使命光荣，责任巨大，将按照党支部要求组织好党员学习，定期召开党小组会议，协助党支部做好党员培养教育、开展好主题党日活动，发挥好党支部与党员之间的桥梁纽带作用。</w:t>
      </w:r>
    </w:p>
    <w:p w:rsidR="00EB3135" w:rsidRDefault="00EB3135" w:rsidP="00EB3135">
      <w:pPr>
        <w:spacing w:line="560" w:lineRule="exact"/>
        <w:ind w:firstLineChars="200" w:firstLine="640"/>
        <w:jc w:val="both"/>
        <w:textAlignment w:val="baseline"/>
        <w:rPr>
          <w:rFonts w:ascii="Times New Roman" w:eastAsia="方正仿宋_GBK" w:hAnsi="Times New Roman" w:cs="Times New Roman"/>
          <w:color w:val="333333"/>
          <w:sz w:val="32"/>
          <w:szCs w:val="32"/>
          <w:shd w:val="clear" w:color="auto" w:fill="FFFFFF"/>
        </w:rPr>
      </w:pPr>
    </w:p>
    <w:p w:rsidR="00EB3135" w:rsidRDefault="00EB3135" w:rsidP="00EB3135">
      <w:pPr>
        <w:spacing w:line="560" w:lineRule="exact"/>
        <w:ind w:firstLineChars="200" w:firstLine="640"/>
        <w:jc w:val="center"/>
        <w:textAlignment w:val="baseline"/>
        <w:rPr>
          <w:rFonts w:ascii="方正仿宋_GBK" w:eastAsia="方正仿宋_GBK" w:hAnsi="仿宋"/>
          <w:b/>
          <w:sz w:val="32"/>
          <w:szCs w:val="32"/>
        </w:rPr>
      </w:pPr>
    </w:p>
    <w:p w:rsidR="00EB3135" w:rsidRDefault="00EB3135" w:rsidP="00EB3135">
      <w:pPr>
        <w:spacing w:line="560" w:lineRule="exact"/>
        <w:ind w:firstLineChars="200" w:firstLine="640"/>
        <w:jc w:val="center"/>
        <w:textAlignment w:val="baseline"/>
        <w:rPr>
          <w:rFonts w:ascii="方正仿宋_GBK" w:eastAsia="方正仿宋_GBK" w:hAnsi="仿宋"/>
          <w:b/>
          <w:sz w:val="32"/>
          <w:szCs w:val="32"/>
        </w:rPr>
      </w:pPr>
    </w:p>
    <w:p w:rsidR="00B0326F" w:rsidRPr="00B0326F" w:rsidRDefault="00EB3135" w:rsidP="00EB3135">
      <w:pPr>
        <w:widowControl w:val="0"/>
        <w:spacing w:line="560" w:lineRule="exact"/>
        <w:ind w:firstLineChars="200" w:firstLine="640"/>
        <w:jc w:val="center"/>
        <w:textAlignment w:val="baseline"/>
        <w:rPr>
          <w:rFonts w:ascii="方正仿宋_GBK" w:eastAsia="方正仿宋_GBK" w:hAnsi="仿宋" w:cstheme="minorBidi"/>
          <w:b/>
          <w:sz w:val="32"/>
          <w:szCs w:val="32"/>
        </w:rPr>
      </w:pPr>
      <w:r w:rsidRPr="00EB3135">
        <w:rPr>
          <w:rFonts w:ascii="方正仿宋_GBK" w:eastAsia="方正仿宋_GBK" w:hAnsi="仿宋"/>
          <w:b/>
          <w:noProof/>
          <w:sz w:val="32"/>
          <w:szCs w:val="32"/>
        </w:rPr>
        <w:lastRenderedPageBreak/>
        <w:drawing>
          <wp:anchor distT="0" distB="0" distL="114300" distR="114300" simplePos="0" relativeHeight="251660288" behindDoc="0" locked="0" layoutInCell="1" allowOverlap="1" wp14:anchorId="7055B208">
            <wp:simplePos x="0" y="0"/>
            <wp:positionH relativeFrom="column">
              <wp:posOffset>238125</wp:posOffset>
            </wp:positionH>
            <wp:positionV relativeFrom="paragraph">
              <wp:posOffset>3491230</wp:posOffset>
            </wp:positionV>
            <wp:extent cx="5615940" cy="31464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5940" cy="3146425"/>
                    </a:xfrm>
                    <a:prstGeom prst="rect">
                      <a:avLst/>
                    </a:prstGeom>
                  </pic:spPr>
                </pic:pic>
              </a:graphicData>
            </a:graphic>
            <wp14:sizeRelH relativeFrom="page">
              <wp14:pctWidth>0</wp14:pctWidth>
            </wp14:sizeRelH>
            <wp14:sizeRelV relativeFrom="page">
              <wp14:pctHeight>0</wp14:pctHeight>
            </wp14:sizeRelV>
          </wp:anchor>
        </w:drawing>
      </w:r>
      <w:r w:rsidRPr="00EB3135">
        <w:rPr>
          <w:rFonts w:ascii="Times New Roman" w:eastAsia="方正仿宋_GBK" w:hAnsi="Times New Roman" w:cs="Times New Roman"/>
          <w:noProof/>
          <w:color w:val="333333"/>
          <w:sz w:val="32"/>
          <w:szCs w:val="32"/>
          <w:shd w:val="clear" w:color="auto" w:fill="FFFFFF"/>
        </w:rPr>
        <w:drawing>
          <wp:anchor distT="0" distB="0" distL="114300" distR="114300" simplePos="0" relativeHeight="251659264" behindDoc="0" locked="0" layoutInCell="1" allowOverlap="1" wp14:anchorId="194A4955">
            <wp:simplePos x="0" y="0"/>
            <wp:positionH relativeFrom="column">
              <wp:posOffset>236855</wp:posOffset>
            </wp:positionH>
            <wp:positionV relativeFrom="paragraph">
              <wp:posOffset>188595</wp:posOffset>
            </wp:positionV>
            <wp:extent cx="5615940" cy="31553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5940" cy="3155315"/>
                    </a:xfrm>
                    <a:prstGeom prst="rect">
                      <a:avLst/>
                    </a:prstGeom>
                  </pic:spPr>
                </pic:pic>
              </a:graphicData>
            </a:graphic>
            <wp14:sizeRelH relativeFrom="page">
              <wp14:pctWidth>0</wp14:pctWidth>
            </wp14:sizeRelH>
            <wp14:sizeRelV relativeFrom="page">
              <wp14:pctHeight>0</wp14:pctHeight>
            </wp14:sizeRelV>
          </wp:anchor>
        </w:drawing>
      </w:r>
      <w:r>
        <w:rPr>
          <w:rFonts w:ascii="方正仿宋_GBK" w:eastAsia="方正仿宋_GBK" w:hAnsi="仿宋" w:hint="eastAsia"/>
          <w:b/>
          <w:sz w:val="32"/>
          <w:szCs w:val="32"/>
        </w:rPr>
        <w:t>小组组长汇报党支部成立</w:t>
      </w:r>
    </w:p>
    <w:p w:rsidR="00A56863" w:rsidRPr="00A56863" w:rsidRDefault="00A56863" w:rsidP="00A56863">
      <w:pPr>
        <w:widowControl w:val="0"/>
        <w:spacing w:line="560" w:lineRule="exact"/>
        <w:ind w:firstLineChars="200" w:firstLine="640"/>
        <w:jc w:val="both"/>
        <w:textAlignment w:val="baseline"/>
        <w:rPr>
          <w:rFonts w:ascii="Times New Roman" w:eastAsia="方正仿宋_GBK" w:hAnsi="Times New Roman" w:cs="Times New Roman"/>
          <w:color w:val="333333"/>
          <w:sz w:val="32"/>
          <w:szCs w:val="32"/>
          <w:shd w:val="clear" w:color="auto" w:fill="FFFFFF"/>
        </w:rPr>
      </w:pPr>
      <w:r w:rsidRPr="00A56863">
        <w:rPr>
          <w:rFonts w:ascii="Times New Roman" w:eastAsia="方正仿宋_GBK" w:hAnsi="Times New Roman" w:cs="Times New Roman"/>
          <w:color w:val="333333"/>
          <w:sz w:val="32"/>
          <w:szCs w:val="32"/>
          <w:shd w:val="clear" w:color="auto" w:fill="FFFFFF"/>
        </w:rPr>
        <w:t>马克思主义学院博士生讲师团段光鹏同志应邀担任第二场报告会嘉宾，聚焦</w:t>
      </w:r>
      <w:r w:rsidRPr="00A56863">
        <w:rPr>
          <w:rFonts w:ascii="Times New Roman" w:eastAsia="方正仿宋_GBK" w:hAnsi="Times New Roman" w:cs="Times New Roman"/>
          <w:color w:val="333333"/>
          <w:sz w:val="32"/>
          <w:szCs w:val="32"/>
          <w:shd w:val="clear" w:color="auto" w:fill="FFFFFF"/>
        </w:rPr>
        <w:t>“</w:t>
      </w:r>
      <w:r w:rsidRPr="00A56863">
        <w:rPr>
          <w:rFonts w:ascii="Times New Roman" w:eastAsia="方正仿宋_GBK" w:hAnsi="Times New Roman" w:cs="Times New Roman"/>
          <w:color w:val="333333"/>
          <w:sz w:val="32"/>
          <w:szCs w:val="32"/>
          <w:shd w:val="clear" w:color="auto" w:fill="FFFFFF"/>
        </w:rPr>
        <w:t>科学评价毛泽东和毛泽东思想的历史地位</w:t>
      </w:r>
      <w:r w:rsidRPr="00A56863">
        <w:rPr>
          <w:rFonts w:ascii="Times New Roman" w:eastAsia="方正仿宋_GBK" w:hAnsi="Times New Roman" w:cs="Times New Roman"/>
          <w:color w:val="333333"/>
          <w:sz w:val="32"/>
          <w:szCs w:val="32"/>
          <w:shd w:val="clear" w:color="auto" w:fill="FFFFFF"/>
        </w:rPr>
        <w:t>”</w:t>
      </w:r>
      <w:r w:rsidRPr="00A56863">
        <w:rPr>
          <w:rFonts w:ascii="Times New Roman" w:eastAsia="方正仿宋_GBK" w:hAnsi="Times New Roman" w:cs="Times New Roman"/>
          <w:color w:val="333333"/>
          <w:sz w:val="32"/>
          <w:szCs w:val="32"/>
          <w:shd w:val="clear" w:color="auto" w:fill="FFFFFF"/>
        </w:rPr>
        <w:t>进行授课。在报告会上，段光鹏从习近平总书记在党史学习教育</w:t>
      </w:r>
      <w:r w:rsidRPr="00A56863">
        <w:rPr>
          <w:rFonts w:ascii="Times New Roman" w:eastAsia="方正仿宋_GBK" w:hAnsi="Times New Roman" w:cs="Times New Roman"/>
          <w:color w:val="333333"/>
          <w:sz w:val="32"/>
          <w:szCs w:val="32"/>
          <w:shd w:val="clear" w:color="auto" w:fill="FFFFFF"/>
        </w:rPr>
        <w:lastRenderedPageBreak/>
        <w:t>动员大会上的重要讲话精神出发，深刻解读了《中国共产党和中国民族解放的道路》一文和毛泽东主席在七届二中全会上的讲话，以原苏联亡党亡国的惨痛教育告诫我们要旗帜鲜明地反对两种错误倾向，警惕历史虚无主义，坚持正确历史观，科学评价毛泽东和毛泽东思想。段光鹏反复强调，毛泽东同志在长期革命斗争中立下的伟大功勋是不可磨灭的，马克思列宁主义、毛泽东思</w:t>
      </w:r>
      <w:r w:rsidRPr="00A56863">
        <w:rPr>
          <w:rFonts w:ascii="Times New Roman" w:eastAsia="方正仿宋_GBK" w:hAnsi="Times New Roman" w:cs="Times New Roman"/>
          <w:noProof/>
          <w:color w:val="333333"/>
          <w:sz w:val="32"/>
          <w:szCs w:val="32"/>
          <w:shd w:val="clear" w:color="auto" w:fill="FFFFFF"/>
        </w:rPr>
        <w:drawing>
          <wp:anchor distT="0" distB="0" distL="114300" distR="114300" simplePos="0" relativeHeight="251661312" behindDoc="0" locked="0" layoutInCell="1" allowOverlap="1" wp14:anchorId="4D025666">
            <wp:simplePos x="0" y="0"/>
            <wp:positionH relativeFrom="column">
              <wp:posOffset>124460</wp:posOffset>
            </wp:positionH>
            <wp:positionV relativeFrom="paragraph">
              <wp:posOffset>2618740</wp:posOffset>
            </wp:positionV>
            <wp:extent cx="5615940" cy="3166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5940" cy="3166110"/>
                    </a:xfrm>
                    <a:prstGeom prst="rect">
                      <a:avLst/>
                    </a:prstGeom>
                  </pic:spPr>
                </pic:pic>
              </a:graphicData>
            </a:graphic>
            <wp14:sizeRelH relativeFrom="page">
              <wp14:pctWidth>0</wp14:pctWidth>
            </wp14:sizeRelH>
            <wp14:sizeRelV relativeFrom="page">
              <wp14:pctHeight>0</wp14:pctHeight>
            </wp14:sizeRelV>
          </wp:anchor>
        </w:drawing>
      </w:r>
      <w:r w:rsidRPr="00A56863">
        <w:rPr>
          <w:rFonts w:ascii="Times New Roman" w:eastAsia="方正仿宋_GBK" w:hAnsi="Times New Roman" w:cs="Times New Roman"/>
          <w:color w:val="333333"/>
          <w:sz w:val="32"/>
          <w:szCs w:val="32"/>
          <w:shd w:val="clear" w:color="auto" w:fill="FFFFFF"/>
        </w:rPr>
        <w:t>想一定不能丢，丢了就丧失根本。</w:t>
      </w:r>
    </w:p>
    <w:p w:rsidR="00343FEB" w:rsidRDefault="00EB176F" w:rsidP="00A56863">
      <w:pPr>
        <w:spacing w:line="560" w:lineRule="exact"/>
        <w:ind w:firstLineChars="200" w:firstLine="640"/>
        <w:jc w:val="center"/>
        <w:textAlignment w:val="baseline"/>
        <w:rPr>
          <w:rFonts w:ascii="Times New Roman" w:eastAsia="方正仿宋_GBK" w:hAnsi="Times New Roman" w:cs="Times New Roman"/>
          <w:color w:val="333333"/>
          <w:sz w:val="32"/>
          <w:szCs w:val="32"/>
          <w:shd w:val="clear" w:color="auto" w:fill="FFFFFF"/>
        </w:rPr>
      </w:pPr>
      <w:r w:rsidRPr="00B0326F">
        <w:rPr>
          <w:rFonts w:ascii="方正仿宋_GBK" w:eastAsia="方正仿宋_GBK" w:hAnsi="仿宋" w:cstheme="minorBidi"/>
          <w:b/>
          <w:sz w:val="32"/>
          <w:szCs w:val="32"/>
        </w:rPr>
        <w:t>马克思主义学院博士生讲师团</w:t>
      </w:r>
      <w:r w:rsidR="0015179B">
        <w:rPr>
          <w:rFonts w:ascii="方正仿宋_GBK" w:eastAsia="方正仿宋_GBK" w:hAnsi="仿宋" w:cstheme="minorBidi" w:hint="eastAsia"/>
          <w:b/>
          <w:sz w:val="32"/>
          <w:szCs w:val="32"/>
        </w:rPr>
        <w:t>成员</w:t>
      </w:r>
      <w:r w:rsidR="00A56863" w:rsidRPr="00A56863">
        <w:rPr>
          <w:rFonts w:ascii="方正仿宋_GBK" w:eastAsia="方正仿宋_GBK" w:hAnsi="仿宋" w:cstheme="minorBidi"/>
          <w:b/>
          <w:sz w:val="32"/>
          <w:szCs w:val="32"/>
        </w:rPr>
        <w:t>段光鹏同志</w:t>
      </w:r>
      <w:r w:rsidR="007E4DA8">
        <w:rPr>
          <w:rFonts w:ascii="方正仿宋_GBK" w:eastAsia="方正仿宋_GBK" w:hAnsi="仿宋" w:hint="eastAsia"/>
          <w:b/>
          <w:sz w:val="32"/>
          <w:szCs w:val="32"/>
        </w:rPr>
        <w:t>作报告</w:t>
      </w:r>
    </w:p>
    <w:p w:rsidR="00985B6A" w:rsidRDefault="007E4DA8" w:rsidP="007E4DA8">
      <w:pPr>
        <w:ind w:firstLineChars="200" w:firstLine="640"/>
        <w:rPr>
          <w:rFonts w:ascii="Times New Roman" w:eastAsia="方正仿宋_GBK" w:hAnsi="Times New Roman" w:cs="Times New Roman"/>
          <w:color w:val="333333"/>
          <w:sz w:val="32"/>
          <w:szCs w:val="32"/>
          <w:shd w:val="clear" w:color="auto" w:fill="FFFFFF"/>
        </w:rPr>
      </w:pPr>
      <w:r w:rsidRPr="007E4DA8">
        <w:rPr>
          <w:rFonts w:ascii="Times New Roman" w:eastAsia="方正仿宋_GBK" w:hAnsi="Times New Roman" w:cs="Times New Roman"/>
          <w:color w:val="333333"/>
          <w:sz w:val="32"/>
          <w:szCs w:val="32"/>
          <w:shd w:val="clear" w:color="auto" w:fill="FFFFFF"/>
        </w:rPr>
        <w:t>最后，经济学院党委副书记李佩洁老师作总结发言。李老师首先感谢段光鹏来党支部作报告。她充分肯定了政治经济学博士班第二联合党支部对党小组工作高度重视、迅速落实的优良作风，希望各位同志能够加强党史学习教育，主动参与支部工作，强化党小组内分工，发挥自身学科优势，积极参加社会服务，为</w:t>
      </w:r>
      <w:r w:rsidRPr="007E4DA8">
        <w:rPr>
          <w:rFonts w:ascii="Times New Roman" w:eastAsia="方正仿宋_GBK" w:hAnsi="Times New Roman" w:cs="Times New Roman"/>
          <w:color w:val="333333"/>
          <w:sz w:val="32"/>
          <w:szCs w:val="32"/>
          <w:shd w:val="clear" w:color="auto" w:fill="FFFFFF"/>
        </w:rPr>
        <w:lastRenderedPageBreak/>
        <w:t>进一步加强党支部队伍建设贡献力量，为建设</w:t>
      </w:r>
      <w:r w:rsidRPr="007E4DA8">
        <w:rPr>
          <w:rFonts w:ascii="Times New Roman" w:eastAsia="方正仿宋_GBK" w:hAnsi="Times New Roman" w:cs="Times New Roman"/>
          <w:color w:val="333333"/>
          <w:sz w:val="32"/>
          <w:szCs w:val="32"/>
          <w:shd w:val="clear" w:color="auto" w:fill="FFFFFF"/>
        </w:rPr>
        <w:t>“</w:t>
      </w:r>
      <w:r w:rsidRPr="007E4DA8">
        <w:rPr>
          <w:rFonts w:ascii="Times New Roman" w:eastAsia="方正仿宋_GBK" w:hAnsi="Times New Roman" w:cs="Times New Roman"/>
          <w:color w:val="333333"/>
          <w:sz w:val="32"/>
          <w:szCs w:val="32"/>
          <w:shd w:val="clear" w:color="auto" w:fill="FFFFFF"/>
        </w:rPr>
        <w:t>中国特色、世界一流</w:t>
      </w:r>
      <w:r w:rsidRPr="007E4DA8">
        <w:rPr>
          <w:rFonts w:ascii="Times New Roman" w:eastAsia="方正仿宋_GBK" w:hAnsi="Times New Roman" w:cs="Times New Roman"/>
          <w:color w:val="333333"/>
          <w:sz w:val="32"/>
          <w:szCs w:val="32"/>
          <w:shd w:val="clear" w:color="auto" w:fill="FFFFFF"/>
        </w:rPr>
        <w:t>”</w:t>
      </w:r>
      <w:r w:rsidRPr="007E4DA8">
        <w:rPr>
          <w:rFonts w:ascii="Times New Roman" w:eastAsia="方正仿宋_GBK" w:hAnsi="Times New Roman" w:cs="Times New Roman"/>
          <w:color w:val="333333"/>
          <w:sz w:val="32"/>
          <w:szCs w:val="32"/>
          <w:shd w:val="clear" w:color="auto" w:fill="FFFFFF"/>
        </w:rPr>
        <w:t>的经济学院奉献青春智慧。</w:t>
      </w:r>
    </w:p>
    <w:p w:rsidR="007E4DA8" w:rsidRDefault="004775A5" w:rsidP="007E4DA8">
      <w:pPr>
        <w:ind w:firstLineChars="200" w:firstLine="640"/>
        <w:rPr>
          <w:rFonts w:ascii="Times New Roman" w:eastAsia="方正仿宋_GBK" w:hAnsi="Times New Roman" w:cs="Times New Roman"/>
          <w:color w:val="333333"/>
          <w:sz w:val="32"/>
          <w:szCs w:val="32"/>
          <w:shd w:val="clear" w:color="auto" w:fill="FFFFFF"/>
        </w:rPr>
      </w:pPr>
      <w:r w:rsidRPr="004775A5">
        <w:rPr>
          <w:rFonts w:ascii="Times New Roman" w:eastAsia="方正仿宋_GBK" w:hAnsi="Times New Roman" w:cs="Times New Roman"/>
          <w:noProof/>
          <w:color w:val="333333"/>
          <w:sz w:val="32"/>
          <w:szCs w:val="32"/>
          <w:shd w:val="clear" w:color="auto" w:fill="FFFFFF"/>
        </w:rPr>
        <w:drawing>
          <wp:inline distT="0" distB="0" distL="0" distR="0" wp14:anchorId="1255CFE3" wp14:editId="0241E581">
            <wp:extent cx="5615940" cy="4065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940" cy="4065270"/>
                    </a:xfrm>
                    <a:prstGeom prst="rect">
                      <a:avLst/>
                    </a:prstGeom>
                  </pic:spPr>
                </pic:pic>
              </a:graphicData>
            </a:graphic>
          </wp:inline>
        </w:drawing>
      </w:r>
    </w:p>
    <w:p w:rsidR="004775A5" w:rsidRPr="004775A5" w:rsidRDefault="00EB176F" w:rsidP="004775A5">
      <w:pPr>
        <w:spacing w:line="560" w:lineRule="exact"/>
        <w:ind w:firstLineChars="200" w:firstLine="640"/>
        <w:jc w:val="center"/>
        <w:textAlignment w:val="baseline"/>
        <w:rPr>
          <w:rFonts w:ascii="方正仿宋_GBK" w:eastAsia="方正仿宋_GBK" w:hAnsi="仿宋" w:cstheme="minorBidi"/>
          <w:b/>
          <w:sz w:val="32"/>
          <w:szCs w:val="32"/>
        </w:rPr>
      </w:pPr>
      <w:r>
        <w:rPr>
          <w:rFonts w:ascii="方正仿宋_GBK" w:eastAsia="方正仿宋_GBK" w:hAnsi="仿宋" w:cstheme="minorBidi" w:hint="eastAsia"/>
          <w:b/>
          <w:sz w:val="32"/>
          <w:szCs w:val="32"/>
        </w:rPr>
        <w:t>经济学院党委副书记</w:t>
      </w:r>
      <w:r w:rsidR="004775A5" w:rsidRPr="004775A5">
        <w:rPr>
          <w:rFonts w:ascii="方正仿宋_GBK" w:eastAsia="方正仿宋_GBK" w:hAnsi="仿宋" w:cstheme="minorBidi" w:hint="eastAsia"/>
          <w:b/>
          <w:sz w:val="32"/>
          <w:szCs w:val="32"/>
        </w:rPr>
        <w:t>李佩洁老师致辞发言</w:t>
      </w:r>
    </w:p>
    <w:p w:rsidR="00AF5A55" w:rsidRPr="00AF5A55" w:rsidRDefault="00AF5A55" w:rsidP="00AF5A55">
      <w:pPr>
        <w:ind w:firstLineChars="200" w:firstLine="640"/>
        <w:rPr>
          <w:rFonts w:ascii="Times New Roman" w:eastAsia="方正仿宋_GBK" w:hAnsi="Times New Roman" w:cs="Times New Roman"/>
          <w:color w:val="333333"/>
          <w:sz w:val="32"/>
          <w:szCs w:val="32"/>
          <w:shd w:val="clear" w:color="auto" w:fill="FFFFFF"/>
        </w:rPr>
      </w:pPr>
      <w:r w:rsidRPr="00AF5A55">
        <w:rPr>
          <w:rFonts w:ascii="Times New Roman" w:eastAsia="方正仿宋_GBK" w:hAnsi="Times New Roman" w:cs="Times New Roman"/>
          <w:color w:val="333333"/>
          <w:sz w:val="32"/>
          <w:szCs w:val="32"/>
          <w:shd w:val="clear" w:color="auto" w:fill="FFFFFF"/>
        </w:rPr>
        <w:t>同学们纷纷表示，站在新的历史起点上，我们对毛泽东主席的最好纪念，就是继续为实现中华民族伟大复兴而努力奋斗。正因为如此，习近平指出，</w:t>
      </w:r>
      <w:r w:rsidRPr="00AF5A55">
        <w:rPr>
          <w:rFonts w:ascii="Times New Roman" w:eastAsia="方正仿宋_GBK" w:hAnsi="Times New Roman" w:cs="Times New Roman"/>
          <w:color w:val="333333"/>
          <w:sz w:val="32"/>
          <w:szCs w:val="32"/>
          <w:shd w:val="clear" w:color="auto" w:fill="FFFFFF"/>
        </w:rPr>
        <w:t>“</w:t>
      </w:r>
      <w:r w:rsidRPr="00AF5A55">
        <w:rPr>
          <w:rFonts w:ascii="Times New Roman" w:eastAsia="方正仿宋_GBK" w:hAnsi="Times New Roman" w:cs="Times New Roman"/>
          <w:color w:val="333333"/>
          <w:sz w:val="32"/>
          <w:szCs w:val="32"/>
          <w:shd w:val="clear" w:color="auto" w:fill="FFFFFF"/>
        </w:rPr>
        <w:t>我们党领导的革命、建设、改革伟大实践，是一个接续奋斗的历史过程，是一项救国、兴国、强国，进而实现中华民族伟大复兴的完整事业</w:t>
      </w:r>
      <w:r w:rsidRPr="00AF5A55">
        <w:rPr>
          <w:rFonts w:ascii="Times New Roman" w:eastAsia="方正仿宋_GBK" w:hAnsi="Times New Roman" w:cs="Times New Roman"/>
          <w:color w:val="333333"/>
          <w:sz w:val="32"/>
          <w:szCs w:val="32"/>
          <w:shd w:val="clear" w:color="auto" w:fill="FFFFFF"/>
        </w:rPr>
        <w:t>”</w:t>
      </w:r>
      <w:r w:rsidRPr="00AF5A55">
        <w:rPr>
          <w:rFonts w:ascii="Times New Roman" w:eastAsia="方正仿宋_GBK" w:hAnsi="Times New Roman" w:cs="Times New Roman"/>
          <w:color w:val="333333"/>
          <w:sz w:val="32"/>
          <w:szCs w:val="32"/>
          <w:shd w:val="clear" w:color="auto" w:fill="FFFFFF"/>
        </w:rPr>
        <w:t>。</w:t>
      </w:r>
      <w:r w:rsidRPr="00AF5A55">
        <w:rPr>
          <w:rFonts w:ascii="Times New Roman" w:eastAsia="方正仿宋_GBK" w:hAnsi="Times New Roman" w:cs="Times New Roman"/>
          <w:color w:val="333333"/>
          <w:sz w:val="32"/>
          <w:szCs w:val="32"/>
          <w:shd w:val="clear" w:color="auto" w:fill="FFFFFF"/>
        </w:rPr>
        <w:t>“</w:t>
      </w:r>
      <w:r w:rsidRPr="00AF5A55">
        <w:rPr>
          <w:rFonts w:ascii="Times New Roman" w:eastAsia="方正仿宋_GBK" w:hAnsi="Times New Roman" w:cs="Times New Roman"/>
          <w:color w:val="333333"/>
          <w:sz w:val="32"/>
          <w:szCs w:val="32"/>
          <w:shd w:val="clear" w:color="auto" w:fill="FFFFFF"/>
        </w:rPr>
        <w:t>今天，我们可以告慰毛泽东同志等老一辈革命家的是，在他们带领党和人民建设社会主义的基础上，我国改革开放和现代化建设取得了举世瞩目的成</w:t>
      </w:r>
      <w:r w:rsidRPr="00AF5A55">
        <w:rPr>
          <w:rFonts w:ascii="Times New Roman" w:eastAsia="方正仿宋_GBK" w:hAnsi="Times New Roman" w:cs="Times New Roman"/>
          <w:color w:val="333333"/>
          <w:sz w:val="32"/>
          <w:szCs w:val="32"/>
          <w:shd w:val="clear" w:color="auto" w:fill="FFFFFF"/>
        </w:rPr>
        <w:lastRenderedPageBreak/>
        <w:t>就，我们比历史上任何时期都更接近中华民族伟大复兴的目标</w:t>
      </w:r>
      <w:r w:rsidRPr="00AF5A55">
        <w:rPr>
          <w:rFonts w:ascii="Times New Roman" w:eastAsia="方正仿宋_GBK" w:hAnsi="Times New Roman" w:cs="Times New Roman"/>
          <w:color w:val="333333"/>
          <w:sz w:val="32"/>
          <w:szCs w:val="32"/>
          <w:shd w:val="clear" w:color="auto" w:fill="FFFFFF"/>
        </w:rPr>
        <w:t>”</w:t>
      </w:r>
      <w:r w:rsidRPr="00AF5A55">
        <w:rPr>
          <w:rFonts w:ascii="Times New Roman" w:eastAsia="方正仿宋_GBK" w:hAnsi="Times New Roman" w:cs="Times New Roman"/>
          <w:color w:val="333333"/>
          <w:sz w:val="32"/>
          <w:szCs w:val="32"/>
          <w:shd w:val="clear" w:color="auto" w:fill="FFFFFF"/>
        </w:rPr>
        <w:t>。作为新时代博士生，我们要坚持实事求是，肩负历史使命，坚定前进信心，加强理论研究，扎根大地做学术，用学术讲好政治，努力成为堪当民族复兴重任的时代新人。</w:t>
      </w:r>
    </w:p>
    <w:p w:rsidR="004775A5" w:rsidRDefault="00AF5A55" w:rsidP="007E4DA8">
      <w:pPr>
        <w:ind w:firstLineChars="200" w:firstLine="640"/>
        <w:rPr>
          <w:rFonts w:ascii="Times New Roman" w:eastAsia="方正仿宋_GBK" w:hAnsi="Times New Roman" w:cs="Times New Roman"/>
          <w:color w:val="333333"/>
          <w:sz w:val="32"/>
          <w:szCs w:val="32"/>
          <w:shd w:val="clear" w:color="auto" w:fill="FFFFFF"/>
        </w:rPr>
      </w:pPr>
      <w:r w:rsidRPr="00AF5A55">
        <w:rPr>
          <w:rFonts w:ascii="Times New Roman" w:eastAsia="方正仿宋_GBK" w:hAnsi="Times New Roman" w:cs="Times New Roman"/>
          <w:noProof/>
          <w:color w:val="333333"/>
          <w:sz w:val="32"/>
          <w:szCs w:val="32"/>
          <w:shd w:val="clear" w:color="auto" w:fill="FFFFFF"/>
        </w:rPr>
        <w:drawing>
          <wp:inline distT="0" distB="0" distL="0" distR="0" wp14:anchorId="3841C860" wp14:editId="304DE7CE">
            <wp:extent cx="5615940" cy="315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940" cy="3151505"/>
                    </a:xfrm>
                    <a:prstGeom prst="rect">
                      <a:avLst/>
                    </a:prstGeom>
                  </pic:spPr>
                </pic:pic>
              </a:graphicData>
            </a:graphic>
          </wp:inline>
        </w:drawing>
      </w:r>
    </w:p>
    <w:p w:rsidR="00AF5A55" w:rsidRPr="00AF5A55" w:rsidRDefault="00AF5A55" w:rsidP="00AF5A55">
      <w:pPr>
        <w:spacing w:line="560" w:lineRule="exact"/>
        <w:ind w:firstLineChars="200" w:firstLine="640"/>
        <w:jc w:val="center"/>
        <w:textAlignment w:val="baseline"/>
        <w:rPr>
          <w:rFonts w:ascii="方正仿宋_GBK" w:eastAsia="方正仿宋_GBK" w:hAnsi="仿宋" w:cstheme="minorBidi"/>
          <w:b/>
          <w:sz w:val="32"/>
          <w:szCs w:val="32"/>
        </w:rPr>
      </w:pPr>
      <w:r w:rsidRPr="00AF5A55">
        <w:rPr>
          <w:rFonts w:ascii="方正仿宋_GBK" w:eastAsia="方正仿宋_GBK" w:hAnsi="仿宋" w:cstheme="minorBidi" w:hint="eastAsia"/>
          <w:b/>
          <w:sz w:val="32"/>
          <w:szCs w:val="32"/>
        </w:rPr>
        <w:t>政治经济学博士班第二联合党支部</w:t>
      </w:r>
      <w:r w:rsidR="006335A1">
        <w:rPr>
          <w:rFonts w:ascii="方正仿宋_GBK" w:eastAsia="方正仿宋_GBK" w:hAnsi="仿宋" w:cstheme="minorBidi" w:hint="eastAsia"/>
          <w:b/>
          <w:sz w:val="32"/>
          <w:szCs w:val="32"/>
        </w:rPr>
        <w:t>及其他与会人员</w:t>
      </w:r>
      <w:r w:rsidRPr="00AF5A55">
        <w:rPr>
          <w:rFonts w:ascii="方正仿宋_GBK" w:eastAsia="方正仿宋_GBK" w:hAnsi="仿宋" w:cstheme="minorBidi" w:hint="eastAsia"/>
          <w:b/>
          <w:sz w:val="32"/>
          <w:szCs w:val="32"/>
        </w:rPr>
        <w:t>合影</w:t>
      </w:r>
    </w:p>
    <w:sectPr w:rsidR="00AF5A55" w:rsidRPr="00AF5A55" w:rsidSect="00C55923">
      <w:footerReference w:type="default" r:id="rId14"/>
      <w:pgSz w:w="11906" w:h="16838"/>
      <w:pgMar w:top="2098" w:right="1531" w:bottom="1985"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192" w:rsidRDefault="000C2192">
      <w:r>
        <w:separator/>
      </w:r>
    </w:p>
  </w:endnote>
  <w:endnote w:type="continuationSeparator" w:id="0">
    <w:p w:rsidR="000C2192" w:rsidRDefault="000C2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大标宋简体">
    <w:altName w:val="Arial Unicode MS"/>
    <w:panose1 w:val="020B0604020202020204"/>
    <w:charset w:val="86"/>
    <w:family w:val="auto"/>
    <w:pitch w:val="variable"/>
    <w:sig w:usb0="00000000"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方正仿宋_GBK">
    <w:altName w:val="微软雅黑"/>
    <w:panose1 w:val="020B0604020202020204"/>
    <w:charset w:val="86"/>
    <w:family w:val="script"/>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491E" w:rsidRDefault="00DB303D">
    <w:pPr>
      <w:pStyle w:val="a3"/>
    </w:pPr>
    <w:r>
      <w:rPr>
        <w:noProof/>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08491E" w:rsidRDefault="00DB303D">
                          <w:pPr>
                            <w:pStyle w:val="a3"/>
                            <w:rPr>
                              <w:rFonts w:ascii="Times New Roman" w:hAnsi="Times New Roman" w:cs="Times New Roman"/>
                              <w:sz w:val="24"/>
                              <w:szCs w:val="40"/>
                            </w:rPr>
                          </w:pPr>
                          <w:r>
                            <w:rPr>
                              <w:rFonts w:ascii="Times New Roman" w:hAnsi="Times New Roman" w:cs="Times New Roman"/>
                              <w:sz w:val="24"/>
                              <w:szCs w:val="40"/>
                            </w:rPr>
                            <w:t xml:space="preserve">— </w:t>
                          </w:r>
                          <w:r>
                            <w:rPr>
                              <w:rFonts w:ascii="Times New Roman" w:hAnsi="Times New Roman" w:cs="Times New Roman"/>
                              <w:sz w:val="24"/>
                              <w:szCs w:val="40"/>
                            </w:rPr>
                            <w:fldChar w:fldCharType="begin"/>
                          </w:r>
                          <w:r>
                            <w:rPr>
                              <w:rFonts w:ascii="Times New Roman" w:hAnsi="Times New Roman" w:cs="Times New Roman"/>
                              <w:sz w:val="24"/>
                              <w:szCs w:val="40"/>
                            </w:rPr>
                            <w:instrText xml:space="preserve"> PAGE  \* MERGEFORMAT </w:instrText>
                          </w:r>
                          <w:r>
                            <w:rPr>
                              <w:rFonts w:ascii="Times New Roman" w:hAnsi="Times New Roman" w:cs="Times New Roman"/>
                              <w:sz w:val="24"/>
                              <w:szCs w:val="40"/>
                            </w:rPr>
                            <w:fldChar w:fldCharType="separate"/>
                          </w:r>
                          <w:r w:rsidR="005C31B0">
                            <w:rPr>
                              <w:rFonts w:ascii="Times New Roman" w:hAnsi="Times New Roman" w:cs="Times New Roman"/>
                              <w:noProof/>
                              <w:sz w:val="24"/>
                              <w:szCs w:val="40"/>
                            </w:rPr>
                            <w:t>2</w:t>
                          </w:r>
                          <w:r>
                            <w:rPr>
                              <w:rFonts w:ascii="Times New Roman" w:hAnsi="Times New Roman" w:cs="Times New Roman"/>
                              <w:sz w:val="24"/>
                              <w:szCs w:val="40"/>
                            </w:rPr>
                            <w:fldChar w:fldCharType="end"/>
                          </w:r>
                          <w:r>
                            <w:rPr>
                              <w:rFonts w:ascii="Times New Roman" w:hAnsi="Times New Roman" w:cs="Times New Roman"/>
                              <w:sz w:val="24"/>
                              <w:szCs w:val="40"/>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2.8pt;margin-top:0;width:2in;height:2in;z-index:251657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" filled="f" fillcolor="white [3201]" stroked="f" strokeweight=".5pt">
              <v:textbox style="mso-fit-shape-to-text:t" inset="0,0,0,0">
                <w:txbxContent>
                  <w:p w:rsidR="0008491E" w:rsidRDefault="00DB303D">
                    <w:pPr>
                      <w:pStyle w:val="a3"/>
                      <w:rPr>
                        <w:rFonts w:ascii="Times New Roman" w:hAnsi="Times New Roman" w:cs="Times New Roman"/>
                        <w:sz w:val="24"/>
                        <w:szCs w:val="40"/>
                      </w:rPr>
                    </w:pPr>
                    <w:r>
                      <w:rPr>
                        <w:rFonts w:ascii="Times New Roman" w:hAnsi="Times New Roman" w:cs="Times New Roman"/>
                        <w:sz w:val="24"/>
                        <w:szCs w:val="40"/>
                      </w:rPr>
                      <w:t xml:space="preserve">— </w:t>
                    </w:r>
                    <w:r>
                      <w:rPr>
                        <w:rFonts w:ascii="Times New Roman" w:hAnsi="Times New Roman" w:cs="Times New Roman"/>
                        <w:sz w:val="24"/>
                        <w:szCs w:val="40"/>
                      </w:rPr>
                      <w:fldChar w:fldCharType="begin"/>
                    </w:r>
                    <w:r>
                      <w:rPr>
                        <w:rFonts w:ascii="Times New Roman" w:hAnsi="Times New Roman" w:cs="Times New Roman"/>
                        <w:sz w:val="24"/>
                        <w:szCs w:val="40"/>
                      </w:rPr>
                      <w:instrText xml:space="preserve"> PAGE  \* MERGEFORMAT </w:instrText>
                    </w:r>
                    <w:r>
                      <w:rPr>
                        <w:rFonts w:ascii="Times New Roman" w:hAnsi="Times New Roman" w:cs="Times New Roman"/>
                        <w:sz w:val="24"/>
                        <w:szCs w:val="40"/>
                      </w:rPr>
                      <w:fldChar w:fldCharType="separate"/>
                    </w:r>
                    <w:r w:rsidR="005C31B0">
                      <w:rPr>
                        <w:rFonts w:ascii="Times New Roman" w:hAnsi="Times New Roman" w:cs="Times New Roman"/>
                        <w:noProof/>
                        <w:sz w:val="24"/>
                        <w:szCs w:val="40"/>
                      </w:rPr>
                      <w:t>2</w:t>
                    </w:r>
                    <w:r>
                      <w:rPr>
                        <w:rFonts w:ascii="Times New Roman" w:hAnsi="Times New Roman" w:cs="Times New Roman"/>
                        <w:sz w:val="24"/>
                        <w:szCs w:val="40"/>
                      </w:rPr>
                      <w:fldChar w:fldCharType="end"/>
                    </w:r>
                    <w:r>
                      <w:rPr>
                        <w:rFonts w:ascii="Times New Roman" w:hAnsi="Times New Roman" w:cs="Times New Roman"/>
                        <w:sz w:val="24"/>
                        <w:szCs w:val="40"/>
                      </w:rP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192" w:rsidRDefault="000C2192">
      <w:r>
        <w:separator/>
      </w:r>
    </w:p>
  </w:footnote>
  <w:footnote w:type="continuationSeparator" w:id="0">
    <w:p w:rsidR="000C2192" w:rsidRDefault="000C2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06B19"/>
    <w:multiLevelType w:val="singleLevel"/>
    <w:tmpl w:val="0A706B19"/>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C3C35F3"/>
    <w:rsid w:val="000148A6"/>
    <w:rsid w:val="00040CD9"/>
    <w:rsid w:val="0008491E"/>
    <w:rsid w:val="000C2192"/>
    <w:rsid w:val="0013670F"/>
    <w:rsid w:val="0015179B"/>
    <w:rsid w:val="002A2011"/>
    <w:rsid w:val="00340338"/>
    <w:rsid w:val="00343FEB"/>
    <w:rsid w:val="003D237B"/>
    <w:rsid w:val="004775A5"/>
    <w:rsid w:val="004B69D6"/>
    <w:rsid w:val="00513AF4"/>
    <w:rsid w:val="00550E00"/>
    <w:rsid w:val="005C31B0"/>
    <w:rsid w:val="00613A4C"/>
    <w:rsid w:val="006335A1"/>
    <w:rsid w:val="00634DB0"/>
    <w:rsid w:val="00676B5C"/>
    <w:rsid w:val="006F43D0"/>
    <w:rsid w:val="0070717F"/>
    <w:rsid w:val="00770953"/>
    <w:rsid w:val="00770BDC"/>
    <w:rsid w:val="007D2810"/>
    <w:rsid w:val="007E4DA8"/>
    <w:rsid w:val="00872E0F"/>
    <w:rsid w:val="00877BFC"/>
    <w:rsid w:val="00927BF7"/>
    <w:rsid w:val="0094541E"/>
    <w:rsid w:val="0095024F"/>
    <w:rsid w:val="00985B6A"/>
    <w:rsid w:val="009909AE"/>
    <w:rsid w:val="009B61E4"/>
    <w:rsid w:val="009E65F3"/>
    <w:rsid w:val="00A45484"/>
    <w:rsid w:val="00A56863"/>
    <w:rsid w:val="00AA4E67"/>
    <w:rsid w:val="00AF5A55"/>
    <w:rsid w:val="00B0326F"/>
    <w:rsid w:val="00B23DCA"/>
    <w:rsid w:val="00B87C7D"/>
    <w:rsid w:val="00BB5849"/>
    <w:rsid w:val="00C0566D"/>
    <w:rsid w:val="00C55923"/>
    <w:rsid w:val="00DB303D"/>
    <w:rsid w:val="00DE051E"/>
    <w:rsid w:val="00E72B20"/>
    <w:rsid w:val="00EB176F"/>
    <w:rsid w:val="00EB3135"/>
    <w:rsid w:val="00EC6CB1"/>
    <w:rsid w:val="00F014C3"/>
    <w:rsid w:val="00F728FA"/>
    <w:rsid w:val="00FC0B94"/>
    <w:rsid w:val="0C3C35F3"/>
    <w:rsid w:val="4A916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FEA503"/>
  <w15:docId w15:val="{1C301651-3079-45C8-9EDC-B3246C7CA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4DA8"/>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iPriority w:val="99"/>
    <w:pPr>
      <w:spacing w:beforeAutospacing="1" w:afterAutospacing="1"/>
    </w:pPr>
    <w:rPr>
      <w:rFonts w:cs="Times New Roman" w:hint="eastAsia"/>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Pr>
      <w:rFonts w:ascii="仿宋" w:eastAsia="仿宋" w:hAnsi="仿宋" w:cs="仿宋"/>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3757">
      <w:bodyDiv w:val="1"/>
      <w:marLeft w:val="0"/>
      <w:marRight w:val="0"/>
      <w:marTop w:val="0"/>
      <w:marBottom w:val="0"/>
      <w:divBdr>
        <w:top w:val="none" w:sz="0" w:space="0" w:color="auto"/>
        <w:left w:val="none" w:sz="0" w:space="0" w:color="auto"/>
        <w:bottom w:val="none" w:sz="0" w:space="0" w:color="auto"/>
        <w:right w:val="none" w:sz="0" w:space="0" w:color="auto"/>
      </w:divBdr>
    </w:div>
    <w:div w:id="59838516">
      <w:bodyDiv w:val="1"/>
      <w:marLeft w:val="0"/>
      <w:marRight w:val="0"/>
      <w:marTop w:val="0"/>
      <w:marBottom w:val="0"/>
      <w:divBdr>
        <w:top w:val="none" w:sz="0" w:space="0" w:color="auto"/>
        <w:left w:val="none" w:sz="0" w:space="0" w:color="auto"/>
        <w:bottom w:val="none" w:sz="0" w:space="0" w:color="auto"/>
        <w:right w:val="none" w:sz="0" w:space="0" w:color="auto"/>
      </w:divBdr>
    </w:div>
    <w:div w:id="163983974">
      <w:bodyDiv w:val="1"/>
      <w:marLeft w:val="0"/>
      <w:marRight w:val="0"/>
      <w:marTop w:val="0"/>
      <w:marBottom w:val="0"/>
      <w:divBdr>
        <w:top w:val="none" w:sz="0" w:space="0" w:color="auto"/>
        <w:left w:val="none" w:sz="0" w:space="0" w:color="auto"/>
        <w:bottom w:val="none" w:sz="0" w:space="0" w:color="auto"/>
        <w:right w:val="none" w:sz="0" w:space="0" w:color="auto"/>
      </w:divBdr>
    </w:div>
    <w:div w:id="331378813">
      <w:bodyDiv w:val="1"/>
      <w:marLeft w:val="0"/>
      <w:marRight w:val="0"/>
      <w:marTop w:val="0"/>
      <w:marBottom w:val="0"/>
      <w:divBdr>
        <w:top w:val="none" w:sz="0" w:space="0" w:color="auto"/>
        <w:left w:val="none" w:sz="0" w:space="0" w:color="auto"/>
        <w:bottom w:val="none" w:sz="0" w:space="0" w:color="auto"/>
        <w:right w:val="none" w:sz="0" w:space="0" w:color="auto"/>
      </w:divBdr>
    </w:div>
    <w:div w:id="442120115">
      <w:bodyDiv w:val="1"/>
      <w:marLeft w:val="0"/>
      <w:marRight w:val="0"/>
      <w:marTop w:val="0"/>
      <w:marBottom w:val="0"/>
      <w:divBdr>
        <w:top w:val="none" w:sz="0" w:space="0" w:color="auto"/>
        <w:left w:val="none" w:sz="0" w:space="0" w:color="auto"/>
        <w:bottom w:val="none" w:sz="0" w:space="0" w:color="auto"/>
        <w:right w:val="none" w:sz="0" w:space="0" w:color="auto"/>
      </w:divBdr>
    </w:div>
    <w:div w:id="548537384">
      <w:bodyDiv w:val="1"/>
      <w:marLeft w:val="0"/>
      <w:marRight w:val="0"/>
      <w:marTop w:val="0"/>
      <w:marBottom w:val="0"/>
      <w:divBdr>
        <w:top w:val="none" w:sz="0" w:space="0" w:color="auto"/>
        <w:left w:val="none" w:sz="0" w:space="0" w:color="auto"/>
        <w:bottom w:val="none" w:sz="0" w:space="0" w:color="auto"/>
        <w:right w:val="none" w:sz="0" w:space="0" w:color="auto"/>
      </w:divBdr>
    </w:div>
    <w:div w:id="815269208">
      <w:bodyDiv w:val="1"/>
      <w:marLeft w:val="0"/>
      <w:marRight w:val="0"/>
      <w:marTop w:val="0"/>
      <w:marBottom w:val="0"/>
      <w:divBdr>
        <w:top w:val="none" w:sz="0" w:space="0" w:color="auto"/>
        <w:left w:val="none" w:sz="0" w:space="0" w:color="auto"/>
        <w:bottom w:val="none" w:sz="0" w:space="0" w:color="auto"/>
        <w:right w:val="none" w:sz="0" w:space="0" w:color="auto"/>
      </w:divBdr>
    </w:div>
    <w:div w:id="883635462">
      <w:bodyDiv w:val="1"/>
      <w:marLeft w:val="0"/>
      <w:marRight w:val="0"/>
      <w:marTop w:val="0"/>
      <w:marBottom w:val="0"/>
      <w:divBdr>
        <w:top w:val="none" w:sz="0" w:space="0" w:color="auto"/>
        <w:left w:val="none" w:sz="0" w:space="0" w:color="auto"/>
        <w:bottom w:val="none" w:sz="0" w:space="0" w:color="auto"/>
        <w:right w:val="none" w:sz="0" w:space="0" w:color="auto"/>
      </w:divBdr>
    </w:div>
    <w:div w:id="904026059">
      <w:bodyDiv w:val="1"/>
      <w:marLeft w:val="0"/>
      <w:marRight w:val="0"/>
      <w:marTop w:val="0"/>
      <w:marBottom w:val="0"/>
      <w:divBdr>
        <w:top w:val="none" w:sz="0" w:space="0" w:color="auto"/>
        <w:left w:val="none" w:sz="0" w:space="0" w:color="auto"/>
        <w:bottom w:val="none" w:sz="0" w:space="0" w:color="auto"/>
        <w:right w:val="none" w:sz="0" w:space="0" w:color="auto"/>
      </w:divBdr>
    </w:div>
    <w:div w:id="928470089">
      <w:bodyDiv w:val="1"/>
      <w:marLeft w:val="0"/>
      <w:marRight w:val="0"/>
      <w:marTop w:val="0"/>
      <w:marBottom w:val="0"/>
      <w:divBdr>
        <w:top w:val="none" w:sz="0" w:space="0" w:color="auto"/>
        <w:left w:val="none" w:sz="0" w:space="0" w:color="auto"/>
        <w:bottom w:val="none" w:sz="0" w:space="0" w:color="auto"/>
        <w:right w:val="none" w:sz="0" w:space="0" w:color="auto"/>
      </w:divBdr>
    </w:div>
    <w:div w:id="943464425">
      <w:bodyDiv w:val="1"/>
      <w:marLeft w:val="0"/>
      <w:marRight w:val="0"/>
      <w:marTop w:val="0"/>
      <w:marBottom w:val="0"/>
      <w:divBdr>
        <w:top w:val="none" w:sz="0" w:space="0" w:color="auto"/>
        <w:left w:val="none" w:sz="0" w:space="0" w:color="auto"/>
        <w:bottom w:val="none" w:sz="0" w:space="0" w:color="auto"/>
        <w:right w:val="none" w:sz="0" w:space="0" w:color="auto"/>
      </w:divBdr>
    </w:div>
    <w:div w:id="1040596251">
      <w:bodyDiv w:val="1"/>
      <w:marLeft w:val="0"/>
      <w:marRight w:val="0"/>
      <w:marTop w:val="0"/>
      <w:marBottom w:val="0"/>
      <w:divBdr>
        <w:top w:val="none" w:sz="0" w:space="0" w:color="auto"/>
        <w:left w:val="none" w:sz="0" w:space="0" w:color="auto"/>
        <w:bottom w:val="none" w:sz="0" w:space="0" w:color="auto"/>
        <w:right w:val="none" w:sz="0" w:space="0" w:color="auto"/>
      </w:divBdr>
    </w:div>
    <w:div w:id="1050031316">
      <w:bodyDiv w:val="1"/>
      <w:marLeft w:val="0"/>
      <w:marRight w:val="0"/>
      <w:marTop w:val="0"/>
      <w:marBottom w:val="0"/>
      <w:divBdr>
        <w:top w:val="none" w:sz="0" w:space="0" w:color="auto"/>
        <w:left w:val="none" w:sz="0" w:space="0" w:color="auto"/>
        <w:bottom w:val="none" w:sz="0" w:space="0" w:color="auto"/>
        <w:right w:val="none" w:sz="0" w:space="0" w:color="auto"/>
      </w:divBdr>
    </w:div>
    <w:div w:id="1112557840">
      <w:bodyDiv w:val="1"/>
      <w:marLeft w:val="0"/>
      <w:marRight w:val="0"/>
      <w:marTop w:val="0"/>
      <w:marBottom w:val="0"/>
      <w:divBdr>
        <w:top w:val="none" w:sz="0" w:space="0" w:color="auto"/>
        <w:left w:val="none" w:sz="0" w:space="0" w:color="auto"/>
        <w:bottom w:val="none" w:sz="0" w:space="0" w:color="auto"/>
        <w:right w:val="none" w:sz="0" w:space="0" w:color="auto"/>
      </w:divBdr>
    </w:div>
    <w:div w:id="1144279966">
      <w:bodyDiv w:val="1"/>
      <w:marLeft w:val="0"/>
      <w:marRight w:val="0"/>
      <w:marTop w:val="0"/>
      <w:marBottom w:val="0"/>
      <w:divBdr>
        <w:top w:val="none" w:sz="0" w:space="0" w:color="auto"/>
        <w:left w:val="none" w:sz="0" w:space="0" w:color="auto"/>
        <w:bottom w:val="none" w:sz="0" w:space="0" w:color="auto"/>
        <w:right w:val="none" w:sz="0" w:space="0" w:color="auto"/>
      </w:divBdr>
    </w:div>
    <w:div w:id="1167672664">
      <w:bodyDiv w:val="1"/>
      <w:marLeft w:val="0"/>
      <w:marRight w:val="0"/>
      <w:marTop w:val="0"/>
      <w:marBottom w:val="0"/>
      <w:divBdr>
        <w:top w:val="none" w:sz="0" w:space="0" w:color="auto"/>
        <w:left w:val="none" w:sz="0" w:space="0" w:color="auto"/>
        <w:bottom w:val="none" w:sz="0" w:space="0" w:color="auto"/>
        <w:right w:val="none" w:sz="0" w:space="0" w:color="auto"/>
      </w:divBdr>
    </w:div>
    <w:div w:id="1187400374">
      <w:bodyDiv w:val="1"/>
      <w:marLeft w:val="0"/>
      <w:marRight w:val="0"/>
      <w:marTop w:val="0"/>
      <w:marBottom w:val="0"/>
      <w:divBdr>
        <w:top w:val="none" w:sz="0" w:space="0" w:color="auto"/>
        <w:left w:val="none" w:sz="0" w:space="0" w:color="auto"/>
        <w:bottom w:val="none" w:sz="0" w:space="0" w:color="auto"/>
        <w:right w:val="none" w:sz="0" w:space="0" w:color="auto"/>
      </w:divBdr>
    </w:div>
    <w:div w:id="1269505097">
      <w:bodyDiv w:val="1"/>
      <w:marLeft w:val="0"/>
      <w:marRight w:val="0"/>
      <w:marTop w:val="0"/>
      <w:marBottom w:val="0"/>
      <w:divBdr>
        <w:top w:val="none" w:sz="0" w:space="0" w:color="auto"/>
        <w:left w:val="none" w:sz="0" w:space="0" w:color="auto"/>
        <w:bottom w:val="none" w:sz="0" w:space="0" w:color="auto"/>
        <w:right w:val="none" w:sz="0" w:space="0" w:color="auto"/>
      </w:divBdr>
    </w:div>
    <w:div w:id="1325553586">
      <w:bodyDiv w:val="1"/>
      <w:marLeft w:val="0"/>
      <w:marRight w:val="0"/>
      <w:marTop w:val="0"/>
      <w:marBottom w:val="0"/>
      <w:divBdr>
        <w:top w:val="none" w:sz="0" w:space="0" w:color="auto"/>
        <w:left w:val="none" w:sz="0" w:space="0" w:color="auto"/>
        <w:bottom w:val="none" w:sz="0" w:space="0" w:color="auto"/>
        <w:right w:val="none" w:sz="0" w:space="0" w:color="auto"/>
      </w:divBdr>
    </w:div>
    <w:div w:id="1338465395">
      <w:bodyDiv w:val="1"/>
      <w:marLeft w:val="0"/>
      <w:marRight w:val="0"/>
      <w:marTop w:val="0"/>
      <w:marBottom w:val="0"/>
      <w:divBdr>
        <w:top w:val="none" w:sz="0" w:space="0" w:color="auto"/>
        <w:left w:val="none" w:sz="0" w:space="0" w:color="auto"/>
        <w:bottom w:val="none" w:sz="0" w:space="0" w:color="auto"/>
        <w:right w:val="none" w:sz="0" w:space="0" w:color="auto"/>
      </w:divBdr>
    </w:div>
    <w:div w:id="1654604613">
      <w:bodyDiv w:val="1"/>
      <w:marLeft w:val="0"/>
      <w:marRight w:val="0"/>
      <w:marTop w:val="0"/>
      <w:marBottom w:val="0"/>
      <w:divBdr>
        <w:top w:val="none" w:sz="0" w:space="0" w:color="auto"/>
        <w:left w:val="none" w:sz="0" w:space="0" w:color="auto"/>
        <w:bottom w:val="none" w:sz="0" w:space="0" w:color="auto"/>
        <w:right w:val="none" w:sz="0" w:space="0" w:color="auto"/>
      </w:divBdr>
    </w:div>
    <w:div w:id="1858082876">
      <w:bodyDiv w:val="1"/>
      <w:marLeft w:val="0"/>
      <w:marRight w:val="0"/>
      <w:marTop w:val="0"/>
      <w:marBottom w:val="0"/>
      <w:divBdr>
        <w:top w:val="none" w:sz="0" w:space="0" w:color="auto"/>
        <w:left w:val="none" w:sz="0" w:space="0" w:color="auto"/>
        <w:bottom w:val="none" w:sz="0" w:space="0" w:color="auto"/>
        <w:right w:val="none" w:sz="0" w:space="0" w:color="auto"/>
      </w:divBdr>
    </w:div>
    <w:div w:id="1905943349">
      <w:bodyDiv w:val="1"/>
      <w:marLeft w:val="0"/>
      <w:marRight w:val="0"/>
      <w:marTop w:val="0"/>
      <w:marBottom w:val="0"/>
      <w:divBdr>
        <w:top w:val="none" w:sz="0" w:space="0" w:color="auto"/>
        <w:left w:val="none" w:sz="0" w:space="0" w:color="auto"/>
        <w:bottom w:val="none" w:sz="0" w:space="0" w:color="auto"/>
        <w:right w:val="none" w:sz="0" w:space="0" w:color="auto"/>
      </w:divBdr>
    </w:div>
    <w:div w:id="1919510166">
      <w:bodyDiv w:val="1"/>
      <w:marLeft w:val="0"/>
      <w:marRight w:val="0"/>
      <w:marTop w:val="0"/>
      <w:marBottom w:val="0"/>
      <w:divBdr>
        <w:top w:val="none" w:sz="0" w:space="0" w:color="auto"/>
        <w:left w:val="none" w:sz="0" w:space="0" w:color="auto"/>
        <w:bottom w:val="none" w:sz="0" w:space="0" w:color="auto"/>
        <w:right w:val="none" w:sz="0" w:space="0" w:color="auto"/>
      </w:divBdr>
    </w:div>
    <w:div w:id="1953827732">
      <w:bodyDiv w:val="1"/>
      <w:marLeft w:val="0"/>
      <w:marRight w:val="0"/>
      <w:marTop w:val="0"/>
      <w:marBottom w:val="0"/>
      <w:divBdr>
        <w:top w:val="none" w:sz="0" w:space="0" w:color="auto"/>
        <w:left w:val="none" w:sz="0" w:space="0" w:color="auto"/>
        <w:bottom w:val="none" w:sz="0" w:space="0" w:color="auto"/>
        <w:right w:val="none" w:sz="0" w:space="0" w:color="auto"/>
      </w:divBdr>
    </w:div>
    <w:div w:id="1987202324">
      <w:bodyDiv w:val="1"/>
      <w:marLeft w:val="0"/>
      <w:marRight w:val="0"/>
      <w:marTop w:val="0"/>
      <w:marBottom w:val="0"/>
      <w:divBdr>
        <w:top w:val="none" w:sz="0" w:space="0" w:color="auto"/>
        <w:left w:val="none" w:sz="0" w:space="0" w:color="auto"/>
        <w:bottom w:val="none" w:sz="0" w:space="0" w:color="auto"/>
        <w:right w:val="none" w:sz="0" w:space="0" w:color="auto"/>
      </w:divBdr>
    </w:div>
    <w:div w:id="2027824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Pages>
  <Words>220</Words>
  <Characters>1254</Characters>
  <Application>Microsoft Office Word</Application>
  <DocSecurity>0</DocSecurity>
  <Lines>10</Lines>
  <Paragraphs>2</Paragraphs>
  <ScaleCrop>false</ScaleCrop>
  <Company/>
  <LinksUpToDate>false</LinksUpToDate>
  <CharactersWithSpaces>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王芝清</dc:creator>
  <cp:lastModifiedBy>Wang Juncker</cp:lastModifiedBy>
  <cp:revision>32</cp:revision>
  <dcterms:created xsi:type="dcterms:W3CDTF">2021-04-01T00:36:00Z</dcterms:created>
  <dcterms:modified xsi:type="dcterms:W3CDTF">2021-04-27T08:05:00Z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7DA8B747969A40E396619860B9678ECB</vt:lpwstr>
  </property>
</Properties>
</file>