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B5DD7" w:rsidRPr="00AB5DD7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139750B6" w:rsidR="00AB5DD7" w:rsidRPr="00AB5DD7" w:rsidRDefault="00AC0FB3" w:rsidP="00F44444">
            <w:pPr>
              <w:rPr>
                <w:rFonts w:ascii="宋体" w:eastAsia="宋体" w:hAnsi="宋体"/>
                <w:sz w:val="24"/>
              </w:rPr>
            </w:pPr>
            <w:r w:rsidRPr="00AC0FB3">
              <w:rPr>
                <w:rFonts w:ascii="宋体" w:eastAsia="宋体" w:hAnsi="宋体"/>
                <w:sz w:val="24"/>
              </w:rPr>
              <w:t>61040631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32689F2B" w:rsidR="00AB5DD7" w:rsidRPr="00AB5DD7" w:rsidRDefault="00AA063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杨晨</w:t>
            </w:r>
          </w:p>
        </w:tc>
      </w:tr>
      <w:tr w:rsidR="00AB5DD7" w:rsidRPr="00AB5DD7" w14:paraId="7CDC9830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 w14:paraId="5B040D0B" w14:textId="57591120" w:rsidR="00AB5DD7" w:rsidRPr="00AB5DD7" w:rsidRDefault="00AA063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广东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410BCDA2" w14:textId="5E719DB3" w:rsidR="00AB5DD7" w:rsidRPr="00AB5DD7" w:rsidRDefault="00AA063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</w:t>
            </w:r>
          </w:p>
        </w:tc>
      </w:tr>
      <w:tr w:rsidR="00AB5DD7" w:rsidRPr="00AB5DD7" w14:paraId="7FA4B012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 w14:paraId="765DC541" w14:textId="20D85C55" w:rsidR="00AB5DD7" w:rsidRPr="00AB5DD7" w:rsidRDefault="00AA063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3823965806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12EA3B8F" w:rsidR="00AB5DD7" w:rsidRPr="00AB5DD7" w:rsidRDefault="00B45B1E" w:rsidP="00AB5DD7">
            <w:pPr>
              <w:rPr>
                <w:rFonts w:ascii="宋体" w:eastAsia="宋体" w:hAnsi="宋体"/>
                <w:sz w:val="24"/>
              </w:rPr>
            </w:pPr>
            <w:hyperlink r:id="rId7" w:history="1">
              <w:r w:rsidR="00AA0634" w:rsidRPr="003C0B21">
                <w:rPr>
                  <w:rStyle w:val="a3"/>
                  <w:rFonts w:ascii="宋体" w:eastAsia="宋体" w:hAnsi="宋体" w:hint="eastAsia"/>
                  <w:sz w:val="24"/>
                </w:rPr>
                <w:t>4</w:t>
              </w:r>
              <w:r w:rsidR="00AA0634" w:rsidRPr="003C0B21">
                <w:rPr>
                  <w:rStyle w:val="a3"/>
                  <w:rFonts w:ascii="宋体" w:eastAsia="宋体" w:hAnsi="宋体"/>
                  <w:sz w:val="24"/>
                </w:rPr>
                <w:t>53357461@</w:t>
              </w:r>
              <w:r w:rsidR="00AA0634" w:rsidRPr="003C0B21">
                <w:rPr>
                  <w:rStyle w:val="a3"/>
                  <w:rFonts w:ascii="宋体" w:eastAsia="宋体" w:hAnsi="宋体" w:hint="eastAsia"/>
                  <w:sz w:val="24"/>
                </w:rPr>
                <w:t>qq</w:t>
              </w:r>
              <w:r w:rsidR="00AA0634" w:rsidRPr="003C0B21">
                <w:rPr>
                  <w:rStyle w:val="a3"/>
                  <w:rFonts w:ascii="宋体" w:eastAsia="宋体" w:hAnsi="宋体"/>
                  <w:sz w:val="24"/>
                </w:rPr>
                <w:t>.com</w:t>
              </w:r>
            </w:hyperlink>
          </w:p>
        </w:tc>
      </w:tr>
      <w:tr w:rsidR="00AB5DD7" w:rsidRPr="00AB5DD7" w14:paraId="72DFC7BD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 w14:paraId="423AEBCE" w14:textId="6309BE53" w:rsidR="00AB5DD7" w:rsidRPr="00AB5DD7" w:rsidRDefault="00AA063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华北电力大学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2FC9F67F" w:rsidR="00AB5DD7" w:rsidRPr="00AB5DD7" w:rsidRDefault="00AA063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材料科学与工程</w:t>
            </w:r>
          </w:p>
        </w:tc>
      </w:tr>
      <w:tr w:rsidR="00AB5DD7" w:rsidRPr="00AB5DD7" w14:paraId="6ED5862D" w14:textId="5AB179E1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 w14:paraId="3C5DA025" w14:textId="237DB234" w:rsidR="00AB5DD7" w:rsidRPr="00AB5DD7" w:rsidRDefault="00AA063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广东省广播电视网络股份有限公司中山分公司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659D926A" w14:textId="53569F9C" w:rsidR="00AB5DD7" w:rsidRPr="00AB5DD7" w:rsidRDefault="00AA063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纪检监察审计部经理</w:t>
            </w:r>
          </w:p>
        </w:tc>
      </w:tr>
      <w:tr w:rsidR="00AB5DD7" w:rsidRPr="00AB5DD7" w14:paraId="326A982F" w14:textId="5ABB873D" w:rsidTr="001D4ABC">
        <w:trPr>
          <w:trHeight w:val="3948"/>
          <w:jc w:val="center"/>
        </w:trPr>
        <w:tc>
          <w:tcPr>
            <w:tcW w:w="2362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 w14:paraId="3F6DBFAA" w14:textId="77777777" w:rsidR="00AB5DD7" w:rsidRDefault="00E5428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010</w:t>
            </w:r>
            <w:r>
              <w:rPr>
                <w:rFonts w:ascii="宋体" w:eastAsia="宋体" w:hAnsi="宋体" w:hint="eastAsia"/>
                <w:sz w:val="24"/>
              </w:rPr>
              <w:t>年7月</w:t>
            </w:r>
            <w:r>
              <w:rPr>
                <w:rFonts w:ascii="宋体" w:eastAsia="宋体" w:hAnsi="宋体"/>
                <w:sz w:val="24"/>
              </w:rPr>
              <w:t>至</w:t>
            </w:r>
            <w:r>
              <w:rPr>
                <w:rFonts w:ascii="宋体" w:eastAsia="宋体" w:hAnsi="宋体" w:hint="eastAsia"/>
                <w:sz w:val="24"/>
              </w:rPr>
              <w:t>2014年6月</w:t>
            </w:r>
            <w:r>
              <w:rPr>
                <w:rFonts w:ascii="宋体" w:eastAsia="宋体" w:hAnsi="宋体"/>
                <w:sz w:val="24"/>
              </w:rPr>
              <w:t>，在国电云南阿墨江发电有限公司综合部任审计岗；</w:t>
            </w:r>
          </w:p>
          <w:p w14:paraId="19BAA74B" w14:textId="77777777" w:rsidR="00E54287" w:rsidRDefault="00E5428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2014年7月</w:t>
            </w:r>
            <w:r>
              <w:rPr>
                <w:rFonts w:ascii="宋体" w:eastAsia="宋体" w:hAnsi="宋体"/>
                <w:sz w:val="24"/>
              </w:rPr>
              <w:t>至</w:t>
            </w:r>
            <w:r>
              <w:rPr>
                <w:rFonts w:ascii="宋体" w:eastAsia="宋体" w:hAnsi="宋体" w:hint="eastAsia"/>
                <w:sz w:val="24"/>
              </w:rPr>
              <w:t>2015年6月</w:t>
            </w:r>
            <w:r>
              <w:rPr>
                <w:rFonts w:ascii="宋体" w:eastAsia="宋体" w:hAnsi="宋体"/>
                <w:sz w:val="24"/>
              </w:rPr>
              <w:t>，在京信通信系统（</w:t>
            </w:r>
            <w:r>
              <w:rPr>
                <w:rFonts w:ascii="宋体" w:eastAsia="宋体" w:hAnsi="宋体" w:hint="eastAsia"/>
                <w:sz w:val="24"/>
              </w:rPr>
              <w:t>中国</w:t>
            </w:r>
            <w:r>
              <w:rPr>
                <w:rFonts w:ascii="宋体" w:eastAsia="宋体" w:hAnsi="宋体"/>
                <w:sz w:val="24"/>
              </w:rPr>
              <w:t>）</w:t>
            </w:r>
            <w:r>
              <w:rPr>
                <w:rFonts w:ascii="宋体" w:eastAsia="宋体" w:hAnsi="宋体" w:hint="eastAsia"/>
                <w:sz w:val="24"/>
              </w:rPr>
              <w:t>股份</w:t>
            </w:r>
            <w:r>
              <w:rPr>
                <w:rFonts w:ascii="宋体" w:eastAsia="宋体" w:hAnsi="宋体"/>
                <w:sz w:val="24"/>
              </w:rPr>
              <w:t>有限公司审计部任审计岗；</w:t>
            </w:r>
          </w:p>
          <w:p w14:paraId="6314852D" w14:textId="77777777" w:rsidR="00E54287" w:rsidRDefault="00E5428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2015年7月</w:t>
            </w:r>
            <w:r>
              <w:rPr>
                <w:rFonts w:ascii="宋体" w:eastAsia="宋体" w:hAnsi="宋体"/>
                <w:sz w:val="24"/>
              </w:rPr>
              <w:t>至</w:t>
            </w:r>
            <w:r>
              <w:rPr>
                <w:rFonts w:ascii="宋体" w:eastAsia="宋体" w:hAnsi="宋体" w:hint="eastAsia"/>
                <w:sz w:val="24"/>
              </w:rPr>
              <w:t>2017年7月</w:t>
            </w:r>
            <w:r>
              <w:rPr>
                <w:rFonts w:ascii="宋体" w:eastAsia="宋体" w:hAnsi="宋体"/>
                <w:sz w:val="24"/>
              </w:rPr>
              <w:t>，在明阳智慧能源股份</w:t>
            </w:r>
            <w:r>
              <w:rPr>
                <w:rFonts w:ascii="宋体" w:eastAsia="宋体" w:hAnsi="宋体" w:hint="eastAsia"/>
                <w:sz w:val="24"/>
              </w:rPr>
              <w:t>公司</w:t>
            </w:r>
            <w:r>
              <w:rPr>
                <w:rFonts w:ascii="宋体" w:eastAsia="宋体" w:hAnsi="宋体"/>
                <w:sz w:val="24"/>
              </w:rPr>
              <w:t>集团审计部任高级审计师；</w:t>
            </w:r>
          </w:p>
          <w:p w14:paraId="6740051A" w14:textId="08672F1A" w:rsidR="00E54287" w:rsidRPr="00AB5DD7" w:rsidRDefault="00E5428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2017年8月</w:t>
            </w:r>
            <w:r>
              <w:rPr>
                <w:rFonts w:ascii="宋体" w:eastAsia="宋体" w:hAnsi="宋体"/>
                <w:sz w:val="24"/>
              </w:rPr>
              <w:t>至今，在广东省广播电视网络股份有限公司</w:t>
            </w:r>
            <w:r>
              <w:rPr>
                <w:rFonts w:ascii="宋体" w:eastAsia="宋体" w:hAnsi="宋体" w:hint="eastAsia"/>
                <w:sz w:val="24"/>
              </w:rPr>
              <w:t>中山</w:t>
            </w:r>
            <w:r>
              <w:rPr>
                <w:rFonts w:ascii="宋体" w:eastAsia="宋体" w:hAnsi="宋体"/>
                <w:sz w:val="24"/>
              </w:rPr>
              <w:t>分公司纪检监察审计部</w:t>
            </w:r>
            <w:r>
              <w:rPr>
                <w:rFonts w:ascii="宋体" w:eastAsia="宋体" w:hAnsi="宋体" w:hint="eastAsia"/>
                <w:sz w:val="24"/>
              </w:rPr>
              <w:t>任</w:t>
            </w:r>
            <w:r>
              <w:rPr>
                <w:rFonts w:ascii="宋体" w:eastAsia="宋体" w:hAnsi="宋体"/>
                <w:sz w:val="24"/>
              </w:rPr>
              <w:t>监察审计室副经理。</w:t>
            </w:r>
          </w:p>
        </w:tc>
      </w:tr>
      <w:tr w:rsidR="00AB5DD7" w:rsidRPr="00AB5DD7" w14:paraId="05BD71A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C35AA56" w14:textId="7E1E1935" w:rsidR="00AB5DD7" w:rsidRPr="00AB5DD7" w:rsidRDefault="00EB2977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2CC80847" w:rsidR="00AB5DD7" w:rsidRPr="00AB5DD7" w:rsidRDefault="00EB2977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 w14:paraId="618350BE" w14:textId="67CB1D40" w:rsidR="00AB5DD7" w:rsidRPr="00AB5DD7" w:rsidRDefault="00F51B28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000</w:t>
            </w:r>
          </w:p>
        </w:tc>
      </w:tr>
      <w:tr w:rsidR="00AB5DD7" w:rsidRPr="00AB5DD7" w14:paraId="49FD89DC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 w14:paraId="1996D1DB" w14:textId="445B21DE" w:rsidR="00AB5DD7" w:rsidRPr="00AB5DD7" w:rsidRDefault="005E7F7E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现代企业财务管理的新变化和新思考</w:t>
            </w:r>
          </w:p>
        </w:tc>
      </w:tr>
      <w:tr w:rsidR="00AB5DD7" w:rsidRPr="00AB5DD7" w14:paraId="4B6E1E4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 w14:paraId="4832442C" w14:textId="1E90683A" w:rsidR="00AB5DD7" w:rsidRPr="00AB5DD7" w:rsidRDefault="005E7F7E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江西科学技术出版社I</w:t>
            </w:r>
            <w:r>
              <w:rPr>
                <w:rFonts w:ascii="宋体" w:eastAsia="宋体" w:hAnsi="宋体"/>
                <w:sz w:val="24"/>
              </w:rPr>
              <w:t>SBN 978-7-5390-5636-4</w:t>
            </w:r>
          </w:p>
        </w:tc>
      </w:tr>
      <w:tr w:rsidR="001D4ABC" w:rsidRPr="00AB5DD7" w14:paraId="7128894E" w14:textId="77777777" w:rsidTr="001D4ABC">
        <w:trPr>
          <w:trHeight w:val="3156"/>
          <w:jc w:val="center"/>
        </w:trPr>
        <w:tc>
          <w:tcPr>
            <w:tcW w:w="2362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 w14:paraId="7DBA5A56" w14:textId="4BC0A6B9" w:rsidR="001D4ABC" w:rsidRPr="00BE675F" w:rsidRDefault="00BE675F" w:rsidP="00BE675F">
            <w:pPr>
              <w:ind w:firstLineChars="200" w:firstLine="420"/>
            </w:pPr>
            <w:r w:rsidRPr="00E50C22">
              <w:rPr>
                <w:rFonts w:hint="eastAsia"/>
              </w:rPr>
              <w:t>财务管理是对企业资金、成本、费用、利润及其分配等财务收支活动实行管理和监督的总称，是企业管理的重要组成部分。在现代企业管理中，财务管理是最直接、最有效地影响企业获得最佳经济效益的管理环节，其领域在不断的拓宽，部门的设置已位居各管理机构之首，维持良好的财</w:t>
            </w:r>
            <w:r>
              <w:rPr>
                <w:rFonts w:hint="eastAsia"/>
              </w:rPr>
              <w:t>务状况，实现收益性与流动性统一，成为现代企业管理决策的标准；</w:t>
            </w:r>
            <w:r w:rsidRPr="00E50C22">
              <w:rPr>
                <w:rFonts w:hint="eastAsia"/>
              </w:rPr>
              <w:t>同时，财务形象已成为企业的主要形象，企业的运营目标已主要反映为财务目标。</w:t>
            </w:r>
            <w:r>
              <w:rPr>
                <w:rFonts w:hint="eastAsia"/>
              </w:rPr>
              <w:t>随着经济全球化的加深，随着互联网发展的迅猛，企业财务管理的运营面临这内外环境的双重变化，既是考验，更是机遇，面对这些新变化，更新财务管理观念，健全财务管理机制，提升财务管理信息化水平，才能让财务管理更好的服务于现代企业。</w:t>
            </w:r>
          </w:p>
        </w:tc>
      </w:tr>
    </w:tbl>
    <w:p w14:paraId="622C2541" w14:textId="77777777" w:rsidR="001D4ABC" w:rsidRDefault="001D4AB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6982"/>
      </w:tblGrid>
      <w:tr w:rsidR="00AB5DD7" w:rsidRPr="00AB5DD7" w14:paraId="20AE2C3E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2473BF56" w14:textId="77777777" w:rsid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A8B8E63" w14:textId="0CA1562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36E23F96" w14:textId="350EBB00" w:rsidR="00AB5DD7" w:rsidRPr="00AB5DD7" w:rsidRDefault="00C35678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根据世界各国数据</w:t>
            </w:r>
            <w:r w:rsidR="00316850">
              <w:rPr>
                <w:rFonts w:ascii="宋体" w:eastAsia="宋体" w:hAnsi="宋体" w:hint="eastAsia"/>
                <w:sz w:val="24"/>
              </w:rPr>
              <w:t>研究</w:t>
            </w:r>
            <w:r w:rsidR="00AD7809">
              <w:rPr>
                <w:rFonts w:ascii="宋体" w:eastAsia="宋体" w:hAnsi="宋体" w:hint="eastAsia"/>
                <w:sz w:val="24"/>
              </w:rPr>
              <w:t>企业所得税变动</w:t>
            </w:r>
            <w:r w:rsidR="00316850">
              <w:rPr>
                <w:rFonts w:ascii="宋体" w:eastAsia="宋体" w:hAnsi="宋体" w:hint="eastAsia"/>
                <w:sz w:val="24"/>
              </w:rPr>
              <w:t>与</w:t>
            </w:r>
            <w:r w:rsidR="00AD7809">
              <w:rPr>
                <w:rFonts w:ascii="宋体" w:eastAsia="宋体" w:hAnsi="宋体" w:hint="eastAsia"/>
                <w:sz w:val="24"/>
              </w:rPr>
              <w:t>居民收入变动关系</w:t>
            </w:r>
            <w:r w:rsidR="00504216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AB5DD7" w:rsidRPr="00AB5DD7" w14:paraId="1EF62B7C" w14:textId="77777777" w:rsidTr="000D616E">
        <w:trPr>
          <w:trHeight w:val="2560"/>
          <w:jc w:val="center"/>
        </w:trPr>
        <w:tc>
          <w:tcPr>
            <w:tcW w:w="2362" w:type="dxa"/>
            <w:vAlign w:val="center"/>
          </w:tcPr>
          <w:p w14:paraId="54E41CB1" w14:textId="7672E45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471ECF93" w14:textId="3F022CDD" w:rsidR="00316850" w:rsidRDefault="00AD7809" w:rsidP="007C5A98">
            <w:pPr>
              <w:widowControl/>
              <w:ind w:firstLineChars="200" w:firstLine="480"/>
              <w:jc w:val="lef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近年来，</w:t>
            </w:r>
            <w:r w:rsidR="00316850">
              <w:rPr>
                <w:rFonts w:ascii="宋体" w:eastAsia="宋体" w:hAnsi="宋体" w:hint="eastAsia"/>
                <w:sz w:val="24"/>
              </w:rPr>
              <w:t>世界主要国家不同程度的降低企业所得税率，尤其是欧美等发达国家，美国2</w:t>
            </w:r>
            <w:r w:rsidR="00316850">
              <w:rPr>
                <w:rFonts w:ascii="宋体" w:eastAsia="宋体" w:hAnsi="宋体"/>
                <w:sz w:val="24"/>
              </w:rPr>
              <w:t>017</w:t>
            </w:r>
            <w:r w:rsidR="00316850">
              <w:rPr>
                <w:rFonts w:ascii="宋体" w:eastAsia="宋体" w:hAnsi="宋体" w:hint="eastAsia"/>
                <w:sz w:val="24"/>
              </w:rPr>
              <w:t>年将企业所得税税率从3</w:t>
            </w:r>
            <w:r w:rsidR="00316850">
              <w:rPr>
                <w:rFonts w:ascii="宋体" w:eastAsia="宋体" w:hAnsi="宋体"/>
                <w:sz w:val="24"/>
              </w:rPr>
              <w:t>5%</w:t>
            </w:r>
            <w:r w:rsidR="00316850">
              <w:rPr>
                <w:rFonts w:ascii="宋体" w:eastAsia="宋体" w:hAnsi="宋体" w:hint="eastAsia"/>
                <w:sz w:val="24"/>
              </w:rPr>
              <w:t>降至2</w:t>
            </w:r>
            <w:r w:rsidR="00316850">
              <w:rPr>
                <w:rFonts w:ascii="宋体" w:eastAsia="宋体" w:hAnsi="宋体"/>
                <w:sz w:val="24"/>
              </w:rPr>
              <w:t>1%</w:t>
            </w:r>
            <w:r w:rsidR="00316850">
              <w:rPr>
                <w:rFonts w:ascii="宋体" w:eastAsia="宋体" w:hAnsi="宋体" w:hint="eastAsia"/>
                <w:sz w:val="24"/>
              </w:rPr>
              <w:t>。众所周知，企业所得税的变动直接影响政府收入，其中，拉弗曲线</w:t>
            </w:r>
            <w:r w:rsidR="007C5A98">
              <w:rPr>
                <w:rFonts w:ascii="宋体" w:eastAsia="宋体" w:hAnsi="宋体" w:hint="eastAsia"/>
                <w:sz w:val="24"/>
              </w:rPr>
              <w:t>就是专门研究税收收入与税率的关系。但是并没有研究企业所得税对个人收入的影响。</w:t>
            </w:r>
          </w:p>
          <w:p w14:paraId="43BF5A40" w14:textId="51E0362E" w:rsidR="00AB5DD7" w:rsidRPr="00316850" w:rsidRDefault="007C5A98" w:rsidP="007C5A98">
            <w:pPr>
              <w:widowControl/>
              <w:jc w:val="lef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</w:rPr>
              <w:t>企业所得税的变动直接影响企业的利润分配，企业利润增加一部分会增加投资，另一部分也有可能增加员工收入。但是员工收入与税率的变化关系是否也如拉弗曲线一样呈倒</w:t>
            </w: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型，需要进一步研究。本文通过对世界各国税率变动与</w:t>
            </w:r>
            <w:r w:rsidR="00C35678">
              <w:rPr>
                <w:rFonts w:ascii="宋体" w:eastAsia="宋体" w:hAnsi="宋体" w:hint="eastAsia"/>
                <w:sz w:val="24"/>
              </w:rPr>
              <w:t>本国</w:t>
            </w:r>
            <w:r>
              <w:rPr>
                <w:rFonts w:ascii="宋体" w:eastAsia="宋体" w:hAnsi="宋体" w:hint="eastAsia"/>
                <w:sz w:val="24"/>
              </w:rPr>
              <w:t>居民收入变动情况进行对比，探讨其中的关系。</w:t>
            </w:r>
          </w:p>
        </w:tc>
      </w:tr>
      <w:tr w:rsidR="00AB5DD7" w:rsidRPr="00AB5DD7" w14:paraId="73D8F8D0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48A4C2FB" w14:textId="602AC50E" w:rsidR="00AB5DD7" w:rsidRPr="00AB5DD7" w:rsidRDefault="00AD7809" w:rsidP="00807310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企业所得税变动与居民收入变动关系</w:t>
            </w:r>
            <w:r>
              <w:rPr>
                <w:rFonts w:ascii="宋体" w:eastAsia="宋体" w:hAnsi="宋体" w:hint="eastAsia"/>
                <w:sz w:val="24"/>
              </w:rPr>
              <w:t>实证分析-基于世界各国</w:t>
            </w:r>
            <w:r w:rsidR="00316850">
              <w:rPr>
                <w:rFonts w:ascii="宋体" w:eastAsia="宋体" w:hAnsi="宋体" w:hint="eastAsia"/>
                <w:sz w:val="24"/>
              </w:rPr>
              <w:t>税率变动的</w:t>
            </w:r>
            <w:r>
              <w:rPr>
                <w:rFonts w:ascii="宋体" w:eastAsia="宋体" w:hAnsi="宋体" w:hint="eastAsia"/>
                <w:sz w:val="24"/>
              </w:rPr>
              <w:t>实证分析</w:t>
            </w:r>
          </w:p>
        </w:tc>
      </w:tr>
      <w:tr w:rsidR="00AB5DD7" w:rsidRPr="00AB5DD7" w14:paraId="6C236ECD" w14:textId="77777777" w:rsidTr="00E631C8">
        <w:trPr>
          <w:trHeight w:val="1266"/>
          <w:jc w:val="center"/>
        </w:trPr>
        <w:tc>
          <w:tcPr>
            <w:tcW w:w="2362" w:type="dxa"/>
            <w:vAlign w:val="center"/>
          </w:tcPr>
          <w:p w14:paraId="3CF568B0" w14:textId="3C6103E6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2914F14B" w14:textId="51C63D1F" w:rsidR="00162A54" w:rsidRDefault="005B0F7A" w:rsidP="008831C8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绪论</w:t>
            </w:r>
          </w:p>
          <w:p w14:paraId="4677E967" w14:textId="4021BA36" w:rsidR="008831C8" w:rsidRDefault="008831C8" w:rsidP="008831C8">
            <w:pPr>
              <w:pStyle w:val="a8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1.1背景</w:t>
            </w:r>
            <w:r w:rsidR="005B0F7A">
              <w:rPr>
                <w:rFonts w:ascii="宋体" w:eastAsia="宋体" w:hAnsi="宋体" w:hint="eastAsia"/>
                <w:sz w:val="24"/>
              </w:rPr>
              <w:t>与意义</w:t>
            </w:r>
          </w:p>
          <w:p w14:paraId="4D4C0563" w14:textId="4B33F6CD" w:rsidR="008831C8" w:rsidRDefault="008831C8" w:rsidP="008831C8">
            <w:pPr>
              <w:pStyle w:val="a8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1.2</w:t>
            </w:r>
            <w:r w:rsidR="005B0F7A">
              <w:rPr>
                <w:rFonts w:ascii="宋体" w:eastAsia="宋体" w:hAnsi="宋体" w:hint="eastAsia"/>
                <w:sz w:val="24"/>
              </w:rPr>
              <w:t>文献综述</w:t>
            </w:r>
          </w:p>
          <w:p w14:paraId="238FF9AE" w14:textId="4CA82F8A" w:rsidR="005B0F7A" w:rsidRDefault="005B0F7A" w:rsidP="008831C8">
            <w:pPr>
              <w:pStyle w:val="a8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1.3理论基础</w:t>
            </w:r>
          </w:p>
          <w:p w14:paraId="52966E5A" w14:textId="2F5E14F4" w:rsidR="005B0F7A" w:rsidRDefault="005B0F7A" w:rsidP="005B0F7A">
            <w:pPr>
              <w:pStyle w:val="a8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1.4研究思路</w:t>
            </w:r>
          </w:p>
          <w:p w14:paraId="47568F6C" w14:textId="77777777" w:rsidR="00B8300E" w:rsidRPr="005B0F7A" w:rsidRDefault="00B8300E" w:rsidP="005B0F7A">
            <w:pPr>
              <w:pStyle w:val="a8"/>
              <w:ind w:left="840" w:firstLineChars="0" w:firstLine="0"/>
              <w:rPr>
                <w:rFonts w:ascii="宋体" w:eastAsia="宋体" w:hAnsi="宋体"/>
                <w:sz w:val="24"/>
              </w:rPr>
            </w:pPr>
          </w:p>
          <w:p w14:paraId="008B0AD3" w14:textId="067FA702" w:rsidR="008831C8" w:rsidRPr="008C663D" w:rsidRDefault="00A22885" w:rsidP="008831C8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 w:rsidRPr="008C663D">
              <w:rPr>
                <w:rFonts w:ascii="宋体" w:eastAsia="宋体" w:hAnsi="宋体" w:hint="eastAsia"/>
                <w:sz w:val="24"/>
              </w:rPr>
              <w:t>世界主要国家企业所得</w:t>
            </w:r>
            <w:r w:rsidR="008C663D" w:rsidRPr="008C663D">
              <w:rPr>
                <w:rFonts w:ascii="宋体" w:eastAsia="宋体" w:hAnsi="宋体" w:hint="eastAsia"/>
                <w:sz w:val="24"/>
              </w:rPr>
              <w:t>税率及变动情况</w:t>
            </w:r>
          </w:p>
          <w:p w14:paraId="31F5F894" w14:textId="0B68A6B7" w:rsidR="008831C8" w:rsidRPr="008C663D" w:rsidRDefault="008831C8" w:rsidP="008831C8">
            <w:pPr>
              <w:pStyle w:val="a8"/>
              <w:ind w:left="840" w:firstLineChars="0" w:firstLine="0"/>
              <w:rPr>
                <w:rFonts w:ascii="宋体" w:eastAsia="宋体" w:hAnsi="宋体"/>
                <w:sz w:val="24"/>
              </w:rPr>
            </w:pPr>
            <w:r w:rsidRPr="008C663D">
              <w:rPr>
                <w:rFonts w:ascii="宋体" w:eastAsia="宋体" w:hAnsi="宋体" w:hint="eastAsia"/>
                <w:sz w:val="24"/>
              </w:rPr>
              <w:t>2.1</w:t>
            </w:r>
            <w:r w:rsidR="008C663D" w:rsidRPr="008C663D">
              <w:rPr>
                <w:rFonts w:ascii="宋体" w:eastAsia="宋体" w:hAnsi="宋体" w:hint="eastAsia"/>
                <w:sz w:val="24"/>
              </w:rPr>
              <w:t>主要发达国家企业所得税率比较</w:t>
            </w:r>
          </w:p>
          <w:p w14:paraId="72F1AEF6" w14:textId="7FD4D923" w:rsidR="008831C8" w:rsidRDefault="008831C8" w:rsidP="008831C8">
            <w:pPr>
              <w:pStyle w:val="a8"/>
              <w:ind w:left="840" w:firstLineChars="0" w:firstLine="0"/>
              <w:rPr>
                <w:rFonts w:ascii="宋体" w:eastAsia="宋体" w:hAnsi="宋体"/>
                <w:sz w:val="24"/>
              </w:rPr>
            </w:pPr>
            <w:r w:rsidRPr="008C663D">
              <w:rPr>
                <w:rFonts w:ascii="宋体" w:eastAsia="宋体" w:hAnsi="宋体" w:hint="eastAsia"/>
                <w:sz w:val="24"/>
              </w:rPr>
              <w:t>2.2</w:t>
            </w:r>
            <w:r w:rsidR="008C663D" w:rsidRPr="008C663D">
              <w:rPr>
                <w:rFonts w:ascii="宋体" w:eastAsia="宋体" w:hAnsi="宋体" w:hint="eastAsia"/>
                <w:sz w:val="24"/>
              </w:rPr>
              <w:t>最近2</w:t>
            </w:r>
            <w:r w:rsidR="008C663D" w:rsidRPr="008C663D">
              <w:rPr>
                <w:rFonts w:ascii="宋体" w:eastAsia="宋体" w:hAnsi="宋体"/>
                <w:sz w:val="24"/>
              </w:rPr>
              <w:t>0</w:t>
            </w:r>
            <w:r w:rsidR="008C663D" w:rsidRPr="008C663D">
              <w:rPr>
                <w:rFonts w:ascii="宋体" w:eastAsia="宋体" w:hAnsi="宋体" w:hint="eastAsia"/>
                <w:sz w:val="24"/>
              </w:rPr>
              <w:t>年世界主要国家企业所得税变化情况</w:t>
            </w:r>
          </w:p>
          <w:p w14:paraId="0CA6AB5F" w14:textId="77777777" w:rsidR="005B0F7A" w:rsidRPr="008831C8" w:rsidRDefault="005B0F7A" w:rsidP="008831C8">
            <w:pPr>
              <w:pStyle w:val="a8"/>
              <w:ind w:left="840" w:firstLineChars="0" w:firstLine="0"/>
              <w:rPr>
                <w:rFonts w:ascii="宋体" w:eastAsia="宋体" w:hAnsi="宋体"/>
                <w:sz w:val="24"/>
              </w:rPr>
            </w:pPr>
          </w:p>
          <w:p w14:paraId="22FBACBD" w14:textId="6E2BFC5F" w:rsidR="00162A54" w:rsidRPr="008C663D" w:rsidRDefault="008C663D" w:rsidP="0080731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分析企业所得税率与个人收入可能存在的关系</w:t>
            </w:r>
          </w:p>
          <w:p w14:paraId="23D22FF0" w14:textId="439F7B13" w:rsidR="008831C8" w:rsidRPr="000133B1" w:rsidRDefault="00BC5585" w:rsidP="008831C8">
            <w:pPr>
              <w:pStyle w:val="a8"/>
              <w:ind w:left="840" w:firstLineChars="0" w:firstLine="0"/>
              <w:rPr>
                <w:rFonts w:ascii="宋体" w:eastAsia="宋体" w:hAnsi="宋体"/>
                <w:sz w:val="24"/>
              </w:rPr>
            </w:pPr>
            <w:r w:rsidRPr="000133B1">
              <w:rPr>
                <w:rFonts w:ascii="宋体" w:eastAsia="宋体" w:hAnsi="宋体" w:hint="eastAsia"/>
                <w:sz w:val="24"/>
              </w:rPr>
              <w:t>3.1</w:t>
            </w:r>
            <w:r w:rsidR="000133B1" w:rsidRPr="000133B1">
              <w:rPr>
                <w:rFonts w:ascii="宋体" w:eastAsia="宋体" w:hAnsi="宋体" w:hint="eastAsia"/>
                <w:sz w:val="24"/>
              </w:rPr>
              <w:t>研究企业所得</w:t>
            </w:r>
            <w:r w:rsidR="000133B1">
              <w:rPr>
                <w:rFonts w:ascii="宋体" w:eastAsia="宋体" w:hAnsi="宋体" w:hint="eastAsia"/>
                <w:sz w:val="24"/>
              </w:rPr>
              <w:t>税率</w:t>
            </w:r>
            <w:r w:rsidR="000133B1" w:rsidRPr="000133B1">
              <w:rPr>
                <w:rFonts w:ascii="宋体" w:eastAsia="宋体" w:hAnsi="宋体" w:hint="eastAsia"/>
                <w:sz w:val="24"/>
              </w:rPr>
              <w:t>变动对企业</w:t>
            </w:r>
            <w:r w:rsidR="000133B1">
              <w:rPr>
                <w:rFonts w:ascii="宋体" w:eastAsia="宋体" w:hAnsi="宋体" w:hint="eastAsia"/>
                <w:sz w:val="24"/>
              </w:rPr>
              <w:t>行为</w:t>
            </w:r>
            <w:r w:rsidR="000133B1" w:rsidRPr="000133B1">
              <w:rPr>
                <w:rFonts w:ascii="宋体" w:eastAsia="宋体" w:hAnsi="宋体" w:hint="eastAsia"/>
                <w:sz w:val="24"/>
              </w:rPr>
              <w:t>的影响</w:t>
            </w:r>
            <w:r w:rsidRPr="000133B1">
              <w:rPr>
                <w:rFonts w:ascii="宋体" w:eastAsia="宋体" w:hAnsi="宋体" w:hint="eastAsia"/>
                <w:sz w:val="24"/>
              </w:rPr>
              <w:t>；</w:t>
            </w:r>
          </w:p>
          <w:p w14:paraId="27E4AB93" w14:textId="287E2ECA" w:rsidR="00BC5585" w:rsidRPr="000133B1" w:rsidRDefault="00BC5585" w:rsidP="008831C8">
            <w:pPr>
              <w:pStyle w:val="a8"/>
              <w:ind w:left="840" w:firstLineChars="0" w:firstLine="0"/>
              <w:rPr>
                <w:rFonts w:ascii="宋体" w:eastAsia="宋体" w:hAnsi="宋体"/>
                <w:sz w:val="24"/>
              </w:rPr>
            </w:pPr>
            <w:r w:rsidRPr="000133B1">
              <w:rPr>
                <w:rFonts w:ascii="宋体" w:eastAsia="宋体" w:hAnsi="宋体" w:hint="eastAsia"/>
                <w:sz w:val="24"/>
              </w:rPr>
              <w:t>3.2</w:t>
            </w:r>
            <w:r w:rsidR="000133B1" w:rsidRPr="000133B1">
              <w:rPr>
                <w:rFonts w:ascii="宋体" w:eastAsia="宋体" w:hAnsi="宋体" w:hint="eastAsia"/>
                <w:sz w:val="24"/>
              </w:rPr>
              <w:t>研究居民个人收入的影响因素。</w:t>
            </w:r>
          </w:p>
          <w:p w14:paraId="16E80DEB" w14:textId="77777777" w:rsidR="00BC5585" w:rsidRDefault="00BC5585" w:rsidP="008831C8">
            <w:pPr>
              <w:pStyle w:val="a8"/>
              <w:ind w:left="840" w:firstLineChars="0" w:firstLine="0"/>
              <w:rPr>
                <w:rFonts w:ascii="宋体" w:eastAsia="宋体" w:hAnsi="宋体"/>
                <w:sz w:val="24"/>
              </w:rPr>
            </w:pPr>
          </w:p>
          <w:p w14:paraId="31A03809" w14:textId="6A93EB7E" w:rsidR="008831C8" w:rsidRPr="00C35678" w:rsidRDefault="00C35678" w:rsidP="0080731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 w:rsidRPr="00C35678">
              <w:rPr>
                <w:rFonts w:ascii="宋体" w:eastAsia="宋体" w:hAnsi="宋体" w:hint="eastAsia"/>
                <w:sz w:val="24"/>
              </w:rPr>
              <w:t>以世界各国企业税率变化与居民收入变化实证分析两者关系</w:t>
            </w:r>
          </w:p>
          <w:p w14:paraId="6DB88936" w14:textId="1263E7E5" w:rsidR="00BC5585" w:rsidRPr="00C35678" w:rsidRDefault="00BC5585" w:rsidP="00BC5585">
            <w:pPr>
              <w:pStyle w:val="a8"/>
              <w:ind w:left="840" w:firstLineChars="0" w:firstLine="0"/>
              <w:rPr>
                <w:rFonts w:ascii="宋体" w:eastAsia="宋体" w:hAnsi="宋体"/>
                <w:sz w:val="24"/>
              </w:rPr>
            </w:pPr>
            <w:r w:rsidRPr="00C35678">
              <w:rPr>
                <w:rFonts w:ascii="宋体" w:eastAsia="宋体" w:hAnsi="宋体" w:hint="eastAsia"/>
                <w:sz w:val="24"/>
              </w:rPr>
              <w:t>4.1</w:t>
            </w:r>
            <w:r w:rsidR="00FB5793" w:rsidRPr="00C35678">
              <w:rPr>
                <w:rFonts w:ascii="宋体" w:eastAsia="宋体" w:hAnsi="宋体" w:hint="eastAsia"/>
                <w:sz w:val="24"/>
              </w:rPr>
              <w:t>提出假设</w:t>
            </w:r>
          </w:p>
          <w:p w14:paraId="18FD3AF8" w14:textId="26939485" w:rsidR="00BC5585" w:rsidRPr="00C35678" w:rsidRDefault="00BC5585" w:rsidP="00BC5585">
            <w:pPr>
              <w:pStyle w:val="a8"/>
              <w:ind w:left="840" w:firstLineChars="0" w:firstLine="0"/>
              <w:rPr>
                <w:rFonts w:ascii="宋体" w:eastAsia="宋体" w:hAnsi="宋体"/>
                <w:sz w:val="24"/>
              </w:rPr>
            </w:pPr>
            <w:r w:rsidRPr="00C35678">
              <w:rPr>
                <w:rFonts w:ascii="宋体" w:eastAsia="宋体" w:hAnsi="宋体" w:hint="eastAsia"/>
                <w:sz w:val="24"/>
              </w:rPr>
              <w:t>4.2</w:t>
            </w:r>
            <w:r w:rsidR="00FB5793" w:rsidRPr="00C35678">
              <w:rPr>
                <w:rFonts w:ascii="宋体" w:eastAsia="宋体" w:hAnsi="宋体" w:hint="eastAsia"/>
                <w:sz w:val="24"/>
              </w:rPr>
              <w:t>建立模型</w:t>
            </w:r>
          </w:p>
          <w:p w14:paraId="3DC92DA8" w14:textId="36A81AE0" w:rsidR="00BC5585" w:rsidRDefault="00BC5585" w:rsidP="00BC5585">
            <w:pPr>
              <w:pStyle w:val="a8"/>
              <w:ind w:left="840" w:firstLineChars="0" w:firstLine="0"/>
              <w:rPr>
                <w:rFonts w:ascii="宋体" w:eastAsia="宋体" w:hAnsi="宋体"/>
                <w:sz w:val="24"/>
              </w:rPr>
            </w:pPr>
            <w:r w:rsidRPr="00C35678">
              <w:rPr>
                <w:rFonts w:ascii="宋体" w:eastAsia="宋体" w:hAnsi="宋体" w:hint="eastAsia"/>
                <w:sz w:val="24"/>
              </w:rPr>
              <w:t>4.3</w:t>
            </w:r>
            <w:r w:rsidR="00FB5793" w:rsidRPr="00C35678">
              <w:rPr>
                <w:rFonts w:ascii="宋体" w:eastAsia="宋体" w:hAnsi="宋体" w:hint="eastAsia"/>
                <w:sz w:val="24"/>
              </w:rPr>
              <w:t>稳健性检验</w:t>
            </w:r>
          </w:p>
          <w:p w14:paraId="3F180299" w14:textId="32514605" w:rsidR="00BC5585" w:rsidRDefault="00BC5585" w:rsidP="00BC5585">
            <w:pPr>
              <w:pStyle w:val="a8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4.4</w:t>
            </w:r>
            <w:r w:rsidR="00B31879">
              <w:rPr>
                <w:rFonts w:ascii="宋体" w:eastAsia="宋体" w:hAnsi="宋体" w:hint="eastAsia"/>
                <w:sz w:val="24"/>
              </w:rPr>
              <w:t>实证分析的结论</w:t>
            </w:r>
          </w:p>
          <w:p w14:paraId="72F803D5" w14:textId="77777777" w:rsidR="00B31879" w:rsidRDefault="00B31879" w:rsidP="00BC5585">
            <w:pPr>
              <w:pStyle w:val="a8"/>
              <w:ind w:left="840" w:firstLineChars="0" w:firstLine="0"/>
              <w:rPr>
                <w:rFonts w:ascii="宋体" w:eastAsia="宋体" w:hAnsi="宋体"/>
                <w:sz w:val="24"/>
              </w:rPr>
            </w:pPr>
          </w:p>
          <w:p w14:paraId="6E286571" w14:textId="2089473C" w:rsidR="008831C8" w:rsidRPr="00C35678" w:rsidRDefault="00C35678" w:rsidP="0080731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 w:rsidRPr="00C35678">
              <w:rPr>
                <w:rFonts w:ascii="宋体" w:eastAsia="宋体" w:hAnsi="宋体" w:hint="eastAsia"/>
                <w:sz w:val="24"/>
              </w:rPr>
              <w:t>根据实证结论分析我国企业税率是否需要调整</w:t>
            </w:r>
          </w:p>
          <w:p w14:paraId="6DCD062F" w14:textId="79584E06" w:rsidR="00BC5585" w:rsidRPr="008C663D" w:rsidRDefault="00B31879" w:rsidP="00B31879">
            <w:pPr>
              <w:pStyle w:val="a8"/>
              <w:ind w:left="840" w:firstLineChars="0" w:firstLine="0"/>
              <w:rPr>
                <w:rFonts w:ascii="宋体" w:eastAsia="宋体" w:hAnsi="宋体"/>
                <w:sz w:val="24"/>
              </w:rPr>
            </w:pPr>
            <w:r w:rsidRPr="008C663D">
              <w:rPr>
                <w:rFonts w:ascii="宋体" w:eastAsia="宋体" w:hAnsi="宋体" w:hint="eastAsia"/>
                <w:sz w:val="24"/>
              </w:rPr>
              <w:t>5.1</w:t>
            </w:r>
            <w:r w:rsidR="008C663D" w:rsidRPr="008C663D">
              <w:rPr>
                <w:rFonts w:ascii="宋体" w:eastAsia="宋体" w:hAnsi="宋体" w:hint="eastAsia"/>
                <w:sz w:val="24"/>
              </w:rPr>
              <w:t>我国现行企业税率政策</w:t>
            </w:r>
            <w:r w:rsidRPr="008C663D">
              <w:rPr>
                <w:rFonts w:ascii="宋体" w:eastAsia="宋体" w:hAnsi="宋体" w:hint="eastAsia"/>
                <w:sz w:val="24"/>
              </w:rPr>
              <w:t>；</w:t>
            </w:r>
          </w:p>
          <w:p w14:paraId="18767213" w14:textId="6D5C2E12" w:rsidR="00B31879" w:rsidRPr="008C663D" w:rsidRDefault="00B31879" w:rsidP="008C663D">
            <w:pPr>
              <w:pStyle w:val="a8"/>
              <w:ind w:left="840" w:firstLineChars="0" w:firstLine="0"/>
              <w:rPr>
                <w:rFonts w:ascii="宋体" w:eastAsia="宋体" w:hAnsi="宋体" w:hint="eastAsia"/>
                <w:sz w:val="24"/>
              </w:rPr>
            </w:pPr>
            <w:r w:rsidRPr="008C663D">
              <w:rPr>
                <w:rFonts w:ascii="宋体" w:eastAsia="宋体" w:hAnsi="宋体" w:hint="eastAsia"/>
                <w:sz w:val="24"/>
              </w:rPr>
              <w:t>5.2</w:t>
            </w:r>
            <w:r w:rsidR="008C663D" w:rsidRPr="008C663D">
              <w:rPr>
                <w:rFonts w:ascii="宋体" w:eastAsia="宋体" w:hAnsi="宋体" w:hint="eastAsia"/>
                <w:sz w:val="24"/>
              </w:rPr>
              <w:t>我国税率变化可能带来的影响。</w:t>
            </w:r>
          </w:p>
          <w:p w14:paraId="74E0CBBD" w14:textId="77777777" w:rsidR="00B31879" w:rsidRDefault="00B31879" w:rsidP="00BC5585">
            <w:pPr>
              <w:pStyle w:val="a8"/>
              <w:ind w:left="840" w:firstLineChars="0" w:firstLine="0"/>
              <w:rPr>
                <w:rFonts w:ascii="宋体" w:eastAsia="宋体" w:hAnsi="宋体"/>
                <w:sz w:val="24"/>
              </w:rPr>
            </w:pPr>
          </w:p>
          <w:p w14:paraId="5E783327" w14:textId="06B57E73" w:rsidR="008831C8" w:rsidRDefault="008831C8" w:rsidP="0080731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结论</w:t>
            </w:r>
          </w:p>
          <w:p w14:paraId="7BC0A3DE" w14:textId="6CD36B4B" w:rsidR="00FB5793" w:rsidRDefault="00FB5793" w:rsidP="00FB5793">
            <w:pPr>
              <w:pStyle w:val="a8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6.1分析结果综述</w:t>
            </w:r>
          </w:p>
          <w:p w14:paraId="0A734762" w14:textId="1D628121" w:rsidR="00FB5793" w:rsidRDefault="00FB5793" w:rsidP="00FB5793">
            <w:pPr>
              <w:pStyle w:val="a8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6.</w:t>
            </w:r>
            <w:r w:rsidR="00B31879"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 w:hint="eastAsia"/>
                <w:sz w:val="24"/>
              </w:rPr>
              <w:t>文章缺陷，不足之处</w:t>
            </w:r>
          </w:p>
          <w:p w14:paraId="2DBDF9C3" w14:textId="17040172" w:rsidR="00AB5DD7" w:rsidRPr="00AB5DD7" w:rsidRDefault="00FB5793" w:rsidP="00E631C8">
            <w:pPr>
              <w:pStyle w:val="a8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6.</w:t>
            </w:r>
            <w:r w:rsidR="00B31879"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 w:hint="eastAsia"/>
                <w:sz w:val="24"/>
              </w:rPr>
              <w:t>未来研究的展望</w:t>
            </w:r>
          </w:p>
        </w:tc>
      </w:tr>
      <w:tr w:rsidR="00AB5DD7" w:rsidRPr="00AB5DD7" w14:paraId="04CFCC3F" w14:textId="77777777" w:rsidTr="000D616E">
        <w:trPr>
          <w:trHeight w:val="2683"/>
          <w:jc w:val="center"/>
        </w:trPr>
        <w:tc>
          <w:tcPr>
            <w:tcW w:w="2362" w:type="dxa"/>
            <w:vAlign w:val="center"/>
          </w:tcPr>
          <w:p w14:paraId="3D53AE29" w14:textId="1A1ACA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778A50AC" w14:textId="0CA7F899" w:rsidR="00504216" w:rsidRPr="00012912" w:rsidRDefault="00102584" w:rsidP="00012912">
            <w:pPr>
              <w:pStyle w:val="1"/>
              <w:spacing w:before="0" w:beforeAutospacing="0" w:after="0" w:afterAutospacing="0" w:line="525" w:lineRule="atLeast"/>
              <w:ind w:firstLineChars="350" w:firstLine="735"/>
              <w:jc w:val="both"/>
              <w:textAlignment w:val="center"/>
              <w:rPr>
                <w:rFonts w:ascii="Helvetica" w:eastAsiaTheme="minorEastAsia" w:hAnsi="Helvetica" w:cstheme="minorBidi"/>
                <w:b w:val="0"/>
                <w:bCs w:val="0"/>
                <w:color w:val="333333"/>
                <w:kern w:val="2"/>
                <w:sz w:val="21"/>
                <w:szCs w:val="22"/>
              </w:rPr>
            </w:pPr>
            <w:r w:rsidRPr="00012912">
              <w:rPr>
                <w:rFonts w:ascii="Helvetica" w:eastAsiaTheme="minorEastAsia" w:hAnsi="Helvetica" w:cstheme="minorBidi" w:hint="eastAsia"/>
                <w:b w:val="0"/>
                <w:bCs w:val="0"/>
                <w:color w:val="333333"/>
                <w:kern w:val="2"/>
                <w:sz w:val="21"/>
                <w:szCs w:val="22"/>
              </w:rPr>
              <w:t>知网期刊：</w:t>
            </w:r>
            <w:r w:rsidR="00E064D3" w:rsidRPr="00012912">
              <w:rPr>
                <w:rFonts w:ascii="Helvetica" w:eastAsiaTheme="minorEastAsia" w:hAnsi="Helvetica" w:cstheme="minorBidi" w:hint="eastAsia"/>
                <w:b w:val="0"/>
                <w:bCs w:val="0"/>
                <w:color w:val="333333"/>
                <w:kern w:val="2"/>
                <w:sz w:val="21"/>
                <w:szCs w:val="22"/>
              </w:rPr>
              <w:t>《</w:t>
            </w:r>
            <w:r w:rsidR="00012912" w:rsidRPr="00012912">
              <w:rPr>
                <w:rFonts w:ascii="Helvetica" w:eastAsiaTheme="minorEastAsia" w:hAnsi="Helvetica" w:cstheme="minorBidi" w:hint="eastAsia"/>
                <w:b w:val="0"/>
                <w:bCs w:val="0"/>
                <w:color w:val="333333"/>
                <w:kern w:val="2"/>
                <w:sz w:val="21"/>
                <w:szCs w:val="22"/>
              </w:rPr>
              <w:t>企业所得税影响公司薪酬政策吗</w:t>
            </w:r>
            <w:r w:rsidR="00012912" w:rsidRPr="00012912">
              <w:rPr>
                <w:rFonts w:ascii="Helvetica" w:eastAsiaTheme="minorEastAsia" w:hAnsi="Helvetica" w:cstheme="minorBidi" w:hint="eastAsia"/>
                <w:b w:val="0"/>
                <w:bCs w:val="0"/>
                <w:color w:val="333333"/>
                <w:kern w:val="2"/>
                <w:sz w:val="21"/>
                <w:szCs w:val="22"/>
              </w:rPr>
              <w:t>?</w:t>
            </w:r>
            <w:r w:rsidR="00012912" w:rsidRPr="00012912">
              <w:rPr>
                <w:rFonts w:ascii="Helvetica" w:eastAsiaTheme="minorEastAsia" w:hAnsi="Helvetica" w:cstheme="minorBidi" w:hint="eastAsia"/>
                <w:b w:val="0"/>
                <w:bCs w:val="0"/>
                <w:color w:val="333333"/>
                <w:kern w:val="2"/>
                <w:sz w:val="21"/>
                <w:szCs w:val="22"/>
              </w:rPr>
              <w:t>——基于企业所得税改革的经验研究</w:t>
            </w:r>
            <w:r w:rsidR="00E064D3" w:rsidRPr="00012912">
              <w:rPr>
                <w:rFonts w:ascii="Helvetica" w:eastAsiaTheme="minorEastAsia" w:hAnsi="Helvetica" w:cstheme="minorBidi" w:hint="eastAsia"/>
                <w:b w:val="0"/>
                <w:bCs w:val="0"/>
                <w:color w:val="333333"/>
                <w:kern w:val="2"/>
                <w:sz w:val="21"/>
                <w:szCs w:val="22"/>
              </w:rPr>
              <w:t>》</w:t>
            </w:r>
            <w:r w:rsidR="00012912">
              <w:rPr>
                <w:rFonts w:ascii="Helvetica" w:eastAsiaTheme="minorEastAsia" w:hAnsi="Helvetica" w:cstheme="minorBidi" w:hint="eastAsia"/>
                <w:b w:val="0"/>
                <w:bCs w:val="0"/>
                <w:color w:val="333333"/>
                <w:kern w:val="2"/>
                <w:sz w:val="21"/>
                <w:szCs w:val="22"/>
              </w:rPr>
              <w:t>等</w:t>
            </w:r>
          </w:p>
          <w:p w14:paraId="56251114" w14:textId="6EEBF47E" w:rsidR="00D02313" w:rsidRPr="00012912" w:rsidRDefault="00D02313" w:rsidP="00E631C8">
            <w:pPr>
              <w:pStyle w:val="a8"/>
              <w:ind w:left="840" w:firstLineChars="0" w:firstLine="0"/>
              <w:rPr>
                <w:rFonts w:ascii="Helvetica" w:hAnsi="Helvetica"/>
                <w:color w:val="333333"/>
              </w:rPr>
            </w:pPr>
          </w:p>
          <w:p w14:paraId="76FD4FD1" w14:textId="69E4C19D" w:rsidR="00504216" w:rsidRDefault="00102584" w:rsidP="00042A75">
            <w:pPr>
              <w:widowControl/>
              <w:ind w:firstLineChars="350" w:firstLine="735"/>
              <w:jc w:val="left"/>
              <w:rPr>
                <w:rFonts w:ascii="Helvetica" w:hAnsi="Helvetica"/>
                <w:color w:val="333333"/>
              </w:rPr>
            </w:pPr>
            <w:r w:rsidRPr="00012912">
              <w:rPr>
                <w:rFonts w:ascii="Helvetica" w:hAnsi="Helvetica" w:hint="eastAsia"/>
                <w:color w:val="333333"/>
              </w:rPr>
              <w:t>其他刊物：</w:t>
            </w:r>
            <w:r w:rsidR="00042A75" w:rsidRPr="00012912">
              <w:rPr>
                <w:rFonts w:ascii="Helvetica" w:hAnsi="Helvetica" w:hint="eastAsia"/>
                <w:color w:val="333333"/>
              </w:rPr>
              <w:t>《</w:t>
            </w:r>
            <w:r w:rsidR="00042A75">
              <w:rPr>
                <w:rFonts w:ascii="Helvetica" w:hAnsi="Helvetica"/>
                <w:color w:val="333333"/>
              </w:rPr>
              <w:t>全球企业所得税税率分析报</w:t>
            </w:r>
            <w:r w:rsidR="00042A75">
              <w:rPr>
                <w:rFonts w:ascii="Helvetica" w:hAnsi="Helvetica" w:hint="eastAsia"/>
                <w:color w:val="333333"/>
              </w:rPr>
              <w:t>告》</w:t>
            </w:r>
            <w:r w:rsidR="00012912">
              <w:rPr>
                <w:rFonts w:ascii="Helvetica" w:hAnsi="Helvetica" w:hint="eastAsia"/>
                <w:color w:val="333333"/>
              </w:rPr>
              <w:t>等</w:t>
            </w:r>
          </w:p>
          <w:p w14:paraId="63D38AF0" w14:textId="77777777" w:rsidR="00042A75" w:rsidRPr="00012912" w:rsidRDefault="00042A75" w:rsidP="00042A75">
            <w:pPr>
              <w:widowControl/>
              <w:ind w:firstLineChars="350" w:firstLine="735"/>
              <w:jc w:val="left"/>
              <w:rPr>
                <w:rFonts w:ascii="Helvetica" w:hAnsi="Helvetica" w:hint="eastAsia"/>
                <w:color w:val="333333"/>
              </w:rPr>
            </w:pPr>
          </w:p>
          <w:p w14:paraId="4E4D4152" w14:textId="42F88CA4" w:rsidR="00102584" w:rsidRPr="00012912" w:rsidRDefault="00102584" w:rsidP="00504216">
            <w:pPr>
              <w:pStyle w:val="a8"/>
              <w:ind w:left="840" w:firstLineChars="0" w:firstLine="0"/>
              <w:rPr>
                <w:rFonts w:ascii="Helvetica" w:hAnsi="Helvetica"/>
                <w:color w:val="333333"/>
              </w:rPr>
            </w:pPr>
            <w:r w:rsidRPr="00012912">
              <w:rPr>
                <w:rFonts w:ascii="Helvetica" w:hAnsi="Helvetica" w:hint="eastAsia"/>
                <w:color w:val="333333"/>
              </w:rPr>
              <w:t>数据来源：</w:t>
            </w:r>
            <w:r w:rsidR="00D475C7" w:rsidRPr="00012912">
              <w:rPr>
                <w:rFonts w:ascii="Helvetica" w:hAnsi="Helvetica" w:hint="eastAsia"/>
                <w:color w:val="333333"/>
              </w:rPr>
              <w:t>中国税网、</w:t>
            </w:r>
            <w:r w:rsidRPr="00012912">
              <w:rPr>
                <w:rFonts w:ascii="Helvetica" w:hAnsi="Helvetica" w:hint="eastAsia"/>
                <w:color w:val="333333"/>
              </w:rPr>
              <w:t>国家统计局</w:t>
            </w:r>
            <w:r w:rsidR="00012912">
              <w:rPr>
                <w:rFonts w:ascii="Helvetica" w:hAnsi="Helvetica" w:hint="eastAsia"/>
                <w:color w:val="333333"/>
              </w:rPr>
              <w:t>等</w:t>
            </w:r>
            <w:r w:rsidRPr="00012912">
              <w:rPr>
                <w:rFonts w:ascii="Helvetica" w:hAnsi="Helvetica" w:hint="eastAsia"/>
                <w:color w:val="333333"/>
              </w:rPr>
              <w:t>。</w:t>
            </w:r>
          </w:p>
        </w:tc>
      </w:tr>
    </w:tbl>
    <w:p w14:paraId="272563F8" w14:textId="6078AD05" w:rsidR="001C3791" w:rsidRDefault="00AB5DD7" w:rsidP="001C3791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 w:rsidR="001C3791" w:rsidRPr="001C3791">
        <w:rPr>
          <w:rFonts w:ascii="宋体" w:eastAsia="宋体" w:hAnsi="宋体"/>
          <w:b/>
          <w:bCs/>
          <w:color w:val="FF0000"/>
        </w:rPr>
        <w:t>根据学员</w:t>
      </w:r>
      <w:r w:rsidR="001C3791">
        <w:rPr>
          <w:rFonts w:ascii="宋体" w:eastAsia="宋体" w:hAnsi="宋体" w:hint="eastAsia"/>
          <w:b/>
          <w:bCs/>
          <w:color w:val="FF0000"/>
        </w:rPr>
        <w:t>相关情况和拟定</w:t>
      </w:r>
      <w:r w:rsidR="001C3791" w:rsidRPr="001C3791"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2B18AB10" w14:textId="58E0630B" w:rsidR="00AB5DD7" w:rsidRPr="00AB5DD7" w:rsidRDefault="001C3791" w:rsidP="001F217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 w:rsidR="00AB5DD7" w:rsidRPr="00AB5DD7">
        <w:rPr>
          <w:rFonts w:ascii="宋体" w:eastAsia="宋体" w:hAnsi="宋体" w:hint="eastAsia"/>
          <w:b/>
          <w:bCs/>
          <w:color w:val="FF0000"/>
        </w:rPr>
        <w:t>、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论文答辩期限以成绩单里“考试日期”列中最后一个日期开始计时，一年半内必须完成</w:t>
      </w:r>
      <w:r w:rsidR="00E5705C">
        <w:rPr>
          <w:rFonts w:ascii="宋体" w:eastAsia="宋体" w:hAnsi="宋体" w:hint="eastAsia"/>
          <w:b/>
          <w:bCs/>
          <w:color w:val="FF0000"/>
        </w:rPr>
        <w:t>（包括二答）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，期间只能选择一个时间节点答辩，逾期视为自动放弃答辩资格，学位申请无效，无法延期。</w:t>
      </w:r>
    </w:p>
    <w:sectPr w:rsidR="00AB5DD7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B0AF7" w14:textId="77777777" w:rsidR="00B45B1E" w:rsidRDefault="00B45B1E" w:rsidP="00E54287">
      <w:r>
        <w:separator/>
      </w:r>
    </w:p>
  </w:endnote>
  <w:endnote w:type="continuationSeparator" w:id="0">
    <w:p w14:paraId="03B19EC5" w14:textId="77777777" w:rsidR="00B45B1E" w:rsidRDefault="00B45B1E" w:rsidP="00E54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14A17" w14:textId="77777777" w:rsidR="00B45B1E" w:rsidRDefault="00B45B1E" w:rsidP="00E54287">
      <w:r>
        <w:separator/>
      </w:r>
    </w:p>
  </w:footnote>
  <w:footnote w:type="continuationSeparator" w:id="0">
    <w:p w14:paraId="0E5F37AC" w14:textId="77777777" w:rsidR="00B45B1E" w:rsidRDefault="00B45B1E" w:rsidP="00E54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677D8"/>
    <w:multiLevelType w:val="hybridMultilevel"/>
    <w:tmpl w:val="2CF2CC3A"/>
    <w:lvl w:ilvl="0" w:tplc="33D253E0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00012912"/>
    <w:rsid w:val="000133B1"/>
    <w:rsid w:val="00021255"/>
    <w:rsid w:val="00042A75"/>
    <w:rsid w:val="00050958"/>
    <w:rsid w:val="000D616E"/>
    <w:rsid w:val="00102584"/>
    <w:rsid w:val="00111AC2"/>
    <w:rsid w:val="00162A54"/>
    <w:rsid w:val="001C3791"/>
    <w:rsid w:val="001D4ABC"/>
    <w:rsid w:val="001F2172"/>
    <w:rsid w:val="002133E6"/>
    <w:rsid w:val="002A2EA5"/>
    <w:rsid w:val="002F0643"/>
    <w:rsid w:val="00316850"/>
    <w:rsid w:val="003725D8"/>
    <w:rsid w:val="0038747E"/>
    <w:rsid w:val="003C213C"/>
    <w:rsid w:val="003D2239"/>
    <w:rsid w:val="00407607"/>
    <w:rsid w:val="00475CEF"/>
    <w:rsid w:val="00504216"/>
    <w:rsid w:val="005450B0"/>
    <w:rsid w:val="00556D05"/>
    <w:rsid w:val="00584EB6"/>
    <w:rsid w:val="00595D33"/>
    <w:rsid w:val="00596113"/>
    <w:rsid w:val="005B0F7A"/>
    <w:rsid w:val="005E7F7E"/>
    <w:rsid w:val="0073200D"/>
    <w:rsid w:val="00761113"/>
    <w:rsid w:val="007C5A98"/>
    <w:rsid w:val="00807310"/>
    <w:rsid w:val="008831C8"/>
    <w:rsid w:val="008C2C7E"/>
    <w:rsid w:val="008C663D"/>
    <w:rsid w:val="009D0666"/>
    <w:rsid w:val="009F1303"/>
    <w:rsid w:val="00A22885"/>
    <w:rsid w:val="00A32456"/>
    <w:rsid w:val="00AA0634"/>
    <w:rsid w:val="00AB5DD7"/>
    <w:rsid w:val="00AB69D3"/>
    <w:rsid w:val="00AC0FB3"/>
    <w:rsid w:val="00AD7809"/>
    <w:rsid w:val="00B31879"/>
    <w:rsid w:val="00B45B1E"/>
    <w:rsid w:val="00B6312E"/>
    <w:rsid w:val="00B8300E"/>
    <w:rsid w:val="00BC5585"/>
    <w:rsid w:val="00BE675F"/>
    <w:rsid w:val="00C23F9C"/>
    <w:rsid w:val="00C35678"/>
    <w:rsid w:val="00D02313"/>
    <w:rsid w:val="00D475C7"/>
    <w:rsid w:val="00E064D3"/>
    <w:rsid w:val="00E4502B"/>
    <w:rsid w:val="00E54287"/>
    <w:rsid w:val="00E5705C"/>
    <w:rsid w:val="00E631C8"/>
    <w:rsid w:val="00EB2977"/>
    <w:rsid w:val="00F51B28"/>
    <w:rsid w:val="00FA61E8"/>
    <w:rsid w:val="00FB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129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063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AA0634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E54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42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4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4287"/>
    <w:rPr>
      <w:sz w:val="18"/>
      <w:szCs w:val="18"/>
    </w:rPr>
  </w:style>
  <w:style w:type="paragraph" w:styleId="a8">
    <w:name w:val="List Paragraph"/>
    <w:basedOn w:val="a"/>
    <w:uiPriority w:val="34"/>
    <w:qFormat/>
    <w:rsid w:val="008831C8"/>
    <w:pPr>
      <w:ind w:firstLineChars="200" w:firstLine="420"/>
    </w:pPr>
  </w:style>
  <w:style w:type="character" w:styleId="a9">
    <w:name w:val="Strong"/>
    <w:basedOn w:val="a0"/>
    <w:uiPriority w:val="22"/>
    <w:qFormat/>
    <w:rsid w:val="00316850"/>
    <w:rPr>
      <w:b/>
      <w:bCs/>
    </w:rPr>
  </w:style>
  <w:style w:type="character" w:customStyle="1" w:styleId="10">
    <w:name w:val="标题 1 字符"/>
    <w:basedOn w:val="a0"/>
    <w:link w:val="1"/>
    <w:uiPriority w:val="9"/>
    <w:rsid w:val="0001291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453357461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A2461</cp:lastModifiedBy>
  <cp:revision>9</cp:revision>
  <dcterms:created xsi:type="dcterms:W3CDTF">2021-06-09T05:11:00Z</dcterms:created>
  <dcterms:modified xsi:type="dcterms:W3CDTF">2021-06-09T14:08:00Z</dcterms:modified>
</cp:coreProperties>
</file>