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E2" w:rsidRDefault="003A3E13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5B62E2" w:rsidRDefault="005B62E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606"/>
        <w:gridCol w:w="1086"/>
        <w:gridCol w:w="577"/>
        <w:gridCol w:w="841"/>
        <w:gridCol w:w="586"/>
        <w:gridCol w:w="548"/>
        <w:gridCol w:w="992"/>
        <w:gridCol w:w="1270"/>
      </w:tblGrid>
      <w:tr w:rsidR="005B62E2" w:rsidTr="005A0155">
        <w:trPr>
          <w:trHeight w:val="680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3269" w:type="dxa"/>
            <w:gridSpan w:val="3"/>
            <w:vAlign w:val="center"/>
          </w:tcPr>
          <w:p w:rsidR="005B62E2" w:rsidRDefault="005A0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71041051</w:t>
            </w:r>
          </w:p>
        </w:tc>
        <w:tc>
          <w:tcPr>
            <w:tcW w:w="1427" w:type="dxa"/>
            <w:gridSpan w:val="2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5B62E2" w:rsidRDefault="005A0155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周天强</w:t>
            </w:r>
            <w:proofErr w:type="gramEnd"/>
          </w:p>
        </w:tc>
      </w:tr>
      <w:tr w:rsidR="005B62E2" w:rsidTr="005A0155">
        <w:trPr>
          <w:trHeight w:val="680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3269" w:type="dxa"/>
            <w:gridSpan w:val="3"/>
            <w:vAlign w:val="center"/>
          </w:tcPr>
          <w:p w:rsidR="005B62E2" w:rsidRDefault="003A3E1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5B62E2" w:rsidRDefault="005A0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企业</w:t>
            </w:r>
            <w:r w:rsidR="003A3E13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5B62E2" w:rsidTr="005A0155">
        <w:trPr>
          <w:trHeight w:val="680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3269" w:type="dxa"/>
            <w:gridSpan w:val="3"/>
            <w:vAlign w:val="center"/>
          </w:tcPr>
          <w:p w:rsidR="005B62E2" w:rsidRDefault="005A0155" w:rsidP="005A0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13811060326</w:t>
            </w:r>
          </w:p>
        </w:tc>
        <w:tc>
          <w:tcPr>
            <w:tcW w:w="1427" w:type="dxa"/>
            <w:gridSpan w:val="2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5B62E2" w:rsidRDefault="005A0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393573336@qq.com</w:t>
            </w:r>
          </w:p>
        </w:tc>
      </w:tr>
      <w:tr w:rsidR="005B62E2" w:rsidTr="005A0155">
        <w:trPr>
          <w:trHeight w:val="680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3269" w:type="dxa"/>
            <w:gridSpan w:val="3"/>
            <w:vAlign w:val="center"/>
          </w:tcPr>
          <w:p w:rsidR="005B62E2" w:rsidRDefault="005A0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北京印刷学院</w:t>
            </w:r>
          </w:p>
        </w:tc>
        <w:tc>
          <w:tcPr>
            <w:tcW w:w="1427" w:type="dxa"/>
            <w:gridSpan w:val="2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5B62E2" w:rsidRDefault="005A0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印刷工程</w:t>
            </w:r>
          </w:p>
        </w:tc>
      </w:tr>
      <w:tr w:rsidR="005B62E2" w:rsidTr="005A0155">
        <w:trPr>
          <w:trHeight w:val="680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3269" w:type="dxa"/>
            <w:gridSpan w:val="3"/>
            <w:vAlign w:val="center"/>
          </w:tcPr>
          <w:p w:rsidR="005B62E2" w:rsidRDefault="005A01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中国少年儿童新闻出版总社</w:t>
            </w:r>
          </w:p>
        </w:tc>
        <w:tc>
          <w:tcPr>
            <w:tcW w:w="1427" w:type="dxa"/>
            <w:gridSpan w:val="2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5B62E2" w:rsidRDefault="00C10B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市场</w:t>
            </w:r>
            <w:r w:rsidR="005A0155"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5B62E2" w:rsidTr="005A0155">
        <w:trPr>
          <w:trHeight w:val="3948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506" w:type="dxa"/>
            <w:gridSpan w:val="8"/>
            <w:vAlign w:val="center"/>
          </w:tcPr>
          <w:p w:rsidR="005A0155" w:rsidRPr="001C44BC" w:rsidRDefault="005A0155" w:rsidP="00C10B64">
            <w:pPr>
              <w:ind w:firstLineChars="100" w:firstLine="24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2009</w:t>
            </w:r>
            <w:r w:rsidRPr="001C44BC">
              <w:rPr>
                <w:rFonts w:ascii="宋体" w:eastAsia="宋体" w:hAnsi="宋体"/>
                <w:sz w:val="24"/>
              </w:rPr>
              <w:t>年</w:t>
            </w:r>
            <w:r w:rsidRPr="001C44BC">
              <w:rPr>
                <w:rFonts w:ascii="宋体" w:eastAsia="宋体" w:hAnsi="宋体" w:hint="eastAsia"/>
                <w:sz w:val="24"/>
              </w:rPr>
              <w:t>7</w:t>
            </w:r>
            <w:r w:rsidRPr="001C44BC">
              <w:rPr>
                <w:rFonts w:ascii="宋体" w:eastAsia="宋体" w:hAnsi="宋体"/>
                <w:sz w:val="24"/>
              </w:rPr>
              <w:t>月</w:t>
            </w:r>
            <w:proofErr w:type="gramStart"/>
            <w:r w:rsidRPr="001C44BC">
              <w:rPr>
                <w:rFonts w:ascii="宋体" w:eastAsia="宋体" w:hAnsi="宋体"/>
                <w:sz w:val="24"/>
              </w:rPr>
              <w:t>—</w:t>
            </w:r>
            <w:r w:rsidRPr="001C44BC">
              <w:rPr>
                <w:rFonts w:ascii="宋体" w:eastAsia="宋体" w:hAnsi="宋体" w:hint="eastAsia"/>
                <w:sz w:val="24"/>
              </w:rPr>
              <w:t>至今</w:t>
            </w:r>
            <w:proofErr w:type="gramEnd"/>
            <w:r w:rsidR="001C44BC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1C44BC">
              <w:rPr>
                <w:rFonts w:ascii="宋体" w:eastAsia="宋体" w:hAnsi="宋体" w:hint="eastAsia"/>
                <w:sz w:val="24"/>
              </w:rPr>
              <w:t>中国少年儿童新闻出版总社报刊发行中心</w:t>
            </w:r>
          </w:p>
          <w:p w:rsidR="005A0155" w:rsidRPr="001C44BC" w:rsidRDefault="005A0155" w:rsidP="001C44BC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1.负责中少报刊在渠道内的发行工作，完成出版社分配的销售和回款指标；</w:t>
            </w:r>
          </w:p>
          <w:p w:rsidR="005A0155" w:rsidRPr="001C44BC" w:rsidRDefault="005A0155" w:rsidP="001C44BC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2.负责中少报刊营销活动的推广、执行及跟进与落实；</w:t>
            </w:r>
          </w:p>
          <w:p w:rsidR="005A0155" w:rsidRPr="001C44BC" w:rsidRDefault="005A0155" w:rsidP="001C44BC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3.负责发行渠道</w:t>
            </w:r>
            <w:proofErr w:type="gramStart"/>
            <w:r w:rsidRPr="001C44BC">
              <w:rPr>
                <w:rFonts w:ascii="宋体" w:eastAsia="宋体" w:hAnsi="宋体" w:hint="eastAsia"/>
                <w:sz w:val="24"/>
              </w:rPr>
              <w:t>内客户</w:t>
            </w:r>
            <w:proofErr w:type="gramEnd"/>
            <w:r w:rsidRPr="001C44BC">
              <w:rPr>
                <w:rFonts w:ascii="宋体" w:eastAsia="宋体" w:hAnsi="宋体" w:hint="eastAsia"/>
                <w:sz w:val="24"/>
              </w:rPr>
              <w:t>维护、业务洽谈、反馈</w:t>
            </w:r>
            <w:r w:rsidR="00C10B64">
              <w:rPr>
                <w:rFonts w:ascii="宋体" w:eastAsia="宋体" w:hAnsi="宋体" w:hint="eastAsia"/>
                <w:sz w:val="24"/>
              </w:rPr>
              <w:t>信息</w:t>
            </w:r>
            <w:r w:rsidRPr="001C44BC">
              <w:rPr>
                <w:rFonts w:ascii="宋体" w:eastAsia="宋体" w:hAnsi="宋体" w:hint="eastAsia"/>
                <w:sz w:val="24"/>
              </w:rPr>
              <w:t>；</w:t>
            </w:r>
          </w:p>
          <w:p w:rsidR="005A0155" w:rsidRPr="001C44BC" w:rsidRDefault="005A0155" w:rsidP="001C44BC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4.负责相关区域的工作安排及管理。</w:t>
            </w:r>
          </w:p>
          <w:p w:rsidR="005A0155" w:rsidRPr="001C44BC" w:rsidRDefault="005A0155" w:rsidP="00C10B64">
            <w:pPr>
              <w:ind w:firstLineChars="100" w:firstLine="24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2007</w:t>
            </w:r>
            <w:r w:rsidRPr="001C44BC">
              <w:rPr>
                <w:rFonts w:ascii="宋体" w:eastAsia="宋体" w:hAnsi="宋体"/>
                <w:sz w:val="24"/>
              </w:rPr>
              <w:t>年</w:t>
            </w:r>
            <w:r w:rsidRPr="001C44BC">
              <w:rPr>
                <w:rFonts w:ascii="宋体" w:eastAsia="宋体" w:hAnsi="宋体" w:hint="eastAsia"/>
                <w:sz w:val="24"/>
              </w:rPr>
              <w:t>5</w:t>
            </w:r>
            <w:r w:rsidRPr="001C44BC">
              <w:rPr>
                <w:rFonts w:ascii="宋体" w:eastAsia="宋体" w:hAnsi="宋体"/>
                <w:sz w:val="24"/>
              </w:rPr>
              <w:t>月</w:t>
            </w:r>
            <w:r w:rsidRPr="001C44BC">
              <w:rPr>
                <w:rFonts w:ascii="宋体" w:eastAsia="宋体" w:hAnsi="宋体" w:hint="eastAsia"/>
                <w:sz w:val="24"/>
              </w:rPr>
              <w:t>至</w:t>
            </w:r>
            <w:r w:rsidRPr="001C44BC">
              <w:rPr>
                <w:rFonts w:ascii="宋体" w:eastAsia="宋体" w:hAnsi="宋体"/>
                <w:sz w:val="24"/>
              </w:rPr>
              <w:t>20</w:t>
            </w:r>
            <w:r w:rsidRPr="001C44BC">
              <w:rPr>
                <w:rFonts w:ascii="宋体" w:eastAsia="宋体" w:hAnsi="宋体" w:hint="eastAsia"/>
                <w:sz w:val="24"/>
              </w:rPr>
              <w:t>09</w:t>
            </w:r>
            <w:r w:rsidRPr="001C44BC">
              <w:rPr>
                <w:rFonts w:ascii="宋体" w:eastAsia="宋体" w:hAnsi="宋体"/>
                <w:sz w:val="24"/>
              </w:rPr>
              <w:t>年</w:t>
            </w:r>
            <w:r w:rsidRPr="001C44BC">
              <w:rPr>
                <w:rFonts w:ascii="宋体" w:eastAsia="宋体" w:hAnsi="宋体" w:hint="eastAsia"/>
                <w:sz w:val="24"/>
              </w:rPr>
              <w:t>6月    知心姐姐杂志社  市场部</w:t>
            </w:r>
          </w:p>
          <w:p w:rsidR="005A0155" w:rsidRPr="001C44BC" w:rsidRDefault="005A0155" w:rsidP="001C44BC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1.负责知心姐姐报告会品牌的推广；</w:t>
            </w:r>
          </w:p>
          <w:p w:rsidR="005A0155" w:rsidRPr="001C44BC" w:rsidRDefault="005A0155" w:rsidP="001C44BC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2.根据知心姐姐市场营销计划，完成知心姐姐相关发行任务；</w:t>
            </w:r>
          </w:p>
          <w:p w:rsidR="005A0155" w:rsidRPr="001C44BC" w:rsidRDefault="005A0155" w:rsidP="001C44BC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3.开拓新市场，反馈市场信息。</w:t>
            </w:r>
          </w:p>
          <w:p w:rsidR="005A0155" w:rsidRPr="001C44BC" w:rsidRDefault="005A0155" w:rsidP="00C10B64">
            <w:pPr>
              <w:ind w:firstLineChars="100" w:firstLine="24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2004</w:t>
            </w:r>
            <w:r w:rsidRPr="001C44BC">
              <w:rPr>
                <w:rFonts w:ascii="宋体" w:eastAsia="宋体" w:hAnsi="宋体"/>
                <w:sz w:val="24"/>
              </w:rPr>
              <w:t>年</w:t>
            </w:r>
            <w:r w:rsidRPr="001C44BC">
              <w:rPr>
                <w:rFonts w:ascii="宋体" w:eastAsia="宋体" w:hAnsi="宋体" w:hint="eastAsia"/>
                <w:sz w:val="24"/>
              </w:rPr>
              <w:t>7</w:t>
            </w:r>
            <w:r w:rsidRPr="001C44BC">
              <w:rPr>
                <w:rFonts w:ascii="宋体" w:eastAsia="宋体" w:hAnsi="宋体"/>
                <w:sz w:val="24"/>
              </w:rPr>
              <w:t>月</w:t>
            </w:r>
            <w:r w:rsidRPr="001C44BC">
              <w:rPr>
                <w:rFonts w:ascii="宋体" w:eastAsia="宋体" w:hAnsi="宋体" w:hint="eastAsia"/>
                <w:sz w:val="24"/>
              </w:rPr>
              <w:t>至</w:t>
            </w:r>
            <w:r w:rsidRPr="001C44BC">
              <w:rPr>
                <w:rFonts w:ascii="宋体" w:eastAsia="宋体" w:hAnsi="宋体"/>
                <w:sz w:val="24"/>
              </w:rPr>
              <w:t>20</w:t>
            </w:r>
            <w:r w:rsidRPr="001C44BC">
              <w:rPr>
                <w:rFonts w:ascii="宋体" w:eastAsia="宋体" w:hAnsi="宋体" w:hint="eastAsia"/>
                <w:sz w:val="24"/>
              </w:rPr>
              <w:t>07</w:t>
            </w:r>
            <w:r w:rsidRPr="001C44BC">
              <w:rPr>
                <w:rFonts w:ascii="宋体" w:eastAsia="宋体" w:hAnsi="宋体"/>
                <w:sz w:val="24"/>
              </w:rPr>
              <w:t>年</w:t>
            </w:r>
            <w:r w:rsidRPr="001C44BC">
              <w:rPr>
                <w:rFonts w:ascii="宋体" w:eastAsia="宋体" w:hAnsi="宋体" w:hint="eastAsia"/>
                <w:sz w:val="24"/>
              </w:rPr>
              <w:t>2月    广州人民印刷厂</w:t>
            </w:r>
            <w:r w:rsidR="00C10B64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1C44BC">
              <w:rPr>
                <w:rFonts w:ascii="宋体" w:eastAsia="宋体" w:hAnsi="宋体" w:hint="eastAsia"/>
                <w:sz w:val="24"/>
              </w:rPr>
              <w:t>印刷操作</w:t>
            </w:r>
          </w:p>
          <w:p w:rsidR="005A0155" w:rsidRPr="001C44BC" w:rsidRDefault="005A0155" w:rsidP="001C44BC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1.负责轮转印刷机设备操作，控制产印刷品工艺和质量；</w:t>
            </w:r>
          </w:p>
          <w:p w:rsidR="005B62E2" w:rsidRPr="001C44BC" w:rsidRDefault="005A0155" w:rsidP="001C44BC">
            <w:pPr>
              <w:ind w:firstLineChars="200" w:firstLine="480"/>
              <w:jc w:val="left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2.负责简单的日常设备维修维护；</w:t>
            </w:r>
          </w:p>
        </w:tc>
      </w:tr>
      <w:tr w:rsidR="005B62E2" w:rsidTr="005A0155">
        <w:trPr>
          <w:trHeight w:val="680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606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5B62E2" w:rsidRDefault="005A0155" w:rsidP="005A0155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5B62E2" w:rsidRDefault="005A0155" w:rsidP="005A0155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5B62E2" w:rsidRDefault="005A015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100字</w:t>
            </w:r>
          </w:p>
        </w:tc>
      </w:tr>
      <w:tr w:rsidR="005B62E2" w:rsidTr="005A0155">
        <w:trPr>
          <w:trHeight w:val="680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506" w:type="dxa"/>
            <w:gridSpan w:val="8"/>
            <w:vAlign w:val="center"/>
          </w:tcPr>
          <w:p w:rsidR="005B62E2" w:rsidRPr="005A0155" w:rsidRDefault="005A0155" w:rsidP="00C10B64">
            <w:pPr>
              <w:ind w:firstLineChars="200" w:firstLine="48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C10B64">
              <w:rPr>
                <w:rFonts w:ascii="宋体" w:eastAsia="宋体" w:hAnsi="宋体" w:hint="eastAsia"/>
                <w:sz w:val="24"/>
              </w:rPr>
              <w:t>浅谈中少报刊区域市场的发行</w:t>
            </w:r>
          </w:p>
        </w:tc>
      </w:tr>
      <w:tr w:rsidR="005B62E2" w:rsidTr="005A0155">
        <w:trPr>
          <w:trHeight w:val="680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506" w:type="dxa"/>
            <w:gridSpan w:val="8"/>
            <w:vAlign w:val="center"/>
          </w:tcPr>
          <w:p w:rsidR="005B62E2" w:rsidRPr="005A0155" w:rsidRDefault="005A0155" w:rsidP="005A0155">
            <w:pPr>
              <w:widowControl/>
              <w:shd w:val="clear" w:color="auto" w:fill="F3F4F7"/>
              <w:jc w:val="left"/>
              <w:textAlignment w:val="top"/>
              <w:rPr>
                <w:rFonts w:ascii="微软雅黑" w:eastAsia="微软雅黑" w:hAnsi="微软雅黑" w:cs="宋体"/>
                <w:color w:val="999999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《市场周刊》 国内刊号：</w:t>
            </w:r>
            <w:r w:rsidRPr="005A015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32-1514/F</w:t>
            </w:r>
          </w:p>
        </w:tc>
      </w:tr>
      <w:tr w:rsidR="005B62E2" w:rsidTr="005A0155">
        <w:trPr>
          <w:trHeight w:val="3156"/>
          <w:jc w:val="center"/>
        </w:trPr>
        <w:tc>
          <w:tcPr>
            <w:tcW w:w="1838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506" w:type="dxa"/>
            <w:gridSpan w:val="8"/>
            <w:vAlign w:val="center"/>
          </w:tcPr>
          <w:p w:rsidR="005B62E2" w:rsidRDefault="005A0155" w:rsidP="005A0155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1C44BC">
              <w:rPr>
                <w:rFonts w:ascii="宋体" w:eastAsia="宋体" w:hAnsi="宋体" w:hint="eastAsia"/>
                <w:sz w:val="24"/>
              </w:rPr>
              <w:t>在全民阅读的时代，如何认清形势，在中小学校内树立中少报刊发行的理念。中少总社进一步深化绩效改革，优化客户服务的理念，为代理商提供优质的后勤保障服务。</w:t>
            </w:r>
          </w:p>
        </w:tc>
      </w:tr>
    </w:tbl>
    <w:p w:rsidR="005B62E2" w:rsidRDefault="005B62E2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5B62E2">
        <w:trPr>
          <w:trHeight w:val="680"/>
          <w:jc w:val="center"/>
        </w:trPr>
        <w:tc>
          <w:tcPr>
            <w:tcW w:w="2362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5B62E2" w:rsidRDefault="003A3E13" w:rsidP="00C10B6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2C2421">
              <w:rPr>
                <w:rFonts w:ascii="宋体" w:eastAsia="宋体" w:hAnsi="宋体" w:hint="eastAsia"/>
                <w:sz w:val="24"/>
              </w:rPr>
              <w:t>企业经济学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5B62E2">
        <w:trPr>
          <w:trHeight w:val="2560"/>
          <w:jc w:val="center"/>
        </w:trPr>
        <w:tc>
          <w:tcPr>
            <w:tcW w:w="2362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3E7560" w:rsidRDefault="003E7560" w:rsidP="00BE626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:rsidR="00BE626A" w:rsidRPr="00BE626A" w:rsidRDefault="00BE626A" w:rsidP="00BE626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 w:rsidRPr="00BE626A">
              <w:rPr>
                <w:rFonts w:ascii="宋体" w:eastAsia="宋体" w:hAnsi="宋体" w:hint="eastAsia"/>
                <w:sz w:val="24"/>
              </w:rPr>
              <w:t>创业投资在推动企业发展中起到了重要作用</w:t>
            </w:r>
            <w:r w:rsidRPr="00BE626A">
              <w:rPr>
                <w:rFonts w:ascii="宋体" w:eastAsia="宋体" w:hAnsi="宋体"/>
                <w:sz w:val="24"/>
              </w:rPr>
              <w:t>,不少中小企业和创业企业都希</w:t>
            </w:r>
            <w:r w:rsidRPr="00BE626A">
              <w:rPr>
                <w:rFonts w:ascii="宋体" w:eastAsia="宋体" w:hAnsi="宋体" w:hint="eastAsia"/>
                <w:sz w:val="24"/>
              </w:rPr>
              <w:t>望得到创业投资的青睐，从而借助创业投资的资本力量迅速发展。创业投资的参与，在很大程度上能够给被投资企业带来资金、管理经验、业务资源等各方面的支持作用，促进企业提高经营业绩、管理水平和技术研发能力等。通过理论分析和文献回顾，创业投资通过影响被投资企业</w:t>
            </w:r>
            <w:r w:rsidR="003E7560">
              <w:rPr>
                <w:rFonts w:ascii="宋体" w:eastAsia="宋体" w:hAnsi="宋体" w:hint="eastAsia"/>
                <w:sz w:val="24"/>
              </w:rPr>
              <w:t>人</w:t>
            </w:r>
            <w:r w:rsidRPr="00BE626A">
              <w:rPr>
                <w:rFonts w:ascii="宋体" w:eastAsia="宋体" w:hAnsi="宋体" w:hint="eastAsia"/>
                <w:sz w:val="24"/>
              </w:rPr>
              <w:t>的决策管理行为</w:t>
            </w:r>
            <w:r w:rsidRPr="00BE626A">
              <w:rPr>
                <w:rFonts w:ascii="宋体" w:eastAsia="宋体" w:hAnsi="宋体"/>
                <w:sz w:val="24"/>
              </w:rPr>
              <w:t>,进而影</w:t>
            </w:r>
            <w:r w:rsidRPr="00BE626A">
              <w:rPr>
                <w:rFonts w:ascii="宋体" w:eastAsia="宋体" w:hAnsi="宋体" w:hint="eastAsia"/>
                <w:sz w:val="24"/>
              </w:rPr>
              <w:t>响企业的经营模式和发展方向，最终对企业的业绩和成长性带来推动作用。本文旨在通过企业家</w:t>
            </w:r>
            <w:r w:rsidR="003E7560">
              <w:rPr>
                <w:rFonts w:ascii="宋体" w:eastAsia="宋体" w:hAnsi="宋体" w:hint="eastAsia"/>
                <w:sz w:val="24"/>
              </w:rPr>
              <w:t>投资人</w:t>
            </w:r>
            <w:r w:rsidRPr="00BE626A">
              <w:rPr>
                <w:rFonts w:ascii="宋体" w:eastAsia="宋体" w:hAnsi="宋体" w:hint="eastAsia"/>
                <w:sz w:val="24"/>
              </w:rPr>
              <w:t>行为的视角</w:t>
            </w:r>
            <w:r w:rsidRPr="00BE626A">
              <w:rPr>
                <w:rFonts w:ascii="宋体" w:eastAsia="宋体" w:hAnsi="宋体"/>
                <w:sz w:val="24"/>
              </w:rPr>
              <w:t>,探索创业投资和企业成长性的相关关系，同时分析</w:t>
            </w:r>
            <w:r w:rsidR="003E7560">
              <w:rPr>
                <w:rFonts w:ascii="宋体" w:eastAsia="宋体" w:hAnsi="宋体" w:hint="eastAsia"/>
                <w:sz w:val="24"/>
              </w:rPr>
              <w:t>投资</w:t>
            </w:r>
            <w:r w:rsidR="003E7560">
              <w:rPr>
                <w:rFonts w:ascii="宋体" w:eastAsia="宋体" w:hAnsi="宋体" w:hint="eastAsia"/>
                <w:sz w:val="24"/>
              </w:rPr>
              <w:t>人</w:t>
            </w:r>
            <w:r w:rsidRPr="00BE626A">
              <w:rPr>
                <w:rFonts w:ascii="宋体" w:eastAsia="宋体" w:hAnsi="宋体" w:hint="eastAsia"/>
                <w:sz w:val="24"/>
              </w:rPr>
              <w:t>风险偏好是否在创业投资与</w:t>
            </w:r>
            <w:r w:rsidR="003E7560">
              <w:rPr>
                <w:rFonts w:ascii="宋体" w:eastAsia="宋体" w:hAnsi="宋体" w:hint="eastAsia"/>
                <w:sz w:val="24"/>
              </w:rPr>
              <w:t>投资人</w:t>
            </w:r>
            <w:r w:rsidRPr="00BE626A">
              <w:rPr>
                <w:rFonts w:ascii="宋体" w:eastAsia="宋体" w:hAnsi="宋体" w:hint="eastAsia"/>
                <w:sz w:val="24"/>
              </w:rPr>
              <w:t>行为之间存在调节效应。</w:t>
            </w:r>
          </w:p>
          <w:p w:rsidR="005B62E2" w:rsidRPr="00BE626A" w:rsidRDefault="005B62E2" w:rsidP="00BE626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</w:tc>
      </w:tr>
      <w:tr w:rsidR="005B62E2">
        <w:trPr>
          <w:trHeight w:val="680"/>
          <w:jc w:val="center"/>
        </w:trPr>
        <w:tc>
          <w:tcPr>
            <w:tcW w:w="2362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BE626A" w:rsidRPr="00BE626A" w:rsidRDefault="00BE626A" w:rsidP="00BE626A">
            <w:pPr>
              <w:ind w:firstLineChars="400" w:firstLine="960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/>
                <w:sz w:val="24"/>
              </w:rPr>
              <w:t>创业投资人对企业发展成长性研究</w:t>
            </w:r>
          </w:p>
          <w:p w:rsidR="005B62E2" w:rsidRPr="001C44BC" w:rsidRDefault="00BE626A" w:rsidP="00BE626A">
            <w:pPr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</w:rPr>
              <w:t xml:space="preserve">     </w:t>
            </w:r>
            <w:r w:rsidRPr="00BE626A">
              <w:rPr>
                <w:rFonts w:ascii="宋体" w:eastAsia="宋体" w:hAnsi="宋体"/>
                <w:sz w:val="24"/>
              </w:rPr>
              <w:t xml:space="preserve">   基于投资人行为的视角</w:t>
            </w:r>
          </w:p>
        </w:tc>
      </w:tr>
      <w:tr w:rsidR="005B62E2">
        <w:trPr>
          <w:trHeight w:val="6386"/>
          <w:jc w:val="center"/>
        </w:trPr>
        <w:tc>
          <w:tcPr>
            <w:tcW w:w="2362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第一章 绪论</w:t>
            </w:r>
          </w:p>
          <w:p w:rsidR="00BE626A" w:rsidRPr="00BE626A" w:rsidRDefault="00BE626A" w:rsidP="00BE626A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1.1研究背景和意义</w:t>
            </w:r>
          </w:p>
          <w:p w:rsidR="00BE626A" w:rsidRPr="00BE626A" w:rsidRDefault="00BE626A" w:rsidP="00BE626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1.1.1研究背景</w:t>
            </w:r>
          </w:p>
          <w:p w:rsidR="00BE626A" w:rsidRPr="00BE626A" w:rsidRDefault="00BE626A" w:rsidP="00BE626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1.1.2研究意义.</w:t>
            </w:r>
          </w:p>
          <w:p w:rsidR="00BE626A" w:rsidRPr="00BE626A" w:rsidRDefault="00BE626A" w:rsidP="00BE626A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1.3研究理论基础</w:t>
            </w:r>
          </w:p>
          <w:p w:rsidR="00BE626A" w:rsidRPr="00BE626A" w:rsidRDefault="00BE626A" w:rsidP="00BE626A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1.4研究内容与框架</w:t>
            </w:r>
          </w:p>
          <w:p w:rsidR="00BE626A" w:rsidRPr="00BE626A" w:rsidRDefault="00BE626A" w:rsidP="00BE626A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1.5创新点与不足之处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第二章 理论基础和文献综述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>2.1 理论基础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 xml:space="preserve">  2.1.1资源理论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 xml:space="preserve">  2.1.2 行为理论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 xml:space="preserve">  2.1.3企业发展理论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>2.2文献综述</w:t>
            </w:r>
          </w:p>
          <w:p w:rsidR="00BE626A" w:rsidRP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/>
                <w:sz w:val="24"/>
              </w:rPr>
              <w:t>2.2.1 创业投资</w:t>
            </w:r>
          </w:p>
          <w:p w:rsidR="00BE626A" w:rsidRP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2</w:t>
            </w:r>
            <w:r w:rsidRPr="00BE626A">
              <w:rPr>
                <w:rFonts w:ascii="宋体" w:eastAsia="宋体" w:hAnsi="宋体"/>
                <w:sz w:val="24"/>
              </w:rPr>
              <w:t>.2.2 企业经营行为</w:t>
            </w:r>
          </w:p>
          <w:p w:rsidR="00BE626A" w:rsidRP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2</w:t>
            </w:r>
            <w:r w:rsidRPr="00BE626A">
              <w:rPr>
                <w:rFonts w:ascii="宋体" w:eastAsia="宋体" w:hAnsi="宋体"/>
                <w:sz w:val="24"/>
              </w:rPr>
              <w:t>.2.3 投资人行为</w:t>
            </w:r>
          </w:p>
          <w:p w:rsidR="00BE626A" w:rsidRP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2</w:t>
            </w:r>
            <w:r w:rsidRPr="00BE626A">
              <w:rPr>
                <w:rFonts w:ascii="宋体" w:eastAsia="宋体" w:hAnsi="宋体"/>
                <w:sz w:val="24"/>
              </w:rPr>
              <w:t>.2.4投资人风险偏好程度</w:t>
            </w:r>
          </w:p>
          <w:p w:rsidR="00BE626A" w:rsidRP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2</w:t>
            </w:r>
            <w:r w:rsidRPr="00BE626A">
              <w:rPr>
                <w:rFonts w:ascii="宋体" w:eastAsia="宋体" w:hAnsi="宋体"/>
                <w:sz w:val="24"/>
              </w:rPr>
              <w:t>.2.5创业投资促进企业发展</w:t>
            </w:r>
          </w:p>
          <w:p w:rsid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2</w:t>
            </w:r>
            <w:r w:rsidRPr="00BE626A">
              <w:rPr>
                <w:rFonts w:ascii="宋体" w:eastAsia="宋体" w:hAnsi="宋体"/>
                <w:sz w:val="24"/>
              </w:rPr>
              <w:t>.2.6创业投资影响投资人行为</w:t>
            </w:r>
          </w:p>
          <w:p w:rsidR="00BE626A" w:rsidRP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2</w:t>
            </w:r>
            <w:r w:rsidRPr="00BE626A">
              <w:rPr>
                <w:rFonts w:ascii="宋体" w:eastAsia="宋体" w:hAnsi="宋体"/>
                <w:sz w:val="24"/>
              </w:rPr>
              <w:t>.2.7投资人行为影响企业发展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第三章 </w:t>
            </w:r>
            <w:r w:rsidRPr="00BE626A">
              <w:rPr>
                <w:rFonts w:ascii="宋体" w:eastAsia="宋体" w:hAnsi="宋体"/>
                <w:sz w:val="24"/>
              </w:rPr>
              <w:t xml:space="preserve"> 研究模型与研究假设</w:t>
            </w:r>
          </w:p>
          <w:p w:rsidR="00BE626A" w:rsidRPr="00BE626A" w:rsidRDefault="00BE626A" w:rsidP="00BE626A">
            <w:pPr>
              <w:ind w:firstLine="636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3.1研究模型</w:t>
            </w:r>
          </w:p>
          <w:p w:rsid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3.2研究假设</w:t>
            </w:r>
          </w:p>
          <w:p w:rsid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3.2.1创业投资和企业成长性的关系假设</w:t>
            </w:r>
          </w:p>
          <w:p w:rsid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3.2.</w:t>
            </w:r>
            <w:r w:rsidRPr="00BE626A">
              <w:rPr>
                <w:rFonts w:ascii="宋体" w:eastAsia="宋体" w:hAnsi="宋体"/>
                <w:sz w:val="24"/>
              </w:rPr>
              <w:t>2</w:t>
            </w:r>
            <w:r w:rsidRPr="00BE626A">
              <w:rPr>
                <w:rFonts w:ascii="宋体" w:eastAsia="宋体" w:hAnsi="宋体" w:hint="eastAsia"/>
                <w:sz w:val="24"/>
              </w:rPr>
              <w:t>创业投资与企业家行为的关系假设</w:t>
            </w:r>
          </w:p>
          <w:p w:rsidR="00BE626A" w:rsidRDefault="00BE626A" w:rsidP="00BE626A">
            <w:pPr>
              <w:ind w:firstLine="636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3.2.</w:t>
            </w:r>
            <w:r w:rsidRPr="00BE626A">
              <w:rPr>
                <w:rFonts w:ascii="宋体" w:eastAsia="宋体" w:hAnsi="宋体"/>
                <w:sz w:val="24"/>
              </w:rPr>
              <w:t>3</w:t>
            </w:r>
            <w:r w:rsidRPr="00BE626A">
              <w:rPr>
                <w:rFonts w:ascii="宋体" w:eastAsia="宋体" w:hAnsi="宋体" w:hint="eastAsia"/>
                <w:sz w:val="24"/>
              </w:rPr>
              <w:t>企业家行为与企业成长性的关系假设</w:t>
            </w:r>
          </w:p>
          <w:p w:rsidR="00BE626A" w:rsidRPr="00BE626A" w:rsidRDefault="00BE626A" w:rsidP="00BE626A">
            <w:pPr>
              <w:ind w:firstLine="636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3.2.</w:t>
            </w:r>
            <w:r w:rsidRPr="00BE626A">
              <w:rPr>
                <w:rFonts w:ascii="宋体" w:eastAsia="宋体" w:hAnsi="宋体"/>
                <w:sz w:val="24"/>
              </w:rPr>
              <w:t>4</w:t>
            </w:r>
            <w:r w:rsidRPr="00BE626A">
              <w:rPr>
                <w:rFonts w:ascii="宋体" w:eastAsia="宋体" w:hAnsi="宋体" w:hint="eastAsia"/>
                <w:sz w:val="24"/>
              </w:rPr>
              <w:t>企业家风险偏好程度的调节效应假设</w:t>
            </w:r>
          </w:p>
          <w:p w:rsidR="00BE626A" w:rsidRPr="00BE626A" w:rsidRDefault="00BE626A" w:rsidP="00BE626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3</w:t>
            </w:r>
            <w:r w:rsidRPr="00BE626A">
              <w:rPr>
                <w:rFonts w:ascii="宋体" w:eastAsia="宋体" w:hAnsi="宋体"/>
                <w:sz w:val="24"/>
              </w:rPr>
              <w:t>.3 研究假设汇总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lastRenderedPageBreak/>
              <w:t>第四章 实证研究设计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 xml:space="preserve"> 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>4.1变量的定义和说明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 xml:space="preserve"> 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>4.2数据来源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 xml:space="preserve"> 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BE626A">
              <w:rPr>
                <w:rFonts w:ascii="宋体" w:eastAsia="宋体" w:hAnsi="宋体"/>
                <w:sz w:val="24"/>
              </w:rPr>
              <w:t>4.3实证研究思路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 xml:space="preserve">第五章 </w:t>
            </w:r>
            <w:r w:rsidRPr="00BE626A">
              <w:rPr>
                <w:rFonts w:ascii="宋体" w:eastAsia="宋体" w:hAnsi="宋体"/>
                <w:sz w:val="24"/>
              </w:rPr>
              <w:t xml:space="preserve"> 实证研究分析</w:t>
            </w:r>
          </w:p>
          <w:p w:rsidR="00BE626A" w:rsidRPr="00BE626A" w:rsidRDefault="00BE626A" w:rsidP="00BE626A">
            <w:pPr>
              <w:ind w:firstLine="564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/>
                <w:sz w:val="24"/>
              </w:rPr>
              <w:t>5.1描述性统计</w:t>
            </w:r>
          </w:p>
          <w:p w:rsidR="00BE626A" w:rsidRPr="00BE626A" w:rsidRDefault="00BE626A" w:rsidP="00BE626A">
            <w:pPr>
              <w:ind w:firstLine="564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5</w:t>
            </w:r>
            <w:r w:rsidRPr="00BE626A">
              <w:rPr>
                <w:rFonts w:ascii="宋体" w:eastAsia="宋体" w:hAnsi="宋体"/>
                <w:sz w:val="24"/>
              </w:rPr>
              <w:t>.2相关性分析</w:t>
            </w:r>
          </w:p>
          <w:p w:rsidR="00BE626A" w:rsidRPr="00BE626A" w:rsidRDefault="00BE626A" w:rsidP="00BE626A">
            <w:pPr>
              <w:ind w:firstLine="564"/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5</w:t>
            </w:r>
            <w:r w:rsidRPr="00BE626A">
              <w:rPr>
                <w:rFonts w:ascii="宋体" w:eastAsia="宋体" w:hAnsi="宋体"/>
                <w:sz w:val="24"/>
              </w:rPr>
              <w:t>.3 回归分析</w:t>
            </w:r>
          </w:p>
          <w:p w:rsidR="00BE626A" w:rsidRPr="00BE626A" w:rsidRDefault="00BE626A" w:rsidP="00BE626A">
            <w:pPr>
              <w:ind w:firstLineChars="300" w:firstLine="720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5.</w:t>
            </w:r>
            <w:r w:rsidRPr="00BE626A">
              <w:rPr>
                <w:rFonts w:ascii="宋体" w:eastAsia="宋体" w:hAnsi="宋体"/>
                <w:sz w:val="24"/>
              </w:rPr>
              <w:t>3</w:t>
            </w:r>
            <w:r w:rsidRPr="00BE626A">
              <w:rPr>
                <w:rFonts w:ascii="宋体" w:eastAsia="宋体" w:hAnsi="宋体" w:hint="eastAsia"/>
                <w:sz w:val="24"/>
              </w:rPr>
              <w:t>.1主要回归模型结果分析.</w:t>
            </w:r>
          </w:p>
          <w:p w:rsidR="00BE626A" w:rsidRPr="00BE626A" w:rsidRDefault="00BE626A" w:rsidP="00BE626A">
            <w:pPr>
              <w:ind w:firstLineChars="300" w:firstLine="720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5.</w:t>
            </w:r>
            <w:r w:rsidRPr="00BE626A">
              <w:rPr>
                <w:rFonts w:ascii="宋体" w:eastAsia="宋体" w:hAnsi="宋体"/>
                <w:sz w:val="24"/>
              </w:rPr>
              <w:t>3</w:t>
            </w:r>
            <w:r w:rsidRPr="00BE626A">
              <w:rPr>
                <w:rFonts w:ascii="宋体" w:eastAsia="宋体" w:hAnsi="宋体" w:hint="eastAsia"/>
                <w:sz w:val="24"/>
              </w:rPr>
              <w:t>.2中介效应结果分析</w:t>
            </w:r>
          </w:p>
          <w:p w:rsidR="00BE626A" w:rsidRPr="00BE626A" w:rsidRDefault="00BE626A" w:rsidP="00BE626A">
            <w:pPr>
              <w:ind w:firstLineChars="300" w:firstLine="720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5.</w:t>
            </w:r>
            <w:r w:rsidRPr="00BE626A">
              <w:rPr>
                <w:rFonts w:ascii="宋体" w:eastAsia="宋体" w:hAnsi="宋体"/>
                <w:sz w:val="24"/>
              </w:rPr>
              <w:t>3</w:t>
            </w:r>
            <w:r w:rsidRPr="00BE626A">
              <w:rPr>
                <w:rFonts w:ascii="宋体" w:eastAsia="宋体" w:hAnsi="宋体" w:hint="eastAsia"/>
                <w:sz w:val="24"/>
              </w:rPr>
              <w:t>.3调节效应结果分析</w:t>
            </w:r>
          </w:p>
          <w:p w:rsidR="00BE626A" w:rsidRPr="00BE626A" w:rsidRDefault="00BE626A" w:rsidP="00BE626A">
            <w:pPr>
              <w:ind w:firstLine="564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5.5模型检验分析</w:t>
            </w:r>
          </w:p>
          <w:p w:rsidR="00BE626A" w:rsidRPr="00BE626A" w:rsidRDefault="00BE626A" w:rsidP="00BE626A">
            <w:pPr>
              <w:ind w:firstLine="564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5.6实证结果总结</w:t>
            </w:r>
          </w:p>
          <w:p w:rsidR="00BE626A" w:rsidRPr="00BE626A" w:rsidRDefault="00BE626A" w:rsidP="00BE626A">
            <w:pPr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第六章 研究结论与讨论</w:t>
            </w:r>
          </w:p>
          <w:p w:rsidR="00BE626A" w:rsidRPr="00BE626A" w:rsidRDefault="00BE626A" w:rsidP="00BE626A">
            <w:pPr>
              <w:ind w:firstLineChars="300" w:firstLine="720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6.1研究结论</w:t>
            </w:r>
          </w:p>
          <w:p w:rsidR="00BE626A" w:rsidRPr="00BE626A" w:rsidRDefault="00BE626A" w:rsidP="00BE626A">
            <w:pPr>
              <w:ind w:firstLineChars="300" w:firstLine="720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6.2研究创新点</w:t>
            </w:r>
          </w:p>
          <w:p w:rsidR="00BE626A" w:rsidRPr="00BE626A" w:rsidRDefault="00BE626A" w:rsidP="00BE626A">
            <w:pPr>
              <w:ind w:firstLineChars="300" w:firstLine="720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6.3对实践的启示</w:t>
            </w:r>
          </w:p>
          <w:p w:rsidR="00BE626A" w:rsidRPr="00BE626A" w:rsidRDefault="00BE626A" w:rsidP="00BE626A">
            <w:pPr>
              <w:ind w:firstLineChars="300" w:firstLine="720"/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6.4研究局限和未来展望</w:t>
            </w:r>
          </w:p>
          <w:p w:rsidR="00BE626A" w:rsidRPr="00BE626A" w:rsidRDefault="00BE626A" w:rsidP="00BE626A">
            <w:pPr>
              <w:rPr>
                <w:rFonts w:ascii="宋体" w:eastAsia="宋体" w:hAnsi="宋体"/>
                <w:sz w:val="24"/>
              </w:rPr>
            </w:pPr>
            <w:r w:rsidRPr="00BE626A">
              <w:rPr>
                <w:rFonts w:ascii="宋体" w:eastAsia="宋体" w:hAnsi="宋体" w:hint="eastAsia"/>
                <w:sz w:val="24"/>
              </w:rPr>
              <w:t>参考文献</w:t>
            </w:r>
          </w:p>
          <w:p w:rsidR="00BE626A" w:rsidRPr="00BE626A" w:rsidRDefault="00BE626A" w:rsidP="00BE626A">
            <w:pPr>
              <w:rPr>
                <w:rFonts w:ascii="宋体" w:eastAsia="宋体" w:hAnsi="宋体" w:hint="eastAsia"/>
                <w:sz w:val="24"/>
              </w:rPr>
            </w:pPr>
            <w:r w:rsidRPr="00BE626A">
              <w:rPr>
                <w:rFonts w:ascii="宋体" w:eastAsia="宋体" w:hAnsi="宋体"/>
                <w:sz w:val="24"/>
              </w:rPr>
              <w:t>致谢</w:t>
            </w:r>
          </w:p>
          <w:p w:rsidR="001C44BC" w:rsidRDefault="001C44BC" w:rsidP="001C44BC">
            <w:pPr>
              <w:rPr>
                <w:rFonts w:ascii="宋体" w:eastAsia="宋体" w:hAnsi="宋体"/>
                <w:sz w:val="24"/>
              </w:rPr>
            </w:pPr>
          </w:p>
          <w:p w:rsidR="005B62E2" w:rsidRDefault="005B62E2" w:rsidP="00BE626A">
            <w:pPr>
              <w:rPr>
                <w:rFonts w:ascii="宋体" w:eastAsia="宋体" w:hAnsi="宋体"/>
                <w:sz w:val="24"/>
              </w:rPr>
            </w:pPr>
          </w:p>
        </w:tc>
      </w:tr>
      <w:tr w:rsidR="005B62E2">
        <w:trPr>
          <w:trHeight w:val="2683"/>
          <w:jc w:val="center"/>
        </w:trPr>
        <w:tc>
          <w:tcPr>
            <w:tcW w:w="2362" w:type="dxa"/>
            <w:vAlign w:val="center"/>
          </w:tcPr>
          <w:p w:rsidR="005B62E2" w:rsidRDefault="003A3E1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5B62E2" w:rsidRPr="001C44BC" w:rsidRDefault="005B62E2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5B62E2" w:rsidRDefault="003A3E13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5B62E2" w:rsidRDefault="003A3E13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5B62E2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ECB" w:rsidRDefault="00526ECB" w:rsidP="002C2421">
      <w:r>
        <w:separator/>
      </w:r>
    </w:p>
  </w:endnote>
  <w:endnote w:type="continuationSeparator" w:id="0">
    <w:p w:rsidR="00526ECB" w:rsidRDefault="00526ECB" w:rsidP="002C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ECB" w:rsidRDefault="00526ECB" w:rsidP="002C2421">
      <w:r>
        <w:separator/>
      </w:r>
    </w:p>
  </w:footnote>
  <w:footnote w:type="continuationSeparator" w:id="0">
    <w:p w:rsidR="00526ECB" w:rsidRDefault="00526ECB" w:rsidP="002C2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9EBF8871"/>
    <w:rsid w:val="E9710308"/>
    <w:rsid w:val="000D616E"/>
    <w:rsid w:val="00111AC2"/>
    <w:rsid w:val="001C3791"/>
    <w:rsid w:val="001C44BC"/>
    <w:rsid w:val="001D4ABC"/>
    <w:rsid w:val="001F2172"/>
    <w:rsid w:val="002C2421"/>
    <w:rsid w:val="003A3E13"/>
    <w:rsid w:val="003C213C"/>
    <w:rsid w:val="003E7560"/>
    <w:rsid w:val="00526ECB"/>
    <w:rsid w:val="00556D05"/>
    <w:rsid w:val="005A0155"/>
    <w:rsid w:val="005B62E2"/>
    <w:rsid w:val="00761113"/>
    <w:rsid w:val="00807310"/>
    <w:rsid w:val="009D0666"/>
    <w:rsid w:val="00A32456"/>
    <w:rsid w:val="00AB5DD7"/>
    <w:rsid w:val="00BE626A"/>
    <w:rsid w:val="00C10B64"/>
    <w:rsid w:val="00E5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B0EB8A0-89FE-434C-ACEF-22A1D238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0155"/>
    <w:rPr>
      <w:b/>
      <w:bCs/>
    </w:rPr>
  </w:style>
  <w:style w:type="paragraph" w:styleId="a4">
    <w:name w:val="header"/>
    <w:basedOn w:val="a"/>
    <w:link w:val="Char"/>
    <w:uiPriority w:val="99"/>
    <w:unhideWhenUsed/>
    <w:rsid w:val="002C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242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24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周天强</cp:lastModifiedBy>
  <cp:revision>2</cp:revision>
  <dcterms:created xsi:type="dcterms:W3CDTF">2021-06-08T08:13:00Z</dcterms:created>
  <dcterms:modified xsi:type="dcterms:W3CDTF">2021-06-08T08:13:00Z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