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5DF1D" w14:textId="6BFE9D9B" w:rsidR="00AB5DD7" w:rsidRPr="00AB5DD7" w:rsidRDefault="00AB5DD7" w:rsidP="00AB5DD7">
      <w:pPr>
        <w:jc w:val="center"/>
        <w:rPr>
          <w:rFonts w:ascii="宋体" w:eastAsia="宋体" w:hAnsi="宋体"/>
          <w:b/>
          <w:sz w:val="36"/>
          <w:szCs w:val="36"/>
        </w:rPr>
      </w:pPr>
      <w:r w:rsidRPr="00AB5DD7">
        <w:rPr>
          <w:rFonts w:ascii="宋体" w:eastAsia="宋体" w:hAnsi="宋体" w:hint="eastAsia"/>
          <w:b/>
          <w:sz w:val="36"/>
          <w:szCs w:val="36"/>
        </w:rPr>
        <w:t>经济学院同等学力申请硕士学位论文写作信息采集表</w:t>
      </w:r>
    </w:p>
    <w:p w14:paraId="11FD28F0" w14:textId="77777777" w:rsidR="00AB5DD7" w:rsidRPr="00AB5DD7" w:rsidRDefault="00AB5DD7" w:rsidP="00AB5DD7">
      <w:pPr>
        <w:jc w:val="center"/>
        <w:rPr>
          <w:rFonts w:ascii="宋体" w:eastAsia="宋体" w:hAnsi="宋体"/>
          <w:b/>
          <w:sz w:val="28"/>
          <w:szCs w:val="2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1"/>
        <w:gridCol w:w="1083"/>
        <w:gridCol w:w="1086"/>
        <w:gridCol w:w="577"/>
        <w:gridCol w:w="841"/>
        <w:gridCol w:w="586"/>
        <w:gridCol w:w="548"/>
        <w:gridCol w:w="992"/>
        <w:gridCol w:w="1270"/>
      </w:tblGrid>
      <w:tr w:rsidR="00AB5DD7" w:rsidRPr="00AB5DD7" w14:paraId="2CE97C69" w14:textId="77777777" w:rsidTr="001D4ABC">
        <w:trPr>
          <w:trHeight w:val="680"/>
          <w:jc w:val="center"/>
        </w:trPr>
        <w:tc>
          <w:tcPr>
            <w:tcW w:w="2361" w:type="dxa"/>
            <w:vAlign w:val="center"/>
          </w:tcPr>
          <w:p w14:paraId="38184B04"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资格卡号</w:t>
            </w:r>
          </w:p>
        </w:tc>
        <w:tc>
          <w:tcPr>
            <w:tcW w:w="2746" w:type="dxa"/>
            <w:gridSpan w:val="3"/>
            <w:vAlign w:val="center"/>
          </w:tcPr>
          <w:p w14:paraId="1702AB67" w14:textId="05D56414" w:rsidR="00AB5DD7" w:rsidRPr="00AB5DD7" w:rsidRDefault="00FD7548" w:rsidP="00F44444">
            <w:pPr>
              <w:rPr>
                <w:rFonts w:ascii="宋体" w:eastAsia="宋体" w:hAnsi="宋体"/>
                <w:sz w:val="24"/>
              </w:rPr>
            </w:pPr>
            <w:r>
              <w:rPr>
                <w:rFonts w:ascii="宋体" w:eastAsia="宋体" w:hAnsi="宋体" w:hint="eastAsia"/>
                <w:sz w:val="24"/>
              </w:rPr>
              <w:t>7</w:t>
            </w:r>
            <w:r>
              <w:rPr>
                <w:rFonts w:ascii="宋体" w:eastAsia="宋体" w:hAnsi="宋体"/>
                <w:sz w:val="24"/>
              </w:rPr>
              <w:t>1040032</w:t>
            </w:r>
          </w:p>
        </w:tc>
        <w:tc>
          <w:tcPr>
            <w:tcW w:w="1427" w:type="dxa"/>
            <w:gridSpan w:val="2"/>
            <w:vAlign w:val="center"/>
          </w:tcPr>
          <w:p w14:paraId="5C7644D1"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姓    名</w:t>
            </w:r>
          </w:p>
        </w:tc>
        <w:tc>
          <w:tcPr>
            <w:tcW w:w="2810" w:type="dxa"/>
            <w:gridSpan w:val="3"/>
            <w:vAlign w:val="center"/>
          </w:tcPr>
          <w:p w14:paraId="403ADAD2" w14:textId="666D0278" w:rsidR="00AB5DD7" w:rsidRPr="00AB5DD7" w:rsidRDefault="00FD7548" w:rsidP="00F44444">
            <w:pPr>
              <w:rPr>
                <w:rFonts w:ascii="宋体" w:eastAsia="宋体" w:hAnsi="宋体"/>
                <w:sz w:val="24"/>
              </w:rPr>
            </w:pPr>
            <w:proofErr w:type="gramStart"/>
            <w:r>
              <w:rPr>
                <w:rFonts w:ascii="宋体" w:eastAsia="宋体" w:hAnsi="宋体" w:hint="eastAsia"/>
                <w:sz w:val="24"/>
              </w:rPr>
              <w:t>阙珍</w:t>
            </w:r>
            <w:proofErr w:type="gramEnd"/>
          </w:p>
        </w:tc>
      </w:tr>
      <w:tr w:rsidR="00AB5DD7" w:rsidRPr="00AB5DD7" w14:paraId="7CDC9830" w14:textId="77777777" w:rsidTr="001C3791">
        <w:trPr>
          <w:trHeight w:val="680"/>
          <w:jc w:val="center"/>
        </w:trPr>
        <w:tc>
          <w:tcPr>
            <w:tcW w:w="2362" w:type="dxa"/>
            <w:vAlign w:val="center"/>
          </w:tcPr>
          <w:p w14:paraId="1456A4FC"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所在地区</w:t>
            </w:r>
          </w:p>
        </w:tc>
        <w:tc>
          <w:tcPr>
            <w:tcW w:w="2745" w:type="dxa"/>
            <w:gridSpan w:val="3"/>
            <w:vAlign w:val="center"/>
          </w:tcPr>
          <w:p w14:paraId="5B040D0B" w14:textId="6F7D8A48" w:rsidR="00AB5DD7" w:rsidRPr="00AB5DD7" w:rsidRDefault="00FD7548" w:rsidP="00F44444">
            <w:pPr>
              <w:rPr>
                <w:rFonts w:ascii="宋体" w:eastAsia="宋体" w:hAnsi="宋体"/>
                <w:sz w:val="24"/>
              </w:rPr>
            </w:pPr>
            <w:r>
              <w:rPr>
                <w:rFonts w:ascii="宋体" w:eastAsia="宋体" w:hAnsi="宋体" w:hint="eastAsia"/>
                <w:sz w:val="24"/>
              </w:rPr>
              <w:t>北京</w:t>
            </w:r>
          </w:p>
        </w:tc>
        <w:tc>
          <w:tcPr>
            <w:tcW w:w="1427" w:type="dxa"/>
            <w:gridSpan w:val="2"/>
            <w:vAlign w:val="center"/>
          </w:tcPr>
          <w:p w14:paraId="4575535C" w14:textId="4DE6083B" w:rsidR="00AB5DD7" w:rsidRPr="00AB5DD7" w:rsidRDefault="00AB5DD7" w:rsidP="00AB5DD7">
            <w:pPr>
              <w:jc w:val="center"/>
              <w:rPr>
                <w:rFonts w:ascii="宋体" w:eastAsia="宋体" w:hAnsi="宋体"/>
                <w:sz w:val="24"/>
              </w:rPr>
            </w:pPr>
            <w:proofErr w:type="gramStart"/>
            <w:r w:rsidRPr="00AB5DD7">
              <w:rPr>
                <w:rFonts w:ascii="宋体" w:eastAsia="宋体" w:hAnsi="宋体" w:hint="eastAsia"/>
                <w:sz w:val="24"/>
              </w:rPr>
              <w:t>申硕专业</w:t>
            </w:r>
            <w:proofErr w:type="gramEnd"/>
          </w:p>
        </w:tc>
        <w:tc>
          <w:tcPr>
            <w:tcW w:w="2810" w:type="dxa"/>
            <w:gridSpan w:val="3"/>
            <w:vAlign w:val="center"/>
          </w:tcPr>
          <w:p w14:paraId="410BCDA2" w14:textId="7FC52CA6" w:rsidR="00AB5DD7" w:rsidRPr="00AB5DD7" w:rsidRDefault="00FD7548" w:rsidP="00F44444">
            <w:pPr>
              <w:rPr>
                <w:rFonts w:ascii="宋体" w:eastAsia="宋体" w:hAnsi="宋体"/>
                <w:sz w:val="24"/>
              </w:rPr>
            </w:pPr>
            <w:r>
              <w:rPr>
                <w:rFonts w:ascii="宋体" w:eastAsia="宋体" w:hAnsi="宋体" w:hint="eastAsia"/>
                <w:sz w:val="24"/>
              </w:rPr>
              <w:t>西方</w:t>
            </w:r>
            <w:r w:rsidR="00AB5DD7" w:rsidRPr="00AB5DD7">
              <w:rPr>
                <w:rFonts w:ascii="宋体" w:eastAsia="宋体" w:hAnsi="宋体" w:hint="eastAsia"/>
                <w:sz w:val="24"/>
              </w:rPr>
              <w:t>经济学</w:t>
            </w:r>
          </w:p>
        </w:tc>
      </w:tr>
      <w:tr w:rsidR="00AB5DD7" w:rsidRPr="00AB5DD7" w14:paraId="7FA4B012" w14:textId="77777777" w:rsidTr="001C3791">
        <w:trPr>
          <w:trHeight w:val="680"/>
          <w:jc w:val="center"/>
        </w:trPr>
        <w:tc>
          <w:tcPr>
            <w:tcW w:w="2362" w:type="dxa"/>
            <w:vAlign w:val="center"/>
          </w:tcPr>
          <w:p w14:paraId="62086028" w14:textId="15DE3D1E" w:rsidR="00AB5DD7" w:rsidRPr="00AB5DD7" w:rsidRDefault="00AB5DD7" w:rsidP="00AB5DD7">
            <w:pPr>
              <w:jc w:val="center"/>
              <w:rPr>
                <w:rFonts w:ascii="宋体" w:eastAsia="宋体" w:hAnsi="宋体"/>
                <w:sz w:val="24"/>
              </w:rPr>
            </w:pPr>
            <w:r w:rsidRPr="00AB5DD7">
              <w:rPr>
                <w:rFonts w:ascii="宋体" w:eastAsia="宋体" w:hAnsi="宋体" w:hint="eastAsia"/>
                <w:sz w:val="24"/>
              </w:rPr>
              <w:t>联系电话</w:t>
            </w:r>
          </w:p>
        </w:tc>
        <w:tc>
          <w:tcPr>
            <w:tcW w:w="2745" w:type="dxa"/>
            <w:gridSpan w:val="3"/>
            <w:vAlign w:val="center"/>
          </w:tcPr>
          <w:p w14:paraId="765DC541" w14:textId="7960F77C" w:rsidR="00AB5DD7" w:rsidRPr="00AB5DD7" w:rsidRDefault="00FD7548" w:rsidP="00AB5DD7">
            <w:pPr>
              <w:rPr>
                <w:rFonts w:ascii="宋体" w:eastAsia="宋体" w:hAnsi="宋体"/>
                <w:sz w:val="24"/>
              </w:rPr>
            </w:pPr>
            <w:r>
              <w:rPr>
                <w:rFonts w:ascii="宋体" w:eastAsia="宋体" w:hAnsi="宋体" w:hint="eastAsia"/>
                <w:sz w:val="24"/>
              </w:rPr>
              <w:t>1</w:t>
            </w:r>
            <w:r>
              <w:rPr>
                <w:rFonts w:ascii="宋体" w:eastAsia="宋体" w:hAnsi="宋体"/>
                <w:sz w:val="24"/>
              </w:rPr>
              <w:t>8811288280</w:t>
            </w:r>
          </w:p>
        </w:tc>
        <w:tc>
          <w:tcPr>
            <w:tcW w:w="1427" w:type="dxa"/>
            <w:gridSpan w:val="2"/>
            <w:vAlign w:val="center"/>
          </w:tcPr>
          <w:p w14:paraId="06654FF2" w14:textId="09DB61F9" w:rsidR="00AB5DD7" w:rsidRPr="00AB5DD7" w:rsidRDefault="00AB5DD7" w:rsidP="00AB5DD7">
            <w:pPr>
              <w:jc w:val="center"/>
              <w:rPr>
                <w:rFonts w:ascii="宋体" w:eastAsia="宋体" w:hAnsi="宋体"/>
                <w:sz w:val="24"/>
              </w:rPr>
            </w:pPr>
            <w:r w:rsidRPr="00AB5DD7">
              <w:rPr>
                <w:rFonts w:ascii="宋体" w:eastAsia="宋体" w:hAnsi="宋体" w:hint="eastAsia"/>
                <w:sz w:val="24"/>
              </w:rPr>
              <w:t>电子邮箱</w:t>
            </w:r>
          </w:p>
        </w:tc>
        <w:tc>
          <w:tcPr>
            <w:tcW w:w="2810" w:type="dxa"/>
            <w:gridSpan w:val="3"/>
            <w:vAlign w:val="center"/>
          </w:tcPr>
          <w:p w14:paraId="77B897CE" w14:textId="6C2A5B20" w:rsidR="00AB5DD7" w:rsidRPr="00AB5DD7" w:rsidRDefault="00FD7548" w:rsidP="00AB5DD7">
            <w:pPr>
              <w:rPr>
                <w:rFonts w:ascii="宋体" w:eastAsia="宋体" w:hAnsi="宋体"/>
                <w:sz w:val="24"/>
              </w:rPr>
            </w:pPr>
            <w:r>
              <w:rPr>
                <w:rFonts w:ascii="宋体" w:eastAsia="宋体" w:hAnsi="宋体" w:hint="eastAsia"/>
                <w:sz w:val="24"/>
              </w:rPr>
              <w:t>1</w:t>
            </w:r>
            <w:r>
              <w:rPr>
                <w:rFonts w:ascii="宋体" w:eastAsia="宋体" w:hAnsi="宋体"/>
                <w:sz w:val="24"/>
              </w:rPr>
              <w:t>092129111</w:t>
            </w:r>
            <w:r>
              <w:rPr>
                <w:rFonts w:ascii="宋体" w:eastAsia="宋体" w:hAnsi="宋体" w:hint="eastAsia"/>
                <w:sz w:val="24"/>
              </w:rPr>
              <w:t>@qq.com</w:t>
            </w:r>
          </w:p>
        </w:tc>
      </w:tr>
      <w:tr w:rsidR="00AB5DD7" w:rsidRPr="00AB5DD7" w14:paraId="72DFC7BD" w14:textId="77777777" w:rsidTr="001C3791">
        <w:trPr>
          <w:trHeight w:val="680"/>
          <w:jc w:val="center"/>
        </w:trPr>
        <w:tc>
          <w:tcPr>
            <w:tcW w:w="2362" w:type="dxa"/>
            <w:vAlign w:val="center"/>
          </w:tcPr>
          <w:p w14:paraId="5FFB2EAF" w14:textId="404A382B" w:rsidR="00AB5DD7" w:rsidRPr="00AB5DD7" w:rsidRDefault="00AB5DD7" w:rsidP="00AB5DD7">
            <w:pPr>
              <w:jc w:val="center"/>
              <w:rPr>
                <w:rFonts w:ascii="宋体" w:eastAsia="宋体" w:hAnsi="宋体"/>
                <w:sz w:val="24"/>
              </w:rPr>
            </w:pPr>
            <w:r w:rsidRPr="00AB5DD7">
              <w:rPr>
                <w:rFonts w:ascii="宋体" w:eastAsia="宋体" w:hAnsi="宋体" w:hint="eastAsia"/>
                <w:sz w:val="24"/>
              </w:rPr>
              <w:t>本科毕业院校</w:t>
            </w:r>
          </w:p>
        </w:tc>
        <w:tc>
          <w:tcPr>
            <w:tcW w:w="2745" w:type="dxa"/>
            <w:gridSpan w:val="3"/>
            <w:vAlign w:val="center"/>
          </w:tcPr>
          <w:p w14:paraId="423AEBCE" w14:textId="6ABFAD95" w:rsidR="00AB5DD7" w:rsidRPr="00AB5DD7" w:rsidRDefault="00FD7548" w:rsidP="00AB5DD7">
            <w:pPr>
              <w:rPr>
                <w:rFonts w:ascii="宋体" w:eastAsia="宋体" w:hAnsi="宋体"/>
                <w:sz w:val="24"/>
              </w:rPr>
            </w:pPr>
            <w:r>
              <w:rPr>
                <w:rFonts w:ascii="宋体" w:eastAsia="宋体" w:hAnsi="宋体" w:hint="eastAsia"/>
                <w:sz w:val="24"/>
              </w:rPr>
              <w:t>广东外语外贸大学</w:t>
            </w:r>
          </w:p>
        </w:tc>
        <w:tc>
          <w:tcPr>
            <w:tcW w:w="1427" w:type="dxa"/>
            <w:gridSpan w:val="2"/>
            <w:vAlign w:val="center"/>
          </w:tcPr>
          <w:p w14:paraId="69751DD1" w14:textId="7A5991A0" w:rsidR="00AB5DD7" w:rsidRPr="00AB5DD7" w:rsidRDefault="00AB5DD7" w:rsidP="00AB5DD7">
            <w:pPr>
              <w:jc w:val="center"/>
              <w:rPr>
                <w:rFonts w:ascii="宋体" w:eastAsia="宋体" w:hAnsi="宋体"/>
                <w:sz w:val="24"/>
              </w:rPr>
            </w:pPr>
            <w:r w:rsidRPr="00AB5DD7">
              <w:rPr>
                <w:rFonts w:ascii="宋体" w:eastAsia="宋体" w:hAnsi="宋体" w:hint="eastAsia"/>
                <w:sz w:val="24"/>
              </w:rPr>
              <w:t>本科专业</w:t>
            </w:r>
          </w:p>
        </w:tc>
        <w:tc>
          <w:tcPr>
            <w:tcW w:w="2810" w:type="dxa"/>
            <w:gridSpan w:val="3"/>
            <w:vAlign w:val="center"/>
          </w:tcPr>
          <w:p w14:paraId="4D05CEEA" w14:textId="56732311" w:rsidR="00AB5DD7" w:rsidRPr="00AB5DD7" w:rsidRDefault="00FD7548" w:rsidP="00AB5DD7">
            <w:pPr>
              <w:rPr>
                <w:rFonts w:ascii="宋体" w:eastAsia="宋体" w:hAnsi="宋体"/>
                <w:sz w:val="24"/>
              </w:rPr>
            </w:pPr>
            <w:r>
              <w:rPr>
                <w:rFonts w:ascii="宋体" w:eastAsia="宋体" w:hAnsi="宋体" w:hint="eastAsia"/>
                <w:sz w:val="24"/>
              </w:rPr>
              <w:t>财务管理</w:t>
            </w:r>
          </w:p>
        </w:tc>
      </w:tr>
      <w:tr w:rsidR="00AB5DD7" w:rsidRPr="00AB5DD7" w14:paraId="6ED5862D" w14:textId="5AB179E1" w:rsidTr="001C3791">
        <w:trPr>
          <w:trHeight w:val="680"/>
          <w:jc w:val="center"/>
        </w:trPr>
        <w:tc>
          <w:tcPr>
            <w:tcW w:w="2362" w:type="dxa"/>
            <w:vAlign w:val="center"/>
          </w:tcPr>
          <w:p w14:paraId="50DFFF9A" w14:textId="4C859935" w:rsidR="00AB5DD7" w:rsidRPr="00AB5DD7" w:rsidRDefault="00AB5DD7" w:rsidP="00AB5DD7">
            <w:pPr>
              <w:jc w:val="center"/>
              <w:rPr>
                <w:rFonts w:ascii="宋体" w:eastAsia="宋体" w:hAnsi="宋体"/>
                <w:sz w:val="24"/>
              </w:rPr>
            </w:pPr>
            <w:r w:rsidRPr="00AB5DD7">
              <w:rPr>
                <w:rFonts w:ascii="宋体" w:eastAsia="宋体" w:hAnsi="宋体" w:hint="eastAsia"/>
                <w:sz w:val="24"/>
              </w:rPr>
              <w:t>工作单位</w:t>
            </w:r>
          </w:p>
        </w:tc>
        <w:tc>
          <w:tcPr>
            <w:tcW w:w="2745" w:type="dxa"/>
            <w:gridSpan w:val="3"/>
            <w:vAlign w:val="center"/>
          </w:tcPr>
          <w:p w14:paraId="3C5DA025" w14:textId="1CF5B063" w:rsidR="00AB5DD7" w:rsidRPr="00AB5DD7" w:rsidRDefault="00FD7548" w:rsidP="00AB5DD7">
            <w:pPr>
              <w:rPr>
                <w:rFonts w:ascii="宋体" w:eastAsia="宋体" w:hAnsi="宋体"/>
                <w:sz w:val="24"/>
              </w:rPr>
            </w:pPr>
            <w:r>
              <w:rPr>
                <w:rFonts w:ascii="宋体" w:eastAsia="宋体" w:hAnsi="宋体" w:hint="eastAsia"/>
                <w:sz w:val="24"/>
              </w:rPr>
              <w:t>北京六合基金管理有限公司</w:t>
            </w:r>
          </w:p>
        </w:tc>
        <w:tc>
          <w:tcPr>
            <w:tcW w:w="1427" w:type="dxa"/>
            <w:gridSpan w:val="2"/>
            <w:vAlign w:val="center"/>
          </w:tcPr>
          <w:p w14:paraId="44F82741" w14:textId="3DEA6DD2" w:rsidR="00AB5DD7" w:rsidRPr="00AB5DD7" w:rsidRDefault="00AB5DD7" w:rsidP="00AB5DD7">
            <w:pPr>
              <w:jc w:val="center"/>
              <w:rPr>
                <w:rFonts w:ascii="宋体" w:eastAsia="宋体" w:hAnsi="宋体"/>
                <w:sz w:val="24"/>
              </w:rPr>
            </w:pPr>
            <w:r w:rsidRPr="00AB5DD7">
              <w:rPr>
                <w:rFonts w:ascii="宋体" w:eastAsia="宋体" w:hAnsi="宋体" w:hint="eastAsia"/>
                <w:sz w:val="24"/>
              </w:rPr>
              <w:t xml:space="preserve">职 </w:t>
            </w:r>
            <w:r w:rsidRPr="00AB5DD7">
              <w:rPr>
                <w:rFonts w:ascii="宋体" w:eastAsia="宋体" w:hAnsi="宋体"/>
                <w:sz w:val="24"/>
              </w:rPr>
              <w:t xml:space="preserve"> </w:t>
            </w:r>
            <w:proofErr w:type="gramStart"/>
            <w:r w:rsidRPr="00AB5DD7">
              <w:rPr>
                <w:rFonts w:ascii="宋体" w:eastAsia="宋体" w:hAnsi="宋体" w:hint="eastAsia"/>
                <w:sz w:val="24"/>
              </w:rPr>
              <w:t>务</w:t>
            </w:r>
            <w:proofErr w:type="gramEnd"/>
          </w:p>
        </w:tc>
        <w:tc>
          <w:tcPr>
            <w:tcW w:w="2810" w:type="dxa"/>
            <w:gridSpan w:val="3"/>
            <w:vAlign w:val="center"/>
          </w:tcPr>
          <w:p w14:paraId="659D926A" w14:textId="08327B1F" w:rsidR="00AB5DD7" w:rsidRPr="00AB5DD7" w:rsidRDefault="00FD7548" w:rsidP="00AB5DD7">
            <w:pPr>
              <w:rPr>
                <w:rFonts w:ascii="宋体" w:eastAsia="宋体" w:hAnsi="宋体"/>
                <w:sz w:val="24"/>
              </w:rPr>
            </w:pPr>
            <w:r>
              <w:rPr>
                <w:rFonts w:ascii="宋体" w:eastAsia="宋体" w:hAnsi="宋体" w:hint="eastAsia"/>
                <w:sz w:val="24"/>
              </w:rPr>
              <w:t>分析师</w:t>
            </w:r>
          </w:p>
        </w:tc>
      </w:tr>
      <w:tr w:rsidR="00AB5DD7" w:rsidRPr="00AB5DD7" w14:paraId="326A982F" w14:textId="5ABB873D" w:rsidTr="001D4ABC">
        <w:trPr>
          <w:trHeight w:val="3948"/>
          <w:jc w:val="center"/>
        </w:trPr>
        <w:tc>
          <w:tcPr>
            <w:tcW w:w="2362" w:type="dxa"/>
            <w:vAlign w:val="center"/>
          </w:tcPr>
          <w:p w14:paraId="37DB7F92" w14:textId="77777777" w:rsidR="009D0666" w:rsidRDefault="009D0666" w:rsidP="00AB5DD7">
            <w:pPr>
              <w:jc w:val="center"/>
              <w:rPr>
                <w:rFonts w:ascii="宋体" w:eastAsia="宋体" w:hAnsi="宋体"/>
                <w:sz w:val="24"/>
              </w:rPr>
            </w:pPr>
            <w:r>
              <w:rPr>
                <w:rFonts w:ascii="宋体" w:eastAsia="宋体" w:hAnsi="宋体" w:hint="eastAsia"/>
                <w:sz w:val="24"/>
              </w:rPr>
              <w:t>个人简介</w:t>
            </w:r>
            <w:proofErr w:type="gramStart"/>
            <w:r>
              <w:rPr>
                <w:rFonts w:ascii="宋体" w:eastAsia="宋体" w:hAnsi="宋体" w:hint="eastAsia"/>
                <w:sz w:val="24"/>
              </w:rPr>
              <w:t>和</w:t>
            </w:r>
            <w:proofErr w:type="gramEnd"/>
          </w:p>
          <w:p w14:paraId="10896B48" w14:textId="0B7F909D" w:rsidR="00AB5DD7" w:rsidRPr="00AB5DD7" w:rsidRDefault="00AB5DD7" w:rsidP="00AB5DD7">
            <w:pPr>
              <w:jc w:val="center"/>
              <w:rPr>
                <w:rFonts w:ascii="宋体" w:eastAsia="宋体" w:hAnsi="宋体"/>
                <w:sz w:val="24"/>
              </w:rPr>
            </w:pPr>
            <w:r w:rsidRPr="00AB5DD7">
              <w:rPr>
                <w:rFonts w:ascii="宋体" w:eastAsia="宋体" w:hAnsi="宋体" w:hint="eastAsia"/>
                <w:sz w:val="24"/>
              </w:rPr>
              <w:t>工作经历</w:t>
            </w:r>
          </w:p>
        </w:tc>
        <w:tc>
          <w:tcPr>
            <w:tcW w:w="6982" w:type="dxa"/>
            <w:gridSpan w:val="8"/>
            <w:vAlign w:val="center"/>
          </w:tcPr>
          <w:p w14:paraId="5CBD60A8" w14:textId="35A39720" w:rsidR="00886748" w:rsidRPr="00886748" w:rsidRDefault="00886748" w:rsidP="00651097">
            <w:pPr>
              <w:ind w:firstLineChars="200" w:firstLine="480"/>
              <w:rPr>
                <w:rFonts w:ascii="宋体" w:eastAsia="宋体" w:hAnsi="宋体"/>
                <w:sz w:val="24"/>
              </w:rPr>
            </w:pPr>
            <w:r w:rsidRPr="00886748">
              <w:rPr>
                <w:rFonts w:ascii="宋体" w:eastAsia="宋体" w:hAnsi="宋体" w:hint="eastAsia"/>
                <w:sz w:val="24"/>
              </w:rPr>
              <w:t>女，</w:t>
            </w:r>
            <w:r w:rsidRPr="00886748">
              <w:rPr>
                <w:rFonts w:ascii="宋体" w:eastAsia="宋体" w:hAnsi="宋体"/>
                <w:sz w:val="24"/>
              </w:rPr>
              <w:t>199</w:t>
            </w:r>
            <w:r w:rsidR="00907A31">
              <w:rPr>
                <w:rFonts w:ascii="宋体" w:eastAsia="宋体" w:hAnsi="宋体"/>
                <w:sz w:val="24"/>
              </w:rPr>
              <w:t>1</w:t>
            </w:r>
            <w:r w:rsidRPr="00886748">
              <w:rPr>
                <w:rFonts w:ascii="宋体" w:eastAsia="宋体" w:hAnsi="宋体"/>
                <w:sz w:val="24"/>
              </w:rPr>
              <w:t>年出生，</w:t>
            </w:r>
            <w:r w:rsidR="003A74D6">
              <w:rPr>
                <w:rFonts w:ascii="宋体" w:eastAsia="宋体" w:hAnsi="宋体" w:hint="eastAsia"/>
                <w:sz w:val="24"/>
              </w:rPr>
              <w:t>2</w:t>
            </w:r>
            <w:r w:rsidR="003A74D6">
              <w:rPr>
                <w:rFonts w:ascii="宋体" w:eastAsia="宋体" w:hAnsi="宋体"/>
                <w:sz w:val="24"/>
              </w:rPr>
              <w:t>014</w:t>
            </w:r>
            <w:r w:rsidR="003A74D6">
              <w:rPr>
                <w:rFonts w:ascii="宋体" w:eastAsia="宋体" w:hAnsi="宋体" w:hint="eastAsia"/>
                <w:sz w:val="24"/>
              </w:rPr>
              <w:t>年6月毕业于</w:t>
            </w:r>
            <w:r w:rsidRPr="00886748">
              <w:rPr>
                <w:rFonts w:ascii="宋体" w:eastAsia="宋体" w:hAnsi="宋体"/>
                <w:sz w:val="24"/>
              </w:rPr>
              <w:t>广东外语外贸大学财务管理专业，</w:t>
            </w:r>
            <w:r w:rsidR="00651097">
              <w:rPr>
                <w:rFonts w:ascii="宋体" w:eastAsia="宋体" w:hAnsi="宋体" w:hint="eastAsia"/>
                <w:sz w:val="24"/>
              </w:rPr>
              <w:t>具有</w:t>
            </w:r>
            <w:r w:rsidRPr="00886748">
              <w:rPr>
                <w:rFonts w:ascii="宋体" w:eastAsia="宋体" w:hAnsi="宋体" w:hint="eastAsia"/>
                <w:sz w:val="24"/>
              </w:rPr>
              <w:t>基金从业资格证</w:t>
            </w:r>
            <w:r w:rsidR="00651097">
              <w:rPr>
                <w:rFonts w:ascii="宋体" w:eastAsia="宋体" w:hAnsi="宋体" w:hint="eastAsia"/>
                <w:sz w:val="24"/>
              </w:rPr>
              <w:t>书和</w:t>
            </w:r>
            <w:r w:rsidRPr="00886748">
              <w:rPr>
                <w:rFonts w:ascii="宋体" w:eastAsia="宋体" w:hAnsi="宋体" w:hint="eastAsia"/>
                <w:sz w:val="24"/>
              </w:rPr>
              <w:t>会计从业资格证</w:t>
            </w:r>
            <w:r w:rsidR="00651097">
              <w:rPr>
                <w:rFonts w:ascii="宋体" w:eastAsia="宋体" w:hAnsi="宋体" w:hint="eastAsia"/>
                <w:sz w:val="24"/>
              </w:rPr>
              <w:t>书</w:t>
            </w:r>
            <w:r w:rsidRPr="00886748">
              <w:rPr>
                <w:rFonts w:ascii="宋体" w:eastAsia="宋体" w:hAnsi="宋体" w:hint="eastAsia"/>
                <w:sz w:val="24"/>
              </w:rPr>
              <w:t>。</w:t>
            </w:r>
          </w:p>
          <w:p w14:paraId="6740051A" w14:textId="4BC04387" w:rsidR="00AB5DD7" w:rsidRPr="00222F9E" w:rsidRDefault="00886748" w:rsidP="00B90CB0">
            <w:pPr>
              <w:ind w:firstLineChars="200" w:firstLine="480"/>
              <w:rPr>
                <w:rFonts w:ascii="宋体" w:eastAsia="宋体" w:hAnsi="宋体"/>
                <w:sz w:val="24"/>
              </w:rPr>
            </w:pPr>
            <w:r w:rsidRPr="00886748">
              <w:rPr>
                <w:rFonts w:ascii="宋体" w:eastAsia="宋体" w:hAnsi="宋体" w:hint="eastAsia"/>
                <w:sz w:val="24"/>
              </w:rPr>
              <w:t>现</w:t>
            </w:r>
            <w:r w:rsidR="003A74D6">
              <w:rPr>
                <w:rFonts w:ascii="宋体" w:eastAsia="宋体" w:hAnsi="宋体" w:hint="eastAsia"/>
                <w:sz w:val="24"/>
              </w:rPr>
              <w:t>从事私</w:t>
            </w:r>
            <w:proofErr w:type="gramStart"/>
            <w:r w:rsidR="003A74D6">
              <w:rPr>
                <w:rFonts w:ascii="宋体" w:eastAsia="宋体" w:hAnsi="宋体" w:hint="eastAsia"/>
                <w:sz w:val="24"/>
              </w:rPr>
              <w:t>募股权投资</w:t>
            </w:r>
            <w:proofErr w:type="gramEnd"/>
            <w:r w:rsidR="003A74D6">
              <w:rPr>
                <w:rFonts w:ascii="宋体" w:eastAsia="宋体" w:hAnsi="宋体" w:hint="eastAsia"/>
                <w:sz w:val="24"/>
              </w:rPr>
              <w:t>基金的投资管理工作，参与</w:t>
            </w:r>
            <w:r w:rsidR="00222F9E">
              <w:rPr>
                <w:rFonts w:ascii="宋体" w:eastAsia="宋体" w:hAnsi="宋体" w:hint="eastAsia"/>
                <w:sz w:val="24"/>
              </w:rPr>
              <w:t>发起组建</w:t>
            </w:r>
            <w:r w:rsidR="00043F5D">
              <w:rPr>
                <w:rFonts w:ascii="宋体" w:eastAsia="宋体" w:hAnsi="宋体" w:hint="eastAsia"/>
                <w:sz w:val="24"/>
              </w:rPr>
              <w:t>3支</w:t>
            </w:r>
            <w:r w:rsidR="00222F9E">
              <w:rPr>
                <w:rFonts w:ascii="宋体" w:eastAsia="宋体" w:hAnsi="宋体" w:hint="eastAsia"/>
                <w:sz w:val="24"/>
              </w:rPr>
              <w:t>私</w:t>
            </w:r>
            <w:proofErr w:type="gramStart"/>
            <w:r w:rsidR="00222F9E">
              <w:rPr>
                <w:rFonts w:ascii="宋体" w:eastAsia="宋体" w:hAnsi="宋体" w:hint="eastAsia"/>
                <w:sz w:val="24"/>
              </w:rPr>
              <w:t>募股权</w:t>
            </w:r>
            <w:r w:rsidRPr="00886748">
              <w:rPr>
                <w:rFonts w:ascii="宋体" w:eastAsia="宋体" w:hAnsi="宋体" w:hint="eastAsia"/>
                <w:sz w:val="24"/>
              </w:rPr>
              <w:t>基金</w:t>
            </w:r>
            <w:proofErr w:type="gramEnd"/>
            <w:r w:rsidR="00222F9E">
              <w:rPr>
                <w:rFonts w:ascii="宋体" w:eastAsia="宋体" w:hAnsi="宋体" w:hint="eastAsia"/>
                <w:sz w:val="24"/>
              </w:rPr>
              <w:t>，总规模1</w:t>
            </w:r>
            <w:r w:rsidR="00222F9E">
              <w:rPr>
                <w:rFonts w:ascii="宋体" w:eastAsia="宋体" w:hAnsi="宋体"/>
                <w:sz w:val="24"/>
              </w:rPr>
              <w:t>5</w:t>
            </w:r>
            <w:r w:rsidR="00222F9E">
              <w:rPr>
                <w:rFonts w:ascii="宋体" w:eastAsia="宋体" w:hAnsi="宋体" w:hint="eastAsia"/>
                <w:sz w:val="24"/>
              </w:rPr>
              <w:t>亿元，完成</w:t>
            </w:r>
            <w:r w:rsidR="00222F9E">
              <w:rPr>
                <w:rFonts w:ascii="宋体" w:eastAsia="宋体" w:hAnsi="宋体"/>
                <w:sz w:val="24"/>
              </w:rPr>
              <w:t>5</w:t>
            </w:r>
            <w:r w:rsidR="00222F9E">
              <w:rPr>
                <w:rFonts w:ascii="宋体" w:eastAsia="宋体" w:hAnsi="宋体" w:hint="eastAsia"/>
                <w:sz w:val="24"/>
              </w:rPr>
              <w:t>个项目的股权投资和投后管理</w:t>
            </w:r>
            <w:r w:rsidRPr="00886748">
              <w:rPr>
                <w:rFonts w:ascii="宋体" w:eastAsia="宋体" w:hAnsi="宋体" w:hint="eastAsia"/>
                <w:sz w:val="24"/>
              </w:rPr>
              <w:t>工作。</w:t>
            </w:r>
          </w:p>
        </w:tc>
      </w:tr>
      <w:tr w:rsidR="00AB5DD7" w:rsidRPr="00AB5DD7" w14:paraId="05BD71A1" w14:textId="77777777" w:rsidTr="001C3791">
        <w:trPr>
          <w:trHeight w:val="680"/>
          <w:jc w:val="center"/>
        </w:trPr>
        <w:tc>
          <w:tcPr>
            <w:tcW w:w="2362" w:type="dxa"/>
            <w:vAlign w:val="center"/>
          </w:tcPr>
          <w:p w14:paraId="6F0D23AD"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科研成果</w:t>
            </w:r>
          </w:p>
        </w:tc>
        <w:tc>
          <w:tcPr>
            <w:tcW w:w="1083" w:type="dxa"/>
            <w:vAlign w:val="center"/>
          </w:tcPr>
          <w:p w14:paraId="1D5C80F2" w14:textId="77777777" w:rsidR="00AB5DD7" w:rsidRDefault="00AB5DD7" w:rsidP="001C3791">
            <w:pPr>
              <w:jc w:val="center"/>
              <w:rPr>
                <w:rFonts w:ascii="宋体" w:eastAsia="宋体" w:hAnsi="宋体"/>
                <w:sz w:val="24"/>
              </w:rPr>
            </w:pPr>
            <w:r w:rsidRPr="00AB5DD7">
              <w:rPr>
                <w:rFonts w:ascii="宋体" w:eastAsia="宋体" w:hAnsi="宋体" w:hint="eastAsia"/>
                <w:sz w:val="24"/>
              </w:rPr>
              <w:t>是否</w:t>
            </w:r>
          </w:p>
          <w:p w14:paraId="661E8733" w14:textId="07387E93" w:rsidR="00AB5DD7" w:rsidRPr="00AB5DD7" w:rsidRDefault="00AB5DD7" w:rsidP="001C3791">
            <w:pPr>
              <w:jc w:val="center"/>
              <w:rPr>
                <w:rFonts w:ascii="宋体" w:eastAsia="宋体" w:hAnsi="宋体"/>
                <w:sz w:val="24"/>
              </w:rPr>
            </w:pPr>
            <w:r w:rsidRPr="00AB5DD7">
              <w:rPr>
                <w:rFonts w:ascii="宋体" w:eastAsia="宋体" w:hAnsi="宋体" w:hint="eastAsia"/>
                <w:sz w:val="24"/>
              </w:rPr>
              <w:t>发表</w:t>
            </w:r>
          </w:p>
        </w:tc>
        <w:tc>
          <w:tcPr>
            <w:tcW w:w="1086" w:type="dxa"/>
            <w:vAlign w:val="center"/>
          </w:tcPr>
          <w:p w14:paraId="3C35AA56" w14:textId="3AFFB217" w:rsidR="00AB5DD7" w:rsidRPr="00AB5DD7" w:rsidRDefault="00A32456" w:rsidP="001C3791">
            <w:pPr>
              <w:jc w:val="center"/>
              <w:rPr>
                <w:rFonts w:ascii="宋体" w:eastAsia="宋体" w:hAnsi="宋体"/>
                <w:sz w:val="24"/>
              </w:rPr>
            </w:pPr>
            <w:r>
              <w:rPr>
                <w:rFonts w:ascii="宋体" w:eastAsia="宋体" w:hAnsi="宋体" w:hint="eastAsia"/>
                <w:sz w:val="24"/>
              </w:rPr>
              <w:t>是</w:t>
            </w:r>
          </w:p>
        </w:tc>
        <w:tc>
          <w:tcPr>
            <w:tcW w:w="1418" w:type="dxa"/>
            <w:gridSpan w:val="2"/>
            <w:vAlign w:val="center"/>
          </w:tcPr>
          <w:p w14:paraId="1BF87733" w14:textId="77777777" w:rsidR="00AB5DD7" w:rsidRDefault="00AB5DD7" w:rsidP="001C3791">
            <w:pPr>
              <w:jc w:val="center"/>
              <w:rPr>
                <w:rFonts w:ascii="宋体" w:eastAsia="宋体" w:hAnsi="宋体"/>
                <w:sz w:val="24"/>
              </w:rPr>
            </w:pPr>
            <w:r w:rsidRPr="00AB5DD7">
              <w:rPr>
                <w:rFonts w:ascii="宋体" w:eastAsia="宋体" w:hAnsi="宋体" w:hint="eastAsia"/>
                <w:sz w:val="24"/>
              </w:rPr>
              <w:t>是否</w:t>
            </w:r>
          </w:p>
          <w:p w14:paraId="71D473EA" w14:textId="00CB8D4D" w:rsidR="00AB5DD7" w:rsidRPr="00AB5DD7" w:rsidRDefault="00AB5DD7" w:rsidP="001C3791">
            <w:pPr>
              <w:jc w:val="center"/>
              <w:rPr>
                <w:rFonts w:ascii="宋体" w:eastAsia="宋体" w:hAnsi="宋体"/>
                <w:sz w:val="24"/>
              </w:rPr>
            </w:pPr>
            <w:r w:rsidRPr="00AB5DD7">
              <w:rPr>
                <w:rFonts w:ascii="宋体" w:eastAsia="宋体" w:hAnsi="宋体" w:hint="eastAsia"/>
                <w:sz w:val="24"/>
              </w:rPr>
              <w:t>第一作者</w:t>
            </w:r>
          </w:p>
        </w:tc>
        <w:tc>
          <w:tcPr>
            <w:tcW w:w="1134" w:type="dxa"/>
            <w:gridSpan w:val="2"/>
            <w:vAlign w:val="center"/>
          </w:tcPr>
          <w:p w14:paraId="7E6FCD91" w14:textId="0C51D908" w:rsidR="00AB5DD7" w:rsidRPr="00AB5DD7" w:rsidRDefault="00A32456" w:rsidP="001C3791">
            <w:pPr>
              <w:jc w:val="center"/>
              <w:rPr>
                <w:rFonts w:ascii="宋体" w:eastAsia="宋体" w:hAnsi="宋体"/>
                <w:sz w:val="24"/>
              </w:rPr>
            </w:pPr>
            <w:r>
              <w:rPr>
                <w:rFonts w:ascii="宋体" w:eastAsia="宋体" w:hAnsi="宋体" w:hint="eastAsia"/>
                <w:sz w:val="24"/>
              </w:rPr>
              <w:t>是</w:t>
            </w:r>
          </w:p>
        </w:tc>
        <w:tc>
          <w:tcPr>
            <w:tcW w:w="992" w:type="dxa"/>
            <w:vAlign w:val="center"/>
          </w:tcPr>
          <w:p w14:paraId="28E9A294" w14:textId="77777777" w:rsidR="00AB5DD7" w:rsidRDefault="00AB5DD7" w:rsidP="001C3791">
            <w:pPr>
              <w:jc w:val="center"/>
              <w:rPr>
                <w:rFonts w:ascii="宋体" w:eastAsia="宋体" w:hAnsi="宋体"/>
                <w:sz w:val="24"/>
              </w:rPr>
            </w:pPr>
            <w:r w:rsidRPr="00AB5DD7">
              <w:rPr>
                <w:rFonts w:ascii="宋体" w:eastAsia="宋体" w:hAnsi="宋体" w:hint="eastAsia"/>
                <w:sz w:val="24"/>
              </w:rPr>
              <w:t>发表</w:t>
            </w:r>
          </w:p>
          <w:p w14:paraId="222E33BB" w14:textId="2601AA29" w:rsidR="00AB5DD7" w:rsidRPr="00AB5DD7" w:rsidRDefault="00AB5DD7" w:rsidP="001C3791">
            <w:pPr>
              <w:jc w:val="center"/>
              <w:rPr>
                <w:rFonts w:ascii="宋体" w:eastAsia="宋体" w:hAnsi="宋体"/>
                <w:sz w:val="24"/>
              </w:rPr>
            </w:pPr>
            <w:r w:rsidRPr="00AB5DD7">
              <w:rPr>
                <w:rFonts w:ascii="宋体" w:eastAsia="宋体" w:hAnsi="宋体" w:hint="eastAsia"/>
                <w:sz w:val="24"/>
              </w:rPr>
              <w:t>字数</w:t>
            </w:r>
          </w:p>
        </w:tc>
        <w:tc>
          <w:tcPr>
            <w:tcW w:w="1269" w:type="dxa"/>
            <w:vAlign w:val="center"/>
          </w:tcPr>
          <w:p w14:paraId="618350BE" w14:textId="0AAD9036" w:rsidR="00AB5DD7" w:rsidRPr="00AB5DD7" w:rsidRDefault="00FD7548" w:rsidP="00AB5DD7">
            <w:pPr>
              <w:jc w:val="center"/>
              <w:rPr>
                <w:rFonts w:ascii="宋体" w:eastAsia="宋体" w:hAnsi="宋体"/>
                <w:sz w:val="24"/>
              </w:rPr>
            </w:pPr>
            <w:r>
              <w:rPr>
                <w:rFonts w:ascii="宋体" w:eastAsia="宋体" w:hAnsi="宋体" w:hint="eastAsia"/>
                <w:sz w:val="24"/>
              </w:rPr>
              <w:t>3</w:t>
            </w:r>
            <w:r>
              <w:rPr>
                <w:rFonts w:ascii="宋体" w:eastAsia="宋体" w:hAnsi="宋体"/>
                <w:sz w:val="24"/>
              </w:rPr>
              <w:t>658</w:t>
            </w:r>
          </w:p>
        </w:tc>
      </w:tr>
      <w:tr w:rsidR="00AB5DD7" w:rsidRPr="00AB5DD7" w14:paraId="49FD89DC" w14:textId="77777777" w:rsidTr="001C3791">
        <w:trPr>
          <w:trHeight w:val="680"/>
          <w:jc w:val="center"/>
        </w:trPr>
        <w:tc>
          <w:tcPr>
            <w:tcW w:w="2362" w:type="dxa"/>
            <w:vAlign w:val="center"/>
          </w:tcPr>
          <w:p w14:paraId="4FBCD07B"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发表文章题目</w:t>
            </w:r>
          </w:p>
        </w:tc>
        <w:tc>
          <w:tcPr>
            <w:tcW w:w="6982" w:type="dxa"/>
            <w:gridSpan w:val="8"/>
            <w:vAlign w:val="center"/>
          </w:tcPr>
          <w:p w14:paraId="1996D1DB" w14:textId="7166D2F4" w:rsidR="00AB5DD7" w:rsidRPr="00FD7548" w:rsidRDefault="00FD7548" w:rsidP="00AB5DD7">
            <w:pPr>
              <w:rPr>
                <w:rFonts w:ascii="宋体" w:eastAsia="宋体" w:hAnsi="宋体"/>
                <w:sz w:val="24"/>
              </w:rPr>
            </w:pPr>
            <w:r w:rsidRPr="00FD7548">
              <w:rPr>
                <w:rFonts w:ascii="宋体" w:eastAsia="宋体" w:hAnsi="宋体" w:hint="eastAsia"/>
                <w:sz w:val="24"/>
              </w:rPr>
              <w:t>关于西方经济学对现代中国经济学发展的影响分析</w:t>
            </w:r>
          </w:p>
        </w:tc>
      </w:tr>
      <w:tr w:rsidR="00AB5DD7" w:rsidRPr="00AB5DD7" w14:paraId="4B6E1E41" w14:textId="77777777" w:rsidTr="001C3791">
        <w:trPr>
          <w:trHeight w:val="680"/>
          <w:jc w:val="center"/>
        </w:trPr>
        <w:tc>
          <w:tcPr>
            <w:tcW w:w="2362" w:type="dxa"/>
            <w:vAlign w:val="center"/>
          </w:tcPr>
          <w:p w14:paraId="1E9EABD1"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发表文章刊物</w:t>
            </w:r>
          </w:p>
        </w:tc>
        <w:tc>
          <w:tcPr>
            <w:tcW w:w="6982" w:type="dxa"/>
            <w:gridSpan w:val="8"/>
            <w:vAlign w:val="center"/>
          </w:tcPr>
          <w:p w14:paraId="4832442C" w14:textId="0A7FE80B" w:rsidR="00AB5DD7" w:rsidRPr="00AB5DD7" w:rsidRDefault="00CF0E1F" w:rsidP="00AB5DD7">
            <w:pPr>
              <w:rPr>
                <w:rFonts w:ascii="宋体" w:eastAsia="宋体" w:hAnsi="宋体"/>
                <w:sz w:val="24"/>
              </w:rPr>
            </w:pPr>
            <w:r>
              <w:rPr>
                <w:rFonts w:ascii="宋体" w:eastAsia="宋体" w:hAnsi="宋体" w:hint="eastAsia"/>
                <w:sz w:val="24"/>
              </w:rPr>
              <w:t>《消费导刊》C</w:t>
            </w:r>
            <w:r>
              <w:rPr>
                <w:rFonts w:ascii="宋体" w:eastAsia="宋体" w:hAnsi="宋体"/>
                <w:sz w:val="24"/>
              </w:rPr>
              <w:t>N11</w:t>
            </w:r>
            <w:r>
              <w:rPr>
                <w:rFonts w:ascii="宋体" w:eastAsia="宋体" w:hAnsi="宋体" w:hint="eastAsia"/>
                <w:sz w:val="24"/>
              </w:rPr>
              <w:t>-</w:t>
            </w:r>
            <w:r>
              <w:rPr>
                <w:rFonts w:ascii="宋体" w:eastAsia="宋体" w:hAnsi="宋体"/>
                <w:sz w:val="24"/>
              </w:rPr>
              <w:t>5052/Z</w:t>
            </w:r>
          </w:p>
        </w:tc>
      </w:tr>
      <w:tr w:rsidR="001D4ABC" w:rsidRPr="00AB5DD7" w14:paraId="7128894E" w14:textId="77777777" w:rsidTr="001D4ABC">
        <w:trPr>
          <w:trHeight w:val="3156"/>
          <w:jc w:val="center"/>
        </w:trPr>
        <w:tc>
          <w:tcPr>
            <w:tcW w:w="2362" w:type="dxa"/>
            <w:vAlign w:val="center"/>
          </w:tcPr>
          <w:p w14:paraId="60CB9906" w14:textId="5DD43682" w:rsidR="001D4ABC" w:rsidRPr="00AB5DD7" w:rsidRDefault="001D4ABC" w:rsidP="00AB5DD7">
            <w:pPr>
              <w:jc w:val="center"/>
              <w:rPr>
                <w:rFonts w:ascii="宋体" w:eastAsia="宋体" w:hAnsi="宋体"/>
                <w:sz w:val="24"/>
              </w:rPr>
            </w:pPr>
            <w:r>
              <w:rPr>
                <w:rFonts w:ascii="宋体" w:eastAsia="宋体" w:hAnsi="宋体" w:hint="eastAsia"/>
                <w:sz w:val="24"/>
              </w:rPr>
              <w:t>发表文章内容简介</w:t>
            </w:r>
          </w:p>
        </w:tc>
        <w:tc>
          <w:tcPr>
            <w:tcW w:w="6982" w:type="dxa"/>
            <w:gridSpan w:val="8"/>
            <w:vAlign w:val="center"/>
          </w:tcPr>
          <w:p w14:paraId="7DBA5A56" w14:textId="2572D2DD" w:rsidR="001D4ABC" w:rsidRPr="00222F9E" w:rsidRDefault="00CF0E1F" w:rsidP="00222F9E">
            <w:pPr>
              <w:ind w:firstLineChars="200" w:firstLine="480"/>
              <w:rPr>
                <w:rFonts w:ascii="宋体" w:eastAsia="宋体" w:hAnsi="宋体"/>
                <w:sz w:val="24"/>
              </w:rPr>
            </w:pPr>
            <w:r w:rsidRPr="00222F9E">
              <w:rPr>
                <w:rFonts w:ascii="宋体" w:eastAsia="宋体" w:hAnsi="宋体" w:hint="eastAsia"/>
                <w:sz w:val="24"/>
              </w:rPr>
              <w:t>四十年的改革开放，使得中国经济发生巨变，一跃成为世界第二大经济体系，中国国际影响力大幅提升，中国百年目标得以实现，</w:t>
            </w:r>
            <w:r w:rsidR="00651097" w:rsidRPr="00222F9E">
              <w:rPr>
                <w:rFonts w:ascii="宋体" w:eastAsia="宋体" w:hAnsi="宋体" w:hint="eastAsia"/>
                <w:sz w:val="24"/>
              </w:rPr>
              <w:t>经济发展取得成就</w:t>
            </w:r>
            <w:r w:rsidRPr="00222F9E">
              <w:rPr>
                <w:rFonts w:ascii="宋体" w:eastAsia="宋体" w:hAnsi="宋体" w:hint="eastAsia"/>
                <w:sz w:val="24"/>
              </w:rPr>
              <w:t>的背后是西方经济学</w:t>
            </w:r>
            <w:r w:rsidR="00651097" w:rsidRPr="00222F9E">
              <w:rPr>
                <w:rFonts w:ascii="宋体" w:eastAsia="宋体" w:hAnsi="宋体" w:hint="eastAsia"/>
                <w:sz w:val="24"/>
              </w:rPr>
              <w:t>在中国</w:t>
            </w:r>
            <w:r w:rsidRPr="00222F9E">
              <w:rPr>
                <w:rFonts w:ascii="宋体" w:eastAsia="宋体" w:hAnsi="宋体" w:hint="eastAsia"/>
                <w:sz w:val="24"/>
              </w:rPr>
              <w:t>融合发展的结果。对此，本文在西方经济学内容概述基础上，分析西方经济学对我国经济发展的意义，并重点探究西方经济学对现代中国经济学发展的影响。</w:t>
            </w:r>
          </w:p>
        </w:tc>
      </w:tr>
    </w:tbl>
    <w:p w14:paraId="622C2541" w14:textId="77777777" w:rsidR="001D4ABC" w:rsidRDefault="001D4ABC"/>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2"/>
        <w:gridCol w:w="6982"/>
      </w:tblGrid>
      <w:tr w:rsidR="00AB5DD7" w:rsidRPr="00AB5DD7" w14:paraId="20AE2C3E" w14:textId="77777777" w:rsidTr="00807310">
        <w:trPr>
          <w:trHeight w:val="680"/>
          <w:jc w:val="center"/>
        </w:trPr>
        <w:tc>
          <w:tcPr>
            <w:tcW w:w="2362" w:type="dxa"/>
            <w:vAlign w:val="center"/>
          </w:tcPr>
          <w:p w14:paraId="2473BF56" w14:textId="77777777" w:rsidR="00AB5DD7" w:rsidRDefault="00AB5DD7" w:rsidP="00AB5DD7">
            <w:pPr>
              <w:jc w:val="center"/>
              <w:rPr>
                <w:rFonts w:ascii="宋体" w:eastAsia="宋体" w:hAnsi="宋体"/>
                <w:sz w:val="24"/>
              </w:rPr>
            </w:pPr>
            <w:r w:rsidRPr="00AB5DD7">
              <w:rPr>
                <w:rFonts w:ascii="宋体" w:eastAsia="宋体" w:hAnsi="宋体" w:hint="eastAsia"/>
                <w:sz w:val="24"/>
              </w:rPr>
              <w:lastRenderedPageBreak/>
              <w:t>拟定学位论文</w:t>
            </w:r>
          </w:p>
          <w:p w14:paraId="5A8B8E63" w14:textId="0CA1562D" w:rsidR="00AB5DD7" w:rsidRPr="00AB5DD7" w:rsidRDefault="00AB5DD7" w:rsidP="00AB5DD7">
            <w:pPr>
              <w:jc w:val="center"/>
              <w:rPr>
                <w:rFonts w:ascii="宋体" w:eastAsia="宋体" w:hAnsi="宋体"/>
                <w:sz w:val="24"/>
              </w:rPr>
            </w:pPr>
            <w:r w:rsidRPr="00AB5DD7">
              <w:rPr>
                <w:rFonts w:ascii="宋体" w:eastAsia="宋体" w:hAnsi="宋体" w:hint="eastAsia"/>
                <w:sz w:val="24"/>
              </w:rPr>
              <w:t>写作方向</w:t>
            </w:r>
          </w:p>
        </w:tc>
        <w:tc>
          <w:tcPr>
            <w:tcW w:w="6982" w:type="dxa"/>
            <w:vAlign w:val="center"/>
          </w:tcPr>
          <w:p w14:paraId="36E23F96" w14:textId="700AE975" w:rsidR="00AB5DD7" w:rsidRPr="00AB5DD7" w:rsidRDefault="001F55EE" w:rsidP="00807310">
            <w:pPr>
              <w:rPr>
                <w:rFonts w:ascii="宋体" w:eastAsia="宋体" w:hAnsi="宋体"/>
                <w:sz w:val="24"/>
              </w:rPr>
            </w:pPr>
            <w:r w:rsidRPr="001F55EE">
              <w:rPr>
                <w:rFonts w:ascii="宋体" w:eastAsia="宋体" w:hAnsi="宋体" w:hint="eastAsia"/>
                <w:sz w:val="24"/>
              </w:rPr>
              <w:t>私</w:t>
            </w:r>
            <w:proofErr w:type="gramStart"/>
            <w:r w:rsidRPr="001F55EE">
              <w:rPr>
                <w:rFonts w:ascii="宋体" w:eastAsia="宋体" w:hAnsi="宋体" w:hint="eastAsia"/>
                <w:sz w:val="24"/>
              </w:rPr>
              <w:t>募股权投资</w:t>
            </w:r>
            <w:proofErr w:type="gramEnd"/>
            <w:r w:rsidRPr="001F55EE">
              <w:rPr>
                <w:rFonts w:ascii="宋体" w:eastAsia="宋体" w:hAnsi="宋体" w:hint="eastAsia"/>
                <w:sz w:val="24"/>
              </w:rPr>
              <w:t>对中小企业业绩的影响</w:t>
            </w:r>
          </w:p>
        </w:tc>
      </w:tr>
      <w:tr w:rsidR="00AB5DD7" w:rsidRPr="00AB5DD7" w14:paraId="1EF62B7C" w14:textId="77777777" w:rsidTr="000D616E">
        <w:trPr>
          <w:trHeight w:val="2560"/>
          <w:jc w:val="center"/>
        </w:trPr>
        <w:tc>
          <w:tcPr>
            <w:tcW w:w="2362" w:type="dxa"/>
            <w:vAlign w:val="center"/>
          </w:tcPr>
          <w:p w14:paraId="54E41CB1" w14:textId="7672E457" w:rsidR="00AB5DD7" w:rsidRPr="00AB5DD7" w:rsidRDefault="00AB5DD7" w:rsidP="00AB5DD7">
            <w:pPr>
              <w:jc w:val="center"/>
              <w:rPr>
                <w:rFonts w:ascii="宋体" w:eastAsia="宋体" w:hAnsi="宋体"/>
                <w:sz w:val="24"/>
              </w:rPr>
            </w:pPr>
            <w:r w:rsidRPr="00AB5DD7">
              <w:rPr>
                <w:rFonts w:ascii="宋体" w:eastAsia="宋体" w:hAnsi="宋体" w:hint="eastAsia"/>
                <w:sz w:val="24"/>
              </w:rPr>
              <w:t>拟定学位论文选题背景意义内容摘要</w:t>
            </w:r>
          </w:p>
        </w:tc>
        <w:tc>
          <w:tcPr>
            <w:tcW w:w="6982" w:type="dxa"/>
            <w:vAlign w:val="center"/>
          </w:tcPr>
          <w:p w14:paraId="738F1BC3" w14:textId="784486A1" w:rsidR="00AB5DD7" w:rsidRDefault="00D86811" w:rsidP="00D86811">
            <w:pPr>
              <w:ind w:firstLineChars="200" w:firstLine="480"/>
              <w:rPr>
                <w:rFonts w:ascii="宋体" w:eastAsia="宋体" w:hAnsi="宋体"/>
                <w:sz w:val="24"/>
              </w:rPr>
            </w:pPr>
            <w:r w:rsidRPr="00D86811">
              <w:rPr>
                <w:rFonts w:ascii="宋体" w:eastAsia="宋体" w:hAnsi="宋体" w:hint="eastAsia"/>
                <w:sz w:val="24"/>
              </w:rPr>
              <w:t>当前，我国经济面临从高速增长向高质量发展，中央稳步推进金融供给侧结构性改革和资本市场改革，其中尤其要重视并补齐短板的就是民营企业、中小企业的融资缺口大的问题。</w:t>
            </w:r>
            <w:r w:rsidR="00B90CB0">
              <w:rPr>
                <w:rFonts w:ascii="宋体" w:eastAsia="宋体" w:hAnsi="宋体" w:hint="eastAsia"/>
                <w:sz w:val="24"/>
              </w:rPr>
              <w:t>对于中小企业来说，新三板是它们通过资本市场解决融资难题的一种便捷选择；对于私</w:t>
            </w:r>
            <w:proofErr w:type="gramStart"/>
            <w:r w:rsidR="00B90CB0">
              <w:rPr>
                <w:rFonts w:ascii="宋体" w:eastAsia="宋体" w:hAnsi="宋体" w:hint="eastAsia"/>
                <w:sz w:val="24"/>
              </w:rPr>
              <w:t>募股权投资</w:t>
            </w:r>
            <w:proofErr w:type="gramEnd"/>
            <w:r w:rsidR="00B90CB0">
              <w:rPr>
                <w:rFonts w:ascii="宋体" w:eastAsia="宋体" w:hAnsi="宋体" w:hint="eastAsia"/>
                <w:sz w:val="24"/>
              </w:rPr>
              <w:t>来说，流动性的增加也使得被投企业在新三板上市成为一种比较理想的退出方式。</w:t>
            </w:r>
          </w:p>
          <w:p w14:paraId="43BF5A40" w14:textId="7974D404" w:rsidR="00B90CB0" w:rsidRPr="00D86811" w:rsidRDefault="00B90CB0" w:rsidP="00D86811">
            <w:pPr>
              <w:ind w:firstLineChars="200" w:firstLine="480"/>
              <w:rPr>
                <w:rFonts w:ascii="宋体" w:eastAsia="宋体" w:hAnsi="宋体"/>
                <w:sz w:val="24"/>
              </w:rPr>
            </w:pPr>
            <w:r>
              <w:rPr>
                <w:rFonts w:ascii="宋体" w:eastAsia="宋体" w:hAnsi="宋体" w:hint="eastAsia"/>
                <w:sz w:val="24"/>
              </w:rPr>
              <w:t>2</w:t>
            </w:r>
            <w:r>
              <w:rPr>
                <w:rFonts w:ascii="宋体" w:eastAsia="宋体" w:hAnsi="宋体"/>
                <w:sz w:val="24"/>
              </w:rPr>
              <w:t>016</w:t>
            </w:r>
            <w:r>
              <w:rPr>
                <w:rFonts w:ascii="宋体" w:eastAsia="宋体" w:hAnsi="宋体" w:hint="eastAsia"/>
                <w:sz w:val="24"/>
              </w:rPr>
              <w:t>年6月，证监会在新三板企业中筛选出部分基本面较好的企业组成了创新层，2</w:t>
            </w:r>
            <w:r>
              <w:rPr>
                <w:rFonts w:ascii="宋体" w:eastAsia="宋体" w:hAnsi="宋体"/>
                <w:sz w:val="24"/>
              </w:rPr>
              <w:t>019</w:t>
            </w:r>
            <w:r>
              <w:rPr>
                <w:rFonts w:ascii="宋体" w:eastAsia="宋体" w:hAnsi="宋体" w:hint="eastAsia"/>
                <w:sz w:val="24"/>
              </w:rPr>
              <w:t>年1</w:t>
            </w:r>
            <w:r>
              <w:rPr>
                <w:rFonts w:ascii="宋体" w:eastAsia="宋体" w:hAnsi="宋体"/>
                <w:sz w:val="24"/>
              </w:rPr>
              <w:t>0</w:t>
            </w:r>
            <w:r>
              <w:rPr>
                <w:rFonts w:ascii="宋体" w:eastAsia="宋体" w:hAnsi="宋体" w:hint="eastAsia"/>
                <w:sz w:val="24"/>
              </w:rPr>
              <w:t>月证监会正式启动新三板全面深化改革，充分发挥新三板服务对中小企业的作用。本文研究在新三板深化改革背景下，私</w:t>
            </w:r>
            <w:proofErr w:type="gramStart"/>
            <w:r>
              <w:rPr>
                <w:rFonts w:ascii="宋体" w:eastAsia="宋体" w:hAnsi="宋体" w:hint="eastAsia"/>
                <w:sz w:val="24"/>
              </w:rPr>
              <w:t>募股权投资</w:t>
            </w:r>
            <w:proofErr w:type="gramEnd"/>
            <w:r>
              <w:rPr>
                <w:rFonts w:ascii="宋体" w:eastAsia="宋体" w:hAnsi="宋体" w:hint="eastAsia"/>
                <w:sz w:val="24"/>
              </w:rPr>
              <w:t>促进新三板企业经营绩效的实际作用，以及不同的参与程度和背景对企业产生的不同影响。</w:t>
            </w:r>
          </w:p>
        </w:tc>
      </w:tr>
      <w:tr w:rsidR="00AB5DD7" w:rsidRPr="00AB5DD7" w14:paraId="73D8F8D0" w14:textId="77777777" w:rsidTr="00807310">
        <w:trPr>
          <w:trHeight w:val="680"/>
          <w:jc w:val="center"/>
        </w:trPr>
        <w:tc>
          <w:tcPr>
            <w:tcW w:w="2362" w:type="dxa"/>
            <w:vAlign w:val="center"/>
          </w:tcPr>
          <w:p w14:paraId="7A05B95B" w14:textId="30AEC8FB" w:rsidR="00AB5DD7" w:rsidRPr="00AB5DD7" w:rsidRDefault="00AB5DD7" w:rsidP="00AB5DD7">
            <w:pPr>
              <w:jc w:val="center"/>
              <w:rPr>
                <w:rFonts w:ascii="宋体" w:eastAsia="宋体" w:hAnsi="宋体"/>
                <w:sz w:val="24"/>
              </w:rPr>
            </w:pPr>
            <w:r w:rsidRPr="00AB5DD7">
              <w:rPr>
                <w:rFonts w:ascii="宋体" w:eastAsia="宋体" w:hAnsi="宋体" w:hint="eastAsia"/>
                <w:sz w:val="24"/>
              </w:rPr>
              <w:t>拟定学位论文题目</w:t>
            </w:r>
          </w:p>
        </w:tc>
        <w:tc>
          <w:tcPr>
            <w:tcW w:w="6982" w:type="dxa"/>
            <w:vAlign w:val="center"/>
          </w:tcPr>
          <w:p w14:paraId="48A4C2FB" w14:textId="47889119" w:rsidR="00AB5DD7" w:rsidRPr="00AB5DD7" w:rsidRDefault="00AF06B3" w:rsidP="00807310">
            <w:pPr>
              <w:rPr>
                <w:rFonts w:ascii="宋体" w:eastAsia="宋体" w:hAnsi="宋体"/>
                <w:sz w:val="24"/>
              </w:rPr>
            </w:pPr>
            <w:r>
              <w:rPr>
                <w:rFonts w:ascii="宋体" w:eastAsia="宋体" w:hAnsi="宋体" w:hint="eastAsia"/>
                <w:sz w:val="24"/>
              </w:rPr>
              <w:t>私</w:t>
            </w:r>
            <w:proofErr w:type="gramStart"/>
            <w:r>
              <w:rPr>
                <w:rFonts w:ascii="宋体" w:eastAsia="宋体" w:hAnsi="宋体" w:hint="eastAsia"/>
                <w:sz w:val="24"/>
              </w:rPr>
              <w:t>募股权投资</w:t>
            </w:r>
            <w:proofErr w:type="gramEnd"/>
            <w:r>
              <w:rPr>
                <w:rFonts w:ascii="宋体" w:eastAsia="宋体" w:hAnsi="宋体" w:hint="eastAsia"/>
                <w:sz w:val="24"/>
              </w:rPr>
              <w:t>对中小企业业绩的影响</w:t>
            </w:r>
            <w:r w:rsidRPr="00AF06B3">
              <w:rPr>
                <w:rFonts w:ascii="宋体" w:eastAsia="宋体" w:hAnsi="宋体" w:hint="eastAsia"/>
                <w:sz w:val="24"/>
              </w:rPr>
              <w:t>——</w:t>
            </w:r>
            <w:r>
              <w:rPr>
                <w:rFonts w:ascii="宋体" w:eastAsia="宋体" w:hAnsi="宋体" w:hint="eastAsia"/>
                <w:sz w:val="24"/>
              </w:rPr>
              <w:t>基于新三板创新层的研究</w:t>
            </w:r>
          </w:p>
        </w:tc>
      </w:tr>
      <w:tr w:rsidR="00AB5DD7" w:rsidRPr="00AB5DD7" w14:paraId="6C236ECD" w14:textId="77777777" w:rsidTr="000D616E">
        <w:trPr>
          <w:trHeight w:val="6386"/>
          <w:jc w:val="center"/>
        </w:trPr>
        <w:tc>
          <w:tcPr>
            <w:tcW w:w="2362" w:type="dxa"/>
            <w:vAlign w:val="center"/>
          </w:tcPr>
          <w:p w14:paraId="3CF568B0" w14:textId="3C6103E6" w:rsidR="00AB5DD7" w:rsidRPr="00AB5DD7" w:rsidRDefault="00AB5DD7" w:rsidP="00AB5DD7">
            <w:pPr>
              <w:jc w:val="center"/>
              <w:rPr>
                <w:rFonts w:ascii="宋体" w:eastAsia="宋体" w:hAnsi="宋体"/>
                <w:sz w:val="24"/>
              </w:rPr>
            </w:pPr>
            <w:r w:rsidRPr="00AB5DD7">
              <w:rPr>
                <w:rFonts w:ascii="宋体" w:eastAsia="宋体" w:hAnsi="宋体" w:hint="eastAsia"/>
                <w:sz w:val="24"/>
              </w:rPr>
              <w:t>拟定学位论文提纲</w:t>
            </w:r>
          </w:p>
        </w:tc>
        <w:tc>
          <w:tcPr>
            <w:tcW w:w="6982" w:type="dxa"/>
            <w:vAlign w:val="center"/>
          </w:tcPr>
          <w:p w14:paraId="0EA2B5D5" w14:textId="70C4747E" w:rsidR="00AD1219" w:rsidRDefault="00AD1219" w:rsidP="00AD1219">
            <w:pPr>
              <w:rPr>
                <w:rFonts w:ascii="宋体" w:eastAsia="宋体" w:hAnsi="宋体"/>
                <w:sz w:val="24"/>
              </w:rPr>
            </w:pPr>
            <w:r>
              <w:rPr>
                <w:rFonts w:ascii="宋体" w:eastAsia="宋体" w:hAnsi="宋体" w:hint="eastAsia"/>
                <w:sz w:val="24"/>
              </w:rPr>
              <w:t>第1章 绪论</w:t>
            </w:r>
          </w:p>
          <w:p w14:paraId="201864E6" w14:textId="77777777" w:rsidR="00AD1219" w:rsidRDefault="00AD1219" w:rsidP="00AD1219">
            <w:pPr>
              <w:rPr>
                <w:rFonts w:ascii="宋体" w:eastAsia="宋体" w:hAnsi="宋体"/>
                <w:sz w:val="24"/>
              </w:rPr>
            </w:pPr>
            <w:r>
              <w:rPr>
                <w:rFonts w:ascii="宋体" w:eastAsia="宋体" w:hAnsi="宋体"/>
                <w:sz w:val="24"/>
              </w:rPr>
              <w:t>1.1</w:t>
            </w:r>
            <w:r>
              <w:rPr>
                <w:rFonts w:ascii="宋体" w:eastAsia="宋体" w:hAnsi="宋体" w:hint="eastAsia"/>
                <w:sz w:val="24"/>
              </w:rPr>
              <w:t>研究背景和研究意义</w:t>
            </w:r>
          </w:p>
          <w:p w14:paraId="4F19AA38" w14:textId="03439793" w:rsidR="00AD1219" w:rsidRDefault="00AD1219" w:rsidP="00AD1219">
            <w:pPr>
              <w:rPr>
                <w:rFonts w:ascii="宋体" w:eastAsia="宋体" w:hAnsi="宋体"/>
                <w:sz w:val="24"/>
              </w:rPr>
            </w:pPr>
            <w:r>
              <w:rPr>
                <w:rFonts w:ascii="宋体" w:eastAsia="宋体" w:hAnsi="宋体" w:hint="eastAsia"/>
                <w:sz w:val="24"/>
              </w:rPr>
              <w:t>1</w:t>
            </w:r>
            <w:r>
              <w:rPr>
                <w:rFonts w:ascii="宋体" w:eastAsia="宋体" w:hAnsi="宋体"/>
                <w:sz w:val="24"/>
              </w:rPr>
              <w:t>.2</w:t>
            </w:r>
            <w:r>
              <w:rPr>
                <w:rFonts w:ascii="宋体" w:eastAsia="宋体" w:hAnsi="宋体" w:hint="eastAsia"/>
                <w:sz w:val="24"/>
              </w:rPr>
              <w:t>国内外文献综述</w:t>
            </w:r>
          </w:p>
          <w:p w14:paraId="531A926E" w14:textId="52A1E8E0" w:rsidR="00AD1219" w:rsidRDefault="00AD1219" w:rsidP="00AD1219">
            <w:pPr>
              <w:rPr>
                <w:rFonts w:ascii="宋体" w:eastAsia="宋体" w:hAnsi="宋体"/>
                <w:sz w:val="24"/>
              </w:rPr>
            </w:pPr>
            <w:r>
              <w:rPr>
                <w:rFonts w:ascii="宋体" w:eastAsia="宋体" w:hAnsi="宋体"/>
                <w:sz w:val="24"/>
              </w:rPr>
              <w:t>1.3</w:t>
            </w:r>
            <w:r>
              <w:rPr>
                <w:rFonts w:ascii="宋体" w:eastAsia="宋体" w:hAnsi="宋体" w:hint="eastAsia"/>
                <w:sz w:val="24"/>
              </w:rPr>
              <w:t>研究内容、思路、方法</w:t>
            </w:r>
          </w:p>
          <w:p w14:paraId="286FC5A6" w14:textId="2EF80501" w:rsidR="00AD1219" w:rsidRDefault="00AD1219" w:rsidP="00AD1219">
            <w:pPr>
              <w:rPr>
                <w:rFonts w:ascii="宋体" w:eastAsia="宋体" w:hAnsi="宋体"/>
                <w:sz w:val="24"/>
              </w:rPr>
            </w:pPr>
            <w:r>
              <w:rPr>
                <w:rFonts w:ascii="宋体" w:eastAsia="宋体" w:hAnsi="宋体" w:hint="eastAsia"/>
                <w:sz w:val="24"/>
              </w:rPr>
              <w:t>1</w:t>
            </w:r>
            <w:r>
              <w:rPr>
                <w:rFonts w:ascii="宋体" w:eastAsia="宋体" w:hAnsi="宋体"/>
                <w:sz w:val="24"/>
              </w:rPr>
              <w:t>.4</w:t>
            </w:r>
            <w:r>
              <w:rPr>
                <w:rFonts w:ascii="宋体" w:eastAsia="宋体" w:hAnsi="宋体" w:hint="eastAsia"/>
                <w:sz w:val="24"/>
              </w:rPr>
              <w:t>创新点和不足</w:t>
            </w:r>
          </w:p>
          <w:p w14:paraId="7BE4B447" w14:textId="7DE60847" w:rsidR="00AD1219" w:rsidRDefault="00AD1219" w:rsidP="00AD1219">
            <w:pPr>
              <w:rPr>
                <w:rFonts w:ascii="宋体" w:eastAsia="宋体" w:hAnsi="宋体"/>
                <w:sz w:val="24"/>
              </w:rPr>
            </w:pPr>
            <w:r>
              <w:rPr>
                <w:rFonts w:ascii="宋体" w:eastAsia="宋体" w:hAnsi="宋体" w:hint="eastAsia"/>
                <w:sz w:val="24"/>
              </w:rPr>
              <w:t>第2章 私</w:t>
            </w:r>
            <w:proofErr w:type="gramStart"/>
            <w:r>
              <w:rPr>
                <w:rFonts w:ascii="宋体" w:eastAsia="宋体" w:hAnsi="宋体" w:hint="eastAsia"/>
                <w:sz w:val="24"/>
              </w:rPr>
              <w:t>募股权投资</w:t>
            </w:r>
            <w:proofErr w:type="gramEnd"/>
            <w:r>
              <w:rPr>
                <w:rFonts w:ascii="宋体" w:eastAsia="宋体" w:hAnsi="宋体" w:hint="eastAsia"/>
                <w:sz w:val="24"/>
              </w:rPr>
              <w:t>与新三板发展现状分析</w:t>
            </w:r>
          </w:p>
          <w:p w14:paraId="7CD8968F" w14:textId="1F5324D0" w:rsidR="00AD1219" w:rsidRDefault="00AD1219" w:rsidP="00AD1219">
            <w:pPr>
              <w:rPr>
                <w:rFonts w:ascii="宋体" w:eastAsia="宋体" w:hAnsi="宋体"/>
                <w:sz w:val="24"/>
              </w:rPr>
            </w:pPr>
            <w:r>
              <w:rPr>
                <w:rFonts w:ascii="宋体" w:eastAsia="宋体" w:hAnsi="宋体" w:hint="eastAsia"/>
                <w:sz w:val="24"/>
              </w:rPr>
              <w:t>2</w:t>
            </w:r>
            <w:r>
              <w:rPr>
                <w:rFonts w:ascii="宋体" w:eastAsia="宋体" w:hAnsi="宋体"/>
                <w:sz w:val="24"/>
              </w:rPr>
              <w:t>.1</w:t>
            </w:r>
            <w:r>
              <w:rPr>
                <w:rFonts w:ascii="宋体" w:eastAsia="宋体" w:hAnsi="宋体" w:hint="eastAsia"/>
                <w:sz w:val="24"/>
              </w:rPr>
              <w:t>私</w:t>
            </w:r>
            <w:proofErr w:type="gramStart"/>
            <w:r>
              <w:rPr>
                <w:rFonts w:ascii="宋体" w:eastAsia="宋体" w:hAnsi="宋体" w:hint="eastAsia"/>
                <w:sz w:val="24"/>
              </w:rPr>
              <w:t>募股权</w:t>
            </w:r>
            <w:proofErr w:type="gramEnd"/>
            <w:r>
              <w:rPr>
                <w:rFonts w:ascii="宋体" w:eastAsia="宋体" w:hAnsi="宋体" w:hint="eastAsia"/>
                <w:sz w:val="24"/>
              </w:rPr>
              <w:t>发展现状分析</w:t>
            </w:r>
          </w:p>
          <w:p w14:paraId="1B404972" w14:textId="6CC146F4" w:rsidR="00AD1219" w:rsidRDefault="00AD1219" w:rsidP="00AD1219">
            <w:pPr>
              <w:rPr>
                <w:rFonts w:ascii="宋体" w:eastAsia="宋体" w:hAnsi="宋体"/>
                <w:sz w:val="24"/>
              </w:rPr>
            </w:pPr>
            <w:r>
              <w:rPr>
                <w:rFonts w:ascii="宋体" w:eastAsia="宋体" w:hAnsi="宋体" w:hint="eastAsia"/>
                <w:sz w:val="24"/>
              </w:rPr>
              <w:t>2</w:t>
            </w:r>
            <w:r>
              <w:rPr>
                <w:rFonts w:ascii="宋体" w:eastAsia="宋体" w:hAnsi="宋体"/>
                <w:sz w:val="24"/>
              </w:rPr>
              <w:t>.2</w:t>
            </w:r>
            <w:r>
              <w:rPr>
                <w:rFonts w:ascii="宋体" w:eastAsia="宋体" w:hAnsi="宋体" w:hint="eastAsia"/>
                <w:sz w:val="24"/>
              </w:rPr>
              <w:t>新三板发展现状分析</w:t>
            </w:r>
          </w:p>
          <w:p w14:paraId="4DCBF268" w14:textId="2DAFEF63" w:rsidR="00AD1219" w:rsidRDefault="00AD1219" w:rsidP="00AD1219">
            <w:pPr>
              <w:rPr>
                <w:rFonts w:ascii="宋体" w:eastAsia="宋体" w:hAnsi="宋体"/>
                <w:sz w:val="24"/>
              </w:rPr>
            </w:pPr>
            <w:r>
              <w:rPr>
                <w:rFonts w:ascii="宋体" w:eastAsia="宋体" w:hAnsi="宋体" w:hint="eastAsia"/>
                <w:sz w:val="24"/>
              </w:rPr>
              <w:t>第3章 私</w:t>
            </w:r>
            <w:proofErr w:type="gramStart"/>
            <w:r>
              <w:rPr>
                <w:rFonts w:ascii="宋体" w:eastAsia="宋体" w:hAnsi="宋体" w:hint="eastAsia"/>
                <w:sz w:val="24"/>
              </w:rPr>
              <w:t>募股权投资</w:t>
            </w:r>
            <w:proofErr w:type="gramEnd"/>
            <w:r>
              <w:rPr>
                <w:rFonts w:ascii="宋体" w:eastAsia="宋体" w:hAnsi="宋体" w:hint="eastAsia"/>
                <w:sz w:val="24"/>
              </w:rPr>
              <w:t>对新三板企业业绩影响的理论分析</w:t>
            </w:r>
          </w:p>
          <w:p w14:paraId="517F7CBC" w14:textId="42202A72" w:rsidR="00AD1219" w:rsidRDefault="00AD1219" w:rsidP="00AD1219">
            <w:pPr>
              <w:rPr>
                <w:rFonts w:ascii="宋体" w:eastAsia="宋体" w:hAnsi="宋体"/>
                <w:sz w:val="24"/>
              </w:rPr>
            </w:pPr>
            <w:r>
              <w:rPr>
                <w:rFonts w:ascii="宋体" w:eastAsia="宋体" w:hAnsi="宋体"/>
                <w:sz w:val="24"/>
              </w:rPr>
              <w:t>3.1</w:t>
            </w:r>
            <w:r>
              <w:rPr>
                <w:rFonts w:ascii="宋体" w:eastAsia="宋体" w:hAnsi="宋体" w:hint="eastAsia"/>
                <w:sz w:val="24"/>
              </w:rPr>
              <w:t>理论基础</w:t>
            </w:r>
          </w:p>
          <w:p w14:paraId="670921AA" w14:textId="15A9676A" w:rsidR="00AD1219" w:rsidRDefault="00AD1219" w:rsidP="00AD1219">
            <w:pPr>
              <w:rPr>
                <w:rFonts w:ascii="宋体" w:eastAsia="宋体" w:hAnsi="宋体"/>
                <w:sz w:val="24"/>
              </w:rPr>
            </w:pPr>
            <w:r>
              <w:rPr>
                <w:rFonts w:ascii="宋体" w:eastAsia="宋体" w:hAnsi="宋体" w:hint="eastAsia"/>
                <w:sz w:val="24"/>
              </w:rPr>
              <w:t>3</w:t>
            </w:r>
            <w:r>
              <w:rPr>
                <w:rFonts w:ascii="宋体" w:eastAsia="宋体" w:hAnsi="宋体"/>
                <w:sz w:val="24"/>
              </w:rPr>
              <w:t>.2</w:t>
            </w:r>
            <w:r>
              <w:rPr>
                <w:rFonts w:ascii="宋体" w:eastAsia="宋体" w:hAnsi="宋体" w:hint="eastAsia"/>
                <w:sz w:val="24"/>
              </w:rPr>
              <w:t>影响机制</w:t>
            </w:r>
          </w:p>
          <w:p w14:paraId="1EF1107F" w14:textId="39713CF3" w:rsidR="00AD1219" w:rsidRDefault="00AD1219" w:rsidP="00AD1219">
            <w:pPr>
              <w:rPr>
                <w:rFonts w:ascii="宋体" w:eastAsia="宋体" w:hAnsi="宋体"/>
                <w:sz w:val="24"/>
              </w:rPr>
            </w:pPr>
            <w:r>
              <w:rPr>
                <w:rFonts w:ascii="宋体" w:eastAsia="宋体" w:hAnsi="宋体" w:hint="eastAsia"/>
                <w:sz w:val="24"/>
              </w:rPr>
              <w:t>第4章 实证分析</w:t>
            </w:r>
          </w:p>
          <w:p w14:paraId="483C1656" w14:textId="328F58EB" w:rsidR="00AD1219" w:rsidRDefault="00AD1219" w:rsidP="00AD1219">
            <w:pPr>
              <w:rPr>
                <w:rFonts w:ascii="宋体" w:eastAsia="宋体" w:hAnsi="宋体"/>
                <w:sz w:val="24"/>
              </w:rPr>
            </w:pPr>
            <w:r>
              <w:rPr>
                <w:rFonts w:ascii="宋体" w:eastAsia="宋体" w:hAnsi="宋体"/>
                <w:sz w:val="24"/>
              </w:rPr>
              <w:t>4.1</w:t>
            </w:r>
            <w:r>
              <w:rPr>
                <w:rFonts w:ascii="宋体" w:eastAsia="宋体" w:hAnsi="宋体" w:hint="eastAsia"/>
                <w:sz w:val="24"/>
              </w:rPr>
              <w:t>研究假设</w:t>
            </w:r>
          </w:p>
          <w:p w14:paraId="4052FD86" w14:textId="3A011D89" w:rsidR="00AD1219" w:rsidRDefault="00AD1219" w:rsidP="00AD1219">
            <w:pPr>
              <w:rPr>
                <w:rFonts w:ascii="宋体" w:eastAsia="宋体" w:hAnsi="宋体"/>
                <w:sz w:val="24"/>
              </w:rPr>
            </w:pPr>
            <w:r>
              <w:rPr>
                <w:rFonts w:ascii="宋体" w:eastAsia="宋体" w:hAnsi="宋体"/>
                <w:sz w:val="24"/>
              </w:rPr>
              <w:t>4.2</w:t>
            </w:r>
            <w:r>
              <w:rPr>
                <w:rFonts w:ascii="宋体" w:eastAsia="宋体" w:hAnsi="宋体" w:hint="eastAsia"/>
                <w:sz w:val="24"/>
              </w:rPr>
              <w:t>数据选择、变量选取与模型构建</w:t>
            </w:r>
          </w:p>
          <w:p w14:paraId="57D6DD7F" w14:textId="244E32B5" w:rsidR="00AD1219" w:rsidRDefault="00EE74FE" w:rsidP="00AD1219">
            <w:pPr>
              <w:rPr>
                <w:rFonts w:ascii="宋体" w:eastAsia="宋体" w:hAnsi="宋体"/>
                <w:sz w:val="24"/>
              </w:rPr>
            </w:pPr>
            <w:r>
              <w:rPr>
                <w:rFonts w:ascii="宋体" w:eastAsia="宋体" w:hAnsi="宋体" w:hint="eastAsia"/>
                <w:sz w:val="24"/>
              </w:rPr>
              <w:t>4</w:t>
            </w:r>
            <w:r>
              <w:rPr>
                <w:rFonts w:ascii="宋体" w:eastAsia="宋体" w:hAnsi="宋体"/>
                <w:sz w:val="24"/>
              </w:rPr>
              <w:t>.3</w:t>
            </w:r>
            <w:r>
              <w:rPr>
                <w:rFonts w:ascii="宋体" w:eastAsia="宋体" w:hAnsi="宋体" w:hint="eastAsia"/>
                <w:sz w:val="24"/>
              </w:rPr>
              <w:t>描述性分析与相关性检验</w:t>
            </w:r>
          </w:p>
          <w:p w14:paraId="66FC1E0C" w14:textId="7CAA1440" w:rsidR="00EE74FE" w:rsidRDefault="00EE74FE" w:rsidP="00AD1219">
            <w:pPr>
              <w:rPr>
                <w:rFonts w:ascii="宋体" w:eastAsia="宋体" w:hAnsi="宋体"/>
                <w:sz w:val="24"/>
              </w:rPr>
            </w:pPr>
            <w:r>
              <w:rPr>
                <w:rFonts w:ascii="宋体" w:eastAsia="宋体" w:hAnsi="宋体" w:hint="eastAsia"/>
                <w:sz w:val="24"/>
              </w:rPr>
              <w:t>4</w:t>
            </w:r>
            <w:r>
              <w:rPr>
                <w:rFonts w:ascii="宋体" w:eastAsia="宋体" w:hAnsi="宋体"/>
                <w:sz w:val="24"/>
              </w:rPr>
              <w:t>.4</w:t>
            </w:r>
            <w:r>
              <w:rPr>
                <w:rFonts w:ascii="宋体" w:eastAsia="宋体" w:hAnsi="宋体" w:hint="eastAsia"/>
                <w:sz w:val="24"/>
              </w:rPr>
              <w:t>多元回归分析</w:t>
            </w:r>
          </w:p>
          <w:p w14:paraId="2D098A7E" w14:textId="25A3483E" w:rsidR="00AD1219" w:rsidRDefault="00EE74FE" w:rsidP="00AD1219">
            <w:pPr>
              <w:rPr>
                <w:rFonts w:ascii="宋体" w:eastAsia="宋体" w:hAnsi="宋体"/>
                <w:sz w:val="24"/>
              </w:rPr>
            </w:pPr>
            <w:r>
              <w:rPr>
                <w:rFonts w:ascii="宋体" w:eastAsia="宋体" w:hAnsi="宋体" w:hint="eastAsia"/>
                <w:sz w:val="24"/>
              </w:rPr>
              <w:t>第5章 结论与建议</w:t>
            </w:r>
          </w:p>
          <w:p w14:paraId="04172BB3" w14:textId="0D36614A" w:rsidR="00EE74FE" w:rsidRDefault="00EE74FE" w:rsidP="00AD1219">
            <w:pPr>
              <w:rPr>
                <w:rFonts w:ascii="宋体" w:eastAsia="宋体" w:hAnsi="宋体"/>
                <w:sz w:val="24"/>
              </w:rPr>
            </w:pPr>
            <w:r>
              <w:rPr>
                <w:rFonts w:ascii="宋体" w:eastAsia="宋体" w:hAnsi="宋体" w:hint="eastAsia"/>
                <w:sz w:val="24"/>
              </w:rPr>
              <w:t>5</w:t>
            </w:r>
            <w:r>
              <w:rPr>
                <w:rFonts w:ascii="宋体" w:eastAsia="宋体" w:hAnsi="宋体"/>
                <w:sz w:val="24"/>
              </w:rPr>
              <w:t>.1</w:t>
            </w:r>
            <w:r>
              <w:rPr>
                <w:rFonts w:ascii="宋体" w:eastAsia="宋体" w:hAnsi="宋体" w:hint="eastAsia"/>
                <w:sz w:val="24"/>
              </w:rPr>
              <w:t>研究结论</w:t>
            </w:r>
          </w:p>
          <w:p w14:paraId="2DBDF9C3" w14:textId="5ECDC8CF" w:rsidR="00AB5DD7" w:rsidRPr="00AB5DD7" w:rsidRDefault="00EE74FE" w:rsidP="00AD1219">
            <w:pPr>
              <w:rPr>
                <w:rFonts w:ascii="宋体" w:eastAsia="宋体" w:hAnsi="宋体"/>
                <w:sz w:val="24"/>
              </w:rPr>
            </w:pPr>
            <w:r>
              <w:rPr>
                <w:rFonts w:ascii="宋体" w:eastAsia="宋体" w:hAnsi="宋体" w:hint="eastAsia"/>
                <w:sz w:val="24"/>
              </w:rPr>
              <w:t>5</w:t>
            </w:r>
            <w:r>
              <w:rPr>
                <w:rFonts w:ascii="宋体" w:eastAsia="宋体" w:hAnsi="宋体"/>
                <w:sz w:val="24"/>
              </w:rPr>
              <w:t>.2</w:t>
            </w:r>
            <w:r>
              <w:rPr>
                <w:rFonts w:ascii="宋体" w:eastAsia="宋体" w:hAnsi="宋体" w:hint="eastAsia"/>
                <w:sz w:val="24"/>
              </w:rPr>
              <w:t>政策建议</w:t>
            </w:r>
          </w:p>
        </w:tc>
      </w:tr>
      <w:tr w:rsidR="00AB5DD7" w:rsidRPr="00301703" w14:paraId="04CFCC3F" w14:textId="77777777" w:rsidTr="000D616E">
        <w:trPr>
          <w:trHeight w:val="2683"/>
          <w:jc w:val="center"/>
        </w:trPr>
        <w:tc>
          <w:tcPr>
            <w:tcW w:w="2362" w:type="dxa"/>
            <w:vAlign w:val="center"/>
          </w:tcPr>
          <w:p w14:paraId="3D53AE29" w14:textId="1A1ACA2B" w:rsidR="00AB5DD7" w:rsidRPr="00AB5DD7" w:rsidRDefault="00AB5DD7" w:rsidP="00AB5DD7">
            <w:pPr>
              <w:jc w:val="center"/>
              <w:rPr>
                <w:rFonts w:ascii="宋体" w:eastAsia="宋体" w:hAnsi="宋体"/>
                <w:sz w:val="24"/>
              </w:rPr>
            </w:pPr>
            <w:r w:rsidRPr="00AB5DD7">
              <w:rPr>
                <w:rFonts w:ascii="宋体" w:eastAsia="宋体" w:hAnsi="宋体" w:hint="eastAsia"/>
                <w:sz w:val="24"/>
              </w:rPr>
              <w:t>论文素材、数据及参考书目</w:t>
            </w:r>
          </w:p>
        </w:tc>
        <w:tc>
          <w:tcPr>
            <w:tcW w:w="6982" w:type="dxa"/>
            <w:vAlign w:val="center"/>
          </w:tcPr>
          <w:p w14:paraId="4EDCBA04" w14:textId="77777777" w:rsidR="00AB5DD7" w:rsidRPr="0005602A" w:rsidRDefault="00EE74FE" w:rsidP="0005602A">
            <w:pPr>
              <w:rPr>
                <w:rFonts w:ascii="宋体" w:eastAsia="宋体" w:hAnsi="宋体"/>
                <w:sz w:val="24"/>
              </w:rPr>
            </w:pPr>
            <w:r w:rsidRPr="0005602A">
              <w:rPr>
                <w:rFonts w:ascii="宋体" w:eastAsia="宋体" w:hAnsi="宋体" w:hint="eastAsia"/>
                <w:sz w:val="24"/>
              </w:rPr>
              <w:t>选取新三板创新层挂牌的企业为研究样本，</w:t>
            </w:r>
            <w:r w:rsidR="00301703" w:rsidRPr="0005602A">
              <w:rPr>
                <w:rFonts w:ascii="宋体" w:eastAsia="宋体" w:hAnsi="宋体" w:hint="eastAsia"/>
                <w:sz w:val="24"/>
              </w:rPr>
              <w:t>数据来源于wind</w:t>
            </w:r>
          </w:p>
          <w:p w14:paraId="4E4D4152" w14:textId="792F5251" w:rsidR="00301703" w:rsidRPr="00AB5DD7" w:rsidRDefault="00301703" w:rsidP="0005602A">
            <w:pPr>
              <w:rPr>
                <w:rFonts w:ascii="宋体" w:eastAsia="宋体" w:hAnsi="宋体" w:cs="宋体"/>
                <w:color w:val="000000"/>
                <w:kern w:val="0"/>
                <w:sz w:val="18"/>
                <w:szCs w:val="18"/>
              </w:rPr>
            </w:pPr>
            <w:r w:rsidRPr="0005602A">
              <w:rPr>
                <w:rFonts w:ascii="宋体" w:eastAsia="宋体" w:hAnsi="宋体" w:hint="eastAsia"/>
                <w:sz w:val="24"/>
              </w:rPr>
              <w:t>《中国私募股权及并购投资基金行业发展报告》、《中国股权投资市场回顾与展望》、、《新三板市场数据报告》及《经济研究》、《</w:t>
            </w:r>
            <w:r w:rsidR="0005602A" w:rsidRPr="0005602A">
              <w:rPr>
                <w:rFonts w:ascii="宋体" w:eastAsia="宋体" w:hAnsi="宋体" w:hint="eastAsia"/>
                <w:sz w:val="24"/>
              </w:rPr>
              <w:t>管理世界</w:t>
            </w:r>
            <w:r w:rsidRPr="0005602A">
              <w:rPr>
                <w:rFonts w:ascii="宋体" w:eastAsia="宋体" w:hAnsi="宋体" w:hint="eastAsia"/>
                <w:sz w:val="24"/>
              </w:rPr>
              <w:t>》</w:t>
            </w:r>
            <w:r w:rsidR="0005602A" w:rsidRPr="0005602A">
              <w:rPr>
                <w:rFonts w:ascii="宋体" w:eastAsia="宋体" w:hAnsi="宋体" w:hint="eastAsia"/>
                <w:sz w:val="24"/>
              </w:rPr>
              <w:t>等期刊</w:t>
            </w:r>
          </w:p>
        </w:tc>
      </w:tr>
    </w:tbl>
    <w:p w14:paraId="272563F8" w14:textId="6078AD05" w:rsidR="001C3791" w:rsidRDefault="00AB5DD7" w:rsidP="001C3791">
      <w:pPr>
        <w:ind w:firstLineChars="200" w:firstLine="422"/>
        <w:rPr>
          <w:rFonts w:ascii="宋体" w:eastAsia="宋体" w:hAnsi="宋体"/>
          <w:b/>
          <w:bCs/>
          <w:color w:val="FF0000"/>
        </w:rPr>
      </w:pPr>
      <w:r w:rsidRPr="00AB5DD7">
        <w:rPr>
          <w:rFonts w:ascii="宋体" w:eastAsia="宋体" w:hAnsi="宋体" w:hint="eastAsia"/>
          <w:b/>
          <w:bCs/>
          <w:color w:val="FF0000"/>
        </w:rPr>
        <w:t>注：1、请认真填写各项信息，</w:t>
      </w:r>
      <w:r w:rsidR="001C3791" w:rsidRPr="001C3791">
        <w:rPr>
          <w:rFonts w:ascii="宋体" w:eastAsia="宋体" w:hAnsi="宋体"/>
          <w:b/>
          <w:bCs/>
          <w:color w:val="FF0000"/>
        </w:rPr>
        <w:t>根据学员</w:t>
      </w:r>
      <w:r w:rsidR="001C3791">
        <w:rPr>
          <w:rFonts w:ascii="宋体" w:eastAsia="宋体" w:hAnsi="宋体" w:hint="eastAsia"/>
          <w:b/>
          <w:bCs/>
          <w:color w:val="FF0000"/>
        </w:rPr>
        <w:t>相关情况和拟定</w:t>
      </w:r>
      <w:r w:rsidR="001C3791" w:rsidRPr="001C3791">
        <w:rPr>
          <w:rFonts w:ascii="宋体" w:eastAsia="宋体" w:hAnsi="宋体"/>
          <w:b/>
          <w:bCs/>
          <w:color w:val="FF0000"/>
        </w:rPr>
        <w:t>论文方向，由院系统</w:t>
      </w:r>
      <w:proofErr w:type="gramStart"/>
      <w:r w:rsidR="001C3791" w:rsidRPr="001C3791">
        <w:rPr>
          <w:rFonts w:ascii="宋体" w:eastAsia="宋体" w:hAnsi="宋体"/>
          <w:b/>
          <w:bCs/>
          <w:color w:val="FF0000"/>
        </w:rPr>
        <w:t>一</w:t>
      </w:r>
      <w:proofErr w:type="gramEnd"/>
      <w:r w:rsidR="001C3791" w:rsidRPr="001C3791">
        <w:rPr>
          <w:rFonts w:ascii="宋体" w:eastAsia="宋体" w:hAnsi="宋体"/>
          <w:b/>
          <w:bCs/>
          <w:color w:val="FF0000"/>
        </w:rPr>
        <w:t>分配指导老师。</w:t>
      </w:r>
    </w:p>
    <w:p w14:paraId="2B18AB10" w14:textId="58E0630B" w:rsidR="00AB5DD7" w:rsidRPr="00AB5DD7" w:rsidRDefault="001C3791" w:rsidP="001F2172">
      <w:pPr>
        <w:ind w:firstLineChars="200" w:firstLine="422"/>
        <w:rPr>
          <w:rFonts w:ascii="宋体" w:eastAsia="宋体" w:hAnsi="宋体"/>
        </w:rPr>
      </w:pPr>
      <w:r>
        <w:rPr>
          <w:rFonts w:ascii="宋体" w:eastAsia="宋体" w:hAnsi="宋体" w:hint="eastAsia"/>
          <w:b/>
          <w:bCs/>
          <w:color w:val="FF0000"/>
        </w:rPr>
        <w:lastRenderedPageBreak/>
        <w:t>2</w:t>
      </w:r>
      <w:r w:rsidR="00AB5DD7" w:rsidRPr="00AB5DD7">
        <w:rPr>
          <w:rFonts w:ascii="宋体" w:eastAsia="宋体" w:hAnsi="宋体" w:hint="eastAsia"/>
          <w:b/>
          <w:bCs/>
          <w:color w:val="FF0000"/>
        </w:rPr>
        <w:t>、</w:t>
      </w:r>
      <w:r w:rsidR="001F2172" w:rsidRPr="001F2172">
        <w:rPr>
          <w:rFonts w:ascii="宋体" w:eastAsia="宋体" w:hAnsi="宋体" w:hint="eastAsia"/>
          <w:b/>
          <w:bCs/>
          <w:color w:val="FF0000"/>
        </w:rPr>
        <w:t>论文答辩期限以成绩单里“考试日期”列中最后一个日期开始计时，一年半内必须完成</w:t>
      </w:r>
      <w:r w:rsidR="00E5705C">
        <w:rPr>
          <w:rFonts w:ascii="宋体" w:eastAsia="宋体" w:hAnsi="宋体" w:hint="eastAsia"/>
          <w:b/>
          <w:bCs/>
          <w:color w:val="FF0000"/>
        </w:rPr>
        <w:t>（包括二答）</w:t>
      </w:r>
      <w:r w:rsidR="001F2172" w:rsidRPr="001F2172">
        <w:rPr>
          <w:rFonts w:ascii="宋体" w:eastAsia="宋体" w:hAnsi="宋体" w:hint="eastAsia"/>
          <w:b/>
          <w:bCs/>
          <w:color w:val="FF0000"/>
        </w:rPr>
        <w:t>，期间只能选择一个时间节点答辩，逾期视为自动放弃答辩资格，学位申请无效，无法延期。</w:t>
      </w:r>
    </w:p>
    <w:sectPr w:rsidR="00AB5DD7" w:rsidRPr="00AB5DD7" w:rsidSect="00AB5DD7">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68069" w14:textId="77777777" w:rsidR="00AE5282" w:rsidRDefault="00AE5282" w:rsidP="00FD7548">
      <w:r>
        <w:separator/>
      </w:r>
    </w:p>
  </w:endnote>
  <w:endnote w:type="continuationSeparator" w:id="0">
    <w:p w14:paraId="671F1741" w14:textId="77777777" w:rsidR="00AE5282" w:rsidRDefault="00AE5282" w:rsidP="00FD75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F5ABC" w14:textId="77777777" w:rsidR="00AE5282" w:rsidRDefault="00AE5282" w:rsidP="00FD7548">
      <w:r>
        <w:separator/>
      </w:r>
    </w:p>
  </w:footnote>
  <w:footnote w:type="continuationSeparator" w:id="0">
    <w:p w14:paraId="60C3AD30" w14:textId="77777777" w:rsidR="00AE5282" w:rsidRDefault="00AE5282" w:rsidP="00FD754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DD7"/>
    <w:rsid w:val="00043F5D"/>
    <w:rsid w:val="0005602A"/>
    <w:rsid w:val="000D616E"/>
    <w:rsid w:val="00111AC2"/>
    <w:rsid w:val="001C3791"/>
    <w:rsid w:val="001D4ABC"/>
    <w:rsid w:val="001F2172"/>
    <w:rsid w:val="001F55EE"/>
    <w:rsid w:val="00222F9E"/>
    <w:rsid w:val="00301703"/>
    <w:rsid w:val="00346185"/>
    <w:rsid w:val="003A74D6"/>
    <w:rsid w:val="003C213C"/>
    <w:rsid w:val="003C67DC"/>
    <w:rsid w:val="00556D05"/>
    <w:rsid w:val="00651097"/>
    <w:rsid w:val="00761113"/>
    <w:rsid w:val="00807310"/>
    <w:rsid w:val="00886748"/>
    <w:rsid w:val="00907A31"/>
    <w:rsid w:val="009D0666"/>
    <w:rsid w:val="00A32456"/>
    <w:rsid w:val="00AB5DD7"/>
    <w:rsid w:val="00AD1219"/>
    <w:rsid w:val="00AE5282"/>
    <w:rsid w:val="00AF06B3"/>
    <w:rsid w:val="00B90CB0"/>
    <w:rsid w:val="00CB6C4E"/>
    <w:rsid w:val="00CF0E1F"/>
    <w:rsid w:val="00D01D73"/>
    <w:rsid w:val="00D86811"/>
    <w:rsid w:val="00E5705C"/>
    <w:rsid w:val="00EE08F7"/>
    <w:rsid w:val="00EE74FE"/>
    <w:rsid w:val="00FD75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9D94EB"/>
  <w15:chartTrackingRefBased/>
  <w15:docId w15:val="{B8DA531F-D84C-48FA-9AAA-EED21E418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D754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D7548"/>
    <w:rPr>
      <w:sz w:val="18"/>
      <w:szCs w:val="18"/>
    </w:rPr>
  </w:style>
  <w:style w:type="paragraph" w:styleId="a5">
    <w:name w:val="footer"/>
    <w:basedOn w:val="a"/>
    <w:link w:val="a6"/>
    <w:uiPriority w:val="99"/>
    <w:unhideWhenUsed/>
    <w:rsid w:val="00FD7548"/>
    <w:pPr>
      <w:tabs>
        <w:tab w:val="center" w:pos="4153"/>
        <w:tab w:val="right" w:pos="8306"/>
      </w:tabs>
      <w:snapToGrid w:val="0"/>
      <w:jc w:val="left"/>
    </w:pPr>
    <w:rPr>
      <w:sz w:val="18"/>
      <w:szCs w:val="18"/>
    </w:rPr>
  </w:style>
  <w:style w:type="character" w:customStyle="1" w:styleId="a6">
    <w:name w:val="页脚 字符"/>
    <w:basedOn w:val="a0"/>
    <w:link w:val="a5"/>
    <w:uiPriority w:val="99"/>
    <w:rsid w:val="00FD7548"/>
    <w:rPr>
      <w:sz w:val="18"/>
      <w:szCs w:val="18"/>
    </w:rPr>
  </w:style>
  <w:style w:type="character" w:styleId="a7">
    <w:name w:val="annotation reference"/>
    <w:basedOn w:val="a0"/>
    <w:uiPriority w:val="99"/>
    <w:semiHidden/>
    <w:unhideWhenUsed/>
    <w:rsid w:val="00222F9E"/>
    <w:rPr>
      <w:sz w:val="21"/>
      <w:szCs w:val="21"/>
    </w:rPr>
  </w:style>
  <w:style w:type="paragraph" w:styleId="a8">
    <w:name w:val="annotation text"/>
    <w:basedOn w:val="a"/>
    <w:link w:val="a9"/>
    <w:uiPriority w:val="99"/>
    <w:semiHidden/>
    <w:unhideWhenUsed/>
    <w:rsid w:val="00222F9E"/>
    <w:pPr>
      <w:jc w:val="left"/>
    </w:pPr>
  </w:style>
  <w:style w:type="character" w:customStyle="1" w:styleId="a9">
    <w:name w:val="批注文字 字符"/>
    <w:basedOn w:val="a0"/>
    <w:link w:val="a8"/>
    <w:uiPriority w:val="99"/>
    <w:semiHidden/>
    <w:rsid w:val="00222F9E"/>
  </w:style>
  <w:style w:type="paragraph" w:styleId="aa">
    <w:name w:val="annotation subject"/>
    <w:basedOn w:val="a8"/>
    <w:next w:val="a8"/>
    <w:link w:val="ab"/>
    <w:uiPriority w:val="99"/>
    <w:semiHidden/>
    <w:unhideWhenUsed/>
    <w:rsid w:val="00222F9E"/>
    <w:rPr>
      <w:b/>
      <w:bCs/>
    </w:rPr>
  </w:style>
  <w:style w:type="character" w:customStyle="1" w:styleId="ab">
    <w:name w:val="批注主题 字符"/>
    <w:basedOn w:val="a9"/>
    <w:link w:val="aa"/>
    <w:uiPriority w:val="99"/>
    <w:semiHidden/>
    <w:rsid w:val="00222F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422314">
      <w:bodyDiv w:val="1"/>
      <w:marLeft w:val="0"/>
      <w:marRight w:val="0"/>
      <w:marTop w:val="0"/>
      <w:marBottom w:val="0"/>
      <w:divBdr>
        <w:top w:val="none" w:sz="0" w:space="0" w:color="auto"/>
        <w:left w:val="none" w:sz="0" w:space="0" w:color="auto"/>
        <w:bottom w:val="none" w:sz="0" w:space="0" w:color="auto"/>
        <w:right w:val="none" w:sz="0" w:space="0" w:color="auto"/>
      </w:divBdr>
    </w:div>
    <w:div w:id="159227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663</TotalTime>
  <Pages>1</Pages>
  <Words>211</Words>
  <Characters>1209</Characters>
  <Application>Microsoft Office Word</Application>
  <DocSecurity>0</DocSecurity>
  <Lines>10</Lines>
  <Paragraphs>2</Paragraphs>
  <ScaleCrop>false</ScaleCrop>
  <Company/>
  <LinksUpToDate>false</LinksUpToDate>
  <CharactersWithSpaces>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Hang</dc:creator>
  <cp:keywords/>
  <dc:description/>
  <cp:lastModifiedBy>阙 珍</cp:lastModifiedBy>
  <cp:revision>22</cp:revision>
  <dcterms:created xsi:type="dcterms:W3CDTF">2021-01-20T08:38:00Z</dcterms:created>
  <dcterms:modified xsi:type="dcterms:W3CDTF">2021-05-31T08:19:00Z</dcterms:modified>
</cp:coreProperties>
</file>