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1794052F" w:rsidR="00AB5DD7" w:rsidRPr="00AB5DD7" w:rsidRDefault="00D43285" w:rsidP="00F44444">
            <w:pPr>
              <w:rPr>
                <w:rFonts w:ascii="宋体" w:eastAsia="宋体" w:hAnsi="宋体"/>
                <w:sz w:val="24"/>
              </w:rPr>
            </w:pPr>
            <w:r w:rsidRPr="00D43285">
              <w:rPr>
                <w:rFonts w:ascii="宋体" w:eastAsia="宋体" w:hAnsi="宋体"/>
                <w:sz w:val="24"/>
              </w:rPr>
              <w:t>71040667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A0DF3AD" w:rsidR="00AB5DD7" w:rsidRPr="00AB5DD7" w:rsidRDefault="00CD6F8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林华丹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7DAAA300" w:rsidR="00AB5DD7" w:rsidRPr="00AB5DD7" w:rsidRDefault="000C031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69B696B1" w:rsidR="00AB5DD7" w:rsidRPr="00AB5DD7" w:rsidRDefault="00CD6F8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18A06943" w:rsidR="00AB5DD7" w:rsidRPr="00AB5DD7" w:rsidRDefault="001036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8072722235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7A710F6C" w:rsidR="00AB5DD7" w:rsidRPr="00AB5DD7" w:rsidRDefault="001036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inhd@czcb.com.cn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30BA33CB" w:rsidR="00AB5DD7" w:rsidRPr="00AB5DD7" w:rsidRDefault="0019360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375F2408" w:rsidR="00AB5DD7" w:rsidRPr="00AB5DD7" w:rsidRDefault="0019360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信息管理与信息系统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38ABBC39" w:rsidR="00AB5DD7" w:rsidRPr="00AB5DD7" w:rsidRDefault="00913F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浙江稠州商业银行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6E954652" w14:textId="3A4E13C3" w:rsidR="00CF201E" w:rsidRDefault="00CF201E" w:rsidP="008D38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  <w:p w14:paraId="2218F22A" w14:textId="565DFBE4" w:rsidR="00251C61" w:rsidRPr="008D3801" w:rsidRDefault="00251C61" w:rsidP="008D3801">
            <w:pPr>
              <w:rPr>
                <w:rFonts w:ascii="宋体" w:eastAsia="宋体" w:hAnsi="宋体"/>
                <w:sz w:val="24"/>
              </w:rPr>
            </w:pPr>
            <w:r w:rsidRPr="00F54920">
              <w:rPr>
                <w:rFonts w:ascii="宋体" w:eastAsia="宋体" w:hAnsi="宋体"/>
                <w:sz w:val="24"/>
              </w:rPr>
              <w:t>1</w:t>
            </w:r>
            <w:r w:rsidRPr="008D3801">
              <w:rPr>
                <w:rFonts w:ascii="宋体" w:eastAsia="宋体" w:hAnsi="宋体"/>
                <w:sz w:val="24"/>
              </w:rPr>
              <w:t xml:space="preserve">997.09--2003.08  </w:t>
            </w:r>
            <w:r w:rsidRPr="008D3801">
              <w:rPr>
                <w:rFonts w:ascii="宋体" w:eastAsia="宋体" w:hAnsi="宋体" w:hint="eastAsia"/>
                <w:sz w:val="24"/>
              </w:rPr>
              <w:t>重庆数科科技有限公司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网络工程部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网络工程师</w:t>
            </w:r>
          </w:p>
          <w:p w14:paraId="320EF7DF" w14:textId="1ADD405A" w:rsidR="00251C61" w:rsidRPr="008D3801" w:rsidRDefault="00251C61" w:rsidP="008D3801">
            <w:pPr>
              <w:rPr>
                <w:rFonts w:ascii="宋体" w:eastAsia="宋体" w:hAnsi="宋体"/>
                <w:sz w:val="24"/>
              </w:rPr>
            </w:pPr>
            <w:r w:rsidRPr="008D3801">
              <w:rPr>
                <w:rFonts w:ascii="宋体" w:eastAsia="宋体" w:hAnsi="宋体"/>
                <w:sz w:val="24"/>
              </w:rPr>
              <w:t xml:space="preserve">2003.03--2009.03  </w:t>
            </w:r>
            <w:r w:rsidRPr="008D3801">
              <w:rPr>
                <w:rFonts w:ascii="宋体" w:eastAsia="宋体" w:hAnsi="宋体" w:hint="eastAsia"/>
                <w:sz w:val="24"/>
              </w:rPr>
              <w:t>杭州瑞信通信技术有限公司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网络工程部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网络工程，数据工程项目经理</w:t>
            </w:r>
          </w:p>
          <w:p w14:paraId="6740051A" w14:textId="1FD6E4D5" w:rsidR="00AB5DD7" w:rsidRPr="00AB5DD7" w:rsidRDefault="00251C61" w:rsidP="00251C61">
            <w:pPr>
              <w:rPr>
                <w:rFonts w:ascii="宋体" w:eastAsia="宋体" w:hAnsi="宋体"/>
                <w:sz w:val="24"/>
              </w:rPr>
            </w:pPr>
            <w:r w:rsidRPr="008D3801">
              <w:rPr>
                <w:rFonts w:ascii="宋体" w:eastAsia="宋体" w:hAnsi="宋体"/>
                <w:sz w:val="24"/>
              </w:rPr>
              <w:t>2009.04--</w:t>
            </w:r>
            <w:r w:rsidRPr="008D3801">
              <w:rPr>
                <w:rFonts w:ascii="宋体" w:eastAsia="宋体" w:hAnsi="宋体" w:hint="eastAsia"/>
                <w:sz w:val="24"/>
              </w:rPr>
              <w:t>至今</w:t>
            </w:r>
            <w:r w:rsidRPr="008D3801">
              <w:rPr>
                <w:rFonts w:ascii="宋体" w:eastAsia="宋体" w:hAnsi="宋体"/>
                <w:sz w:val="24"/>
              </w:rPr>
              <w:t xml:space="preserve">      </w:t>
            </w:r>
            <w:r w:rsidRPr="008D3801">
              <w:rPr>
                <w:rFonts w:ascii="宋体" w:eastAsia="宋体" w:hAnsi="宋体" w:hint="eastAsia"/>
                <w:sz w:val="24"/>
              </w:rPr>
              <w:t>浙江稠州商业银行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信息科技部</w:t>
            </w:r>
            <w:r w:rsidRPr="008D3801">
              <w:rPr>
                <w:rFonts w:ascii="宋体" w:eastAsia="宋体" w:hAnsi="宋体"/>
                <w:sz w:val="24"/>
              </w:rPr>
              <w:t xml:space="preserve">  </w:t>
            </w:r>
            <w:r w:rsidRPr="008D3801">
              <w:rPr>
                <w:rFonts w:ascii="宋体" w:eastAsia="宋体" w:hAnsi="宋体" w:hint="eastAsia"/>
                <w:sz w:val="24"/>
              </w:rPr>
              <w:t>网络管理岗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1318A255" w:rsidR="00AB5DD7" w:rsidRPr="00AB5DD7" w:rsidRDefault="008F00BC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4650D213" w:rsidR="00AB5DD7" w:rsidRPr="00AB5DD7" w:rsidRDefault="008F00BC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656C719A" w:rsidR="00AB5DD7" w:rsidRPr="00AB5DD7" w:rsidRDefault="007F1878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500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7459E2C6" w14:textId="24C523F3" w:rsidR="000E1B24" w:rsidRPr="00F67314" w:rsidRDefault="000E1B24" w:rsidP="0071553D">
            <w:pPr>
              <w:rPr>
                <w:rFonts w:ascii="宋体" w:eastAsia="宋体" w:hAnsi="宋体"/>
                <w:sz w:val="24"/>
              </w:rPr>
            </w:pPr>
            <w:r w:rsidRPr="00F67314">
              <w:rPr>
                <w:rFonts w:ascii="宋体" w:eastAsia="宋体" w:hAnsi="宋体" w:hint="eastAsia"/>
                <w:sz w:val="24"/>
              </w:rPr>
              <w:t>《</w:t>
            </w:r>
            <w:r w:rsidR="006854A3" w:rsidRPr="00F67314">
              <w:rPr>
                <w:rFonts w:ascii="宋体" w:eastAsia="宋体" w:hAnsi="宋体" w:hint="eastAsia"/>
                <w:sz w:val="24"/>
              </w:rPr>
              <w:t>城商行对义乌地缘经济的促进和发展研究</w:t>
            </w:r>
            <w:r w:rsidRPr="00F67314">
              <w:rPr>
                <w:rFonts w:ascii="宋体" w:eastAsia="宋体" w:hAnsi="宋体" w:hint="eastAsia"/>
                <w:sz w:val="24"/>
              </w:rPr>
              <w:t>》</w:t>
            </w:r>
          </w:p>
          <w:p w14:paraId="1996D1DB" w14:textId="77777777" w:rsidR="00AB5DD7" w:rsidRPr="000E1B24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65D68796" w:rsidR="00AB5DD7" w:rsidRPr="00AB5DD7" w:rsidRDefault="004401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《现代商贸工业》</w:t>
            </w:r>
            <w:r w:rsidR="00E36AD5">
              <w:rPr>
                <w:rFonts w:ascii="宋体" w:eastAsia="宋体" w:hAnsi="宋体" w:hint="eastAsia"/>
                <w:sz w:val="24"/>
              </w:rPr>
              <w:t>2</w:t>
            </w:r>
            <w:r w:rsidR="00E36AD5">
              <w:rPr>
                <w:rFonts w:ascii="宋体" w:eastAsia="宋体" w:hAnsi="宋体"/>
                <w:sz w:val="24"/>
              </w:rPr>
              <w:t>018</w:t>
            </w:r>
            <w:r w:rsidR="00E36AD5">
              <w:rPr>
                <w:rFonts w:ascii="宋体" w:eastAsia="宋体" w:hAnsi="宋体" w:hint="eastAsia"/>
                <w:sz w:val="24"/>
              </w:rPr>
              <w:t>年第9期（3月下）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2FE98E2A" w:rsidR="001D4ABC" w:rsidRDefault="009E51CC" w:rsidP="005134D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C43489">
              <w:rPr>
                <w:rFonts w:ascii="宋体" w:eastAsia="宋体" w:hAnsi="宋体" w:hint="eastAsia"/>
                <w:sz w:val="24"/>
              </w:rPr>
              <w:t>义乌作为浙江市场化改革的领先城市，和城商行的金融服务是密不可分的</w:t>
            </w:r>
            <w:r w:rsidR="00287FE3">
              <w:rPr>
                <w:rFonts w:ascii="宋体" w:eastAsia="宋体" w:hAnsi="宋体" w:hint="eastAsia"/>
                <w:sz w:val="24"/>
              </w:rPr>
              <w:t>，本文对城商行对义乌地缘经济的促进和发展进行了探讨和研究</w:t>
            </w:r>
            <w:r w:rsidRPr="00C43489">
              <w:rPr>
                <w:rFonts w:ascii="宋体" w:eastAsia="宋体" w:hAnsi="宋体" w:hint="eastAsia"/>
                <w:sz w:val="24"/>
              </w:rPr>
              <w:t>。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稠州银行从建立以来，就以市场为导向，坚持创新，走特色化的经营路线，形成了</w:t>
            </w:r>
            <w:r w:rsidR="002A1B07" w:rsidRPr="00C43489">
              <w:rPr>
                <w:rFonts w:ascii="宋体" w:eastAsia="宋体" w:hAnsi="宋体"/>
                <w:sz w:val="24"/>
              </w:rPr>
              <w:t>“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市场银行</w:t>
            </w:r>
            <w:r w:rsidR="002A1B07" w:rsidRPr="00C43489">
              <w:rPr>
                <w:rFonts w:ascii="宋体" w:eastAsia="宋体" w:hAnsi="宋体"/>
                <w:sz w:val="24"/>
              </w:rPr>
              <w:t>”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，</w:t>
            </w:r>
            <w:r w:rsidR="002A1B07" w:rsidRPr="00C43489">
              <w:rPr>
                <w:rFonts w:ascii="宋体" w:eastAsia="宋体" w:hAnsi="宋体"/>
                <w:sz w:val="24"/>
              </w:rPr>
              <w:t>“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地缘信贷</w:t>
            </w:r>
            <w:r w:rsidR="002A1B07" w:rsidRPr="00C43489">
              <w:rPr>
                <w:rFonts w:ascii="宋体" w:eastAsia="宋体" w:hAnsi="宋体"/>
                <w:sz w:val="24"/>
              </w:rPr>
              <w:t>”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等经济模式，通过金融科技助力，以及</w:t>
            </w:r>
            <w:r w:rsidR="008976E5">
              <w:rPr>
                <w:rFonts w:ascii="宋体" w:eastAsia="宋体" w:hAnsi="宋体" w:hint="eastAsia"/>
                <w:sz w:val="24"/>
              </w:rPr>
              <w:t>金融服务站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模式的大力发展，为义乌经济从</w:t>
            </w:r>
            <w:r w:rsidR="002A1B07" w:rsidRPr="00C43489">
              <w:rPr>
                <w:rFonts w:ascii="宋体" w:eastAsia="宋体" w:hAnsi="宋体"/>
                <w:sz w:val="24"/>
              </w:rPr>
              <w:t>“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鸡毛换糖</w:t>
            </w:r>
            <w:r w:rsidR="002A1B07" w:rsidRPr="00C43489">
              <w:rPr>
                <w:rFonts w:ascii="宋体" w:eastAsia="宋体" w:hAnsi="宋体"/>
                <w:sz w:val="24"/>
              </w:rPr>
              <w:t>”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到</w:t>
            </w:r>
            <w:r w:rsidR="002A1B07" w:rsidRPr="00C43489">
              <w:rPr>
                <w:rFonts w:ascii="宋体" w:eastAsia="宋体" w:hAnsi="宋体"/>
                <w:sz w:val="24"/>
              </w:rPr>
              <w:t>“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世界超市</w:t>
            </w:r>
            <w:r w:rsidR="002A1B07" w:rsidRPr="00C43489">
              <w:rPr>
                <w:rFonts w:ascii="宋体" w:eastAsia="宋体" w:hAnsi="宋体"/>
                <w:sz w:val="24"/>
              </w:rPr>
              <w:t>”</w:t>
            </w:r>
            <w:r w:rsidR="002A1B07" w:rsidRPr="00C43489">
              <w:rPr>
                <w:rFonts w:ascii="宋体" w:eastAsia="宋体" w:hAnsi="宋体" w:hint="eastAsia"/>
                <w:sz w:val="24"/>
              </w:rPr>
              <w:t>的发展和跨越做出了重要的贡献</w:t>
            </w:r>
            <w:r w:rsidR="00F53788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50C73362" w:rsidR="00AB5DD7" w:rsidRPr="00AB5DD7" w:rsidRDefault="00EA4FE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城商行</w:t>
            </w:r>
            <w:r w:rsidR="00C15EE3">
              <w:rPr>
                <w:rFonts w:ascii="宋体" w:eastAsia="宋体" w:hAnsi="宋体" w:hint="eastAsia"/>
                <w:sz w:val="24"/>
              </w:rPr>
              <w:t>金融服务</w:t>
            </w:r>
            <w:r w:rsidR="00C44D9C">
              <w:rPr>
                <w:rFonts w:ascii="宋体" w:eastAsia="宋体" w:hAnsi="宋体" w:hint="eastAsia"/>
                <w:sz w:val="24"/>
              </w:rPr>
              <w:t>站</w:t>
            </w:r>
            <w:r w:rsidR="00C15EE3">
              <w:rPr>
                <w:rFonts w:ascii="宋体" w:eastAsia="宋体" w:hAnsi="宋体" w:hint="eastAsia"/>
                <w:sz w:val="24"/>
              </w:rPr>
              <w:t>对</w:t>
            </w:r>
            <w:r w:rsidR="00EE46B7">
              <w:rPr>
                <w:rFonts w:ascii="宋体" w:eastAsia="宋体" w:hAnsi="宋体" w:hint="eastAsia"/>
                <w:sz w:val="24"/>
              </w:rPr>
              <w:t>农村扶贫</w:t>
            </w:r>
            <w:r w:rsidR="00C15EE3">
              <w:rPr>
                <w:rFonts w:ascii="宋体" w:eastAsia="宋体" w:hAnsi="宋体" w:hint="eastAsia"/>
                <w:sz w:val="24"/>
              </w:rPr>
              <w:t>的促进与发展研究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5E8D0C40" w14:textId="1F66DD07" w:rsidR="00B153D0" w:rsidRDefault="00CE0250" w:rsidP="0096374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6374C">
              <w:rPr>
                <w:rFonts w:ascii="宋体" w:eastAsia="宋体" w:hAnsi="宋体" w:hint="eastAsia"/>
                <w:sz w:val="24"/>
              </w:rPr>
              <w:t>城商行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，是为进一步改善农村地区支付服务环境、提升农村金融服务可获得性而推出的一项普惠性工程，旨在有效填补农村金融服务“真空”现象，解决金融服务群众“最后一公里”问题</w:t>
            </w:r>
            <w:r w:rsidR="00E76EFF">
              <w:rPr>
                <w:rFonts w:ascii="宋体" w:eastAsia="宋体" w:hAnsi="宋体" w:hint="eastAsia"/>
                <w:sz w:val="24"/>
              </w:rPr>
              <w:t>，为农村脱贫攻坚</w:t>
            </w:r>
            <w:r w:rsidR="00804BF5">
              <w:rPr>
                <w:rFonts w:ascii="宋体" w:eastAsia="宋体" w:hAnsi="宋体" w:hint="eastAsia"/>
                <w:sz w:val="24"/>
              </w:rPr>
              <w:t>，解决农村支柱性贫困</w:t>
            </w:r>
            <w:r w:rsidR="00E76EFF">
              <w:rPr>
                <w:rFonts w:ascii="宋体" w:eastAsia="宋体" w:hAnsi="宋体" w:hint="eastAsia"/>
                <w:sz w:val="24"/>
              </w:rPr>
              <w:t>做出应有的贡献</w:t>
            </w:r>
            <w:r w:rsidR="00C13EEC" w:rsidRPr="0096374C">
              <w:rPr>
                <w:rFonts w:ascii="宋体" w:eastAsia="宋体" w:hAnsi="宋体" w:hint="eastAsia"/>
                <w:sz w:val="24"/>
              </w:rPr>
              <w:t>。</w:t>
            </w:r>
          </w:p>
          <w:p w14:paraId="52EB26AF" w14:textId="48E95843" w:rsidR="00F03B60" w:rsidRPr="0096374C" w:rsidRDefault="003A49ED" w:rsidP="0096374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浙江稠州银行</w:t>
            </w:r>
            <w:r w:rsidR="00040E20">
              <w:rPr>
                <w:rFonts w:ascii="宋体" w:eastAsia="宋体" w:hAnsi="宋体" w:hint="eastAsia"/>
                <w:sz w:val="24"/>
              </w:rPr>
              <w:t>（以下简称稠州银行）</w:t>
            </w:r>
            <w:r>
              <w:rPr>
                <w:rFonts w:ascii="宋体" w:eastAsia="宋体" w:hAnsi="宋体" w:hint="eastAsia"/>
                <w:sz w:val="24"/>
              </w:rPr>
              <w:t>在农村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开展助农取款服务点建设工作，经过近五年的推广，已经助农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已对</w:t>
            </w:r>
            <w:r w:rsidR="00130D51">
              <w:rPr>
                <w:rFonts w:ascii="宋体" w:eastAsia="宋体" w:hAnsi="宋体" w:hint="eastAsia"/>
                <w:sz w:val="24"/>
              </w:rPr>
              <w:t>浙江大部分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行政村实现覆盖。本文以</w:t>
            </w:r>
            <w:r w:rsidR="00562379">
              <w:rPr>
                <w:rFonts w:ascii="宋体" w:eastAsia="宋体" w:hAnsi="宋体" w:hint="eastAsia"/>
                <w:sz w:val="24"/>
              </w:rPr>
              <w:t>稠州银行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作为调查和研究的样本，通过分析</w:t>
            </w:r>
            <w:r w:rsidR="00562379">
              <w:rPr>
                <w:rFonts w:ascii="宋体" w:eastAsia="宋体" w:hAnsi="宋体" w:hint="eastAsia"/>
                <w:sz w:val="24"/>
              </w:rPr>
              <w:t>稠州银行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发展现状，深入了解其中存在的关键问题，</w:t>
            </w:r>
            <w:r w:rsidR="00F92398">
              <w:rPr>
                <w:rFonts w:ascii="宋体" w:eastAsia="宋体" w:hAnsi="宋体" w:hint="eastAsia"/>
                <w:sz w:val="24"/>
              </w:rPr>
              <w:t>结合</w:t>
            </w:r>
            <w:r w:rsidR="00BE3E9B">
              <w:rPr>
                <w:rFonts w:ascii="宋体" w:eastAsia="宋体" w:hAnsi="宋体" w:hint="eastAsia"/>
                <w:sz w:val="24"/>
              </w:rPr>
              <w:t>城商行金融服务站</w:t>
            </w:r>
            <w:r w:rsidR="00BE3E9B" w:rsidRPr="00BD656E">
              <w:rPr>
                <w:rFonts w:ascii="宋体" w:eastAsia="宋体" w:hAnsi="宋体" w:hint="eastAsia"/>
                <w:sz w:val="24"/>
              </w:rPr>
              <w:t>发展与农村支出型贫困的测度与分析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，</w:t>
            </w:r>
            <w:bookmarkStart w:id="0" w:name="_GoBack"/>
            <w:bookmarkEnd w:id="0"/>
            <w:r w:rsidR="00F03B60" w:rsidRPr="0096374C">
              <w:rPr>
                <w:rFonts w:ascii="宋体" w:eastAsia="宋体" w:hAnsi="宋体" w:hint="eastAsia"/>
                <w:sz w:val="24"/>
              </w:rPr>
              <w:t>量身定制促进辖内助农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可持续发展策略，并以此为指导试行改革，促进助农</w:t>
            </w:r>
            <w:r w:rsidR="00C44D9C">
              <w:rPr>
                <w:rFonts w:ascii="宋体" w:eastAsia="宋体" w:hAnsi="宋体" w:hint="eastAsia"/>
                <w:sz w:val="24"/>
              </w:rPr>
              <w:t>金融服务站</w:t>
            </w:r>
            <w:r w:rsidR="004612CB">
              <w:rPr>
                <w:rFonts w:ascii="宋体" w:eastAsia="宋体" w:hAnsi="宋体" w:hint="eastAsia"/>
                <w:sz w:val="24"/>
              </w:rPr>
              <w:t>对扶贫事业的促进</w:t>
            </w:r>
            <w:r w:rsidR="00F03B60" w:rsidRPr="0096374C">
              <w:rPr>
                <w:rFonts w:ascii="宋体" w:eastAsia="宋体" w:hAnsi="宋体" w:hint="eastAsia"/>
                <w:sz w:val="24"/>
              </w:rPr>
              <w:t>、持续发展。</w:t>
            </w:r>
          </w:p>
          <w:p w14:paraId="43BF5A40" w14:textId="7A275B6C" w:rsidR="00AB5DD7" w:rsidRPr="00F03B60" w:rsidRDefault="00AB5DD7" w:rsidP="0096374C">
            <w:pPr>
              <w:ind w:firstLine="480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3F05CC80" w:rsidR="00AB5DD7" w:rsidRPr="00AB5DD7" w:rsidRDefault="003A265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城商行</w:t>
            </w:r>
            <w:r w:rsidR="00B701E2">
              <w:rPr>
                <w:rFonts w:ascii="宋体" w:eastAsia="宋体" w:hAnsi="宋体" w:hint="eastAsia"/>
                <w:sz w:val="24"/>
              </w:rPr>
              <w:t>金融服务站</w:t>
            </w:r>
            <w:r w:rsidR="000D3CB8">
              <w:rPr>
                <w:rFonts w:ascii="宋体" w:eastAsia="宋体" w:hAnsi="宋体" w:hint="eastAsia"/>
                <w:sz w:val="24"/>
              </w:rPr>
              <w:t>对减缓</w:t>
            </w:r>
            <w:r w:rsidR="000F3DBD">
              <w:rPr>
                <w:rFonts w:ascii="宋体" w:eastAsia="宋体" w:hAnsi="宋体" w:hint="eastAsia"/>
                <w:sz w:val="24"/>
              </w:rPr>
              <w:t>农村</w:t>
            </w:r>
            <w:r w:rsidR="005B6C80">
              <w:rPr>
                <w:rFonts w:ascii="宋体" w:eastAsia="宋体" w:hAnsi="宋体" w:hint="eastAsia"/>
                <w:sz w:val="24"/>
              </w:rPr>
              <w:t>支出型</w:t>
            </w:r>
            <w:r w:rsidR="00AE512B">
              <w:rPr>
                <w:rFonts w:ascii="宋体" w:eastAsia="宋体" w:hAnsi="宋体" w:hint="eastAsia"/>
                <w:sz w:val="24"/>
              </w:rPr>
              <w:t>贫困</w:t>
            </w:r>
            <w:r w:rsidR="000D3CB8">
              <w:rPr>
                <w:rFonts w:ascii="宋体" w:eastAsia="宋体" w:hAnsi="宋体" w:hint="eastAsia"/>
                <w:sz w:val="24"/>
              </w:rPr>
              <w:t>影响的</w:t>
            </w:r>
            <w:r w:rsidR="00B701E2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1ACCA322" w14:textId="62DDD52D" w:rsidR="006F2A41" w:rsidRPr="00AE27A6" w:rsidRDefault="006F2A41" w:rsidP="00AE27A6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E27A6">
              <w:rPr>
                <w:rFonts w:ascii="宋体" w:eastAsia="宋体" w:hAnsi="宋体"/>
                <w:sz w:val="24"/>
              </w:rPr>
              <w:t>引言</w:t>
            </w:r>
          </w:p>
          <w:p w14:paraId="2B61D2B9" w14:textId="77777777" w:rsidR="001D7050" w:rsidRPr="001D7050" w:rsidRDefault="001D7050" w:rsidP="001D7050">
            <w:pPr>
              <w:rPr>
                <w:rFonts w:ascii="宋体" w:eastAsia="宋体" w:hAnsi="宋体"/>
                <w:sz w:val="24"/>
              </w:rPr>
            </w:pPr>
          </w:p>
          <w:p w14:paraId="379B0467" w14:textId="7D405CEA" w:rsidR="006F2A41" w:rsidRPr="006F2A41" w:rsidRDefault="006F2A41" w:rsidP="00806F3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F2A41">
              <w:rPr>
                <w:rFonts w:ascii="宋体" w:eastAsia="宋体" w:hAnsi="宋体"/>
                <w:sz w:val="24"/>
              </w:rPr>
              <w:t>选题背景和文献综述</w:t>
            </w:r>
          </w:p>
          <w:p w14:paraId="11B1AB44" w14:textId="77777777" w:rsidR="00A93E40" w:rsidRDefault="006F2A41" w:rsidP="00383404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954510">
              <w:rPr>
                <w:rFonts w:ascii="宋体" w:eastAsia="宋体" w:hAnsi="宋体"/>
                <w:sz w:val="24"/>
              </w:rPr>
              <w:t>选题背景和研究意义</w:t>
            </w:r>
          </w:p>
          <w:p w14:paraId="3B92F908" w14:textId="400006A7" w:rsidR="006F2A41" w:rsidRDefault="006F2A41" w:rsidP="006F2A4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93E40">
              <w:rPr>
                <w:rFonts w:ascii="宋体" w:eastAsia="宋体" w:hAnsi="宋体"/>
                <w:sz w:val="24"/>
              </w:rPr>
              <w:t>国内外相关研究</w:t>
            </w:r>
          </w:p>
          <w:p w14:paraId="10687E01" w14:textId="7CD45D06" w:rsidR="006F2A41" w:rsidRDefault="006F2A41" w:rsidP="006F2A4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4C64B8">
              <w:rPr>
                <w:rFonts w:ascii="宋体" w:eastAsia="宋体" w:hAnsi="宋体"/>
                <w:sz w:val="24"/>
              </w:rPr>
              <w:t>研究主要内容、方法和思路</w:t>
            </w:r>
          </w:p>
          <w:p w14:paraId="13B69487" w14:textId="699DC46F" w:rsidR="006F2A41" w:rsidRDefault="006F2A41" w:rsidP="006F2A4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505357">
              <w:rPr>
                <w:rFonts w:ascii="宋体" w:eastAsia="宋体" w:hAnsi="宋体"/>
                <w:sz w:val="24"/>
              </w:rPr>
              <w:t>论文创新点</w:t>
            </w:r>
          </w:p>
          <w:p w14:paraId="6AB44440" w14:textId="77777777" w:rsidR="00CD59A3" w:rsidRPr="00CD59A3" w:rsidRDefault="00CD59A3" w:rsidP="00CD59A3">
            <w:pPr>
              <w:rPr>
                <w:rFonts w:ascii="宋体" w:eastAsia="宋体" w:hAnsi="宋体"/>
                <w:sz w:val="24"/>
              </w:rPr>
            </w:pPr>
          </w:p>
          <w:p w14:paraId="677FA3A7" w14:textId="784CDCEF" w:rsidR="006F2A41" w:rsidRPr="00806F3E" w:rsidRDefault="006F2A41" w:rsidP="0072497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06F3E">
              <w:rPr>
                <w:rFonts w:ascii="宋体" w:eastAsia="宋体" w:hAnsi="宋体"/>
                <w:sz w:val="24"/>
              </w:rPr>
              <w:t>助农</w:t>
            </w:r>
            <w:r w:rsidR="00C44D9C" w:rsidRPr="00806F3E">
              <w:rPr>
                <w:rFonts w:ascii="宋体" w:eastAsia="宋体" w:hAnsi="宋体"/>
                <w:sz w:val="24"/>
              </w:rPr>
              <w:t>金融服务站</w:t>
            </w:r>
            <w:r w:rsidR="00F0428A" w:rsidRPr="00806F3E">
              <w:rPr>
                <w:rFonts w:ascii="宋体" w:eastAsia="宋体" w:hAnsi="宋体" w:hint="eastAsia"/>
                <w:sz w:val="24"/>
              </w:rPr>
              <w:t>的发展减缓农村支出型贫困的作用机制</w:t>
            </w:r>
          </w:p>
          <w:p w14:paraId="5B582480" w14:textId="77777777" w:rsidR="00D52FA9" w:rsidRPr="00D52FA9" w:rsidRDefault="00D52FA9" w:rsidP="00D52FA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2940EA4D" w14:textId="1D2AC11D" w:rsidR="002D543F" w:rsidRDefault="00B02A0B" w:rsidP="00F93CF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金融服务站</w:t>
            </w:r>
            <w:r w:rsidR="002D543F" w:rsidRPr="00F93CF5">
              <w:rPr>
                <w:rFonts w:ascii="宋体" w:eastAsia="宋体" w:hAnsi="宋体" w:hint="eastAsia"/>
                <w:sz w:val="24"/>
              </w:rPr>
              <w:t>发展减缓农村支出型贫困的直接作用机制</w:t>
            </w:r>
          </w:p>
          <w:p w14:paraId="12965C61" w14:textId="77777777" w:rsidR="00000D04" w:rsidRPr="00000D04" w:rsidRDefault="00000D04" w:rsidP="00000D04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4002E2B8" w14:textId="77777777" w:rsidR="00000D04" w:rsidRPr="00000D04" w:rsidRDefault="00000D04" w:rsidP="00000D04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76C56BB" w14:textId="77777777" w:rsidR="00000D04" w:rsidRPr="00000D04" w:rsidRDefault="00000D04" w:rsidP="00000D04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66E26DC" w14:textId="77777777" w:rsidR="00000D04" w:rsidRPr="00000D04" w:rsidRDefault="00000D04" w:rsidP="00000D04">
            <w:pPr>
              <w:pStyle w:val="a8"/>
              <w:numPr>
                <w:ilvl w:val="1"/>
                <w:numId w:val="1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22AC18B5" w14:textId="12483035" w:rsidR="00226AD6" w:rsidRPr="00310775" w:rsidRDefault="00226AD6" w:rsidP="00000D04">
            <w:pPr>
              <w:pStyle w:val="a8"/>
              <w:numPr>
                <w:ilvl w:val="2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310775">
              <w:rPr>
                <w:rFonts w:ascii="宋体" w:eastAsia="宋体" w:hAnsi="宋体"/>
                <w:sz w:val="24"/>
              </w:rPr>
              <w:t>助农金融服务站</w:t>
            </w:r>
            <w:r w:rsidRPr="00310775">
              <w:rPr>
                <w:rFonts w:ascii="宋体" w:eastAsia="宋体" w:hAnsi="宋体" w:hint="eastAsia"/>
                <w:sz w:val="24"/>
              </w:rPr>
              <w:t>的发展提高了金融服务的可得性</w:t>
            </w:r>
          </w:p>
          <w:p w14:paraId="3F3CA5C1" w14:textId="77777777" w:rsidR="00226AD6" w:rsidRPr="00310775" w:rsidRDefault="00226AD6" w:rsidP="00310775">
            <w:pPr>
              <w:pStyle w:val="a8"/>
              <w:numPr>
                <w:ilvl w:val="2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310775">
              <w:rPr>
                <w:rFonts w:ascii="宋体" w:eastAsia="宋体" w:hAnsi="宋体"/>
                <w:sz w:val="24"/>
              </w:rPr>
              <w:t>助农金融服务站</w:t>
            </w:r>
            <w:r w:rsidRPr="00310775">
              <w:rPr>
                <w:rFonts w:ascii="宋体" w:eastAsia="宋体" w:hAnsi="宋体" w:hint="eastAsia"/>
                <w:sz w:val="24"/>
              </w:rPr>
              <w:t>的发展降低了金融服务的使用成本</w:t>
            </w:r>
          </w:p>
          <w:p w14:paraId="1F8A1F81" w14:textId="6FF55F63" w:rsidR="008724D8" w:rsidRPr="00310775" w:rsidRDefault="00226AD6" w:rsidP="00310775">
            <w:pPr>
              <w:pStyle w:val="a8"/>
              <w:numPr>
                <w:ilvl w:val="2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310775">
              <w:rPr>
                <w:rFonts w:ascii="宋体" w:eastAsia="宋体" w:hAnsi="宋体"/>
                <w:sz w:val="24"/>
              </w:rPr>
              <w:t>助农金融服务站</w:t>
            </w:r>
            <w:r w:rsidRPr="00310775">
              <w:rPr>
                <w:rFonts w:ascii="宋体" w:eastAsia="宋体" w:hAnsi="宋体" w:hint="eastAsia"/>
                <w:sz w:val="24"/>
              </w:rPr>
              <w:t>的发展增强了农村居民风险抵御能</w:t>
            </w:r>
            <w:r w:rsidR="00665106" w:rsidRPr="00310775">
              <w:rPr>
                <w:rFonts w:ascii="宋体" w:eastAsia="宋体" w:hAnsi="宋体" w:hint="eastAsia"/>
                <w:sz w:val="24"/>
              </w:rPr>
              <w:t>力</w:t>
            </w:r>
          </w:p>
          <w:p w14:paraId="047F1967" w14:textId="6F1D9DDC" w:rsidR="008724D8" w:rsidRPr="004C5DC3" w:rsidRDefault="00B02A0B" w:rsidP="004C5DC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金融服务站</w:t>
            </w:r>
            <w:r w:rsidR="00E557DE" w:rsidRPr="00C84265">
              <w:rPr>
                <w:rFonts w:ascii="宋体" w:eastAsia="宋体" w:hAnsi="宋体" w:hint="eastAsia"/>
                <w:sz w:val="24"/>
              </w:rPr>
              <w:t>发展减缓农村支出型贫困的间接作用机制</w:t>
            </w:r>
          </w:p>
          <w:p w14:paraId="4CFA1607" w14:textId="77777777" w:rsidR="003F32C6" w:rsidRPr="003F32C6" w:rsidRDefault="003F32C6" w:rsidP="003F3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64E3B0DC" w14:textId="77777777" w:rsidR="004A0F68" w:rsidRPr="004A0F68" w:rsidRDefault="004A0F68" w:rsidP="004A0F6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6D2A46B8" w14:textId="77777777" w:rsidR="004A0F68" w:rsidRPr="004A0F68" w:rsidRDefault="004A0F68" w:rsidP="004A0F68">
            <w:pPr>
              <w:pStyle w:val="a8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28E4EB55" w14:textId="77777777" w:rsidR="00DE4921" w:rsidRPr="00DE4921" w:rsidRDefault="00DE4921" w:rsidP="00DE4921">
            <w:pPr>
              <w:pStyle w:val="a8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54DF9590" w14:textId="0965FE99" w:rsidR="00780A35" w:rsidRDefault="00780A35" w:rsidP="00DE4921">
            <w:pPr>
              <w:pStyle w:val="a8"/>
              <w:numPr>
                <w:ilvl w:val="2"/>
                <w:numId w:val="10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80A35">
              <w:rPr>
                <w:rFonts w:ascii="宋体" w:eastAsia="宋体" w:hAnsi="宋体" w:hint="eastAsia"/>
                <w:sz w:val="24"/>
              </w:rPr>
              <w:t>收入增长效应</w:t>
            </w:r>
          </w:p>
          <w:p w14:paraId="7251CD11" w14:textId="31DAAF82" w:rsidR="00A70FAD" w:rsidRDefault="00A70FAD" w:rsidP="00271A41">
            <w:pPr>
              <w:pStyle w:val="a8"/>
              <w:numPr>
                <w:ilvl w:val="2"/>
                <w:numId w:val="10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70FAD">
              <w:rPr>
                <w:rFonts w:ascii="宋体" w:eastAsia="宋体" w:hAnsi="宋体" w:hint="eastAsia"/>
                <w:sz w:val="24"/>
              </w:rPr>
              <w:t>医疗均等化效应</w:t>
            </w:r>
          </w:p>
          <w:p w14:paraId="2D8BEED0" w14:textId="420D3E42" w:rsidR="00A70FAD" w:rsidRPr="008B2FAC" w:rsidRDefault="00A70FAD" w:rsidP="00271A41">
            <w:pPr>
              <w:pStyle w:val="a8"/>
              <w:numPr>
                <w:ilvl w:val="2"/>
                <w:numId w:val="10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70FAD">
              <w:rPr>
                <w:rFonts w:ascii="宋体" w:eastAsia="宋体" w:hAnsi="宋体" w:hint="eastAsia"/>
                <w:sz w:val="24"/>
              </w:rPr>
              <w:t>劳动力转移效应</w:t>
            </w:r>
          </w:p>
          <w:p w14:paraId="77F0C193" w14:textId="77777777" w:rsidR="00D328CF" w:rsidRPr="00FD2946" w:rsidRDefault="00D328CF" w:rsidP="00A0741E">
            <w:pPr>
              <w:pStyle w:val="a8"/>
              <w:ind w:left="567" w:firstLineChars="0" w:firstLine="0"/>
              <w:rPr>
                <w:rFonts w:ascii="宋体" w:eastAsia="宋体" w:hAnsi="宋体"/>
                <w:sz w:val="24"/>
              </w:rPr>
            </w:pPr>
          </w:p>
          <w:p w14:paraId="45A5F6A9" w14:textId="7488573B" w:rsidR="00D22123" w:rsidRDefault="00FE3F32" w:rsidP="0060734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城商行</w:t>
            </w:r>
            <w:r w:rsidR="00B02A0B">
              <w:rPr>
                <w:rFonts w:ascii="宋体" w:eastAsia="宋体" w:hAnsi="宋体" w:hint="eastAsia"/>
                <w:sz w:val="24"/>
              </w:rPr>
              <w:t>金融服务站</w:t>
            </w:r>
            <w:r w:rsidR="00BD656E" w:rsidRPr="00BD656E">
              <w:rPr>
                <w:rFonts w:ascii="宋体" w:eastAsia="宋体" w:hAnsi="宋体" w:hint="eastAsia"/>
                <w:sz w:val="24"/>
              </w:rPr>
              <w:t>发展与农村支出型贫困的测度与分析</w:t>
            </w:r>
          </w:p>
          <w:p w14:paraId="4E0BA998" w14:textId="0E25A27E" w:rsidR="002164C2" w:rsidRDefault="00D31EA4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城商行</w:t>
            </w:r>
            <w:r w:rsidR="00B02A0B">
              <w:rPr>
                <w:rFonts w:ascii="宋体" w:eastAsia="宋体" w:hAnsi="宋体" w:hint="eastAsia"/>
                <w:sz w:val="24"/>
              </w:rPr>
              <w:t>金融服务站</w:t>
            </w:r>
            <w:r w:rsidR="000436F8" w:rsidRPr="000436F8">
              <w:rPr>
                <w:rFonts w:ascii="宋体" w:eastAsia="宋体" w:hAnsi="宋体" w:hint="eastAsia"/>
                <w:sz w:val="24"/>
              </w:rPr>
              <w:t>发展水平测度</w:t>
            </w:r>
          </w:p>
          <w:p w14:paraId="512E1F17" w14:textId="3D24F65A" w:rsidR="00A20E36" w:rsidRDefault="00C06CC2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06CC2">
              <w:rPr>
                <w:rFonts w:ascii="宋体" w:eastAsia="宋体" w:hAnsi="宋体" w:hint="eastAsia"/>
                <w:sz w:val="24"/>
              </w:rPr>
              <w:t>现有相关研究与不足</w:t>
            </w:r>
          </w:p>
          <w:p w14:paraId="385D0D3D" w14:textId="558973F2" w:rsidR="00C06CC2" w:rsidRDefault="00B02A0B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金融服务站</w:t>
            </w:r>
            <w:r w:rsidR="004A5695" w:rsidRPr="004A5695">
              <w:rPr>
                <w:rFonts w:ascii="宋体" w:eastAsia="宋体" w:hAnsi="宋体" w:hint="eastAsia"/>
                <w:sz w:val="24"/>
              </w:rPr>
              <w:t>发展指数构建</w:t>
            </w:r>
          </w:p>
          <w:p w14:paraId="25AC725C" w14:textId="37C25F09" w:rsidR="00AB65B0" w:rsidRDefault="00B02A0B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金融服务站</w:t>
            </w:r>
            <w:r w:rsidR="00AB65B0" w:rsidRPr="00AB65B0">
              <w:rPr>
                <w:rFonts w:ascii="宋体" w:eastAsia="宋体" w:hAnsi="宋体" w:hint="eastAsia"/>
                <w:sz w:val="24"/>
              </w:rPr>
              <w:t>发展指数测算</w:t>
            </w:r>
          </w:p>
          <w:p w14:paraId="2D685EE2" w14:textId="5C380A59" w:rsidR="008C0DAB" w:rsidRDefault="008C0DAB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C0DAB">
              <w:rPr>
                <w:rFonts w:ascii="宋体" w:eastAsia="宋体" w:hAnsi="宋体" w:hint="eastAsia"/>
                <w:sz w:val="24"/>
              </w:rPr>
              <w:t>我国农村支出型贫困水平测度</w:t>
            </w:r>
          </w:p>
          <w:p w14:paraId="6CF1F29D" w14:textId="10F680B7" w:rsidR="00796242" w:rsidRDefault="00796242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96242">
              <w:rPr>
                <w:rFonts w:ascii="宋体" w:eastAsia="宋体" w:hAnsi="宋体" w:hint="eastAsia"/>
                <w:sz w:val="24"/>
              </w:rPr>
              <w:t>支出型贫困提出背景和内在机理</w:t>
            </w:r>
          </w:p>
          <w:p w14:paraId="5BB49AEF" w14:textId="602E1B11" w:rsidR="00C9498B" w:rsidRDefault="00C9498B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9498B">
              <w:rPr>
                <w:rFonts w:ascii="宋体" w:eastAsia="宋体" w:hAnsi="宋体" w:hint="eastAsia"/>
                <w:sz w:val="24"/>
              </w:rPr>
              <w:t>农村支出型贫困指数构建</w:t>
            </w:r>
          </w:p>
          <w:p w14:paraId="63D153F5" w14:textId="7E766619" w:rsidR="00C9498B" w:rsidRDefault="00C9498B" w:rsidP="00E16A1D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9498B">
              <w:rPr>
                <w:rFonts w:ascii="宋体" w:eastAsia="宋体" w:hAnsi="宋体" w:hint="eastAsia"/>
                <w:sz w:val="24"/>
              </w:rPr>
              <w:lastRenderedPageBreak/>
              <w:t>农村支出型贫困指数测算</w:t>
            </w:r>
          </w:p>
          <w:p w14:paraId="1F37BE00" w14:textId="77777777" w:rsidR="00C9498B" w:rsidRPr="00C9498B" w:rsidRDefault="00C9498B" w:rsidP="00C9498B">
            <w:pPr>
              <w:rPr>
                <w:rFonts w:ascii="宋体" w:eastAsia="宋体" w:hAnsi="宋体" w:hint="eastAsia"/>
                <w:sz w:val="24"/>
              </w:rPr>
            </w:pPr>
          </w:p>
          <w:p w14:paraId="7B2D3541" w14:textId="471233F8" w:rsidR="005D15B2" w:rsidRPr="008A5233" w:rsidRDefault="00BD3A0B" w:rsidP="0072497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A5233">
              <w:rPr>
                <w:rFonts w:ascii="宋体" w:eastAsia="宋体" w:hAnsi="宋体"/>
                <w:sz w:val="24"/>
              </w:rPr>
              <w:t>实证研究</w:t>
            </w:r>
            <w:r w:rsidR="00E161DE">
              <w:rPr>
                <w:rFonts w:ascii="宋体" w:eastAsia="宋体" w:hAnsi="宋体" w:hint="eastAsia"/>
                <w:sz w:val="24"/>
              </w:rPr>
              <w:t>,</w:t>
            </w:r>
            <w:r w:rsidR="008976E5">
              <w:rPr>
                <w:rFonts w:ascii="宋体" w:eastAsia="宋体" w:hAnsi="宋体"/>
                <w:sz w:val="24"/>
              </w:rPr>
              <w:t>金融服务站</w:t>
            </w:r>
            <w:r w:rsidRPr="008A5233">
              <w:rPr>
                <w:rFonts w:ascii="宋体" w:eastAsia="宋体" w:hAnsi="宋体"/>
                <w:sz w:val="24"/>
              </w:rPr>
              <w:t>发展对农村支出型贫困减缓的非线性、空间溢出特征</w:t>
            </w:r>
          </w:p>
          <w:p w14:paraId="7237B742" w14:textId="77777777" w:rsidR="00092372" w:rsidRPr="00092372" w:rsidRDefault="00092372" w:rsidP="00092372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3B98448E" w14:textId="0383CC0D" w:rsidR="000E6DC8" w:rsidRPr="008A5233" w:rsidRDefault="008976E5" w:rsidP="0009237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金融服务站</w:t>
            </w:r>
            <w:r w:rsidR="00BD3A0B" w:rsidRPr="008A5233">
              <w:rPr>
                <w:rFonts w:ascii="宋体" w:eastAsia="宋体" w:hAnsi="宋体"/>
                <w:sz w:val="24"/>
              </w:rPr>
              <w:t>发展对农村支出型贫困减缓的非线性特征分析</w:t>
            </w:r>
          </w:p>
          <w:p w14:paraId="33C7D94A" w14:textId="77777777" w:rsidR="002C2CC1" w:rsidRPr="002C2CC1" w:rsidRDefault="002C2CC1" w:rsidP="002C2CC1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1948CB03" w14:textId="77777777" w:rsidR="002C2CC1" w:rsidRPr="002C2CC1" w:rsidRDefault="002C2CC1" w:rsidP="002C2CC1">
            <w:pPr>
              <w:pStyle w:val="a8"/>
              <w:numPr>
                <w:ilvl w:val="1"/>
                <w:numId w:val="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E813E40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4BD78A14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6DE0E412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2E389875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28211B3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BF6B25B" w14:textId="77777777" w:rsidR="00E33055" w:rsidRPr="00E33055" w:rsidRDefault="00E33055" w:rsidP="00E33055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2D8A7B26" w14:textId="77777777" w:rsidR="00E33055" w:rsidRPr="00E33055" w:rsidRDefault="00E33055" w:rsidP="00E33055">
            <w:pPr>
              <w:pStyle w:val="a8"/>
              <w:numPr>
                <w:ilvl w:val="1"/>
                <w:numId w:val="16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648DDEA9" w14:textId="42255714" w:rsidR="004E4E30" w:rsidRPr="00F731E1" w:rsidRDefault="008976E5" w:rsidP="00E33055">
            <w:pPr>
              <w:pStyle w:val="a8"/>
              <w:numPr>
                <w:ilvl w:val="2"/>
                <w:numId w:val="1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金融服务站</w:t>
            </w:r>
            <w:r w:rsidR="00BD3A0B" w:rsidRPr="00F731E1">
              <w:rPr>
                <w:rFonts w:ascii="宋体" w:eastAsia="宋体" w:hAnsi="宋体"/>
                <w:sz w:val="24"/>
              </w:rPr>
              <w:t>发展对不同贫困程度的农村支出型贫困的影响.</w:t>
            </w:r>
          </w:p>
          <w:p w14:paraId="4598B8B1" w14:textId="0E23B89E" w:rsidR="001228A9" w:rsidRPr="00F731E1" w:rsidRDefault="00BD3A0B" w:rsidP="00F731E1">
            <w:pPr>
              <w:pStyle w:val="a8"/>
              <w:numPr>
                <w:ilvl w:val="2"/>
                <w:numId w:val="1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不同经济水平下</w:t>
            </w:r>
            <w:r w:rsidR="008976E5" w:rsidRPr="00F731E1">
              <w:rPr>
                <w:rFonts w:ascii="宋体" w:eastAsia="宋体" w:hAnsi="宋体"/>
                <w:sz w:val="24"/>
              </w:rPr>
              <w:t>金融服务站</w:t>
            </w:r>
            <w:r w:rsidRPr="00F731E1">
              <w:rPr>
                <w:rFonts w:ascii="宋体" w:eastAsia="宋体" w:hAnsi="宋体"/>
                <w:sz w:val="24"/>
              </w:rPr>
              <w:t>发展对农村支出型贫困影响的分析.</w:t>
            </w:r>
          </w:p>
          <w:p w14:paraId="1CFEDEA8" w14:textId="663B3E05" w:rsidR="00C03838" w:rsidRPr="008A5233" w:rsidRDefault="008976E5" w:rsidP="0054615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金融服务站</w:t>
            </w:r>
            <w:r w:rsidR="00BD3A0B" w:rsidRPr="008A5233">
              <w:rPr>
                <w:rFonts w:ascii="宋体" w:eastAsia="宋体" w:hAnsi="宋体"/>
                <w:sz w:val="24"/>
              </w:rPr>
              <w:t>发展对农村支出型贫困减缓的空间溢出特征分析</w:t>
            </w:r>
          </w:p>
          <w:p w14:paraId="04CDB195" w14:textId="77777777" w:rsidR="001A73F7" w:rsidRPr="001A73F7" w:rsidRDefault="001A73F7" w:rsidP="001A73F7">
            <w:pPr>
              <w:pStyle w:val="a8"/>
              <w:numPr>
                <w:ilvl w:val="1"/>
                <w:numId w:val="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0B030A94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00E0B130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05D5A125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10668603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71646908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074FE827" w14:textId="77777777" w:rsidR="00E33055" w:rsidRPr="00E33055" w:rsidRDefault="00E33055" w:rsidP="00E33055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050218B2" w14:textId="77777777" w:rsidR="00E33055" w:rsidRPr="00E33055" w:rsidRDefault="00E33055" w:rsidP="00E33055">
            <w:pPr>
              <w:pStyle w:val="a8"/>
              <w:numPr>
                <w:ilvl w:val="1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33338C4B" w14:textId="77777777" w:rsidR="00E33055" w:rsidRPr="00E33055" w:rsidRDefault="00E33055" w:rsidP="00E33055">
            <w:pPr>
              <w:pStyle w:val="a8"/>
              <w:numPr>
                <w:ilvl w:val="1"/>
                <w:numId w:val="17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4C50C95B" w14:textId="3C7A1990" w:rsidR="00C03838" w:rsidRPr="00F731E1" w:rsidRDefault="008976E5" w:rsidP="00E33055">
            <w:pPr>
              <w:pStyle w:val="a8"/>
              <w:numPr>
                <w:ilvl w:val="2"/>
                <w:numId w:val="17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金融服务站</w:t>
            </w:r>
            <w:r w:rsidR="00BD3A0B" w:rsidRPr="00F731E1">
              <w:rPr>
                <w:rFonts w:ascii="宋体" w:eastAsia="宋体" w:hAnsi="宋体"/>
                <w:sz w:val="24"/>
              </w:rPr>
              <w:t>发展影响农村支出型贫困的空间相关性</w:t>
            </w:r>
          </w:p>
          <w:p w14:paraId="3A4862E4" w14:textId="406EDD33" w:rsidR="00C03838" w:rsidRPr="00F731E1" w:rsidRDefault="00BD3A0B" w:rsidP="00F731E1">
            <w:pPr>
              <w:pStyle w:val="a8"/>
              <w:numPr>
                <w:ilvl w:val="2"/>
                <w:numId w:val="17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空间计量模型</w:t>
            </w:r>
          </w:p>
          <w:p w14:paraId="56A2E730" w14:textId="7828BDEC" w:rsidR="00C03838" w:rsidRPr="00F731E1" w:rsidRDefault="00BD3A0B" w:rsidP="00F731E1">
            <w:pPr>
              <w:pStyle w:val="a8"/>
              <w:numPr>
                <w:ilvl w:val="2"/>
                <w:numId w:val="17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模型构建和指标选择</w:t>
            </w:r>
          </w:p>
          <w:p w14:paraId="3FCA33E2" w14:textId="4E0B031D" w:rsidR="00C03838" w:rsidRPr="00F731E1" w:rsidRDefault="00BD3A0B" w:rsidP="00F731E1">
            <w:pPr>
              <w:pStyle w:val="a8"/>
              <w:numPr>
                <w:ilvl w:val="2"/>
                <w:numId w:val="17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731E1">
              <w:rPr>
                <w:rFonts w:ascii="宋体" w:eastAsia="宋体" w:hAnsi="宋体"/>
                <w:sz w:val="24"/>
              </w:rPr>
              <w:t>模型回归和结果分析</w:t>
            </w:r>
          </w:p>
          <w:p w14:paraId="2578E763" w14:textId="0C338864" w:rsidR="00C03838" w:rsidRDefault="00BD3A0B" w:rsidP="00365280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A5233">
              <w:rPr>
                <w:rFonts w:ascii="宋体" w:eastAsia="宋体" w:hAnsi="宋体"/>
                <w:sz w:val="24"/>
              </w:rPr>
              <w:t>本章小结</w:t>
            </w:r>
          </w:p>
          <w:p w14:paraId="30041568" w14:textId="77777777" w:rsidR="0057100C" w:rsidRPr="008A5233" w:rsidRDefault="0057100C" w:rsidP="0057100C">
            <w:pPr>
              <w:pStyle w:val="a8"/>
              <w:ind w:left="567" w:firstLineChars="0" w:firstLine="0"/>
              <w:rPr>
                <w:rFonts w:ascii="宋体" w:eastAsia="宋体" w:hAnsi="宋体"/>
                <w:sz w:val="24"/>
              </w:rPr>
            </w:pPr>
          </w:p>
          <w:p w14:paraId="312FD439" w14:textId="44303D8D" w:rsidR="006F2A41" w:rsidRPr="008A5233" w:rsidRDefault="006F2A41" w:rsidP="0072497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A5233">
              <w:rPr>
                <w:rFonts w:ascii="宋体" w:eastAsia="宋体" w:hAnsi="宋体"/>
                <w:sz w:val="24"/>
              </w:rPr>
              <w:t>银行助农</w:t>
            </w:r>
            <w:r w:rsidR="00C44D9C" w:rsidRPr="008A5233">
              <w:rPr>
                <w:rFonts w:ascii="宋体" w:eastAsia="宋体" w:hAnsi="宋体"/>
                <w:sz w:val="24"/>
              </w:rPr>
              <w:t>金融服务站</w:t>
            </w:r>
            <w:r w:rsidRPr="008A5233">
              <w:rPr>
                <w:rFonts w:ascii="宋体" w:eastAsia="宋体" w:hAnsi="宋体"/>
                <w:sz w:val="24"/>
              </w:rPr>
              <w:t>可持续发展策略研究</w:t>
            </w:r>
          </w:p>
          <w:p w14:paraId="10EEBE11" w14:textId="77777777" w:rsidR="001E7470" w:rsidRPr="001E7470" w:rsidRDefault="001E7470" w:rsidP="001E74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12ED6600" w14:textId="12959E83" w:rsidR="006F2A41" w:rsidRPr="0057100C" w:rsidRDefault="006F2A41" w:rsidP="001E7470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57100C">
              <w:rPr>
                <w:rFonts w:ascii="宋体" w:eastAsia="宋体" w:hAnsi="宋体"/>
                <w:sz w:val="24"/>
              </w:rPr>
              <w:t>进一步提高助农</w:t>
            </w:r>
            <w:r w:rsidR="00C44D9C" w:rsidRPr="0057100C">
              <w:rPr>
                <w:rFonts w:ascii="宋体" w:eastAsia="宋体" w:hAnsi="宋体"/>
                <w:sz w:val="24"/>
              </w:rPr>
              <w:t>金融服务站</w:t>
            </w:r>
            <w:r w:rsidRPr="0057100C">
              <w:rPr>
                <w:rFonts w:ascii="宋体" w:eastAsia="宋体" w:hAnsi="宋体"/>
                <w:sz w:val="24"/>
              </w:rPr>
              <w:t>的运营效率</w:t>
            </w:r>
          </w:p>
          <w:p w14:paraId="386ED8EE" w14:textId="443A4CBB" w:rsidR="006F2A41" w:rsidRPr="006F2A41" w:rsidRDefault="006F2A41" w:rsidP="0054615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F2A41">
              <w:rPr>
                <w:rFonts w:ascii="宋体" w:eastAsia="宋体" w:hAnsi="宋体"/>
                <w:sz w:val="24"/>
              </w:rPr>
              <w:t>进一步完善助农</w:t>
            </w:r>
            <w:r w:rsidR="00C44D9C">
              <w:rPr>
                <w:rFonts w:ascii="宋体" w:eastAsia="宋体" w:hAnsi="宋体"/>
                <w:sz w:val="24"/>
              </w:rPr>
              <w:t>金融服务站</w:t>
            </w:r>
            <w:r w:rsidRPr="006F2A41">
              <w:rPr>
                <w:rFonts w:ascii="宋体" w:eastAsia="宋体" w:hAnsi="宋体"/>
                <w:sz w:val="24"/>
              </w:rPr>
              <w:t>管理机制</w:t>
            </w:r>
          </w:p>
          <w:p w14:paraId="0F84EE84" w14:textId="2FBFD007" w:rsidR="006F2A41" w:rsidRDefault="006F2A41" w:rsidP="0054615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F2A41">
              <w:rPr>
                <w:rFonts w:ascii="宋体" w:eastAsia="宋体" w:hAnsi="宋体"/>
                <w:sz w:val="24"/>
              </w:rPr>
              <w:t>进一步加大助农</w:t>
            </w:r>
            <w:r w:rsidR="00C44D9C">
              <w:rPr>
                <w:rFonts w:ascii="宋体" w:eastAsia="宋体" w:hAnsi="宋体"/>
                <w:sz w:val="24"/>
              </w:rPr>
              <w:t>金融服务站</w:t>
            </w:r>
            <w:r w:rsidRPr="006F2A41">
              <w:rPr>
                <w:rFonts w:ascii="宋体" w:eastAsia="宋体" w:hAnsi="宋体"/>
                <w:sz w:val="24"/>
              </w:rPr>
              <w:t>的扶持力度</w:t>
            </w:r>
          </w:p>
          <w:p w14:paraId="6C9C67D8" w14:textId="77777777" w:rsidR="00826DE5" w:rsidRPr="00826DE5" w:rsidRDefault="00826DE5" w:rsidP="00826DE5">
            <w:pPr>
              <w:rPr>
                <w:rFonts w:ascii="宋体" w:eastAsia="宋体" w:hAnsi="宋体"/>
                <w:sz w:val="24"/>
              </w:rPr>
            </w:pPr>
          </w:p>
          <w:p w14:paraId="2DBDF9C3" w14:textId="36471126" w:rsidR="00AB5DD7" w:rsidRPr="00314451" w:rsidRDefault="006F2A41" w:rsidP="00314451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6F2A41">
              <w:rPr>
                <w:rFonts w:ascii="宋体" w:eastAsia="宋体" w:hAnsi="宋体"/>
                <w:sz w:val="24"/>
              </w:rPr>
              <w:t>论文结论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59C5CE23" w14:textId="77777777" w:rsidR="005E297E" w:rsidRPr="000C49EA" w:rsidRDefault="005E297E" w:rsidP="005E297E">
            <w:pPr>
              <w:widowControl/>
              <w:numPr>
                <w:ilvl w:val="0"/>
                <w:numId w:val="1"/>
              </w:numPr>
              <w:spacing w:after="187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李波,伍戈,席钰.对赤峰市助农金融服务点全覆盖工程实施情况的调查[J].松洲学刊,2016(1):3-6.</w:t>
            </w:r>
          </w:p>
          <w:p w14:paraId="59BA7776" w14:textId="5A1B87FF" w:rsidR="005E297E" w:rsidRPr="000C49EA" w:rsidRDefault="005E297E" w:rsidP="002C6780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李中坚,赵大志,任天智.银行卡助农取款服务发展成效、存在问题与对策[J].甘肃金融,2016(1):9-12.</w:t>
            </w:r>
          </w:p>
          <w:p w14:paraId="6185CC3F" w14:textId="12B0AA01" w:rsidR="005E297E" w:rsidRPr="000C49EA" w:rsidRDefault="005E297E" w:rsidP="005E297E">
            <w:pPr>
              <w:widowControl/>
              <w:numPr>
                <w:ilvl w:val="0"/>
                <w:numId w:val="1"/>
              </w:numPr>
              <w:spacing w:after="97" w:line="31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刘世芳,付江.推</w:t>
            </w:r>
            <w:r w:rsidR="003049E8" w:rsidRPr="000C49EA">
              <w:rPr>
                <w:rFonts w:ascii="宋体" w:eastAsia="宋体" w:hAnsi="宋体" w:hint="eastAsia"/>
                <w:sz w:val="24"/>
              </w:rPr>
              <w:t>·</w:t>
            </w:r>
            <w:r w:rsidRPr="000C49EA">
              <w:rPr>
                <w:rFonts w:ascii="宋体" w:eastAsia="宋体" w:hAnsi="宋体" w:hint="eastAsia"/>
                <w:sz w:val="24"/>
              </w:rPr>
              <w:t>进农村地区助农取款服务点建设——甘肃省庆阳市助农取款服务点情况调查[J].金融科技时代,2016(1):2-8.</w:t>
            </w:r>
          </w:p>
          <w:p w14:paraId="64F979AE" w14:textId="77777777" w:rsidR="005E297E" w:rsidRPr="000C49EA" w:rsidRDefault="005E297E" w:rsidP="005E297E">
            <w:pPr>
              <w:widowControl/>
              <w:numPr>
                <w:ilvl w:val="0"/>
                <w:numId w:val="1"/>
              </w:numPr>
              <w:spacing w:after="187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辛玉凤.对农村牧区嘎查村助农金融服务点建设与可持续发展思考[J].北方金融,2015(8):24-28.</w:t>
            </w:r>
          </w:p>
          <w:p w14:paraId="51BDFE86" w14:textId="77777777" w:rsidR="005E297E" w:rsidRPr="000C49EA" w:rsidRDefault="005E297E" w:rsidP="005E297E">
            <w:pPr>
              <w:widowControl/>
              <w:numPr>
                <w:ilvl w:val="0"/>
                <w:numId w:val="1"/>
              </w:numPr>
              <w:spacing w:after="151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张永红.银行卡助农取款业务可持续发展的现实审视与理性思考——以江西吉安为例[J].金融会计,2013(7):13-16.</w:t>
            </w:r>
          </w:p>
          <w:p w14:paraId="00DA2D41" w14:textId="7C17CFF5" w:rsidR="005E297E" w:rsidRPr="000C49EA" w:rsidRDefault="005E297E" w:rsidP="005E297E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中国人民银行民和县支行课题组.助农取款服务可持续发展浅探[J].青海金融》,2016(1):5-11.</w:t>
            </w:r>
          </w:p>
          <w:p w14:paraId="4F2328EA" w14:textId="77777777" w:rsidR="00081F1C" w:rsidRPr="000C49EA" w:rsidRDefault="002A7D3A" w:rsidP="005F2E3E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陈奕廷</w:t>
            </w:r>
            <w:r w:rsidRPr="000C49EA">
              <w:rPr>
                <w:rFonts w:ascii="宋体" w:eastAsia="宋体" w:hAnsi="宋体"/>
                <w:sz w:val="24"/>
              </w:rPr>
              <w:t>.</w:t>
            </w:r>
            <w:r w:rsidR="008976E5" w:rsidRPr="000C49EA">
              <w:rPr>
                <w:rFonts w:ascii="宋体" w:eastAsia="宋体" w:hAnsi="宋体" w:hint="eastAsia"/>
                <w:sz w:val="24"/>
              </w:rPr>
              <w:t>金融服务站</w:t>
            </w:r>
            <w:r w:rsidR="009A16B2" w:rsidRPr="000C49EA">
              <w:rPr>
                <w:rFonts w:ascii="宋体" w:eastAsia="宋体" w:hAnsi="宋体" w:hint="eastAsia"/>
                <w:sz w:val="24"/>
              </w:rPr>
              <w:t>视角下助农金融服务点商业可持续发展研究 —— 以宁海县为例</w:t>
            </w:r>
          </w:p>
          <w:p w14:paraId="58465415" w14:textId="6C93D606" w:rsidR="005F2E3E" w:rsidRPr="000C49EA" w:rsidRDefault="00446A5E" w:rsidP="00446A5E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/>
                <w:sz w:val="24"/>
              </w:rPr>
              <w:t>龚沁宜</w:t>
            </w:r>
            <w:r w:rsidRPr="000C49EA">
              <w:rPr>
                <w:rFonts w:ascii="宋体" w:eastAsia="宋体" w:hAnsi="宋体" w:hint="eastAsia"/>
                <w:sz w:val="24"/>
              </w:rPr>
              <w:t xml:space="preserve"> 我国普惠金融发展对农村支出型贫困减缓的研究</w:t>
            </w:r>
            <w:r w:rsidRPr="000C49EA">
              <w:rPr>
                <w:rFonts w:ascii="宋体" w:eastAsia="宋体" w:hAnsi="宋体"/>
                <w:sz w:val="24"/>
              </w:rPr>
              <w:t xml:space="preserve"> </w:t>
            </w:r>
          </w:p>
          <w:p w14:paraId="01045A7D" w14:textId="77777777" w:rsidR="005D7DD9" w:rsidRPr="000C49EA" w:rsidRDefault="005D7DD9" w:rsidP="005D7DD9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lastRenderedPageBreak/>
              <w:t>Ivatury G, Lyman T, Staschen S. Use of Agents in Branchless Banking for the Poor:</w:t>
            </w:r>
          </w:p>
          <w:p w14:paraId="1F1012E0" w14:textId="77777777" w:rsidR="005D7DD9" w:rsidRPr="000C49EA" w:rsidRDefault="005D7DD9" w:rsidP="005D7DD9">
            <w:pPr>
              <w:spacing w:after="66" w:line="256" w:lineRule="auto"/>
              <w:ind w:left="536" w:right="43" w:hanging="10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Rewards, Risks and Regulation[J]. Focus Note, 2006(10):89-95.</w:t>
            </w:r>
          </w:p>
          <w:p w14:paraId="46B0EE52" w14:textId="77777777" w:rsidR="005D7DD9" w:rsidRPr="000C49EA" w:rsidRDefault="005D7DD9" w:rsidP="005D7DD9">
            <w:pPr>
              <w:widowControl/>
              <w:numPr>
                <w:ilvl w:val="0"/>
                <w:numId w:val="1"/>
              </w:numPr>
              <w:spacing w:after="66" w:line="256" w:lineRule="auto"/>
              <w:ind w:right="43" w:hanging="528"/>
              <w:jc w:val="left"/>
              <w:rPr>
                <w:rFonts w:ascii="宋体" w:eastAsia="宋体" w:hAnsi="宋体"/>
                <w:sz w:val="24"/>
              </w:rPr>
            </w:pPr>
            <w:r w:rsidRPr="000C49EA">
              <w:rPr>
                <w:rFonts w:ascii="宋体" w:eastAsia="宋体" w:hAnsi="宋体" w:hint="eastAsia"/>
                <w:sz w:val="24"/>
              </w:rPr>
              <w:t>Rangarajan C. Report of the Committee on Fi-nancial Inclusion [R]. Government of India,2008.</w:t>
            </w:r>
          </w:p>
          <w:p w14:paraId="4E4D4152" w14:textId="14581D65" w:rsidR="00AB5DD7" w:rsidRPr="005E297E" w:rsidRDefault="00AB5DD7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EC52" w14:textId="77777777" w:rsidR="000152DC" w:rsidRDefault="000152DC" w:rsidP="00F814E3">
      <w:r>
        <w:separator/>
      </w:r>
    </w:p>
  </w:endnote>
  <w:endnote w:type="continuationSeparator" w:id="0">
    <w:p w14:paraId="39A70EF8" w14:textId="77777777" w:rsidR="000152DC" w:rsidRDefault="000152DC" w:rsidP="00F8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D6F3" w14:textId="77777777" w:rsidR="000152DC" w:rsidRDefault="000152DC" w:rsidP="00F814E3">
      <w:r>
        <w:separator/>
      </w:r>
    </w:p>
  </w:footnote>
  <w:footnote w:type="continuationSeparator" w:id="0">
    <w:p w14:paraId="3BDADA05" w14:textId="77777777" w:rsidR="000152DC" w:rsidRDefault="000152DC" w:rsidP="00F81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630"/>
    <w:multiLevelType w:val="hybridMultilevel"/>
    <w:tmpl w:val="13483504"/>
    <w:lvl w:ilvl="0" w:tplc="D69805AC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34C98"/>
    <w:multiLevelType w:val="hybridMultilevel"/>
    <w:tmpl w:val="57BE95B6"/>
    <w:lvl w:ilvl="0" w:tplc="E7648466">
      <w:start w:val="1"/>
      <w:numFmt w:val="lowerRoman"/>
      <w:lvlText w:val="%1"/>
      <w:lvlJc w:val="left"/>
      <w:pPr>
        <w:ind w:left="987" w:hanging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30D935CC"/>
    <w:multiLevelType w:val="multilevel"/>
    <w:tmpl w:val="59FA44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5C857DF"/>
    <w:multiLevelType w:val="multilevel"/>
    <w:tmpl w:val="BEF656A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806537C"/>
    <w:multiLevelType w:val="hybridMultilevel"/>
    <w:tmpl w:val="A4340AA6"/>
    <w:lvl w:ilvl="0" w:tplc="0C324C12">
      <w:start w:val="1"/>
      <w:numFmt w:val="japaneseCounting"/>
      <w:lvlText w:val="第%1节"/>
      <w:lvlJc w:val="left"/>
      <w:pPr>
        <w:ind w:left="415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55" w:hanging="420"/>
      </w:pPr>
    </w:lvl>
    <w:lvl w:ilvl="2" w:tplc="0409001B" w:tentative="1">
      <w:start w:val="1"/>
      <w:numFmt w:val="lowerRoman"/>
      <w:lvlText w:val="%3."/>
      <w:lvlJc w:val="right"/>
      <w:pPr>
        <w:ind w:left="4575" w:hanging="420"/>
      </w:pPr>
    </w:lvl>
    <w:lvl w:ilvl="3" w:tplc="0409000F" w:tentative="1">
      <w:start w:val="1"/>
      <w:numFmt w:val="decimal"/>
      <w:lvlText w:val="%4."/>
      <w:lvlJc w:val="left"/>
      <w:pPr>
        <w:ind w:left="4995" w:hanging="420"/>
      </w:pPr>
    </w:lvl>
    <w:lvl w:ilvl="4" w:tplc="04090019" w:tentative="1">
      <w:start w:val="1"/>
      <w:numFmt w:val="lowerLetter"/>
      <w:lvlText w:val="%5)"/>
      <w:lvlJc w:val="left"/>
      <w:pPr>
        <w:ind w:left="5415" w:hanging="420"/>
      </w:pPr>
    </w:lvl>
    <w:lvl w:ilvl="5" w:tplc="0409001B" w:tentative="1">
      <w:start w:val="1"/>
      <w:numFmt w:val="lowerRoman"/>
      <w:lvlText w:val="%6."/>
      <w:lvlJc w:val="right"/>
      <w:pPr>
        <w:ind w:left="5835" w:hanging="420"/>
      </w:pPr>
    </w:lvl>
    <w:lvl w:ilvl="6" w:tplc="0409000F" w:tentative="1">
      <w:start w:val="1"/>
      <w:numFmt w:val="decimal"/>
      <w:lvlText w:val="%7."/>
      <w:lvlJc w:val="left"/>
      <w:pPr>
        <w:ind w:left="6255" w:hanging="420"/>
      </w:pPr>
    </w:lvl>
    <w:lvl w:ilvl="7" w:tplc="04090019" w:tentative="1">
      <w:start w:val="1"/>
      <w:numFmt w:val="lowerLetter"/>
      <w:lvlText w:val="%8)"/>
      <w:lvlJc w:val="left"/>
      <w:pPr>
        <w:ind w:left="6675" w:hanging="420"/>
      </w:pPr>
    </w:lvl>
    <w:lvl w:ilvl="8" w:tplc="0409001B" w:tentative="1">
      <w:start w:val="1"/>
      <w:numFmt w:val="lowerRoman"/>
      <w:lvlText w:val="%9."/>
      <w:lvlJc w:val="right"/>
      <w:pPr>
        <w:ind w:left="7095" w:hanging="420"/>
      </w:pPr>
    </w:lvl>
  </w:abstractNum>
  <w:abstractNum w:abstractNumId="5" w15:restartNumberingAfterBreak="0">
    <w:nsid w:val="4A475BD2"/>
    <w:multiLevelType w:val="multilevel"/>
    <w:tmpl w:val="59FA44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F8619CA"/>
    <w:multiLevelType w:val="multilevel"/>
    <w:tmpl w:val="F9F4C4D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183335"/>
    <w:multiLevelType w:val="hybridMultilevel"/>
    <w:tmpl w:val="857EC058"/>
    <w:lvl w:ilvl="0" w:tplc="93EC6FAE">
      <w:start w:val="1"/>
      <w:numFmt w:val="decimal"/>
      <w:lvlText w:val="[%1]"/>
      <w:lvlJc w:val="left"/>
      <w:pPr>
        <w:ind w:left="528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C3C27514">
      <w:start w:val="1"/>
      <w:numFmt w:val="lowerLetter"/>
      <w:lvlText w:val="%2"/>
      <w:lvlJc w:val="left"/>
      <w:pPr>
        <w:ind w:left="108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E7648466">
      <w:start w:val="1"/>
      <w:numFmt w:val="lowerRoman"/>
      <w:lvlText w:val="%3"/>
      <w:lvlJc w:val="left"/>
      <w:pPr>
        <w:ind w:left="180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BA2E0E62">
      <w:start w:val="1"/>
      <w:numFmt w:val="decimal"/>
      <w:lvlText w:val="%4"/>
      <w:lvlJc w:val="left"/>
      <w:pPr>
        <w:ind w:left="252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19F8A356">
      <w:start w:val="1"/>
      <w:numFmt w:val="lowerLetter"/>
      <w:lvlText w:val="%5"/>
      <w:lvlJc w:val="left"/>
      <w:pPr>
        <w:ind w:left="324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8F2C0200">
      <w:start w:val="1"/>
      <w:numFmt w:val="lowerRoman"/>
      <w:lvlText w:val="%6"/>
      <w:lvlJc w:val="left"/>
      <w:pPr>
        <w:ind w:left="396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FF4EDDE0">
      <w:start w:val="1"/>
      <w:numFmt w:val="decimal"/>
      <w:lvlText w:val="%7"/>
      <w:lvlJc w:val="left"/>
      <w:pPr>
        <w:ind w:left="468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6ABAE030">
      <w:start w:val="1"/>
      <w:numFmt w:val="lowerLetter"/>
      <w:lvlText w:val="%8"/>
      <w:lvlJc w:val="left"/>
      <w:pPr>
        <w:ind w:left="540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16DC49F0">
      <w:start w:val="1"/>
      <w:numFmt w:val="lowerRoman"/>
      <w:lvlText w:val="%9"/>
      <w:lvlJc w:val="left"/>
      <w:pPr>
        <w:ind w:left="6120" w:firstLine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E6B426F"/>
    <w:multiLevelType w:val="multilevel"/>
    <w:tmpl w:val="59FA44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1621C21"/>
    <w:multiLevelType w:val="multilevel"/>
    <w:tmpl w:val="59FA44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3472F4B"/>
    <w:multiLevelType w:val="hybridMultilevel"/>
    <w:tmpl w:val="E4F04788"/>
    <w:lvl w:ilvl="0" w:tplc="D69805A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33212B"/>
    <w:multiLevelType w:val="multilevel"/>
    <w:tmpl w:val="D9D41AD4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E846EA8"/>
    <w:multiLevelType w:val="multilevel"/>
    <w:tmpl w:val="59FA44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12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2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9">
    <w:abstractNumId w:val="12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8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12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142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1">
    <w:abstractNumId w:val="0"/>
  </w:num>
  <w:num w:numId="12">
    <w:abstractNumId w:val="3"/>
  </w:num>
  <w:num w:numId="13">
    <w:abstractNumId w:val="1"/>
  </w:num>
  <w:num w:numId="14">
    <w:abstractNumId w:val="9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00D04"/>
    <w:rsid w:val="000152DC"/>
    <w:rsid w:val="00022E52"/>
    <w:rsid w:val="00025E02"/>
    <w:rsid w:val="00033859"/>
    <w:rsid w:val="0003668B"/>
    <w:rsid w:val="00040E20"/>
    <w:rsid w:val="000436F8"/>
    <w:rsid w:val="00057F7D"/>
    <w:rsid w:val="0006171F"/>
    <w:rsid w:val="000646F9"/>
    <w:rsid w:val="00065DD3"/>
    <w:rsid w:val="00081F1C"/>
    <w:rsid w:val="000820A5"/>
    <w:rsid w:val="00092372"/>
    <w:rsid w:val="000A135F"/>
    <w:rsid w:val="000A162D"/>
    <w:rsid w:val="000A27F8"/>
    <w:rsid w:val="000B62A7"/>
    <w:rsid w:val="000C031C"/>
    <w:rsid w:val="000C49EA"/>
    <w:rsid w:val="000D15EE"/>
    <w:rsid w:val="000D3CB8"/>
    <w:rsid w:val="000D616E"/>
    <w:rsid w:val="000E1B24"/>
    <w:rsid w:val="000E6DC8"/>
    <w:rsid w:val="000F35BC"/>
    <w:rsid w:val="000F3DBD"/>
    <w:rsid w:val="0010196E"/>
    <w:rsid w:val="001036D4"/>
    <w:rsid w:val="00111AC2"/>
    <w:rsid w:val="001162F0"/>
    <w:rsid w:val="001228A9"/>
    <w:rsid w:val="001239E5"/>
    <w:rsid w:val="00130D51"/>
    <w:rsid w:val="001343A5"/>
    <w:rsid w:val="00151B0D"/>
    <w:rsid w:val="00181CA4"/>
    <w:rsid w:val="00185426"/>
    <w:rsid w:val="00190C11"/>
    <w:rsid w:val="0019360D"/>
    <w:rsid w:val="001A73F7"/>
    <w:rsid w:val="001C1AD0"/>
    <w:rsid w:val="001C3791"/>
    <w:rsid w:val="001D4ABC"/>
    <w:rsid w:val="001D7050"/>
    <w:rsid w:val="001E554D"/>
    <w:rsid w:val="001E7470"/>
    <w:rsid w:val="001F16D8"/>
    <w:rsid w:val="001F2172"/>
    <w:rsid w:val="00210E01"/>
    <w:rsid w:val="002164C2"/>
    <w:rsid w:val="0022048A"/>
    <w:rsid w:val="00226AD6"/>
    <w:rsid w:val="00235825"/>
    <w:rsid w:val="00241599"/>
    <w:rsid w:val="002431BC"/>
    <w:rsid w:val="00251415"/>
    <w:rsid w:val="00251C61"/>
    <w:rsid w:val="00265C4C"/>
    <w:rsid w:val="00271A41"/>
    <w:rsid w:val="002842B2"/>
    <w:rsid w:val="002849A0"/>
    <w:rsid w:val="00286DA0"/>
    <w:rsid w:val="00287FE3"/>
    <w:rsid w:val="002A1165"/>
    <w:rsid w:val="002A1B07"/>
    <w:rsid w:val="002A55BD"/>
    <w:rsid w:val="002A60A9"/>
    <w:rsid w:val="002A7D3A"/>
    <w:rsid w:val="002B010E"/>
    <w:rsid w:val="002C2CC1"/>
    <w:rsid w:val="002C6780"/>
    <w:rsid w:val="002D543F"/>
    <w:rsid w:val="002E3C79"/>
    <w:rsid w:val="00303893"/>
    <w:rsid w:val="003049E8"/>
    <w:rsid w:val="00310775"/>
    <w:rsid w:val="003134EA"/>
    <w:rsid w:val="00314451"/>
    <w:rsid w:val="00315A0A"/>
    <w:rsid w:val="0032747E"/>
    <w:rsid w:val="00365280"/>
    <w:rsid w:val="00383404"/>
    <w:rsid w:val="003A2650"/>
    <w:rsid w:val="003A49ED"/>
    <w:rsid w:val="003B157B"/>
    <w:rsid w:val="003C213C"/>
    <w:rsid w:val="003D4DF7"/>
    <w:rsid w:val="003E7B9F"/>
    <w:rsid w:val="003F32C6"/>
    <w:rsid w:val="003F450A"/>
    <w:rsid w:val="0040095B"/>
    <w:rsid w:val="00432B86"/>
    <w:rsid w:val="00440138"/>
    <w:rsid w:val="00446A5E"/>
    <w:rsid w:val="004510B7"/>
    <w:rsid w:val="00455240"/>
    <w:rsid w:val="004612CB"/>
    <w:rsid w:val="00464E4E"/>
    <w:rsid w:val="00465E4C"/>
    <w:rsid w:val="00466A76"/>
    <w:rsid w:val="00466BC7"/>
    <w:rsid w:val="00475B3C"/>
    <w:rsid w:val="00482E09"/>
    <w:rsid w:val="004A0F68"/>
    <w:rsid w:val="004A5695"/>
    <w:rsid w:val="004A5DD5"/>
    <w:rsid w:val="004B04F4"/>
    <w:rsid w:val="004B1065"/>
    <w:rsid w:val="004C1EE8"/>
    <w:rsid w:val="004C5DC3"/>
    <w:rsid w:val="004C64B8"/>
    <w:rsid w:val="004C6BBE"/>
    <w:rsid w:val="004D77CD"/>
    <w:rsid w:val="004E4E30"/>
    <w:rsid w:val="00505357"/>
    <w:rsid w:val="005134D3"/>
    <w:rsid w:val="00524BD7"/>
    <w:rsid w:val="00546156"/>
    <w:rsid w:val="00556D05"/>
    <w:rsid w:val="00557C30"/>
    <w:rsid w:val="00562379"/>
    <w:rsid w:val="00562ED0"/>
    <w:rsid w:val="0057100C"/>
    <w:rsid w:val="0058093B"/>
    <w:rsid w:val="00580E53"/>
    <w:rsid w:val="00596DF3"/>
    <w:rsid w:val="005A1CB5"/>
    <w:rsid w:val="005B5C41"/>
    <w:rsid w:val="005B6C80"/>
    <w:rsid w:val="005C7379"/>
    <w:rsid w:val="005D052B"/>
    <w:rsid w:val="005D15B2"/>
    <w:rsid w:val="005D7DD9"/>
    <w:rsid w:val="005E297E"/>
    <w:rsid w:val="005E69EA"/>
    <w:rsid w:val="005F2E3E"/>
    <w:rsid w:val="005F4E48"/>
    <w:rsid w:val="005F6E94"/>
    <w:rsid w:val="0060734E"/>
    <w:rsid w:val="0061372B"/>
    <w:rsid w:val="00633247"/>
    <w:rsid w:val="0063697F"/>
    <w:rsid w:val="00660DD0"/>
    <w:rsid w:val="0066167B"/>
    <w:rsid w:val="00662B5B"/>
    <w:rsid w:val="00665106"/>
    <w:rsid w:val="00671327"/>
    <w:rsid w:val="006854A3"/>
    <w:rsid w:val="00686ACD"/>
    <w:rsid w:val="006871AE"/>
    <w:rsid w:val="006B21A0"/>
    <w:rsid w:val="006D7270"/>
    <w:rsid w:val="006E7FB3"/>
    <w:rsid w:val="006F2A41"/>
    <w:rsid w:val="00701153"/>
    <w:rsid w:val="00705B6D"/>
    <w:rsid w:val="0071553D"/>
    <w:rsid w:val="0072497C"/>
    <w:rsid w:val="00746298"/>
    <w:rsid w:val="00747D8C"/>
    <w:rsid w:val="00761113"/>
    <w:rsid w:val="00772EF0"/>
    <w:rsid w:val="00780A35"/>
    <w:rsid w:val="00795358"/>
    <w:rsid w:val="007953B0"/>
    <w:rsid w:val="00796242"/>
    <w:rsid w:val="00796685"/>
    <w:rsid w:val="007D1D3F"/>
    <w:rsid w:val="007D4A2D"/>
    <w:rsid w:val="007D6F86"/>
    <w:rsid w:val="007F1878"/>
    <w:rsid w:val="00801F59"/>
    <w:rsid w:val="00804BF5"/>
    <w:rsid w:val="00806F3E"/>
    <w:rsid w:val="00807310"/>
    <w:rsid w:val="0082515E"/>
    <w:rsid w:val="00826929"/>
    <w:rsid w:val="00826DE5"/>
    <w:rsid w:val="00846ACE"/>
    <w:rsid w:val="00846B7C"/>
    <w:rsid w:val="008473FE"/>
    <w:rsid w:val="00852E22"/>
    <w:rsid w:val="008724D8"/>
    <w:rsid w:val="008976E5"/>
    <w:rsid w:val="008A09BC"/>
    <w:rsid w:val="008A5233"/>
    <w:rsid w:val="008A65B2"/>
    <w:rsid w:val="008A705F"/>
    <w:rsid w:val="008B2FAC"/>
    <w:rsid w:val="008C0DAB"/>
    <w:rsid w:val="008D32EC"/>
    <w:rsid w:val="008D3801"/>
    <w:rsid w:val="008F00BC"/>
    <w:rsid w:val="00910383"/>
    <w:rsid w:val="00913F43"/>
    <w:rsid w:val="009154AE"/>
    <w:rsid w:val="00916984"/>
    <w:rsid w:val="00937FE6"/>
    <w:rsid w:val="00952A84"/>
    <w:rsid w:val="00954510"/>
    <w:rsid w:val="0096374C"/>
    <w:rsid w:val="009864BD"/>
    <w:rsid w:val="009A16B2"/>
    <w:rsid w:val="009A61C3"/>
    <w:rsid w:val="009C75D3"/>
    <w:rsid w:val="009D0666"/>
    <w:rsid w:val="009E51CC"/>
    <w:rsid w:val="00A0741E"/>
    <w:rsid w:val="00A20E36"/>
    <w:rsid w:val="00A32456"/>
    <w:rsid w:val="00A3753C"/>
    <w:rsid w:val="00A60878"/>
    <w:rsid w:val="00A70FAD"/>
    <w:rsid w:val="00A93E40"/>
    <w:rsid w:val="00AA608F"/>
    <w:rsid w:val="00AB2AF5"/>
    <w:rsid w:val="00AB5DD7"/>
    <w:rsid w:val="00AB65B0"/>
    <w:rsid w:val="00AC566F"/>
    <w:rsid w:val="00AD2E29"/>
    <w:rsid w:val="00AE27A6"/>
    <w:rsid w:val="00AE512B"/>
    <w:rsid w:val="00AF16A9"/>
    <w:rsid w:val="00B02A0B"/>
    <w:rsid w:val="00B153D0"/>
    <w:rsid w:val="00B701E2"/>
    <w:rsid w:val="00B83CA0"/>
    <w:rsid w:val="00B864CF"/>
    <w:rsid w:val="00B9675D"/>
    <w:rsid w:val="00BA4C75"/>
    <w:rsid w:val="00BA7BF1"/>
    <w:rsid w:val="00BD3A0B"/>
    <w:rsid w:val="00BD656E"/>
    <w:rsid w:val="00BE3E9B"/>
    <w:rsid w:val="00BE73B9"/>
    <w:rsid w:val="00C03838"/>
    <w:rsid w:val="00C06CC2"/>
    <w:rsid w:val="00C13EEC"/>
    <w:rsid w:val="00C15EE3"/>
    <w:rsid w:val="00C403E1"/>
    <w:rsid w:val="00C43489"/>
    <w:rsid w:val="00C44D9C"/>
    <w:rsid w:val="00C544E1"/>
    <w:rsid w:val="00C60EEE"/>
    <w:rsid w:val="00C76E6F"/>
    <w:rsid w:val="00C84265"/>
    <w:rsid w:val="00C9498B"/>
    <w:rsid w:val="00CA0B68"/>
    <w:rsid w:val="00CA1DF2"/>
    <w:rsid w:val="00CB3207"/>
    <w:rsid w:val="00CB7B6F"/>
    <w:rsid w:val="00CD59A3"/>
    <w:rsid w:val="00CD6F8A"/>
    <w:rsid w:val="00CE0250"/>
    <w:rsid w:val="00CF201E"/>
    <w:rsid w:val="00D04498"/>
    <w:rsid w:val="00D2089C"/>
    <w:rsid w:val="00D22123"/>
    <w:rsid w:val="00D279C5"/>
    <w:rsid w:val="00D31EA4"/>
    <w:rsid w:val="00D328CF"/>
    <w:rsid w:val="00D370CA"/>
    <w:rsid w:val="00D43285"/>
    <w:rsid w:val="00D439F6"/>
    <w:rsid w:val="00D52FA9"/>
    <w:rsid w:val="00D67226"/>
    <w:rsid w:val="00D7736A"/>
    <w:rsid w:val="00D81763"/>
    <w:rsid w:val="00D83579"/>
    <w:rsid w:val="00D91899"/>
    <w:rsid w:val="00DC2633"/>
    <w:rsid w:val="00DD0514"/>
    <w:rsid w:val="00DD2C3D"/>
    <w:rsid w:val="00DD652F"/>
    <w:rsid w:val="00DD7EDA"/>
    <w:rsid w:val="00DE4921"/>
    <w:rsid w:val="00E00C3D"/>
    <w:rsid w:val="00E161DE"/>
    <w:rsid w:val="00E16A1D"/>
    <w:rsid w:val="00E20D4E"/>
    <w:rsid w:val="00E26630"/>
    <w:rsid w:val="00E33055"/>
    <w:rsid w:val="00E36AD5"/>
    <w:rsid w:val="00E37670"/>
    <w:rsid w:val="00E5251A"/>
    <w:rsid w:val="00E54574"/>
    <w:rsid w:val="00E557DE"/>
    <w:rsid w:val="00E5705C"/>
    <w:rsid w:val="00E62DE8"/>
    <w:rsid w:val="00E76A94"/>
    <w:rsid w:val="00E76EFF"/>
    <w:rsid w:val="00E7718B"/>
    <w:rsid w:val="00EA4FEE"/>
    <w:rsid w:val="00EB27F9"/>
    <w:rsid w:val="00EB484B"/>
    <w:rsid w:val="00ED34C7"/>
    <w:rsid w:val="00EE46B7"/>
    <w:rsid w:val="00EE53D4"/>
    <w:rsid w:val="00EE74E5"/>
    <w:rsid w:val="00F03B60"/>
    <w:rsid w:val="00F03D3C"/>
    <w:rsid w:val="00F0428A"/>
    <w:rsid w:val="00F21484"/>
    <w:rsid w:val="00F36F23"/>
    <w:rsid w:val="00F53788"/>
    <w:rsid w:val="00F54920"/>
    <w:rsid w:val="00F67314"/>
    <w:rsid w:val="00F731E1"/>
    <w:rsid w:val="00F76AAE"/>
    <w:rsid w:val="00F814E3"/>
    <w:rsid w:val="00F85983"/>
    <w:rsid w:val="00F92398"/>
    <w:rsid w:val="00F93CF5"/>
    <w:rsid w:val="00F95449"/>
    <w:rsid w:val="00FB388A"/>
    <w:rsid w:val="00FB44AB"/>
    <w:rsid w:val="00FD2946"/>
    <w:rsid w:val="00FE3F32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E1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81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14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1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14E3"/>
    <w:rPr>
      <w:sz w:val="18"/>
      <w:szCs w:val="18"/>
    </w:rPr>
  </w:style>
  <w:style w:type="paragraph" w:styleId="a8">
    <w:name w:val="List Paragraph"/>
    <w:basedOn w:val="a"/>
    <w:uiPriority w:val="34"/>
    <w:qFormat/>
    <w:rsid w:val="00954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lhd</cp:lastModifiedBy>
  <cp:revision>75</cp:revision>
  <dcterms:created xsi:type="dcterms:W3CDTF">2021-06-20T10:29:00Z</dcterms:created>
  <dcterms:modified xsi:type="dcterms:W3CDTF">2021-07-18T09:50:00Z</dcterms:modified>
</cp:coreProperties>
</file>