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07" w:rsidRDefault="009C4333">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E30607" w:rsidRDefault="00E3060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E30607">
        <w:trPr>
          <w:trHeight w:val="680"/>
          <w:jc w:val="center"/>
        </w:trPr>
        <w:tc>
          <w:tcPr>
            <w:tcW w:w="2361" w:type="dxa"/>
            <w:vAlign w:val="center"/>
          </w:tcPr>
          <w:p w:rsidR="00E30607" w:rsidRDefault="009C4333">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E30607" w:rsidRDefault="009C4333">
            <w:pPr>
              <w:rPr>
                <w:rFonts w:ascii="宋体" w:eastAsia="宋体" w:hAnsi="宋体"/>
                <w:sz w:val="24"/>
              </w:rPr>
            </w:pPr>
            <w:r>
              <w:rPr>
                <w:rFonts w:ascii="宋体" w:eastAsia="宋体" w:hAnsi="宋体" w:hint="eastAsia"/>
                <w:sz w:val="24"/>
              </w:rPr>
              <w:t>71041105</w:t>
            </w:r>
          </w:p>
        </w:tc>
        <w:tc>
          <w:tcPr>
            <w:tcW w:w="1427" w:type="dxa"/>
            <w:gridSpan w:val="2"/>
            <w:vAlign w:val="center"/>
          </w:tcPr>
          <w:p w:rsidR="00E30607" w:rsidRDefault="009C4333">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E30607" w:rsidRDefault="009C4333">
            <w:pPr>
              <w:rPr>
                <w:rFonts w:ascii="宋体" w:eastAsia="宋体" w:hAnsi="宋体"/>
                <w:sz w:val="24"/>
              </w:rPr>
            </w:pPr>
            <w:proofErr w:type="gramStart"/>
            <w:r>
              <w:rPr>
                <w:rFonts w:ascii="宋体" w:eastAsia="宋体" w:hAnsi="宋体" w:hint="eastAsia"/>
                <w:sz w:val="24"/>
              </w:rPr>
              <w:t>王海春</w:t>
            </w:r>
            <w:proofErr w:type="gramEnd"/>
          </w:p>
        </w:tc>
      </w:tr>
      <w:tr w:rsidR="00E30607">
        <w:trPr>
          <w:trHeight w:val="68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E30607" w:rsidRDefault="009C4333">
            <w:pPr>
              <w:rPr>
                <w:rFonts w:ascii="宋体" w:eastAsia="宋体" w:hAnsi="宋体"/>
                <w:sz w:val="24"/>
              </w:rPr>
            </w:pPr>
            <w:r>
              <w:rPr>
                <w:rFonts w:ascii="宋体" w:eastAsia="宋体" w:hAnsi="宋体" w:hint="eastAsia"/>
                <w:sz w:val="24"/>
              </w:rPr>
              <w:t>北京</w:t>
            </w:r>
          </w:p>
        </w:tc>
        <w:tc>
          <w:tcPr>
            <w:tcW w:w="1427" w:type="dxa"/>
            <w:gridSpan w:val="2"/>
            <w:vAlign w:val="center"/>
          </w:tcPr>
          <w:p w:rsidR="00E30607" w:rsidRDefault="009C4333">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E30607" w:rsidRDefault="009C4333">
            <w:pPr>
              <w:rPr>
                <w:rFonts w:ascii="宋体" w:eastAsia="宋体" w:hAnsi="宋体"/>
                <w:sz w:val="24"/>
              </w:rPr>
            </w:pPr>
            <w:r>
              <w:rPr>
                <w:rFonts w:ascii="宋体" w:eastAsia="宋体" w:hAnsi="宋体" w:hint="eastAsia"/>
                <w:sz w:val="24"/>
              </w:rPr>
              <w:t>企业经济学</w:t>
            </w:r>
          </w:p>
        </w:tc>
      </w:tr>
      <w:tr w:rsidR="00E30607">
        <w:trPr>
          <w:trHeight w:val="68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E30607" w:rsidRDefault="009C4333">
            <w:pPr>
              <w:rPr>
                <w:rFonts w:ascii="宋体" w:eastAsia="宋体" w:hAnsi="宋体"/>
                <w:sz w:val="24"/>
              </w:rPr>
            </w:pPr>
            <w:r>
              <w:rPr>
                <w:rFonts w:ascii="宋体" w:eastAsia="宋体" w:hAnsi="宋体" w:hint="eastAsia"/>
                <w:sz w:val="24"/>
              </w:rPr>
              <w:t>177 1025 1719</w:t>
            </w:r>
          </w:p>
        </w:tc>
        <w:tc>
          <w:tcPr>
            <w:tcW w:w="1427" w:type="dxa"/>
            <w:gridSpan w:val="2"/>
            <w:vAlign w:val="center"/>
          </w:tcPr>
          <w:p w:rsidR="00E30607" w:rsidRDefault="009C4333">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E30607" w:rsidRDefault="009C4333">
            <w:pPr>
              <w:rPr>
                <w:rFonts w:ascii="宋体" w:eastAsia="宋体" w:hAnsi="宋体"/>
                <w:sz w:val="24"/>
              </w:rPr>
            </w:pPr>
            <w:r>
              <w:rPr>
                <w:rFonts w:ascii="宋体" w:eastAsia="宋体" w:hAnsi="宋体" w:hint="eastAsia"/>
                <w:sz w:val="24"/>
              </w:rPr>
              <w:t>2833096216@qq.com</w:t>
            </w:r>
          </w:p>
        </w:tc>
      </w:tr>
      <w:tr w:rsidR="00E30607">
        <w:trPr>
          <w:trHeight w:val="68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E30607" w:rsidRDefault="009C4333">
            <w:pPr>
              <w:rPr>
                <w:rFonts w:ascii="宋体" w:eastAsia="宋体" w:hAnsi="宋体"/>
                <w:sz w:val="24"/>
              </w:rPr>
            </w:pPr>
            <w:r>
              <w:rPr>
                <w:rFonts w:ascii="宋体" w:eastAsia="宋体" w:hAnsi="宋体" w:hint="eastAsia"/>
                <w:sz w:val="24"/>
              </w:rPr>
              <w:t>河北工业大学</w:t>
            </w:r>
          </w:p>
        </w:tc>
        <w:tc>
          <w:tcPr>
            <w:tcW w:w="1427" w:type="dxa"/>
            <w:gridSpan w:val="2"/>
            <w:vAlign w:val="center"/>
          </w:tcPr>
          <w:p w:rsidR="00E30607" w:rsidRDefault="009C4333">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E30607" w:rsidRDefault="009C4333">
            <w:pPr>
              <w:rPr>
                <w:rFonts w:ascii="宋体" w:eastAsia="宋体" w:hAnsi="宋体"/>
                <w:sz w:val="24"/>
              </w:rPr>
            </w:pPr>
            <w:r>
              <w:rPr>
                <w:rFonts w:ascii="宋体" w:eastAsia="宋体" w:hAnsi="宋体" w:hint="eastAsia"/>
                <w:sz w:val="24"/>
              </w:rPr>
              <w:t>工程管理</w:t>
            </w:r>
          </w:p>
        </w:tc>
      </w:tr>
      <w:tr w:rsidR="00E30607">
        <w:trPr>
          <w:trHeight w:val="68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E30607" w:rsidRDefault="009C4333">
            <w:pPr>
              <w:rPr>
                <w:rFonts w:ascii="宋体" w:eastAsia="宋体" w:hAnsi="宋体"/>
                <w:sz w:val="24"/>
              </w:rPr>
            </w:pPr>
            <w:r>
              <w:rPr>
                <w:rFonts w:ascii="宋体" w:eastAsia="宋体" w:hAnsi="宋体" w:hint="eastAsia"/>
                <w:sz w:val="24"/>
              </w:rPr>
              <w:t>北京也能文化传媒有限公司</w:t>
            </w:r>
          </w:p>
        </w:tc>
        <w:tc>
          <w:tcPr>
            <w:tcW w:w="1427" w:type="dxa"/>
            <w:gridSpan w:val="2"/>
            <w:vAlign w:val="center"/>
          </w:tcPr>
          <w:p w:rsidR="00E30607" w:rsidRDefault="009C4333">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E30607" w:rsidRDefault="009C4333">
            <w:pPr>
              <w:rPr>
                <w:rFonts w:ascii="宋体" w:eastAsia="宋体" w:hAnsi="宋体"/>
                <w:sz w:val="24"/>
              </w:rPr>
            </w:pPr>
            <w:r>
              <w:rPr>
                <w:rFonts w:ascii="宋体" w:eastAsia="宋体" w:hAnsi="宋体" w:hint="eastAsia"/>
                <w:sz w:val="24"/>
              </w:rPr>
              <w:t>总经理</w:t>
            </w:r>
          </w:p>
        </w:tc>
      </w:tr>
      <w:tr w:rsidR="00E30607">
        <w:trPr>
          <w:trHeight w:val="3948"/>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E30607" w:rsidRDefault="009C4333">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8A4F01" w:rsidRPr="00134E56" w:rsidRDefault="008A4F01">
            <w:pPr>
              <w:rPr>
                <w:rFonts w:ascii="宋体" w:eastAsia="宋体" w:hAnsi="宋体"/>
                <w:b/>
                <w:bCs/>
                <w:sz w:val="24"/>
              </w:rPr>
            </w:pPr>
            <w:r w:rsidRPr="00134E56">
              <w:rPr>
                <w:rFonts w:ascii="宋体" w:eastAsia="宋体" w:hAnsi="宋体" w:hint="eastAsia"/>
                <w:b/>
                <w:bCs/>
                <w:sz w:val="24"/>
              </w:rPr>
              <w:t>个人简介：</w:t>
            </w:r>
          </w:p>
          <w:p w:rsidR="00E30607" w:rsidRDefault="00EC56DC">
            <w:pPr>
              <w:rPr>
                <w:rFonts w:ascii="宋体" w:eastAsia="宋体" w:hAnsi="宋体"/>
                <w:sz w:val="24"/>
              </w:rPr>
            </w:pPr>
            <w:r>
              <w:rPr>
                <w:rFonts w:ascii="宋体" w:eastAsia="宋体" w:hAnsi="宋体" w:hint="eastAsia"/>
                <w:sz w:val="24"/>
              </w:rPr>
              <w:t>王海春，女，</w:t>
            </w:r>
            <w:r w:rsidR="008A4F01">
              <w:rPr>
                <w:rFonts w:ascii="宋体" w:eastAsia="宋体" w:hAnsi="宋体" w:hint="eastAsia"/>
                <w:sz w:val="24"/>
              </w:rPr>
              <w:t>出生于1</w:t>
            </w:r>
            <w:r w:rsidR="008A4F01">
              <w:rPr>
                <w:rFonts w:ascii="宋体" w:eastAsia="宋体" w:hAnsi="宋体"/>
                <w:sz w:val="24"/>
              </w:rPr>
              <w:t>988</w:t>
            </w:r>
            <w:r w:rsidR="008A4F01">
              <w:rPr>
                <w:rFonts w:ascii="宋体" w:eastAsia="宋体" w:hAnsi="宋体" w:hint="eastAsia"/>
                <w:sz w:val="24"/>
              </w:rPr>
              <w:t>年，中共党员，乐观务实进取；</w:t>
            </w:r>
          </w:p>
          <w:p w:rsidR="008A4F01" w:rsidRPr="00134E56" w:rsidRDefault="008A4F01">
            <w:pPr>
              <w:rPr>
                <w:rFonts w:ascii="宋体" w:eastAsia="宋体" w:hAnsi="宋体"/>
                <w:b/>
                <w:bCs/>
                <w:sz w:val="24"/>
              </w:rPr>
            </w:pPr>
            <w:r w:rsidRPr="00134E56">
              <w:rPr>
                <w:rFonts w:ascii="宋体" w:eastAsia="宋体" w:hAnsi="宋体" w:hint="eastAsia"/>
                <w:b/>
                <w:bCs/>
                <w:sz w:val="24"/>
              </w:rPr>
              <w:t>工作经历：</w:t>
            </w:r>
          </w:p>
          <w:p w:rsidR="008A4F01" w:rsidRDefault="008A4F01">
            <w:pPr>
              <w:rPr>
                <w:rFonts w:ascii="宋体" w:eastAsia="宋体" w:hAnsi="宋体"/>
                <w:sz w:val="24"/>
              </w:rPr>
            </w:pPr>
            <w:r>
              <w:rPr>
                <w:rFonts w:ascii="宋体" w:eastAsia="宋体" w:hAnsi="宋体" w:hint="eastAsia"/>
                <w:sz w:val="24"/>
              </w:rPr>
              <w:t>2</w:t>
            </w:r>
            <w:r>
              <w:rPr>
                <w:rFonts w:ascii="宋体" w:eastAsia="宋体" w:hAnsi="宋体"/>
                <w:sz w:val="24"/>
              </w:rPr>
              <w:t>01</w:t>
            </w:r>
            <w:r w:rsidR="006644E9">
              <w:rPr>
                <w:rFonts w:ascii="宋体" w:eastAsia="宋体" w:hAnsi="宋体"/>
                <w:sz w:val="24"/>
              </w:rPr>
              <w:t>3</w:t>
            </w:r>
            <w:r>
              <w:rPr>
                <w:rFonts w:ascii="宋体" w:eastAsia="宋体" w:hAnsi="宋体" w:hint="eastAsia"/>
                <w:sz w:val="24"/>
              </w:rPr>
              <w:t>年9月-</w:t>
            </w:r>
            <w:r>
              <w:rPr>
                <w:rFonts w:ascii="宋体" w:eastAsia="宋体" w:hAnsi="宋体"/>
                <w:sz w:val="24"/>
              </w:rPr>
              <w:t>2018</w:t>
            </w:r>
            <w:r>
              <w:rPr>
                <w:rFonts w:ascii="宋体" w:eastAsia="宋体" w:hAnsi="宋体" w:hint="eastAsia"/>
                <w:sz w:val="24"/>
              </w:rPr>
              <w:t>年7月，人民日报海外版，主要从事对外传播工作；</w:t>
            </w:r>
          </w:p>
          <w:p w:rsidR="008A4F01" w:rsidRDefault="008A4F01">
            <w:pPr>
              <w:rPr>
                <w:rFonts w:ascii="宋体" w:eastAsia="宋体" w:hAnsi="宋体"/>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年</w:t>
            </w:r>
            <w:r>
              <w:rPr>
                <w:rFonts w:ascii="宋体" w:eastAsia="宋体" w:hAnsi="宋体"/>
                <w:sz w:val="24"/>
              </w:rPr>
              <w:t>5</w:t>
            </w:r>
            <w:r>
              <w:rPr>
                <w:rFonts w:ascii="宋体" w:eastAsia="宋体" w:hAnsi="宋体" w:hint="eastAsia"/>
                <w:sz w:val="24"/>
              </w:rPr>
              <w:t>月创立北京也能文化传媒有限公司，开始自主创业，主营业务：公关传播、</w:t>
            </w:r>
            <w:r w:rsidR="00884C4B">
              <w:rPr>
                <w:rFonts w:ascii="宋体" w:eastAsia="宋体" w:hAnsi="宋体" w:hint="eastAsia"/>
                <w:sz w:val="24"/>
              </w:rPr>
              <w:t>文化I</w:t>
            </w:r>
            <w:r w:rsidR="00884C4B">
              <w:rPr>
                <w:rFonts w:ascii="宋体" w:eastAsia="宋体" w:hAnsi="宋体"/>
                <w:sz w:val="24"/>
              </w:rPr>
              <w:t>P</w:t>
            </w:r>
            <w:r w:rsidR="00884C4B">
              <w:rPr>
                <w:rFonts w:ascii="宋体" w:eastAsia="宋体" w:hAnsi="宋体" w:hint="eastAsia"/>
                <w:sz w:val="24"/>
              </w:rPr>
              <w:t>、</w:t>
            </w:r>
            <w:r>
              <w:rPr>
                <w:rFonts w:ascii="宋体" w:eastAsia="宋体" w:hAnsi="宋体" w:hint="eastAsia"/>
                <w:sz w:val="24"/>
              </w:rPr>
              <w:t>广告创意、线下高端活动管理及“一带一路”经济文化交流活动。</w:t>
            </w:r>
          </w:p>
        </w:tc>
      </w:tr>
      <w:tr w:rsidR="00E30607">
        <w:trPr>
          <w:trHeight w:val="680"/>
          <w:jc w:val="center"/>
        </w:trPr>
        <w:tc>
          <w:tcPr>
            <w:tcW w:w="2362" w:type="dxa"/>
            <w:vAlign w:val="center"/>
          </w:tcPr>
          <w:p w:rsidR="00E30607" w:rsidRPr="00ED5729" w:rsidRDefault="009C4333">
            <w:pPr>
              <w:jc w:val="center"/>
              <w:rPr>
                <w:rFonts w:ascii="宋体" w:eastAsia="宋体" w:hAnsi="宋体"/>
                <w:sz w:val="24"/>
                <w:highlight w:val="yellow"/>
              </w:rPr>
            </w:pPr>
            <w:r w:rsidRPr="00ED5729">
              <w:rPr>
                <w:rFonts w:ascii="宋体" w:eastAsia="宋体" w:hAnsi="宋体" w:hint="eastAsia"/>
                <w:sz w:val="24"/>
                <w:highlight w:val="yellow"/>
              </w:rPr>
              <w:t>科研成果</w:t>
            </w:r>
          </w:p>
        </w:tc>
        <w:tc>
          <w:tcPr>
            <w:tcW w:w="1083" w:type="dxa"/>
            <w:vAlign w:val="center"/>
          </w:tcPr>
          <w:p w:rsidR="00E30607" w:rsidRDefault="009C4333">
            <w:pPr>
              <w:jc w:val="center"/>
              <w:rPr>
                <w:rFonts w:ascii="宋体" w:eastAsia="宋体" w:hAnsi="宋体"/>
                <w:sz w:val="24"/>
              </w:rPr>
            </w:pPr>
            <w:r>
              <w:rPr>
                <w:rFonts w:ascii="宋体" w:eastAsia="宋体" w:hAnsi="宋体" w:hint="eastAsia"/>
                <w:sz w:val="24"/>
              </w:rPr>
              <w:t>是否</w:t>
            </w:r>
          </w:p>
          <w:p w:rsidR="00E30607" w:rsidRDefault="009C4333">
            <w:pPr>
              <w:jc w:val="center"/>
              <w:rPr>
                <w:rFonts w:ascii="宋体" w:eastAsia="宋体" w:hAnsi="宋体"/>
                <w:sz w:val="24"/>
              </w:rPr>
            </w:pPr>
            <w:r>
              <w:rPr>
                <w:rFonts w:ascii="宋体" w:eastAsia="宋体" w:hAnsi="宋体" w:hint="eastAsia"/>
                <w:sz w:val="24"/>
              </w:rPr>
              <w:t>发表</w:t>
            </w:r>
          </w:p>
        </w:tc>
        <w:tc>
          <w:tcPr>
            <w:tcW w:w="1086" w:type="dxa"/>
            <w:vAlign w:val="center"/>
          </w:tcPr>
          <w:p w:rsidR="00E30607" w:rsidRDefault="009C4333">
            <w:pPr>
              <w:jc w:val="center"/>
              <w:rPr>
                <w:rFonts w:ascii="宋体" w:eastAsia="宋体" w:hAnsi="宋体"/>
                <w:sz w:val="24"/>
              </w:rPr>
            </w:pPr>
            <w:r w:rsidRPr="00ED5729">
              <w:rPr>
                <w:rFonts w:ascii="宋体" w:eastAsia="宋体" w:hAnsi="宋体" w:hint="eastAsia"/>
                <w:sz w:val="24"/>
                <w:highlight w:val="yellow"/>
              </w:rPr>
              <w:t>否</w:t>
            </w:r>
          </w:p>
        </w:tc>
        <w:tc>
          <w:tcPr>
            <w:tcW w:w="1418" w:type="dxa"/>
            <w:gridSpan w:val="2"/>
            <w:vAlign w:val="center"/>
          </w:tcPr>
          <w:p w:rsidR="00E30607" w:rsidRDefault="009C4333">
            <w:pPr>
              <w:jc w:val="center"/>
              <w:rPr>
                <w:rFonts w:ascii="宋体" w:eastAsia="宋体" w:hAnsi="宋体"/>
                <w:sz w:val="24"/>
              </w:rPr>
            </w:pPr>
            <w:r>
              <w:rPr>
                <w:rFonts w:ascii="宋体" w:eastAsia="宋体" w:hAnsi="宋体" w:hint="eastAsia"/>
                <w:sz w:val="24"/>
              </w:rPr>
              <w:t>是否</w:t>
            </w:r>
          </w:p>
          <w:p w:rsidR="00E30607" w:rsidRDefault="009C4333">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E30607" w:rsidRDefault="009C4333">
            <w:pPr>
              <w:jc w:val="center"/>
              <w:rPr>
                <w:rFonts w:ascii="宋体" w:eastAsia="宋体" w:hAnsi="宋体"/>
                <w:sz w:val="24"/>
              </w:rPr>
            </w:pPr>
            <w:r>
              <w:rPr>
                <w:rFonts w:ascii="宋体" w:eastAsia="宋体" w:hAnsi="宋体" w:hint="eastAsia"/>
                <w:sz w:val="24"/>
              </w:rPr>
              <w:t>填：是，否</w:t>
            </w:r>
          </w:p>
        </w:tc>
        <w:tc>
          <w:tcPr>
            <w:tcW w:w="992" w:type="dxa"/>
            <w:vAlign w:val="center"/>
          </w:tcPr>
          <w:p w:rsidR="00E30607" w:rsidRDefault="009C4333">
            <w:pPr>
              <w:jc w:val="center"/>
              <w:rPr>
                <w:rFonts w:ascii="宋体" w:eastAsia="宋体" w:hAnsi="宋体"/>
                <w:sz w:val="24"/>
              </w:rPr>
            </w:pPr>
            <w:r>
              <w:rPr>
                <w:rFonts w:ascii="宋体" w:eastAsia="宋体" w:hAnsi="宋体" w:hint="eastAsia"/>
                <w:sz w:val="24"/>
              </w:rPr>
              <w:t>发表</w:t>
            </w:r>
          </w:p>
          <w:p w:rsidR="00E30607" w:rsidRDefault="009C4333">
            <w:pPr>
              <w:jc w:val="center"/>
              <w:rPr>
                <w:rFonts w:ascii="宋体" w:eastAsia="宋体" w:hAnsi="宋体"/>
                <w:sz w:val="24"/>
              </w:rPr>
            </w:pPr>
            <w:r>
              <w:rPr>
                <w:rFonts w:ascii="宋体" w:eastAsia="宋体" w:hAnsi="宋体" w:hint="eastAsia"/>
                <w:sz w:val="24"/>
              </w:rPr>
              <w:t>字数</w:t>
            </w:r>
          </w:p>
        </w:tc>
        <w:tc>
          <w:tcPr>
            <w:tcW w:w="1269" w:type="dxa"/>
            <w:vAlign w:val="center"/>
          </w:tcPr>
          <w:p w:rsidR="00E30607" w:rsidRDefault="00E30607">
            <w:pPr>
              <w:jc w:val="center"/>
              <w:rPr>
                <w:rFonts w:ascii="宋体" w:eastAsia="宋体" w:hAnsi="宋体"/>
                <w:sz w:val="24"/>
              </w:rPr>
            </w:pPr>
          </w:p>
        </w:tc>
      </w:tr>
      <w:tr w:rsidR="00E30607">
        <w:trPr>
          <w:trHeight w:val="680"/>
          <w:jc w:val="center"/>
        </w:trPr>
        <w:tc>
          <w:tcPr>
            <w:tcW w:w="2362" w:type="dxa"/>
            <w:vAlign w:val="center"/>
          </w:tcPr>
          <w:p w:rsidR="00E30607" w:rsidRPr="00ED5729" w:rsidRDefault="009C4333">
            <w:pPr>
              <w:jc w:val="center"/>
              <w:rPr>
                <w:rFonts w:ascii="宋体" w:eastAsia="宋体" w:hAnsi="宋体"/>
                <w:sz w:val="24"/>
                <w:highlight w:val="yellow"/>
              </w:rPr>
            </w:pPr>
            <w:r w:rsidRPr="00ED5729">
              <w:rPr>
                <w:rFonts w:ascii="宋体" w:eastAsia="宋体" w:hAnsi="宋体" w:hint="eastAsia"/>
                <w:sz w:val="24"/>
                <w:highlight w:val="yellow"/>
              </w:rPr>
              <w:t>发表文章题目</w:t>
            </w:r>
          </w:p>
        </w:tc>
        <w:tc>
          <w:tcPr>
            <w:tcW w:w="6982" w:type="dxa"/>
            <w:gridSpan w:val="8"/>
            <w:vAlign w:val="center"/>
          </w:tcPr>
          <w:p w:rsidR="00E30607" w:rsidRDefault="009C4333">
            <w:pPr>
              <w:rPr>
                <w:rFonts w:ascii="宋体" w:eastAsia="宋体" w:hAnsi="宋体"/>
                <w:sz w:val="24"/>
              </w:rPr>
            </w:pPr>
            <w:r>
              <w:rPr>
                <w:rFonts w:ascii="宋体" w:eastAsia="宋体" w:hAnsi="宋体" w:hint="eastAsia"/>
                <w:sz w:val="24"/>
              </w:rPr>
              <w:t>无</w:t>
            </w:r>
          </w:p>
        </w:tc>
      </w:tr>
      <w:tr w:rsidR="00E30607">
        <w:trPr>
          <w:trHeight w:val="680"/>
          <w:jc w:val="center"/>
        </w:trPr>
        <w:tc>
          <w:tcPr>
            <w:tcW w:w="2362" w:type="dxa"/>
            <w:vAlign w:val="center"/>
          </w:tcPr>
          <w:p w:rsidR="00E30607" w:rsidRPr="00ED5729" w:rsidRDefault="009C4333">
            <w:pPr>
              <w:jc w:val="center"/>
              <w:rPr>
                <w:rFonts w:ascii="宋体" w:eastAsia="宋体" w:hAnsi="宋体"/>
                <w:sz w:val="24"/>
                <w:highlight w:val="yellow"/>
              </w:rPr>
            </w:pPr>
            <w:r w:rsidRPr="00ED5729">
              <w:rPr>
                <w:rFonts w:ascii="宋体" w:eastAsia="宋体" w:hAnsi="宋体" w:hint="eastAsia"/>
                <w:sz w:val="24"/>
                <w:highlight w:val="yellow"/>
              </w:rPr>
              <w:t>发表文章刊物</w:t>
            </w:r>
          </w:p>
        </w:tc>
        <w:tc>
          <w:tcPr>
            <w:tcW w:w="6982" w:type="dxa"/>
            <w:gridSpan w:val="8"/>
            <w:vAlign w:val="center"/>
          </w:tcPr>
          <w:p w:rsidR="00E30607" w:rsidRDefault="009C4333">
            <w:pPr>
              <w:rPr>
                <w:rFonts w:ascii="宋体" w:eastAsia="宋体" w:hAnsi="宋体"/>
                <w:sz w:val="24"/>
              </w:rPr>
            </w:pPr>
            <w:r>
              <w:rPr>
                <w:rFonts w:ascii="宋体" w:eastAsia="宋体" w:hAnsi="宋体" w:hint="eastAsia"/>
                <w:sz w:val="24"/>
              </w:rPr>
              <w:t>（刊物名称及刊号）</w:t>
            </w:r>
          </w:p>
        </w:tc>
      </w:tr>
      <w:tr w:rsidR="00E30607">
        <w:trPr>
          <w:trHeight w:val="3156"/>
          <w:jc w:val="center"/>
        </w:trPr>
        <w:tc>
          <w:tcPr>
            <w:tcW w:w="2362" w:type="dxa"/>
            <w:vAlign w:val="center"/>
          </w:tcPr>
          <w:p w:rsidR="00E30607" w:rsidRPr="00ED5729" w:rsidRDefault="009C4333">
            <w:pPr>
              <w:jc w:val="center"/>
              <w:rPr>
                <w:rFonts w:ascii="宋体" w:eastAsia="宋体" w:hAnsi="宋体"/>
                <w:sz w:val="24"/>
                <w:highlight w:val="yellow"/>
              </w:rPr>
            </w:pPr>
            <w:r w:rsidRPr="00ED5729">
              <w:rPr>
                <w:rFonts w:ascii="宋体" w:eastAsia="宋体" w:hAnsi="宋体" w:hint="eastAsia"/>
                <w:sz w:val="24"/>
                <w:highlight w:val="yellow"/>
              </w:rPr>
              <w:t>发表文章内容简介</w:t>
            </w:r>
          </w:p>
        </w:tc>
        <w:tc>
          <w:tcPr>
            <w:tcW w:w="6982" w:type="dxa"/>
            <w:gridSpan w:val="8"/>
            <w:vAlign w:val="center"/>
          </w:tcPr>
          <w:p w:rsidR="00E30607" w:rsidRDefault="009C4333">
            <w:pPr>
              <w:rPr>
                <w:rFonts w:ascii="宋体" w:eastAsia="宋体" w:hAnsi="宋体"/>
                <w:sz w:val="24"/>
              </w:rPr>
            </w:pPr>
            <w:r>
              <w:rPr>
                <w:rFonts w:ascii="宋体" w:eastAsia="宋体" w:hAnsi="宋体" w:hint="eastAsia"/>
                <w:sz w:val="24"/>
              </w:rPr>
              <w:t>暂未发表</w:t>
            </w:r>
          </w:p>
        </w:tc>
      </w:tr>
    </w:tbl>
    <w:p w:rsidR="00E30607" w:rsidRDefault="00E30607"/>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E30607">
        <w:trPr>
          <w:trHeight w:val="68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lastRenderedPageBreak/>
              <w:t>拟定学位论文</w:t>
            </w:r>
          </w:p>
          <w:p w:rsidR="00E30607" w:rsidRDefault="009C4333">
            <w:pPr>
              <w:jc w:val="center"/>
              <w:rPr>
                <w:rFonts w:ascii="宋体" w:eastAsia="宋体" w:hAnsi="宋体"/>
                <w:sz w:val="24"/>
              </w:rPr>
            </w:pPr>
            <w:r>
              <w:rPr>
                <w:rFonts w:ascii="宋体" w:eastAsia="宋体" w:hAnsi="宋体" w:hint="eastAsia"/>
                <w:sz w:val="24"/>
              </w:rPr>
              <w:t>写作方向</w:t>
            </w:r>
          </w:p>
        </w:tc>
        <w:tc>
          <w:tcPr>
            <w:tcW w:w="6982" w:type="dxa"/>
            <w:vAlign w:val="center"/>
          </w:tcPr>
          <w:p w:rsidR="00E30607" w:rsidRDefault="004E25F9">
            <w:pPr>
              <w:rPr>
                <w:rFonts w:ascii="宋体" w:eastAsia="宋体" w:hAnsi="宋体"/>
                <w:sz w:val="24"/>
              </w:rPr>
            </w:pPr>
            <w:r>
              <w:rPr>
                <w:rFonts w:ascii="宋体" w:eastAsia="宋体" w:hAnsi="宋体" w:hint="eastAsia"/>
                <w:sz w:val="24"/>
              </w:rPr>
              <w:t>文化I</w:t>
            </w:r>
            <w:r>
              <w:rPr>
                <w:rFonts w:ascii="宋体" w:eastAsia="宋体" w:hAnsi="宋体"/>
                <w:sz w:val="24"/>
              </w:rPr>
              <w:t>P</w:t>
            </w:r>
            <w:r>
              <w:rPr>
                <w:rFonts w:ascii="宋体" w:eastAsia="宋体" w:hAnsi="宋体" w:hint="eastAsia"/>
                <w:sz w:val="24"/>
              </w:rPr>
              <w:t>与</w:t>
            </w:r>
            <w:r w:rsidR="002315CD">
              <w:rPr>
                <w:rFonts w:ascii="宋体" w:eastAsia="宋体" w:hAnsi="宋体" w:hint="eastAsia"/>
                <w:sz w:val="24"/>
              </w:rPr>
              <w:t>旅游</w:t>
            </w:r>
            <w:r>
              <w:rPr>
                <w:rFonts w:ascii="宋体" w:eastAsia="宋体" w:hAnsi="宋体" w:hint="eastAsia"/>
                <w:sz w:val="24"/>
              </w:rPr>
              <w:t>有效融合</w:t>
            </w:r>
            <w:r w:rsidR="00B96D26">
              <w:rPr>
                <w:rFonts w:ascii="宋体" w:eastAsia="宋体" w:hAnsi="宋体" w:hint="eastAsia"/>
                <w:sz w:val="24"/>
              </w:rPr>
              <w:t>，</w:t>
            </w:r>
            <w:r>
              <w:rPr>
                <w:rFonts w:ascii="宋体" w:eastAsia="宋体" w:hAnsi="宋体" w:hint="eastAsia"/>
                <w:sz w:val="24"/>
              </w:rPr>
              <w:t>有利于提升</w:t>
            </w:r>
            <w:proofErr w:type="gramStart"/>
            <w:r w:rsidR="00FD72AA">
              <w:rPr>
                <w:rFonts w:ascii="宋体" w:eastAsia="宋体" w:hAnsi="宋体" w:hint="eastAsia"/>
                <w:sz w:val="24"/>
              </w:rPr>
              <w:t>文旅企业</w:t>
            </w:r>
            <w:proofErr w:type="gramEnd"/>
            <w:r w:rsidR="00FD72AA">
              <w:rPr>
                <w:rFonts w:ascii="宋体" w:eastAsia="宋体" w:hAnsi="宋体" w:hint="eastAsia"/>
                <w:sz w:val="24"/>
              </w:rPr>
              <w:t>经营收益</w:t>
            </w:r>
          </w:p>
        </w:tc>
      </w:tr>
      <w:tr w:rsidR="00E30607">
        <w:trPr>
          <w:trHeight w:val="2560"/>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3E66DE" w:rsidRPr="003E66DE" w:rsidRDefault="00087CE0">
            <w:pPr>
              <w:rPr>
                <w:rFonts w:ascii="宋体" w:eastAsia="宋体" w:hAnsi="宋体"/>
                <w:b/>
                <w:bCs/>
                <w:sz w:val="24"/>
              </w:rPr>
            </w:pPr>
            <w:r w:rsidRPr="003E66DE">
              <w:rPr>
                <w:rFonts w:ascii="宋体" w:eastAsia="宋体" w:hAnsi="宋体" w:hint="eastAsia"/>
                <w:b/>
                <w:bCs/>
                <w:sz w:val="24"/>
              </w:rPr>
              <w:t>选题背景意义：</w:t>
            </w:r>
          </w:p>
          <w:p w:rsidR="00523F2F" w:rsidRDefault="003E66DE">
            <w:pPr>
              <w:rPr>
                <w:rFonts w:ascii="宋体" w:eastAsia="宋体" w:hAnsi="宋体"/>
                <w:sz w:val="24"/>
              </w:rPr>
            </w:pPr>
            <w:r>
              <w:rPr>
                <w:rFonts w:ascii="宋体" w:eastAsia="宋体" w:hAnsi="宋体" w:hint="eastAsia"/>
                <w:sz w:val="24"/>
              </w:rPr>
              <w:t>文化</w:t>
            </w:r>
            <w:r w:rsidR="006D1E86">
              <w:rPr>
                <w:rFonts w:ascii="宋体" w:eastAsia="宋体" w:hAnsi="宋体" w:hint="eastAsia"/>
                <w:sz w:val="24"/>
              </w:rPr>
              <w:t>I</w:t>
            </w:r>
            <w:r w:rsidR="006D1E86">
              <w:rPr>
                <w:rFonts w:ascii="宋体" w:eastAsia="宋体" w:hAnsi="宋体"/>
                <w:sz w:val="24"/>
              </w:rPr>
              <w:t>P</w:t>
            </w:r>
            <w:r w:rsidR="006D1E86">
              <w:rPr>
                <w:rFonts w:ascii="宋体" w:eastAsia="宋体" w:hAnsi="宋体" w:hint="eastAsia"/>
                <w:sz w:val="24"/>
              </w:rPr>
              <w:t>打造</w:t>
            </w:r>
            <w:r>
              <w:rPr>
                <w:rFonts w:ascii="宋体" w:eastAsia="宋体" w:hAnsi="宋体" w:hint="eastAsia"/>
                <w:sz w:val="24"/>
              </w:rPr>
              <w:t>是一个低投入、高回报的</w:t>
            </w:r>
            <w:r w:rsidR="006D1E86">
              <w:rPr>
                <w:rFonts w:ascii="宋体" w:eastAsia="宋体" w:hAnsi="宋体" w:hint="eastAsia"/>
                <w:sz w:val="24"/>
              </w:rPr>
              <w:t>新智慧解决方案</w:t>
            </w:r>
            <w:r>
              <w:rPr>
                <w:rFonts w:ascii="宋体" w:eastAsia="宋体" w:hAnsi="宋体" w:hint="eastAsia"/>
                <w:sz w:val="24"/>
              </w:rPr>
              <w:t>，</w:t>
            </w:r>
            <w:r w:rsidR="008901A8">
              <w:rPr>
                <w:rFonts w:ascii="宋体" w:eastAsia="宋体" w:hAnsi="宋体" w:hint="eastAsia"/>
                <w:sz w:val="24"/>
              </w:rPr>
              <w:t>尤其是文化I</w:t>
            </w:r>
            <w:r w:rsidR="008901A8">
              <w:rPr>
                <w:rFonts w:ascii="宋体" w:eastAsia="宋体" w:hAnsi="宋体"/>
                <w:sz w:val="24"/>
              </w:rPr>
              <w:t>P</w:t>
            </w:r>
            <w:r w:rsidR="008901A8">
              <w:rPr>
                <w:rFonts w:ascii="宋体" w:eastAsia="宋体" w:hAnsi="宋体" w:hint="eastAsia"/>
                <w:sz w:val="24"/>
              </w:rPr>
              <w:t>与</w:t>
            </w:r>
            <w:proofErr w:type="gramStart"/>
            <w:r w:rsidR="008901A8">
              <w:rPr>
                <w:rFonts w:ascii="宋体" w:eastAsia="宋体" w:hAnsi="宋体" w:hint="eastAsia"/>
                <w:sz w:val="24"/>
              </w:rPr>
              <w:t>文旅企业</w:t>
            </w:r>
            <w:proofErr w:type="gramEnd"/>
            <w:r w:rsidR="008901A8">
              <w:rPr>
                <w:rFonts w:ascii="宋体" w:eastAsia="宋体" w:hAnsi="宋体" w:hint="eastAsia"/>
                <w:sz w:val="24"/>
              </w:rPr>
              <w:t>有效融合，</w:t>
            </w:r>
            <w:r w:rsidR="00523F2F">
              <w:rPr>
                <w:rFonts w:ascii="宋体" w:eastAsia="宋体" w:hAnsi="宋体" w:hint="eastAsia"/>
                <w:sz w:val="24"/>
              </w:rPr>
              <w:t>对于</w:t>
            </w:r>
            <w:r w:rsidR="006D1E86">
              <w:rPr>
                <w:rFonts w:ascii="宋体" w:eastAsia="宋体" w:hAnsi="宋体" w:hint="eastAsia"/>
                <w:sz w:val="24"/>
              </w:rPr>
              <w:t>提升</w:t>
            </w:r>
            <w:proofErr w:type="gramStart"/>
            <w:r w:rsidR="008901A8">
              <w:rPr>
                <w:rFonts w:ascii="宋体" w:eastAsia="宋体" w:hAnsi="宋体" w:hint="eastAsia"/>
                <w:sz w:val="24"/>
              </w:rPr>
              <w:t>文旅</w:t>
            </w:r>
            <w:r w:rsidR="006D1E86">
              <w:rPr>
                <w:rFonts w:ascii="宋体" w:eastAsia="宋体" w:hAnsi="宋体" w:hint="eastAsia"/>
                <w:sz w:val="24"/>
              </w:rPr>
              <w:t>企业</w:t>
            </w:r>
            <w:proofErr w:type="gramEnd"/>
            <w:r w:rsidR="008901A8">
              <w:rPr>
                <w:rFonts w:ascii="宋体" w:eastAsia="宋体" w:hAnsi="宋体" w:hint="eastAsia"/>
                <w:sz w:val="24"/>
              </w:rPr>
              <w:t>经营收益</w:t>
            </w:r>
            <w:r w:rsidR="0019225B">
              <w:rPr>
                <w:rFonts w:ascii="宋体" w:eastAsia="宋体" w:hAnsi="宋体" w:hint="eastAsia"/>
                <w:sz w:val="24"/>
              </w:rPr>
              <w:t>有显著作用</w:t>
            </w:r>
            <w:r w:rsidR="00CE6F0F">
              <w:rPr>
                <w:rFonts w:ascii="宋体" w:eastAsia="宋体" w:hAnsi="宋体" w:hint="eastAsia"/>
                <w:sz w:val="24"/>
              </w:rPr>
              <w:t>，并且影响较为深远</w:t>
            </w:r>
            <w:r w:rsidR="00523F2F">
              <w:rPr>
                <w:rFonts w:ascii="宋体" w:eastAsia="宋体" w:hAnsi="宋体" w:hint="eastAsia"/>
                <w:sz w:val="24"/>
              </w:rPr>
              <w:t>。</w:t>
            </w:r>
          </w:p>
          <w:p w:rsidR="00523F2F" w:rsidRPr="004E25F9" w:rsidRDefault="00523F2F">
            <w:pPr>
              <w:rPr>
                <w:rFonts w:ascii="宋体" w:eastAsia="宋体" w:hAnsi="宋体"/>
                <w:b/>
                <w:bCs/>
                <w:sz w:val="24"/>
              </w:rPr>
            </w:pPr>
            <w:r w:rsidRPr="004E25F9">
              <w:rPr>
                <w:rFonts w:ascii="宋体" w:eastAsia="宋体" w:hAnsi="宋体" w:hint="eastAsia"/>
                <w:b/>
                <w:bCs/>
                <w:sz w:val="24"/>
              </w:rPr>
              <w:t>内容摘要：</w:t>
            </w:r>
          </w:p>
          <w:p w:rsidR="00E30607" w:rsidRDefault="00EC56DC">
            <w:pPr>
              <w:rPr>
                <w:rFonts w:ascii="宋体" w:eastAsia="宋体" w:hAnsi="宋体"/>
                <w:sz w:val="24"/>
              </w:rPr>
            </w:pPr>
            <w:r>
              <w:rPr>
                <w:rFonts w:ascii="宋体" w:eastAsia="宋体" w:hAnsi="宋体" w:hint="eastAsia"/>
                <w:sz w:val="24"/>
              </w:rPr>
              <w:t>主要运用理论与实证相结合的方式，借助于</w:t>
            </w:r>
            <w:r w:rsidR="00323223">
              <w:rPr>
                <w:rFonts w:ascii="宋体" w:eastAsia="宋体" w:hAnsi="宋体" w:hint="eastAsia"/>
                <w:sz w:val="24"/>
              </w:rPr>
              <w:t>计量工具，建立</w:t>
            </w:r>
            <w:r w:rsidR="008901A8">
              <w:rPr>
                <w:rFonts w:ascii="宋体" w:eastAsia="宋体" w:hAnsi="宋体" w:hint="eastAsia"/>
                <w:sz w:val="24"/>
              </w:rPr>
              <w:t>固定效应</w:t>
            </w:r>
            <w:r w:rsidR="00323223">
              <w:rPr>
                <w:rFonts w:ascii="宋体" w:eastAsia="宋体" w:hAnsi="宋体" w:hint="eastAsia"/>
                <w:sz w:val="24"/>
              </w:rPr>
              <w:t>模型</w:t>
            </w:r>
            <w:r w:rsidR="001F5E85">
              <w:rPr>
                <w:rFonts w:ascii="宋体" w:eastAsia="宋体" w:hAnsi="宋体" w:hint="eastAsia"/>
                <w:sz w:val="24"/>
              </w:rPr>
              <w:t>得出结论，并进行稳健性检验。</w:t>
            </w:r>
          </w:p>
          <w:p w:rsidR="001F5E85" w:rsidRPr="00CC5114" w:rsidRDefault="001F5E85" w:rsidP="00CC5114">
            <w:pPr>
              <w:rPr>
                <w:rFonts w:ascii="宋体" w:eastAsia="宋体" w:hAnsi="宋体"/>
                <w:sz w:val="24"/>
              </w:rPr>
            </w:pPr>
            <w:r>
              <w:rPr>
                <w:rFonts w:ascii="宋体" w:eastAsia="宋体" w:hAnsi="宋体" w:hint="eastAsia"/>
                <w:sz w:val="24"/>
              </w:rPr>
              <w:t>主要得出结论：</w:t>
            </w:r>
          </w:p>
          <w:p w:rsidR="008D6379" w:rsidRDefault="007639CF" w:rsidP="00CD27FF">
            <w:pPr>
              <w:rPr>
                <w:rFonts w:ascii="宋体" w:eastAsia="宋体" w:hAnsi="宋体"/>
                <w:sz w:val="24"/>
              </w:rPr>
            </w:pPr>
            <w:r w:rsidRPr="00CD27FF">
              <w:rPr>
                <w:rFonts w:ascii="宋体" w:eastAsia="宋体" w:hAnsi="宋体" w:hint="eastAsia"/>
                <w:sz w:val="24"/>
              </w:rPr>
              <w:t>文化I</w:t>
            </w:r>
            <w:r w:rsidRPr="00CD27FF">
              <w:rPr>
                <w:rFonts w:ascii="宋体" w:eastAsia="宋体" w:hAnsi="宋体"/>
                <w:sz w:val="24"/>
              </w:rPr>
              <w:t>P</w:t>
            </w:r>
            <w:r w:rsidR="00CC5114" w:rsidRPr="00CD27FF">
              <w:rPr>
                <w:rFonts w:ascii="宋体" w:eastAsia="宋体" w:hAnsi="宋体" w:hint="eastAsia"/>
                <w:sz w:val="24"/>
              </w:rPr>
              <w:t>打造有利于</w:t>
            </w:r>
            <w:r w:rsidR="00997D73">
              <w:rPr>
                <w:rFonts w:ascii="宋体" w:eastAsia="宋体" w:hAnsi="宋体" w:hint="eastAsia"/>
                <w:sz w:val="24"/>
              </w:rPr>
              <w:t>直接</w:t>
            </w:r>
            <w:r w:rsidR="00CC5114" w:rsidRPr="00CD27FF">
              <w:rPr>
                <w:rFonts w:ascii="宋体" w:eastAsia="宋体" w:hAnsi="宋体" w:hint="eastAsia"/>
                <w:sz w:val="24"/>
              </w:rPr>
              <w:t>提升</w:t>
            </w:r>
            <w:proofErr w:type="gramStart"/>
            <w:r w:rsidR="00997D73">
              <w:rPr>
                <w:rFonts w:ascii="宋体" w:eastAsia="宋体" w:hAnsi="宋体" w:hint="eastAsia"/>
                <w:sz w:val="24"/>
              </w:rPr>
              <w:t>文旅企业</w:t>
            </w:r>
            <w:proofErr w:type="gramEnd"/>
            <w:r w:rsidR="00997D73">
              <w:rPr>
                <w:rFonts w:ascii="宋体" w:eastAsia="宋体" w:hAnsi="宋体" w:hint="eastAsia"/>
                <w:sz w:val="24"/>
              </w:rPr>
              <w:t>经营收益；</w:t>
            </w:r>
          </w:p>
          <w:p w:rsidR="00997D73" w:rsidRPr="00CD27FF" w:rsidRDefault="00997D73" w:rsidP="00CD27FF">
            <w:pPr>
              <w:rPr>
                <w:rFonts w:ascii="宋体" w:eastAsia="宋体" w:hAnsi="宋体" w:hint="eastAsia"/>
                <w:sz w:val="24"/>
              </w:rPr>
            </w:pPr>
            <w:r>
              <w:rPr>
                <w:rFonts w:ascii="宋体" w:eastAsia="宋体" w:hAnsi="宋体" w:hint="eastAsia"/>
                <w:sz w:val="24"/>
              </w:rPr>
              <w:t>文化I</w:t>
            </w:r>
            <w:r>
              <w:rPr>
                <w:rFonts w:ascii="宋体" w:eastAsia="宋体" w:hAnsi="宋体"/>
                <w:sz w:val="24"/>
              </w:rPr>
              <w:t>P</w:t>
            </w:r>
            <w:r>
              <w:rPr>
                <w:rFonts w:ascii="宋体" w:eastAsia="宋体" w:hAnsi="宋体" w:hint="eastAsia"/>
                <w:sz w:val="24"/>
              </w:rPr>
              <w:t>打造有利于间接提升</w:t>
            </w:r>
            <w:proofErr w:type="gramStart"/>
            <w:r>
              <w:rPr>
                <w:rFonts w:ascii="宋体" w:eastAsia="宋体" w:hAnsi="宋体" w:hint="eastAsia"/>
                <w:sz w:val="24"/>
              </w:rPr>
              <w:t>文旅企业</w:t>
            </w:r>
            <w:proofErr w:type="gramEnd"/>
            <w:r>
              <w:rPr>
                <w:rFonts w:ascii="宋体" w:eastAsia="宋体" w:hAnsi="宋体" w:hint="eastAsia"/>
                <w:sz w:val="24"/>
              </w:rPr>
              <w:t>经营收益。</w:t>
            </w:r>
          </w:p>
        </w:tc>
      </w:tr>
      <w:tr w:rsidR="00E30607">
        <w:trPr>
          <w:trHeight w:val="680"/>
          <w:jc w:val="center"/>
        </w:trPr>
        <w:tc>
          <w:tcPr>
            <w:tcW w:w="2362" w:type="dxa"/>
            <w:vAlign w:val="center"/>
          </w:tcPr>
          <w:p w:rsidR="00E30607" w:rsidRPr="00A23A6F" w:rsidRDefault="009C4333">
            <w:pPr>
              <w:jc w:val="center"/>
              <w:rPr>
                <w:rFonts w:ascii="宋体" w:eastAsia="宋体" w:hAnsi="宋体"/>
                <w:b/>
                <w:bCs/>
                <w:sz w:val="24"/>
              </w:rPr>
            </w:pPr>
            <w:r w:rsidRPr="00A23A6F">
              <w:rPr>
                <w:rFonts w:ascii="宋体" w:eastAsia="宋体" w:hAnsi="宋体" w:hint="eastAsia"/>
                <w:b/>
                <w:bCs/>
                <w:sz w:val="24"/>
              </w:rPr>
              <w:t>拟定学位论文题目</w:t>
            </w:r>
          </w:p>
        </w:tc>
        <w:tc>
          <w:tcPr>
            <w:tcW w:w="6982" w:type="dxa"/>
            <w:vAlign w:val="center"/>
          </w:tcPr>
          <w:p w:rsidR="00E30607" w:rsidRPr="00A23A6F" w:rsidRDefault="00D95D71">
            <w:pPr>
              <w:rPr>
                <w:rFonts w:ascii="宋体" w:eastAsia="宋体" w:hAnsi="宋体"/>
                <w:b/>
                <w:bCs/>
                <w:sz w:val="24"/>
              </w:rPr>
            </w:pPr>
            <w:r w:rsidRPr="00A23A6F">
              <w:rPr>
                <w:rFonts w:ascii="宋体" w:eastAsia="宋体" w:hAnsi="宋体" w:hint="eastAsia"/>
                <w:b/>
                <w:bCs/>
                <w:sz w:val="24"/>
              </w:rPr>
              <w:t>文化</w:t>
            </w:r>
            <w:r w:rsidR="009015DA" w:rsidRPr="00A23A6F">
              <w:rPr>
                <w:rFonts w:ascii="宋体" w:eastAsia="宋体" w:hAnsi="宋体" w:hint="eastAsia"/>
                <w:b/>
                <w:bCs/>
                <w:sz w:val="24"/>
              </w:rPr>
              <w:t>I</w:t>
            </w:r>
            <w:r w:rsidR="009015DA" w:rsidRPr="00A23A6F">
              <w:rPr>
                <w:rFonts w:ascii="宋体" w:eastAsia="宋体" w:hAnsi="宋体"/>
                <w:b/>
                <w:bCs/>
                <w:sz w:val="24"/>
              </w:rPr>
              <w:t>P</w:t>
            </w:r>
            <w:r w:rsidR="00795767" w:rsidRPr="00A23A6F">
              <w:rPr>
                <w:rFonts w:ascii="宋体" w:eastAsia="宋体" w:hAnsi="宋体" w:hint="eastAsia"/>
                <w:b/>
                <w:bCs/>
                <w:sz w:val="24"/>
              </w:rPr>
              <w:t>对</w:t>
            </w:r>
            <w:proofErr w:type="gramStart"/>
            <w:r w:rsidR="00997D73" w:rsidRPr="00A23A6F">
              <w:rPr>
                <w:rFonts w:ascii="宋体" w:eastAsia="宋体" w:hAnsi="宋体" w:hint="eastAsia"/>
                <w:b/>
                <w:bCs/>
                <w:sz w:val="24"/>
              </w:rPr>
              <w:t>文旅</w:t>
            </w:r>
            <w:r w:rsidR="009015DA" w:rsidRPr="00A23A6F">
              <w:rPr>
                <w:rFonts w:ascii="宋体" w:eastAsia="宋体" w:hAnsi="宋体" w:hint="eastAsia"/>
                <w:b/>
                <w:bCs/>
                <w:sz w:val="24"/>
              </w:rPr>
              <w:t>企业</w:t>
            </w:r>
            <w:proofErr w:type="gramEnd"/>
            <w:r w:rsidR="00997D73" w:rsidRPr="00A23A6F">
              <w:rPr>
                <w:rFonts w:ascii="宋体" w:eastAsia="宋体" w:hAnsi="宋体" w:hint="eastAsia"/>
                <w:b/>
                <w:bCs/>
                <w:sz w:val="24"/>
              </w:rPr>
              <w:t>经营收益</w:t>
            </w:r>
            <w:r w:rsidR="00795767" w:rsidRPr="00A23A6F">
              <w:rPr>
                <w:rFonts w:ascii="宋体" w:eastAsia="宋体" w:hAnsi="宋体" w:hint="eastAsia"/>
                <w:b/>
                <w:bCs/>
                <w:sz w:val="24"/>
              </w:rPr>
              <w:t>影响的研究</w:t>
            </w:r>
          </w:p>
        </w:tc>
      </w:tr>
      <w:tr w:rsidR="00E30607">
        <w:trPr>
          <w:trHeight w:val="6386"/>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9C4333" w:rsidRPr="009C4333" w:rsidRDefault="002F29CE" w:rsidP="009C4333">
            <w:pPr>
              <w:pStyle w:val="a3"/>
              <w:numPr>
                <w:ilvl w:val="0"/>
                <w:numId w:val="2"/>
              </w:numPr>
              <w:ind w:firstLineChars="0"/>
              <w:rPr>
                <w:rFonts w:ascii="宋体" w:eastAsia="宋体" w:hAnsi="宋体"/>
                <w:sz w:val="24"/>
              </w:rPr>
            </w:pPr>
            <w:r w:rsidRPr="002F29CE">
              <w:rPr>
                <w:rFonts w:ascii="宋体" w:eastAsia="宋体" w:hAnsi="宋体" w:hint="eastAsia"/>
                <w:sz w:val="24"/>
              </w:rPr>
              <w:t>绪论</w:t>
            </w:r>
          </w:p>
          <w:p w:rsidR="009C4333" w:rsidRPr="002F29CE" w:rsidRDefault="009C4333" w:rsidP="009C4333">
            <w:pPr>
              <w:pStyle w:val="a3"/>
              <w:numPr>
                <w:ilvl w:val="1"/>
                <w:numId w:val="3"/>
              </w:numPr>
              <w:ind w:firstLineChars="0"/>
              <w:rPr>
                <w:rFonts w:ascii="宋体" w:eastAsia="宋体" w:hAnsi="宋体"/>
                <w:sz w:val="24"/>
              </w:rPr>
            </w:pPr>
            <w:r w:rsidRPr="002F29CE">
              <w:rPr>
                <w:rFonts w:ascii="宋体" w:eastAsia="宋体" w:hAnsi="宋体" w:hint="eastAsia"/>
                <w:sz w:val="24"/>
              </w:rPr>
              <w:t>研究背景</w:t>
            </w:r>
            <w:r>
              <w:rPr>
                <w:rFonts w:ascii="宋体" w:eastAsia="宋体" w:hAnsi="宋体" w:hint="eastAsia"/>
                <w:sz w:val="24"/>
              </w:rPr>
              <w:t>及</w:t>
            </w:r>
            <w:r w:rsidRPr="002F29CE">
              <w:rPr>
                <w:rFonts w:ascii="宋体" w:eastAsia="宋体" w:hAnsi="宋体" w:hint="eastAsia"/>
                <w:sz w:val="24"/>
              </w:rPr>
              <w:t>意义</w:t>
            </w:r>
          </w:p>
          <w:p w:rsidR="009C4333" w:rsidRDefault="009C4333" w:rsidP="009C4333">
            <w:pPr>
              <w:pStyle w:val="a3"/>
              <w:numPr>
                <w:ilvl w:val="1"/>
                <w:numId w:val="3"/>
              </w:numPr>
              <w:ind w:firstLineChars="0"/>
              <w:rPr>
                <w:rFonts w:ascii="宋体" w:eastAsia="宋体" w:hAnsi="宋体"/>
                <w:sz w:val="24"/>
              </w:rPr>
            </w:pPr>
            <w:r>
              <w:rPr>
                <w:rFonts w:ascii="宋体" w:eastAsia="宋体" w:hAnsi="宋体" w:hint="eastAsia"/>
                <w:sz w:val="24"/>
              </w:rPr>
              <w:t>研究思路和方法</w:t>
            </w:r>
          </w:p>
          <w:p w:rsidR="009C4333" w:rsidRDefault="009C4333" w:rsidP="009C4333">
            <w:pPr>
              <w:pStyle w:val="a3"/>
              <w:numPr>
                <w:ilvl w:val="1"/>
                <w:numId w:val="3"/>
              </w:numPr>
              <w:ind w:firstLineChars="0"/>
              <w:rPr>
                <w:rFonts w:ascii="宋体" w:eastAsia="宋体" w:hAnsi="宋体"/>
                <w:sz w:val="24"/>
              </w:rPr>
            </w:pPr>
            <w:r>
              <w:rPr>
                <w:rFonts w:ascii="宋体" w:eastAsia="宋体" w:hAnsi="宋体" w:hint="eastAsia"/>
                <w:sz w:val="24"/>
              </w:rPr>
              <w:t>本文创新与局限</w:t>
            </w:r>
          </w:p>
          <w:p w:rsidR="009C4333" w:rsidRPr="009C4333" w:rsidRDefault="009C4333" w:rsidP="009C4333">
            <w:pPr>
              <w:rPr>
                <w:rFonts w:ascii="宋体" w:eastAsia="宋体" w:hAnsi="宋体"/>
                <w:sz w:val="24"/>
              </w:rPr>
            </w:pPr>
          </w:p>
          <w:p w:rsidR="009C4333" w:rsidRDefault="00856407" w:rsidP="002F29CE">
            <w:pPr>
              <w:pStyle w:val="a3"/>
              <w:numPr>
                <w:ilvl w:val="0"/>
                <w:numId w:val="2"/>
              </w:numPr>
              <w:ind w:firstLineChars="0"/>
              <w:rPr>
                <w:rFonts w:ascii="宋体" w:eastAsia="宋体" w:hAnsi="宋体"/>
                <w:sz w:val="24"/>
              </w:rPr>
            </w:pPr>
            <w:r>
              <w:rPr>
                <w:rFonts w:ascii="宋体" w:eastAsia="宋体" w:hAnsi="宋体" w:hint="eastAsia"/>
                <w:sz w:val="24"/>
              </w:rPr>
              <w:t>关于文化I</w:t>
            </w:r>
            <w:r>
              <w:rPr>
                <w:rFonts w:ascii="宋体" w:eastAsia="宋体" w:hAnsi="宋体"/>
                <w:sz w:val="24"/>
              </w:rPr>
              <w:t>P</w:t>
            </w:r>
            <w:r>
              <w:rPr>
                <w:rFonts w:ascii="宋体" w:eastAsia="宋体" w:hAnsi="宋体" w:hint="eastAsia"/>
                <w:sz w:val="24"/>
              </w:rPr>
              <w:t>打造与</w:t>
            </w:r>
            <w:proofErr w:type="gramStart"/>
            <w:r w:rsidR="00A23A6F">
              <w:rPr>
                <w:rFonts w:ascii="宋体" w:eastAsia="宋体" w:hAnsi="宋体" w:hint="eastAsia"/>
                <w:sz w:val="24"/>
              </w:rPr>
              <w:t>文旅</w:t>
            </w:r>
            <w:r>
              <w:rPr>
                <w:rFonts w:ascii="宋体" w:eastAsia="宋体" w:hAnsi="宋体" w:hint="eastAsia"/>
                <w:sz w:val="24"/>
              </w:rPr>
              <w:t>企业</w:t>
            </w:r>
            <w:proofErr w:type="gramEnd"/>
            <w:r w:rsidR="00A23A6F">
              <w:rPr>
                <w:rFonts w:ascii="宋体" w:eastAsia="宋体" w:hAnsi="宋体" w:hint="eastAsia"/>
                <w:sz w:val="24"/>
              </w:rPr>
              <w:t>经营收益</w:t>
            </w:r>
            <w:r>
              <w:rPr>
                <w:rFonts w:ascii="宋体" w:eastAsia="宋体" w:hAnsi="宋体" w:hint="eastAsia"/>
                <w:sz w:val="24"/>
              </w:rPr>
              <w:t>相关</w:t>
            </w:r>
            <w:r w:rsidR="009C4333">
              <w:rPr>
                <w:rFonts w:ascii="宋体" w:eastAsia="宋体" w:hAnsi="宋体" w:hint="eastAsia"/>
                <w:sz w:val="24"/>
              </w:rPr>
              <w:t>文献综述</w:t>
            </w:r>
          </w:p>
          <w:p w:rsidR="006D1E86" w:rsidRDefault="006D1E86" w:rsidP="009C4333">
            <w:pPr>
              <w:rPr>
                <w:rFonts w:ascii="宋体" w:eastAsia="宋体" w:hAnsi="宋体"/>
                <w:sz w:val="24"/>
              </w:rPr>
            </w:pPr>
            <w:r>
              <w:rPr>
                <w:rFonts w:ascii="宋体" w:eastAsia="宋体" w:hAnsi="宋体"/>
                <w:sz w:val="24"/>
              </w:rPr>
              <w:t>2.1</w:t>
            </w:r>
            <w:r w:rsidR="00260E90">
              <w:rPr>
                <w:rFonts w:ascii="宋体" w:eastAsia="宋体" w:hAnsi="宋体" w:hint="eastAsia"/>
                <w:sz w:val="24"/>
              </w:rPr>
              <w:t>文化I</w:t>
            </w:r>
            <w:r w:rsidR="00260E90">
              <w:rPr>
                <w:rFonts w:ascii="宋体" w:eastAsia="宋体" w:hAnsi="宋体"/>
                <w:sz w:val="24"/>
              </w:rPr>
              <w:t>P</w:t>
            </w:r>
            <w:r w:rsidR="00856407">
              <w:rPr>
                <w:rFonts w:ascii="宋体" w:eastAsia="宋体" w:hAnsi="宋体" w:hint="eastAsia"/>
                <w:sz w:val="24"/>
              </w:rPr>
              <w:t>现状及发展文献</w:t>
            </w:r>
            <w:r w:rsidR="00260E90">
              <w:rPr>
                <w:rFonts w:ascii="宋体" w:eastAsia="宋体" w:hAnsi="宋体" w:hint="eastAsia"/>
                <w:sz w:val="24"/>
              </w:rPr>
              <w:t>综述；</w:t>
            </w:r>
            <w:r w:rsidR="00856407">
              <w:rPr>
                <w:rFonts w:ascii="宋体" w:eastAsia="宋体" w:hAnsi="宋体" w:hint="eastAsia"/>
                <w:sz w:val="24"/>
              </w:rPr>
              <w:t xml:space="preserve"> </w:t>
            </w:r>
          </w:p>
          <w:p w:rsidR="00856407" w:rsidRDefault="00856407" w:rsidP="009C4333">
            <w:pPr>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企业绩效影响因素文献综述；</w:t>
            </w:r>
          </w:p>
          <w:p w:rsidR="00856407" w:rsidRPr="00856407" w:rsidRDefault="006D1E86" w:rsidP="009C4333">
            <w:pPr>
              <w:rPr>
                <w:rFonts w:ascii="宋体" w:eastAsia="宋体" w:hAnsi="宋体"/>
                <w:sz w:val="24"/>
              </w:rPr>
            </w:pPr>
            <w:r>
              <w:rPr>
                <w:rFonts w:ascii="宋体" w:eastAsia="宋体" w:hAnsi="宋体" w:hint="eastAsia"/>
                <w:sz w:val="24"/>
              </w:rPr>
              <w:t>2</w:t>
            </w:r>
            <w:r>
              <w:rPr>
                <w:rFonts w:ascii="宋体" w:eastAsia="宋体" w:hAnsi="宋体"/>
                <w:sz w:val="24"/>
              </w:rPr>
              <w:t>.</w:t>
            </w:r>
            <w:r w:rsidR="00856407">
              <w:rPr>
                <w:rFonts w:ascii="宋体" w:eastAsia="宋体" w:hAnsi="宋体"/>
                <w:sz w:val="24"/>
              </w:rPr>
              <w:t>3</w:t>
            </w:r>
            <w:r w:rsidR="00260E90">
              <w:rPr>
                <w:rFonts w:ascii="宋体" w:eastAsia="宋体" w:hAnsi="宋体" w:hint="eastAsia"/>
                <w:sz w:val="24"/>
              </w:rPr>
              <w:t>文化I</w:t>
            </w:r>
            <w:r w:rsidR="00260E90">
              <w:rPr>
                <w:rFonts w:ascii="宋体" w:eastAsia="宋体" w:hAnsi="宋体"/>
                <w:sz w:val="24"/>
              </w:rPr>
              <w:t>P</w:t>
            </w:r>
            <w:r w:rsidR="00260E90">
              <w:rPr>
                <w:rFonts w:ascii="宋体" w:eastAsia="宋体" w:hAnsi="宋体" w:hint="eastAsia"/>
                <w:sz w:val="24"/>
              </w:rPr>
              <w:t>与</w:t>
            </w:r>
            <w:proofErr w:type="gramStart"/>
            <w:r w:rsidR="00A23A6F">
              <w:rPr>
                <w:rFonts w:ascii="宋体" w:eastAsia="宋体" w:hAnsi="宋体" w:hint="eastAsia"/>
                <w:sz w:val="24"/>
              </w:rPr>
              <w:t>文旅</w:t>
            </w:r>
            <w:r w:rsidR="00260E90">
              <w:rPr>
                <w:rFonts w:ascii="宋体" w:eastAsia="宋体" w:hAnsi="宋体" w:hint="eastAsia"/>
                <w:sz w:val="24"/>
              </w:rPr>
              <w:t>企业</w:t>
            </w:r>
            <w:proofErr w:type="gramEnd"/>
            <w:r w:rsidR="00856407">
              <w:rPr>
                <w:rFonts w:ascii="宋体" w:eastAsia="宋体" w:hAnsi="宋体" w:hint="eastAsia"/>
                <w:sz w:val="24"/>
              </w:rPr>
              <w:t>融</w:t>
            </w:r>
            <w:r w:rsidR="00260E90">
              <w:rPr>
                <w:rFonts w:ascii="宋体" w:eastAsia="宋体" w:hAnsi="宋体" w:hint="eastAsia"/>
                <w:sz w:val="24"/>
              </w:rPr>
              <w:t>合</w:t>
            </w:r>
            <w:r w:rsidR="00856407">
              <w:rPr>
                <w:rFonts w:ascii="宋体" w:eastAsia="宋体" w:hAnsi="宋体" w:hint="eastAsia"/>
                <w:sz w:val="24"/>
              </w:rPr>
              <w:t>文献</w:t>
            </w:r>
            <w:r w:rsidR="00260E90">
              <w:rPr>
                <w:rFonts w:ascii="宋体" w:eastAsia="宋体" w:hAnsi="宋体" w:hint="eastAsia"/>
                <w:sz w:val="24"/>
              </w:rPr>
              <w:t>综述；</w:t>
            </w:r>
          </w:p>
          <w:p w:rsidR="00260E90" w:rsidRPr="009C4333" w:rsidRDefault="00260E90" w:rsidP="009C4333">
            <w:pPr>
              <w:rPr>
                <w:rFonts w:ascii="宋体" w:eastAsia="宋体" w:hAnsi="宋体"/>
                <w:sz w:val="24"/>
              </w:rPr>
            </w:pPr>
          </w:p>
          <w:p w:rsidR="009C4333" w:rsidRDefault="00856407" w:rsidP="002F29CE">
            <w:pPr>
              <w:pStyle w:val="a3"/>
              <w:numPr>
                <w:ilvl w:val="0"/>
                <w:numId w:val="2"/>
              </w:numPr>
              <w:ind w:firstLineChars="0"/>
              <w:rPr>
                <w:rFonts w:ascii="宋体" w:eastAsia="宋体" w:hAnsi="宋体"/>
                <w:sz w:val="24"/>
              </w:rPr>
            </w:pPr>
            <w:r>
              <w:rPr>
                <w:rFonts w:ascii="宋体" w:eastAsia="宋体" w:hAnsi="宋体" w:hint="eastAsia"/>
                <w:sz w:val="24"/>
              </w:rPr>
              <w:t>文化I</w:t>
            </w:r>
            <w:r>
              <w:rPr>
                <w:rFonts w:ascii="宋体" w:eastAsia="宋体" w:hAnsi="宋体"/>
                <w:sz w:val="24"/>
              </w:rPr>
              <w:t>P</w:t>
            </w:r>
            <w:r>
              <w:rPr>
                <w:rFonts w:ascii="宋体" w:eastAsia="宋体" w:hAnsi="宋体" w:hint="eastAsia"/>
                <w:sz w:val="24"/>
              </w:rPr>
              <w:t>对</w:t>
            </w:r>
            <w:proofErr w:type="gramStart"/>
            <w:r w:rsidR="00DD59E0">
              <w:rPr>
                <w:rFonts w:ascii="宋体" w:eastAsia="宋体" w:hAnsi="宋体" w:hint="eastAsia"/>
                <w:sz w:val="24"/>
              </w:rPr>
              <w:t>文旅</w:t>
            </w:r>
            <w:r>
              <w:rPr>
                <w:rFonts w:ascii="宋体" w:eastAsia="宋体" w:hAnsi="宋体" w:hint="eastAsia"/>
                <w:sz w:val="24"/>
              </w:rPr>
              <w:t>企业</w:t>
            </w:r>
            <w:proofErr w:type="gramEnd"/>
            <w:r w:rsidR="00DD59E0">
              <w:rPr>
                <w:rFonts w:ascii="宋体" w:eastAsia="宋体" w:hAnsi="宋体" w:hint="eastAsia"/>
                <w:sz w:val="24"/>
              </w:rPr>
              <w:t>经营收益</w:t>
            </w:r>
            <w:r>
              <w:rPr>
                <w:rFonts w:ascii="宋体" w:eastAsia="宋体" w:hAnsi="宋体" w:hint="eastAsia"/>
                <w:sz w:val="24"/>
              </w:rPr>
              <w:t>影响的理论分析及</w:t>
            </w:r>
            <w:r w:rsidR="007D0A36">
              <w:rPr>
                <w:rFonts w:ascii="宋体" w:eastAsia="宋体" w:hAnsi="宋体" w:hint="eastAsia"/>
                <w:sz w:val="24"/>
              </w:rPr>
              <w:t>研究假设</w:t>
            </w:r>
          </w:p>
          <w:p w:rsidR="009C4333" w:rsidRDefault="00B06B8A" w:rsidP="009C4333">
            <w:pPr>
              <w:rPr>
                <w:rFonts w:ascii="宋体" w:eastAsia="宋体" w:hAnsi="宋体"/>
                <w:sz w:val="24"/>
              </w:rPr>
            </w:pPr>
            <w:r>
              <w:rPr>
                <w:rFonts w:ascii="宋体" w:eastAsia="宋体" w:hAnsi="宋体" w:hint="eastAsia"/>
                <w:sz w:val="24"/>
              </w:rPr>
              <w:t>3</w:t>
            </w:r>
            <w:r>
              <w:rPr>
                <w:rFonts w:ascii="宋体" w:eastAsia="宋体" w:hAnsi="宋体"/>
                <w:sz w:val="24"/>
              </w:rPr>
              <w:t>.1</w:t>
            </w:r>
            <w:r w:rsidR="00C06E3E">
              <w:rPr>
                <w:rFonts w:ascii="宋体" w:eastAsia="宋体" w:hAnsi="宋体" w:hint="eastAsia"/>
                <w:sz w:val="24"/>
              </w:rPr>
              <w:t>文化I</w:t>
            </w:r>
            <w:r w:rsidR="00C06E3E">
              <w:rPr>
                <w:rFonts w:ascii="宋体" w:eastAsia="宋体" w:hAnsi="宋体"/>
                <w:sz w:val="24"/>
              </w:rPr>
              <w:t>P</w:t>
            </w:r>
            <w:r w:rsidR="00C06E3E">
              <w:rPr>
                <w:rFonts w:ascii="宋体" w:eastAsia="宋体" w:hAnsi="宋体" w:hint="eastAsia"/>
                <w:sz w:val="24"/>
              </w:rPr>
              <w:t>对</w:t>
            </w:r>
            <w:proofErr w:type="gramStart"/>
            <w:r w:rsidR="00DD59E0">
              <w:rPr>
                <w:rFonts w:ascii="宋体" w:eastAsia="宋体" w:hAnsi="宋体" w:hint="eastAsia"/>
                <w:sz w:val="24"/>
              </w:rPr>
              <w:t>文旅</w:t>
            </w:r>
            <w:r w:rsidR="00C06E3E">
              <w:rPr>
                <w:rFonts w:ascii="宋体" w:eastAsia="宋体" w:hAnsi="宋体" w:hint="eastAsia"/>
                <w:sz w:val="24"/>
              </w:rPr>
              <w:t>企业</w:t>
            </w:r>
            <w:proofErr w:type="gramEnd"/>
            <w:r w:rsidR="00DD59E0">
              <w:rPr>
                <w:rFonts w:ascii="宋体" w:eastAsia="宋体" w:hAnsi="宋体" w:hint="eastAsia"/>
                <w:sz w:val="24"/>
              </w:rPr>
              <w:t>经营收益</w:t>
            </w:r>
            <w:r w:rsidR="00C06E3E">
              <w:rPr>
                <w:rFonts w:ascii="宋体" w:eastAsia="宋体" w:hAnsi="宋体" w:hint="eastAsia"/>
                <w:sz w:val="24"/>
              </w:rPr>
              <w:t>影响的作用机制</w:t>
            </w:r>
          </w:p>
          <w:p w:rsidR="00C06E3E" w:rsidRDefault="00AB5B40" w:rsidP="009C4333">
            <w:pPr>
              <w:rPr>
                <w:rFonts w:ascii="宋体" w:eastAsia="宋体" w:hAnsi="宋体"/>
                <w:sz w:val="24"/>
              </w:rPr>
            </w:pPr>
            <w:r>
              <w:rPr>
                <w:rFonts w:ascii="宋体" w:eastAsia="宋体" w:hAnsi="宋体"/>
                <w:sz w:val="24"/>
              </w:rPr>
              <w:t>3.2</w:t>
            </w:r>
            <w:r w:rsidR="00C06E3E">
              <w:rPr>
                <w:rFonts w:ascii="宋体" w:eastAsia="宋体" w:hAnsi="宋体" w:hint="eastAsia"/>
                <w:sz w:val="24"/>
              </w:rPr>
              <w:t>文化I</w:t>
            </w:r>
            <w:r w:rsidR="00C06E3E">
              <w:rPr>
                <w:rFonts w:ascii="宋体" w:eastAsia="宋体" w:hAnsi="宋体"/>
                <w:sz w:val="24"/>
              </w:rPr>
              <w:t>P</w:t>
            </w:r>
            <w:r w:rsidR="00C06E3E">
              <w:rPr>
                <w:rFonts w:ascii="宋体" w:eastAsia="宋体" w:hAnsi="宋体" w:hint="eastAsia"/>
                <w:sz w:val="24"/>
              </w:rPr>
              <w:t>打造有利于</w:t>
            </w:r>
            <w:r w:rsidR="00DD59E0">
              <w:rPr>
                <w:rFonts w:ascii="宋体" w:eastAsia="宋体" w:hAnsi="宋体" w:hint="eastAsia"/>
                <w:sz w:val="24"/>
              </w:rPr>
              <w:t>直接</w:t>
            </w:r>
            <w:r w:rsidR="00C06E3E">
              <w:rPr>
                <w:rFonts w:ascii="宋体" w:eastAsia="宋体" w:hAnsi="宋体" w:hint="eastAsia"/>
                <w:sz w:val="24"/>
              </w:rPr>
              <w:t>提升</w:t>
            </w:r>
            <w:proofErr w:type="gramStart"/>
            <w:r w:rsidR="00DD59E0">
              <w:rPr>
                <w:rFonts w:ascii="宋体" w:eastAsia="宋体" w:hAnsi="宋体" w:hint="eastAsia"/>
                <w:sz w:val="24"/>
              </w:rPr>
              <w:t>文旅企业</w:t>
            </w:r>
            <w:proofErr w:type="gramEnd"/>
            <w:r w:rsidR="00DD59E0">
              <w:rPr>
                <w:rFonts w:ascii="宋体" w:eastAsia="宋体" w:hAnsi="宋体" w:hint="eastAsia"/>
                <w:sz w:val="24"/>
              </w:rPr>
              <w:t>经营收益</w:t>
            </w:r>
          </w:p>
          <w:p w:rsidR="00DD59E0" w:rsidRPr="00DD59E0" w:rsidRDefault="00DD59E0" w:rsidP="009C4333">
            <w:pPr>
              <w:rPr>
                <w:rFonts w:ascii="宋体" w:eastAsia="宋体" w:hAnsi="宋体" w:hint="eastAsia"/>
                <w:sz w:val="24"/>
              </w:rPr>
            </w:pPr>
            <w:r>
              <w:rPr>
                <w:rFonts w:ascii="宋体" w:eastAsia="宋体" w:hAnsi="宋体"/>
                <w:sz w:val="24"/>
              </w:rPr>
              <w:t>3.2</w:t>
            </w:r>
            <w:r>
              <w:rPr>
                <w:rFonts w:ascii="宋体" w:eastAsia="宋体" w:hAnsi="宋体" w:hint="eastAsia"/>
                <w:sz w:val="24"/>
              </w:rPr>
              <w:t>文化I</w:t>
            </w:r>
            <w:r>
              <w:rPr>
                <w:rFonts w:ascii="宋体" w:eastAsia="宋体" w:hAnsi="宋体"/>
                <w:sz w:val="24"/>
              </w:rPr>
              <w:t>P</w:t>
            </w:r>
            <w:r>
              <w:rPr>
                <w:rFonts w:ascii="宋体" w:eastAsia="宋体" w:hAnsi="宋体" w:hint="eastAsia"/>
                <w:sz w:val="24"/>
              </w:rPr>
              <w:t>打造有利于间接提升</w:t>
            </w:r>
            <w:proofErr w:type="gramStart"/>
            <w:r>
              <w:rPr>
                <w:rFonts w:ascii="宋体" w:eastAsia="宋体" w:hAnsi="宋体" w:hint="eastAsia"/>
                <w:sz w:val="24"/>
              </w:rPr>
              <w:t>文旅企业</w:t>
            </w:r>
            <w:proofErr w:type="gramEnd"/>
            <w:r>
              <w:rPr>
                <w:rFonts w:ascii="宋体" w:eastAsia="宋体" w:hAnsi="宋体" w:hint="eastAsia"/>
                <w:sz w:val="24"/>
              </w:rPr>
              <w:t>经营收益</w:t>
            </w:r>
          </w:p>
          <w:p w:rsidR="00C06E3E" w:rsidRDefault="00C06E3E" w:rsidP="009C4333">
            <w:pPr>
              <w:rPr>
                <w:rFonts w:ascii="宋体" w:eastAsia="宋体" w:hAnsi="宋体"/>
                <w:sz w:val="24"/>
              </w:rPr>
            </w:pPr>
          </w:p>
          <w:p w:rsidR="00C06E3E" w:rsidRDefault="00C06E3E" w:rsidP="00C06E3E">
            <w:pPr>
              <w:pStyle w:val="a3"/>
              <w:numPr>
                <w:ilvl w:val="0"/>
                <w:numId w:val="2"/>
              </w:numPr>
              <w:ind w:firstLineChars="0"/>
              <w:rPr>
                <w:rFonts w:ascii="宋体" w:eastAsia="宋体" w:hAnsi="宋体"/>
                <w:sz w:val="24"/>
              </w:rPr>
            </w:pPr>
            <w:r w:rsidRPr="00C06E3E">
              <w:rPr>
                <w:rFonts w:ascii="宋体" w:eastAsia="宋体" w:hAnsi="宋体" w:hint="eastAsia"/>
                <w:sz w:val="24"/>
              </w:rPr>
              <w:t>研究设计</w:t>
            </w:r>
          </w:p>
          <w:p w:rsidR="00C06E3E" w:rsidRDefault="00C06E3E" w:rsidP="00C06E3E">
            <w:pPr>
              <w:rPr>
                <w:rFonts w:ascii="宋体" w:eastAsia="宋体" w:hAnsi="宋体"/>
                <w:sz w:val="24"/>
              </w:rPr>
            </w:pPr>
            <w:r>
              <w:rPr>
                <w:rFonts w:ascii="宋体" w:eastAsia="宋体" w:hAnsi="宋体" w:hint="eastAsia"/>
                <w:sz w:val="24"/>
              </w:rPr>
              <w:t>4</w:t>
            </w:r>
            <w:r>
              <w:rPr>
                <w:rFonts w:ascii="宋体" w:eastAsia="宋体" w:hAnsi="宋体"/>
                <w:sz w:val="24"/>
              </w:rPr>
              <w:t>.1</w:t>
            </w:r>
            <w:r>
              <w:rPr>
                <w:rFonts w:ascii="宋体" w:eastAsia="宋体" w:hAnsi="宋体" w:hint="eastAsia"/>
                <w:sz w:val="24"/>
              </w:rPr>
              <w:t>样本选取与样本特征</w:t>
            </w:r>
          </w:p>
          <w:p w:rsidR="00C06E3E" w:rsidRDefault="00C06E3E" w:rsidP="00C06E3E">
            <w:pPr>
              <w:rPr>
                <w:rFonts w:ascii="宋体" w:eastAsia="宋体" w:hAnsi="宋体"/>
                <w:sz w:val="24"/>
              </w:rPr>
            </w:pPr>
            <w:r>
              <w:rPr>
                <w:rFonts w:ascii="宋体" w:eastAsia="宋体" w:hAnsi="宋体" w:hint="eastAsia"/>
                <w:sz w:val="24"/>
              </w:rPr>
              <w:t>4</w:t>
            </w:r>
            <w:r>
              <w:rPr>
                <w:rFonts w:ascii="宋体" w:eastAsia="宋体" w:hAnsi="宋体"/>
                <w:sz w:val="24"/>
              </w:rPr>
              <w:t>.2</w:t>
            </w:r>
            <w:r>
              <w:rPr>
                <w:rFonts w:ascii="宋体" w:eastAsia="宋体" w:hAnsi="宋体" w:hint="eastAsia"/>
                <w:sz w:val="24"/>
              </w:rPr>
              <w:t>变量的定义与测量</w:t>
            </w:r>
          </w:p>
          <w:p w:rsidR="00C06E3E" w:rsidRDefault="00C06E3E" w:rsidP="00C06E3E">
            <w:pPr>
              <w:rPr>
                <w:rFonts w:ascii="宋体" w:eastAsia="宋体" w:hAnsi="宋体"/>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建立模型</w:t>
            </w:r>
          </w:p>
          <w:p w:rsidR="00C06E3E" w:rsidRPr="00C06E3E" w:rsidRDefault="00C06E3E" w:rsidP="00C06E3E">
            <w:pPr>
              <w:rPr>
                <w:rFonts w:ascii="宋体" w:eastAsia="宋体" w:hAnsi="宋体"/>
                <w:sz w:val="24"/>
              </w:rPr>
            </w:pPr>
          </w:p>
          <w:p w:rsidR="00C06E3E" w:rsidRDefault="00C06E3E" w:rsidP="00C06E3E">
            <w:pPr>
              <w:pStyle w:val="a3"/>
              <w:numPr>
                <w:ilvl w:val="0"/>
                <w:numId w:val="2"/>
              </w:numPr>
              <w:ind w:firstLineChars="0"/>
              <w:rPr>
                <w:rFonts w:ascii="宋体" w:eastAsia="宋体" w:hAnsi="宋体"/>
                <w:sz w:val="24"/>
              </w:rPr>
            </w:pPr>
            <w:r>
              <w:rPr>
                <w:rFonts w:ascii="宋体" w:eastAsia="宋体" w:hAnsi="宋体" w:hint="eastAsia"/>
                <w:sz w:val="24"/>
              </w:rPr>
              <w:t>实证分析</w:t>
            </w:r>
          </w:p>
          <w:p w:rsidR="00C06E3E" w:rsidRDefault="00C06E3E" w:rsidP="00C06E3E">
            <w:pPr>
              <w:rPr>
                <w:rFonts w:ascii="宋体" w:eastAsia="宋体" w:hAnsi="宋体"/>
                <w:sz w:val="24"/>
              </w:rPr>
            </w:pPr>
            <w:r>
              <w:rPr>
                <w:rFonts w:ascii="宋体" w:eastAsia="宋体" w:hAnsi="宋体" w:hint="eastAsia"/>
                <w:sz w:val="24"/>
              </w:rPr>
              <w:t>5</w:t>
            </w:r>
            <w:r>
              <w:rPr>
                <w:rFonts w:ascii="宋体" w:eastAsia="宋体" w:hAnsi="宋体"/>
                <w:sz w:val="24"/>
              </w:rPr>
              <w:t>.1</w:t>
            </w:r>
            <w:r w:rsidR="001B11E3">
              <w:rPr>
                <w:rFonts w:ascii="宋体" w:eastAsia="宋体" w:hAnsi="宋体" w:hint="eastAsia"/>
                <w:sz w:val="24"/>
              </w:rPr>
              <w:t>描述性分析</w:t>
            </w:r>
          </w:p>
          <w:p w:rsidR="00C06E3E" w:rsidRDefault="00C06E3E" w:rsidP="00C06E3E">
            <w:pPr>
              <w:rPr>
                <w:rFonts w:ascii="宋体" w:eastAsia="宋体" w:hAnsi="宋体"/>
                <w:sz w:val="24"/>
              </w:rPr>
            </w:pPr>
            <w:r>
              <w:rPr>
                <w:rFonts w:ascii="宋体" w:eastAsia="宋体" w:hAnsi="宋体" w:hint="eastAsia"/>
                <w:sz w:val="24"/>
              </w:rPr>
              <w:t>5</w:t>
            </w:r>
            <w:r>
              <w:rPr>
                <w:rFonts w:ascii="宋体" w:eastAsia="宋体" w:hAnsi="宋体"/>
                <w:sz w:val="24"/>
              </w:rPr>
              <w:t>.2</w:t>
            </w:r>
            <w:r w:rsidR="001B11E3">
              <w:rPr>
                <w:rFonts w:ascii="宋体" w:eastAsia="宋体" w:hAnsi="宋体" w:hint="eastAsia"/>
                <w:sz w:val="24"/>
              </w:rPr>
              <w:t>相关性分析</w:t>
            </w:r>
          </w:p>
          <w:p w:rsidR="00C06E3E" w:rsidRDefault="00C06E3E" w:rsidP="00C06E3E">
            <w:pPr>
              <w:rPr>
                <w:rFonts w:ascii="宋体" w:eastAsia="宋体" w:hAnsi="宋体"/>
                <w:sz w:val="24"/>
              </w:rPr>
            </w:pPr>
            <w:r>
              <w:rPr>
                <w:rFonts w:ascii="宋体" w:eastAsia="宋体" w:hAnsi="宋体" w:hint="eastAsia"/>
                <w:sz w:val="24"/>
              </w:rPr>
              <w:t>5</w:t>
            </w:r>
            <w:r>
              <w:rPr>
                <w:rFonts w:ascii="宋体" w:eastAsia="宋体" w:hAnsi="宋体"/>
                <w:sz w:val="24"/>
              </w:rPr>
              <w:t>.3</w:t>
            </w:r>
            <w:r w:rsidR="001B11E3">
              <w:rPr>
                <w:rFonts w:ascii="宋体" w:eastAsia="宋体" w:hAnsi="宋体" w:hint="eastAsia"/>
                <w:sz w:val="24"/>
              </w:rPr>
              <w:t>回归分析</w:t>
            </w:r>
          </w:p>
          <w:p w:rsidR="001B11E3" w:rsidRDefault="001B11E3" w:rsidP="00C06E3E">
            <w:pPr>
              <w:rPr>
                <w:rFonts w:ascii="宋体" w:eastAsia="宋体" w:hAnsi="宋体"/>
                <w:sz w:val="24"/>
              </w:rPr>
            </w:pPr>
            <w:r>
              <w:rPr>
                <w:rFonts w:ascii="宋体" w:eastAsia="宋体" w:hAnsi="宋体" w:hint="eastAsia"/>
                <w:sz w:val="24"/>
              </w:rPr>
              <w:t>5</w:t>
            </w:r>
            <w:r>
              <w:rPr>
                <w:rFonts w:ascii="宋体" w:eastAsia="宋体" w:hAnsi="宋体"/>
                <w:sz w:val="24"/>
              </w:rPr>
              <w:t>.4</w:t>
            </w:r>
            <w:r>
              <w:rPr>
                <w:rFonts w:ascii="宋体" w:eastAsia="宋体" w:hAnsi="宋体" w:hint="eastAsia"/>
                <w:sz w:val="24"/>
              </w:rPr>
              <w:t>稳健检验</w:t>
            </w:r>
          </w:p>
          <w:p w:rsidR="00C06E3E" w:rsidRPr="00C06E3E" w:rsidRDefault="00C06E3E" w:rsidP="00C06E3E">
            <w:pPr>
              <w:rPr>
                <w:rFonts w:ascii="宋体" w:eastAsia="宋体" w:hAnsi="宋体"/>
                <w:sz w:val="24"/>
              </w:rPr>
            </w:pPr>
          </w:p>
          <w:p w:rsidR="00C06E3E" w:rsidRDefault="00C06E3E" w:rsidP="00C06E3E">
            <w:pPr>
              <w:pStyle w:val="a3"/>
              <w:numPr>
                <w:ilvl w:val="0"/>
                <w:numId w:val="2"/>
              </w:numPr>
              <w:ind w:firstLineChars="0"/>
              <w:rPr>
                <w:rFonts w:ascii="宋体" w:eastAsia="宋体" w:hAnsi="宋体"/>
                <w:sz w:val="24"/>
              </w:rPr>
            </w:pPr>
            <w:r>
              <w:rPr>
                <w:rFonts w:ascii="宋体" w:eastAsia="宋体" w:hAnsi="宋体" w:hint="eastAsia"/>
                <w:sz w:val="24"/>
              </w:rPr>
              <w:t>结论</w:t>
            </w:r>
            <w:r w:rsidR="009E4CD3">
              <w:rPr>
                <w:rFonts w:ascii="宋体" w:eastAsia="宋体" w:hAnsi="宋体" w:hint="eastAsia"/>
                <w:sz w:val="24"/>
              </w:rPr>
              <w:t>及建议</w:t>
            </w:r>
          </w:p>
          <w:p w:rsidR="009E4CD3" w:rsidRDefault="009E4CD3" w:rsidP="009E4CD3">
            <w:pPr>
              <w:rPr>
                <w:rFonts w:ascii="宋体" w:eastAsia="宋体" w:hAnsi="宋体"/>
                <w:sz w:val="24"/>
              </w:rPr>
            </w:pPr>
            <w:r w:rsidRPr="009E4CD3">
              <w:rPr>
                <w:rFonts w:ascii="宋体" w:eastAsia="宋体" w:hAnsi="宋体" w:hint="eastAsia"/>
                <w:sz w:val="24"/>
              </w:rPr>
              <w:t>6</w:t>
            </w:r>
            <w:r w:rsidRPr="009E4CD3">
              <w:rPr>
                <w:rFonts w:ascii="宋体" w:eastAsia="宋体" w:hAnsi="宋体"/>
                <w:sz w:val="24"/>
              </w:rPr>
              <w:t>.1</w:t>
            </w:r>
            <w:r>
              <w:rPr>
                <w:rFonts w:ascii="宋体" w:eastAsia="宋体" w:hAnsi="宋体" w:hint="eastAsia"/>
                <w:sz w:val="24"/>
              </w:rPr>
              <w:t>研究结论</w:t>
            </w:r>
          </w:p>
          <w:p w:rsidR="009E4CD3" w:rsidRDefault="009E4CD3" w:rsidP="009E4CD3">
            <w:pPr>
              <w:rPr>
                <w:rFonts w:ascii="宋体" w:eastAsia="宋体" w:hAnsi="宋体"/>
                <w:sz w:val="24"/>
              </w:rPr>
            </w:pPr>
            <w:r>
              <w:rPr>
                <w:rFonts w:ascii="宋体" w:eastAsia="宋体" w:hAnsi="宋体" w:hint="eastAsia"/>
                <w:sz w:val="24"/>
              </w:rPr>
              <w:t>6</w:t>
            </w:r>
            <w:r>
              <w:rPr>
                <w:rFonts w:ascii="宋体" w:eastAsia="宋体" w:hAnsi="宋体"/>
                <w:sz w:val="24"/>
              </w:rPr>
              <w:t>.2</w:t>
            </w:r>
            <w:r>
              <w:rPr>
                <w:rFonts w:ascii="宋体" w:eastAsia="宋体" w:hAnsi="宋体" w:hint="eastAsia"/>
                <w:sz w:val="24"/>
              </w:rPr>
              <w:t>政策建议</w:t>
            </w:r>
          </w:p>
          <w:p w:rsidR="00856407" w:rsidRPr="009C4333" w:rsidRDefault="009E4CD3" w:rsidP="009C4333">
            <w:pPr>
              <w:rPr>
                <w:rFonts w:ascii="宋体" w:eastAsia="宋体" w:hAnsi="宋体" w:hint="eastAsia"/>
                <w:sz w:val="24"/>
              </w:rPr>
            </w:pPr>
            <w:r>
              <w:rPr>
                <w:rFonts w:ascii="宋体" w:eastAsia="宋体" w:hAnsi="宋体" w:hint="eastAsia"/>
                <w:sz w:val="24"/>
              </w:rPr>
              <w:t>6</w:t>
            </w:r>
            <w:r>
              <w:rPr>
                <w:rFonts w:ascii="宋体" w:eastAsia="宋体" w:hAnsi="宋体"/>
                <w:sz w:val="24"/>
              </w:rPr>
              <w:t>.3</w:t>
            </w:r>
            <w:r>
              <w:rPr>
                <w:rFonts w:ascii="宋体" w:eastAsia="宋体" w:hAnsi="宋体" w:hint="eastAsia"/>
                <w:sz w:val="24"/>
              </w:rPr>
              <w:t>未来展望</w:t>
            </w:r>
          </w:p>
        </w:tc>
      </w:tr>
      <w:tr w:rsidR="00E30607">
        <w:trPr>
          <w:trHeight w:val="2683"/>
          <w:jc w:val="center"/>
        </w:trPr>
        <w:tc>
          <w:tcPr>
            <w:tcW w:w="2362" w:type="dxa"/>
            <w:vAlign w:val="center"/>
          </w:tcPr>
          <w:p w:rsidR="00E30607" w:rsidRDefault="009C4333">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A22B89" w:rsidRDefault="00A22B89" w:rsidP="00A34099">
            <w:pPr>
              <w:rPr>
                <w:rFonts w:ascii="宋体" w:eastAsia="宋体" w:hAnsi="宋体" w:cs="宋体"/>
                <w:color w:val="000000"/>
                <w:kern w:val="0"/>
                <w:sz w:val="18"/>
                <w:szCs w:val="18"/>
              </w:rPr>
            </w:pPr>
            <w:r>
              <w:rPr>
                <w:rFonts w:ascii="宋体" w:eastAsia="宋体" w:hAnsi="宋体" w:cs="宋体" w:hint="eastAsia"/>
                <w:color w:val="000000"/>
                <w:kern w:val="0"/>
                <w:sz w:val="18"/>
                <w:szCs w:val="18"/>
                <w:highlight w:val="green"/>
              </w:rPr>
              <w:t>论文数据：</w:t>
            </w:r>
          </w:p>
          <w:p w:rsidR="00A22B89" w:rsidRDefault="00A22B89" w:rsidP="00A34099">
            <w:pPr>
              <w:rPr>
                <w:rFonts w:ascii="宋体" w:eastAsia="宋体" w:hAnsi="宋体" w:cs="宋体"/>
                <w:color w:val="000000"/>
                <w:kern w:val="0"/>
                <w:sz w:val="18"/>
                <w:szCs w:val="18"/>
                <w:highlight w:val="green"/>
              </w:rPr>
            </w:pPr>
            <w:r w:rsidRPr="00A22B89">
              <w:rPr>
                <w:rFonts w:ascii="宋体" w:eastAsia="宋体" w:hAnsi="宋体" w:cs="宋体" w:hint="eastAsia"/>
                <w:color w:val="000000"/>
                <w:kern w:val="0"/>
                <w:sz w:val="18"/>
                <w:szCs w:val="18"/>
              </w:rPr>
              <w:t>主要来源于统计局</w:t>
            </w:r>
            <w:r w:rsidR="007979C8">
              <w:rPr>
                <w:rFonts w:ascii="宋体" w:eastAsia="宋体" w:hAnsi="宋体" w:cs="宋体" w:hint="eastAsia"/>
                <w:color w:val="000000"/>
                <w:kern w:val="0"/>
                <w:sz w:val="18"/>
                <w:szCs w:val="18"/>
              </w:rPr>
              <w:t>、</w:t>
            </w:r>
            <w:r w:rsidRPr="00A22B89">
              <w:rPr>
                <w:rFonts w:ascii="宋体" w:eastAsia="宋体" w:hAnsi="宋体" w:cs="宋体" w:hint="eastAsia"/>
                <w:color w:val="000000"/>
                <w:kern w:val="0"/>
                <w:sz w:val="18"/>
                <w:szCs w:val="18"/>
              </w:rPr>
              <w:t>年鉴</w:t>
            </w:r>
          </w:p>
          <w:p w:rsidR="00A22B89" w:rsidRDefault="00A22B89" w:rsidP="00A34099">
            <w:pPr>
              <w:rPr>
                <w:rFonts w:ascii="宋体" w:eastAsia="宋体" w:hAnsi="宋体" w:cs="宋体"/>
                <w:color w:val="000000"/>
                <w:kern w:val="0"/>
                <w:sz w:val="18"/>
                <w:szCs w:val="18"/>
              </w:rPr>
            </w:pPr>
            <w:r w:rsidRPr="00A22B89">
              <w:rPr>
                <w:rFonts w:ascii="宋体" w:eastAsia="宋体" w:hAnsi="宋体" w:cs="宋体" w:hint="eastAsia"/>
                <w:color w:val="000000"/>
                <w:kern w:val="0"/>
                <w:sz w:val="18"/>
                <w:szCs w:val="18"/>
                <w:highlight w:val="green"/>
              </w:rPr>
              <w:t>论文素材：</w:t>
            </w:r>
          </w:p>
          <w:p w:rsidR="00E30607"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IP设计制作服务是将有内容、资源、品牌、创意的IP通过创新设计，成为附加值更高产品的一种服务。以洛可可为代表的创新设计集团主要提供产品创新设计整合解决方案，是文化IP支撑层重要环节之一。</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IP即“Intellectual Property”，意为知识产权，原指权利人对其创作的智力劳动成果所享有的财产权利。伴随着新媒体的崛起，我国目前已进入“混态融合”时代，文化产品之间的连接融合更为明显，小说、动漫、影视剧、游戏，乃至一切娱乐形式不再孤立发展，而是彼此相互渗透、相互融合，相互协同，构建出了一个泛娱乐产业生态圈。IP经济已成为中国文娱产业发展的新形态。</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而</w:t>
            </w:r>
            <w:r w:rsidRPr="00A34099">
              <w:rPr>
                <w:rFonts w:ascii="宋体" w:eastAsia="宋体" w:hAnsi="宋体" w:cs="宋体"/>
                <w:color w:val="000000"/>
                <w:kern w:val="0"/>
                <w:sz w:val="18"/>
                <w:szCs w:val="18"/>
              </w:rPr>
              <w:t>IP这个知识产权的概念对我们今天特定的文化现象而言，就过于宽泛而无法准确定义。本文丰富了IP的内涵，对IP进行了重定义：特指一种文化产品之间的连接融合，是有着高辨识度、自带流量、强变现穿透能力、长变现周期的文化符号，我们将这样的文化符号称为“文化IP”。从消费者角度看，文化IP代表着某一类标签、文化现象，可以引起兴趣，用户愿意追捧，可能转化为消费行为；从运营</w:t>
            </w:r>
            <w:proofErr w:type="gramStart"/>
            <w:r w:rsidRPr="00A34099">
              <w:rPr>
                <w:rFonts w:ascii="宋体" w:eastAsia="宋体" w:hAnsi="宋体" w:cs="宋体"/>
                <w:color w:val="000000"/>
                <w:kern w:val="0"/>
                <w:sz w:val="18"/>
                <w:szCs w:val="18"/>
              </w:rPr>
              <w:t>商角度</w:t>
            </w:r>
            <w:proofErr w:type="gramEnd"/>
            <w:r w:rsidRPr="00A34099">
              <w:rPr>
                <w:rFonts w:ascii="宋体" w:eastAsia="宋体" w:hAnsi="宋体" w:cs="宋体"/>
                <w:color w:val="000000"/>
                <w:kern w:val="0"/>
                <w:sz w:val="18"/>
                <w:szCs w:val="18"/>
              </w:rPr>
              <w:t>看，文化IP代表着某一个品牌、无形资产，可以通过商业化运营、产业化融合，转化为消费品，实现价值变现。</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在中国当代语境下，文化</w:t>
            </w:r>
            <w:r w:rsidRPr="00A34099">
              <w:rPr>
                <w:rFonts w:ascii="宋体" w:eastAsia="宋体" w:hAnsi="宋体" w:cs="宋体"/>
                <w:color w:val="000000"/>
                <w:kern w:val="0"/>
                <w:sz w:val="18"/>
                <w:szCs w:val="18"/>
              </w:rPr>
              <w:t>IP已不再局限于文学、动漫、影视作品，诸如清明上河图、曾侯乙编钟等国宝重器，敦煌飞天壁画、秦兵马俑等景区文物古迹，Line Friends表情包，马拉松、世界杯等顶级赛事均可成为文化IP。文化IP的核心属性是内容和流量（粉丝）。文化IP以其优质的原创内容</w:t>
            </w:r>
            <w:proofErr w:type="gramStart"/>
            <w:r w:rsidRPr="00A34099">
              <w:rPr>
                <w:rFonts w:ascii="宋体" w:eastAsia="宋体" w:hAnsi="宋体" w:cs="宋体"/>
                <w:color w:val="000000"/>
                <w:kern w:val="0"/>
                <w:sz w:val="18"/>
                <w:szCs w:val="18"/>
              </w:rPr>
              <w:t>聚合初代粉丝</w:t>
            </w:r>
            <w:proofErr w:type="gramEnd"/>
            <w:r w:rsidRPr="00A34099">
              <w:rPr>
                <w:rFonts w:ascii="宋体" w:eastAsia="宋体" w:hAnsi="宋体" w:cs="宋体"/>
                <w:color w:val="000000"/>
                <w:kern w:val="0"/>
                <w:sz w:val="18"/>
                <w:szCs w:val="18"/>
              </w:rPr>
              <w:t>，通过衍生为影视剧、游戏等方式</w:t>
            </w:r>
            <w:proofErr w:type="gramStart"/>
            <w:r w:rsidRPr="00A34099">
              <w:rPr>
                <w:rFonts w:ascii="宋体" w:eastAsia="宋体" w:hAnsi="宋体" w:cs="宋体"/>
                <w:color w:val="000000"/>
                <w:kern w:val="0"/>
                <w:sz w:val="18"/>
                <w:szCs w:val="18"/>
              </w:rPr>
              <w:t>指数级扩大</w:t>
            </w:r>
            <w:proofErr w:type="gramEnd"/>
            <w:r w:rsidRPr="00A34099">
              <w:rPr>
                <w:rFonts w:ascii="宋体" w:eastAsia="宋体" w:hAnsi="宋体" w:cs="宋体"/>
                <w:color w:val="000000"/>
                <w:kern w:val="0"/>
                <w:sz w:val="18"/>
                <w:szCs w:val="18"/>
              </w:rPr>
              <w:t>粉丝群体，同时反哺原始文化IP。两者形成相互支撑、相互融合的生态链条，文化IP价值最终得以转换、变现、放大和生态化。</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高价值文化</w:t>
            </w:r>
            <w:r w:rsidRPr="00A34099">
              <w:rPr>
                <w:rFonts w:ascii="宋体" w:eastAsia="宋体" w:hAnsi="宋体" w:cs="宋体"/>
                <w:color w:val="000000"/>
                <w:kern w:val="0"/>
                <w:sz w:val="18"/>
                <w:szCs w:val="18"/>
              </w:rPr>
              <w:t>IP特征解构</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随着以</w:t>
            </w:r>
            <w:r w:rsidRPr="00A34099">
              <w:rPr>
                <w:rFonts w:ascii="宋体" w:eastAsia="宋体" w:hAnsi="宋体" w:cs="宋体"/>
                <w:color w:val="000000"/>
                <w:kern w:val="0"/>
                <w:sz w:val="18"/>
                <w:szCs w:val="18"/>
              </w:rPr>
              <w:t>90后、00后为代表的青年新生代群体的崛起，通过类型化、标签化对处于支配地位的主流文化进行挑战，从而形成的亚文化[1]圈层正在不同的领域萌芽、成长、开花，也正逐渐影响、改变着主流文化的形态与观念。业界预测未来十年内，亚文化相关的文化概念产品</w:t>
            </w:r>
            <w:proofErr w:type="gramStart"/>
            <w:r w:rsidRPr="00A34099">
              <w:rPr>
                <w:rFonts w:ascii="宋体" w:eastAsia="宋体" w:hAnsi="宋体" w:cs="宋体"/>
                <w:color w:val="000000"/>
                <w:kern w:val="0"/>
                <w:sz w:val="18"/>
                <w:szCs w:val="18"/>
              </w:rPr>
              <w:t>及其受</w:t>
            </w:r>
            <w:proofErr w:type="gramEnd"/>
            <w:r w:rsidRPr="00A34099">
              <w:rPr>
                <w:rFonts w:ascii="宋体" w:eastAsia="宋体" w:hAnsi="宋体" w:cs="宋体"/>
                <w:color w:val="000000"/>
                <w:kern w:val="0"/>
                <w:sz w:val="18"/>
                <w:szCs w:val="18"/>
              </w:rPr>
              <w:t>众将呈现爆发式增长，文化IP将以其高辨识度，好玩有趣、个性鲜明，有态度、有观点、有价值观的特征不断脱胎于亚文化圈层，在主流文化舞台上大放异彩。</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 亚文化是指与主文化相对应的那些非主流的、局部的文化现象，它是属于某一区域或某个集体所特有的观念和生活方式，一种亚文化不仅包含着与主文化相通的价值与观念，也有属于自己的独特的价值与观念。</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高价值文化</w:t>
            </w:r>
            <w:r w:rsidRPr="00A34099">
              <w:rPr>
                <w:rFonts w:ascii="宋体" w:eastAsia="宋体" w:hAnsi="宋体" w:cs="宋体"/>
                <w:color w:val="000000"/>
                <w:kern w:val="0"/>
                <w:sz w:val="18"/>
                <w:szCs w:val="18"/>
              </w:rPr>
              <w:t>IP特征之一：高辨识度</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高辨识度是高价值文化</w:t>
            </w:r>
            <w:r w:rsidRPr="00A34099">
              <w:rPr>
                <w:rFonts w:ascii="宋体" w:eastAsia="宋体" w:hAnsi="宋体" w:cs="宋体"/>
                <w:color w:val="000000"/>
                <w:kern w:val="0"/>
                <w:sz w:val="18"/>
                <w:szCs w:val="18"/>
              </w:rPr>
              <w:t>IP存在的关键载体。高价值文化IP通常有着与众不同的外在表现形式，它们或清新唯美，或雍容华贵，或曲婉灵动，或大气磅礴。人们对于文化IP的路转粉往往始于皮相。高价值文化IP的LOGO、形象、语言或故事,往往能被受众一</w:t>
            </w:r>
            <w:r w:rsidRPr="00A34099">
              <w:rPr>
                <w:rFonts w:ascii="宋体" w:eastAsia="宋体" w:hAnsi="宋体" w:cs="宋体"/>
                <w:color w:val="000000"/>
                <w:kern w:val="0"/>
                <w:sz w:val="18"/>
                <w:szCs w:val="18"/>
              </w:rPr>
              <w:lastRenderedPageBreak/>
              <w:t>眼识别。京剧的表演者最早将孙悟空从文本中具象出来，开创了“猴戏”的表演风格。1964年，上海美术电影制片厂制作的彩色动画长片《大闹天宫》，成为中国动画界的镇山之宝。1986年，央视播出真人版电视剧，一经播出轰动全国，创造了89.4%的收视率神话，至今寒暑假重播次数已超过3000</w:t>
            </w:r>
            <w:r w:rsidRPr="00A34099">
              <w:rPr>
                <w:rFonts w:ascii="宋体" w:eastAsia="宋体" w:hAnsi="宋体" w:cs="宋体" w:hint="eastAsia"/>
                <w:color w:val="000000"/>
                <w:kern w:val="0"/>
                <w:sz w:val="18"/>
                <w:szCs w:val="18"/>
              </w:rPr>
              <w:t>次。《大话西游》、《大圣归来》、《西游降魔》等电影的上映更是屡次刷新各类纪录，孙悟空已成为中国文化</w:t>
            </w:r>
            <w:r w:rsidRPr="00A34099">
              <w:rPr>
                <w:rFonts w:ascii="宋体" w:eastAsia="宋体" w:hAnsi="宋体" w:cs="宋体"/>
                <w:color w:val="000000"/>
                <w:kern w:val="0"/>
                <w:sz w:val="18"/>
                <w:szCs w:val="18"/>
              </w:rPr>
              <w:t>IP史上的丰碑。</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高价值文化</w:t>
            </w:r>
            <w:r w:rsidRPr="00A34099">
              <w:rPr>
                <w:rFonts w:ascii="宋体" w:eastAsia="宋体" w:hAnsi="宋体" w:cs="宋体"/>
                <w:color w:val="000000"/>
                <w:kern w:val="0"/>
                <w:sz w:val="18"/>
                <w:szCs w:val="18"/>
              </w:rPr>
              <w:t>IP特征之二：好玩有趣，个性鲜明</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好玩有趣、个性鲜明是高价值文化</w:t>
            </w:r>
            <w:r w:rsidRPr="00A34099">
              <w:rPr>
                <w:rFonts w:ascii="宋体" w:eastAsia="宋体" w:hAnsi="宋体" w:cs="宋体"/>
                <w:color w:val="000000"/>
                <w:kern w:val="0"/>
                <w:sz w:val="18"/>
                <w:szCs w:val="18"/>
              </w:rPr>
              <w:t>IP的性格特征，是肉相。好玩有趣体现在：一是幽默感，可让人们嘴角上扬，捧腹而笑；二是新奇度，可满足人们的好奇心、求知欲；三是游戏趣味，可使人解乏消遣。在我国当前社会泛娱乐趋势下，好玩有趣的文化IP可有效满足人们对精神文化消费的需要。同时，高价值文化IP也可以是严肃的、独特的、个性的，这是人们渴求深刻文化、提升文化品味的表现。</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《冰雪奇缘》刻画了两位个性鲜明的公主：长公主优雅智慧、庄严大方、沉稳内</w:t>
            </w:r>
            <w:proofErr w:type="gramStart"/>
            <w:r w:rsidRPr="00A34099">
              <w:rPr>
                <w:rFonts w:ascii="宋体" w:eastAsia="宋体" w:hAnsi="宋体" w:cs="宋体" w:hint="eastAsia"/>
                <w:color w:val="000000"/>
                <w:kern w:val="0"/>
                <w:sz w:val="18"/>
                <w:szCs w:val="18"/>
              </w:rPr>
              <w:t>敛</w:t>
            </w:r>
            <w:proofErr w:type="gramEnd"/>
            <w:r w:rsidRPr="00A34099">
              <w:rPr>
                <w:rFonts w:ascii="宋体" w:eastAsia="宋体" w:hAnsi="宋体" w:cs="宋体" w:hint="eastAsia"/>
                <w:color w:val="000000"/>
                <w:kern w:val="0"/>
                <w:sz w:val="18"/>
                <w:szCs w:val="18"/>
              </w:rPr>
              <w:t>；小公主无畏无惧、内心开朗澄澈、温柔体贴。影片探讨了女性对自我能力的肯定及社会环境对女性理解的重要性。</w:t>
            </w:r>
            <w:r w:rsidRPr="00A34099">
              <w:rPr>
                <w:rFonts w:ascii="宋体" w:eastAsia="宋体" w:hAnsi="宋体" w:cs="宋体"/>
                <w:color w:val="000000"/>
                <w:kern w:val="0"/>
                <w:sz w:val="18"/>
                <w:szCs w:val="18"/>
              </w:rPr>
              <w:t>2014年，该影片获得第86界奥斯卡金像奖最佳动画长片，以12.75亿美元票房问鼎全球动画史票房冠军。</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故宫藏品历来给人的印象是严肃、文化底蕴浑厚。但自</w:t>
            </w:r>
            <w:r w:rsidRPr="00A34099">
              <w:rPr>
                <w:rFonts w:ascii="宋体" w:eastAsia="宋体" w:hAnsi="宋体" w:cs="宋体"/>
                <w:color w:val="000000"/>
                <w:kern w:val="0"/>
                <w:sz w:val="18"/>
                <w:szCs w:val="18"/>
              </w:rPr>
              <w:t>2016年以来，故宫文</w:t>
            </w:r>
            <w:proofErr w:type="gramStart"/>
            <w:r w:rsidRPr="00A34099">
              <w:rPr>
                <w:rFonts w:ascii="宋体" w:eastAsia="宋体" w:hAnsi="宋体" w:cs="宋体"/>
                <w:color w:val="000000"/>
                <w:kern w:val="0"/>
                <w:sz w:val="18"/>
                <w:szCs w:val="18"/>
              </w:rPr>
              <w:t>创发布</w:t>
            </w:r>
            <w:proofErr w:type="gramEnd"/>
            <w:r w:rsidRPr="00A34099">
              <w:rPr>
                <w:rFonts w:ascii="宋体" w:eastAsia="宋体" w:hAnsi="宋体" w:cs="宋体"/>
                <w:color w:val="000000"/>
                <w:kern w:val="0"/>
                <w:sz w:val="18"/>
                <w:szCs w:val="18"/>
              </w:rPr>
              <w:t>了以雍正朱批“朕就是这样的汉子！”为代表的衍生品，其反差</w:t>
            </w:r>
            <w:proofErr w:type="gramStart"/>
            <w:r w:rsidRPr="00A34099">
              <w:rPr>
                <w:rFonts w:ascii="宋体" w:eastAsia="宋体" w:hAnsi="宋体" w:cs="宋体"/>
                <w:color w:val="000000"/>
                <w:kern w:val="0"/>
                <w:sz w:val="18"/>
                <w:szCs w:val="18"/>
              </w:rPr>
              <w:t>萌</w:t>
            </w:r>
            <w:proofErr w:type="gramEnd"/>
            <w:r w:rsidRPr="00A34099">
              <w:rPr>
                <w:rFonts w:ascii="宋体" w:eastAsia="宋体" w:hAnsi="宋体" w:cs="宋体"/>
                <w:color w:val="000000"/>
                <w:kern w:val="0"/>
                <w:sz w:val="18"/>
                <w:szCs w:val="18"/>
              </w:rPr>
              <w:t>给人形成了好玩有趣、耳目一新的感觉，故宫文</w:t>
            </w:r>
            <w:proofErr w:type="gramStart"/>
            <w:r w:rsidRPr="00A34099">
              <w:rPr>
                <w:rFonts w:ascii="宋体" w:eastAsia="宋体" w:hAnsi="宋体" w:cs="宋体"/>
                <w:color w:val="000000"/>
                <w:kern w:val="0"/>
                <w:sz w:val="18"/>
                <w:szCs w:val="18"/>
              </w:rPr>
              <w:t>创产品</w:t>
            </w:r>
            <w:proofErr w:type="gramEnd"/>
            <w:r w:rsidRPr="00A34099">
              <w:rPr>
                <w:rFonts w:ascii="宋体" w:eastAsia="宋体" w:hAnsi="宋体" w:cs="宋体"/>
                <w:color w:val="000000"/>
                <w:kern w:val="0"/>
                <w:sz w:val="18"/>
                <w:szCs w:val="18"/>
              </w:rPr>
              <w:t>年销量也已超过10亿元，并作为国礼屡次赠予外国总统。在优异的市场表现之外，故宫也赢得了口碑，故宫</w:t>
            </w:r>
            <w:proofErr w:type="gramStart"/>
            <w:r w:rsidRPr="00A34099">
              <w:rPr>
                <w:rFonts w:ascii="宋体" w:eastAsia="宋体" w:hAnsi="宋体" w:cs="宋体"/>
                <w:color w:val="000000"/>
                <w:kern w:val="0"/>
                <w:sz w:val="18"/>
                <w:szCs w:val="18"/>
              </w:rPr>
              <w:t>淘宝微博</w:t>
            </w:r>
            <w:proofErr w:type="gramEnd"/>
            <w:r w:rsidRPr="00A34099">
              <w:rPr>
                <w:rFonts w:ascii="宋体" w:eastAsia="宋体" w:hAnsi="宋体" w:cs="宋体"/>
                <w:color w:val="000000"/>
                <w:kern w:val="0"/>
                <w:sz w:val="18"/>
                <w:szCs w:val="18"/>
              </w:rPr>
              <w:t>粉丝已达93万人次，</w:t>
            </w:r>
            <w:proofErr w:type="gramStart"/>
            <w:r w:rsidRPr="00A34099">
              <w:rPr>
                <w:rFonts w:ascii="宋体" w:eastAsia="宋体" w:hAnsi="宋体" w:cs="宋体"/>
                <w:color w:val="000000"/>
                <w:kern w:val="0"/>
                <w:sz w:val="18"/>
                <w:szCs w:val="18"/>
              </w:rPr>
              <w:t>微信公众号</w:t>
            </w:r>
            <w:proofErr w:type="gramEnd"/>
            <w:r w:rsidRPr="00A34099">
              <w:rPr>
                <w:rFonts w:ascii="宋体" w:eastAsia="宋体" w:hAnsi="宋体" w:cs="宋体"/>
                <w:color w:val="000000"/>
                <w:kern w:val="0"/>
                <w:sz w:val="18"/>
                <w:szCs w:val="18"/>
              </w:rPr>
              <w:t>的文章阅读量常轻松突破10万人次。</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高价值文化</w:t>
            </w:r>
            <w:r w:rsidRPr="00A34099">
              <w:rPr>
                <w:rFonts w:ascii="宋体" w:eastAsia="宋体" w:hAnsi="宋体" w:cs="宋体"/>
                <w:color w:val="000000"/>
                <w:kern w:val="0"/>
                <w:sz w:val="18"/>
                <w:szCs w:val="18"/>
              </w:rPr>
              <w:t>IP特征之三：有态度、有观点、有价值观</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态度、观点、价值观是高价值文化</w:t>
            </w:r>
            <w:r w:rsidRPr="00A34099">
              <w:rPr>
                <w:rFonts w:ascii="宋体" w:eastAsia="宋体" w:hAnsi="宋体" w:cs="宋体"/>
                <w:color w:val="000000"/>
                <w:kern w:val="0"/>
                <w:sz w:val="18"/>
                <w:szCs w:val="18"/>
              </w:rPr>
              <w:t>IP的内核，是骨相，可引人关注并形成作品的回味张力。在文化IP营销中，情感营销的共鸣效果最强，而深层次挖掘人性深度和提升思想高度的作品可以提高粉丝对文化IP的认同感，跨越时代边界，超越民族界限，甚至引发全人类的共鸣与思考，形成文化现象。花木兰是中国古代巾帼英雄，其英雄事迹最早出现于南北朝一首叙事诗《木兰辞》，现已被演绎为电影、电视剧、游戏、歌舞豫剧等多种形式。花木兰被反复演绎传播就是因为其展现出来的价值观：勇敢无畏，忠孝节义，代父从军</w:t>
            </w:r>
            <w:proofErr w:type="gramStart"/>
            <w:r w:rsidRPr="00A34099">
              <w:rPr>
                <w:rFonts w:ascii="宋体" w:eastAsia="宋体" w:hAnsi="宋体" w:cs="宋体"/>
                <w:color w:val="000000"/>
                <w:kern w:val="0"/>
                <w:sz w:val="18"/>
                <w:szCs w:val="18"/>
              </w:rPr>
              <w:t>抗击柔然的</w:t>
            </w:r>
            <w:proofErr w:type="gramEnd"/>
            <w:r w:rsidRPr="00A34099">
              <w:rPr>
                <w:rFonts w:ascii="宋体" w:eastAsia="宋体" w:hAnsi="宋体" w:cs="宋体"/>
                <w:color w:val="000000"/>
                <w:kern w:val="0"/>
                <w:sz w:val="18"/>
                <w:szCs w:val="18"/>
              </w:rPr>
              <w:t>家国情怀。一个有态度、有观点、有价</w:t>
            </w:r>
            <w:r w:rsidRPr="00A34099">
              <w:rPr>
                <w:rFonts w:ascii="宋体" w:eastAsia="宋体" w:hAnsi="宋体" w:cs="宋体" w:hint="eastAsia"/>
                <w:color w:val="000000"/>
                <w:kern w:val="0"/>
                <w:sz w:val="18"/>
                <w:szCs w:val="18"/>
              </w:rPr>
              <w:t>值观属性的文化</w:t>
            </w:r>
            <w:r w:rsidRPr="00A34099">
              <w:rPr>
                <w:rFonts w:ascii="宋体" w:eastAsia="宋体" w:hAnsi="宋体" w:cs="宋体"/>
                <w:color w:val="000000"/>
                <w:kern w:val="0"/>
                <w:sz w:val="18"/>
                <w:szCs w:val="18"/>
              </w:rPr>
              <w:t>IP作品，必定会反响强烈，生命周期可以得到延长，粉丝（消费者）也更愿意为此付费。</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IP产业发展现状分析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IP产业发展的现状，需要综合整个行业全景来看，关于文化IP产业的行业全景具体体现在了以下方面。</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产业处于成长期，市场发展前景广阔</w:t>
            </w:r>
          </w:p>
          <w:p w:rsidR="00A34099" w:rsidRPr="00A34099" w:rsidRDefault="00A34099" w:rsidP="00A34099">
            <w:pPr>
              <w:rPr>
                <w:rFonts w:ascii="宋体" w:eastAsia="宋体" w:hAnsi="宋体" w:cs="宋体"/>
                <w:color w:val="000000"/>
                <w:kern w:val="0"/>
                <w:sz w:val="18"/>
                <w:szCs w:val="18"/>
              </w:rPr>
            </w:pPr>
          </w:p>
          <w:p w:rsid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整个文化</w:t>
            </w:r>
            <w:r w:rsidRPr="00A34099">
              <w:rPr>
                <w:rFonts w:ascii="宋体" w:eastAsia="宋体" w:hAnsi="宋体" w:cs="宋体"/>
                <w:color w:val="000000"/>
                <w:kern w:val="0"/>
                <w:sz w:val="18"/>
                <w:szCs w:val="18"/>
              </w:rPr>
              <w:t>IP产业链可划分为内容层、变现层、延伸层、支撑层。上游为内容层，以网络文学、漫画、表情包为主，其特征是以个人创作为主，内容丰富，创作壁垒低；中游</w:t>
            </w:r>
            <w:r w:rsidRPr="00A34099">
              <w:rPr>
                <w:rFonts w:ascii="宋体" w:eastAsia="宋体" w:hAnsi="宋体" w:cs="宋体"/>
                <w:color w:val="000000"/>
                <w:kern w:val="0"/>
                <w:sz w:val="18"/>
                <w:szCs w:val="18"/>
              </w:rPr>
              <w:lastRenderedPageBreak/>
              <w:t>是变现层，主要包括电影、电视剧、网络剧、游戏以及动画等领域，该层是目前市场上最主要的变现渠道；下游是延伸层，包含衍生品、主题公园、艺术/体验馆等，为新兴市场，商业模式处于百花齐放的状态；贯穿全产业链，可为各细分领域提供服务的是支撑层，主要包括版权价值挖掘、确权/维权服务、设计制作服务、授权交易服务、供应链管理服务等，是产业精细化运作的代表性新生事物。</w:t>
            </w:r>
          </w:p>
          <w:p w:rsidR="00845A84" w:rsidRPr="00A34099" w:rsidRDefault="00845A84" w:rsidP="00A34099">
            <w:pPr>
              <w:rPr>
                <w:rFonts w:ascii="宋体" w:eastAsia="宋体" w:hAnsi="宋体" w:cs="宋体" w:hint="eastAsia"/>
                <w:color w:val="000000"/>
                <w:kern w:val="0"/>
                <w:sz w:val="18"/>
                <w:szCs w:val="18"/>
              </w:rPr>
            </w:pPr>
            <w:bookmarkStart w:id="0" w:name="_GoBack"/>
            <w:bookmarkEnd w:id="0"/>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内容层发展现状分析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内容层的文化</w:t>
            </w:r>
            <w:r w:rsidRPr="00A34099">
              <w:rPr>
                <w:rFonts w:ascii="宋体" w:eastAsia="宋体" w:hAnsi="宋体" w:cs="宋体"/>
                <w:color w:val="000000"/>
                <w:kern w:val="0"/>
                <w:sz w:val="18"/>
                <w:szCs w:val="18"/>
              </w:rPr>
              <w:t>IP有着多种多样的形式，主流文化IP以文学/网络文学、漫画、表情包为主。同时，市场上还出现了综艺节目、体育赛事等潜在热门文化IP，如《爸爸去哪儿》大电影的改编和中超联赛的高额版权费。随着《关于推动文化文物单位文化创意产品开发若干意见》的出台，景区及文物古迹、博物馆等文物单位正逐渐成为热门文化IP的源头。按照文化IP的特征，字画、戏曲、个人甚至整个非物质文化遗产领域均具有成为热门文化IP的潜力。</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在主流文化</w:t>
            </w:r>
            <w:r w:rsidRPr="00A34099">
              <w:rPr>
                <w:rFonts w:ascii="宋体" w:eastAsia="宋体" w:hAnsi="宋体" w:cs="宋体"/>
                <w:color w:val="000000"/>
                <w:kern w:val="0"/>
                <w:sz w:val="18"/>
                <w:szCs w:val="18"/>
              </w:rPr>
              <w:t>IP中，文学/网络文学在我国发展较为成熟，积累了数量庞大的读者群体，目前已经成为文化IP产业的最主要源头，并在改编电影、电视剧、游戏和动画等方面取得了良好的成绩。在移动互联网和自媒体兴起的背景下，国产漫画用户规模增长迅速，其付费阅读习惯正在养成，漫画IP版权衍生发展速度较快。表情包作为一种主流文化IP出现时间较短，但是借助于移动聊天工具微信、QQ的庞大用户规模，已经成为社交中不可或缺的聊天方式，对标Line Friends，可预测未来在商品衍生授权方面有着巨大的市场空间。</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在非主流文化</w:t>
            </w:r>
            <w:r w:rsidRPr="00A34099">
              <w:rPr>
                <w:rFonts w:ascii="宋体" w:eastAsia="宋体" w:hAnsi="宋体" w:cs="宋体"/>
                <w:color w:val="000000"/>
                <w:kern w:val="0"/>
                <w:sz w:val="18"/>
                <w:szCs w:val="18"/>
              </w:rPr>
              <w:t>IP中，综艺节目由于受众较广，加之</w:t>
            </w:r>
            <w:proofErr w:type="gramStart"/>
            <w:r w:rsidRPr="00A34099">
              <w:rPr>
                <w:rFonts w:ascii="宋体" w:eastAsia="宋体" w:hAnsi="宋体" w:cs="宋体"/>
                <w:color w:val="000000"/>
                <w:kern w:val="0"/>
                <w:sz w:val="18"/>
                <w:szCs w:val="18"/>
              </w:rPr>
              <w:t>国外现象级</w:t>
            </w:r>
            <w:proofErr w:type="gramEnd"/>
            <w:r w:rsidRPr="00A34099">
              <w:rPr>
                <w:rFonts w:ascii="宋体" w:eastAsia="宋体" w:hAnsi="宋体" w:cs="宋体"/>
                <w:color w:val="000000"/>
                <w:kern w:val="0"/>
                <w:sz w:val="18"/>
                <w:szCs w:val="18"/>
              </w:rPr>
              <w:t>综艺节目的持续引进和网络综艺的创新性发展，已经成为一种典型的文化IP，斩获了巨额的冠名费用，并在衍生电影、电商等方面取得了较好的成果。因政策推动及大量资本涌入，我国的体育赛事版权价格迎来高涨，同时其广告赞助、商品授权和比赛日门票等变现渠道也获益丰硕。近年来，明星文化IP的市场号召力正在体现其价值，好的艺人是高票房、高收视率的保障，有着较强的衍生价值，特征鲜明</w:t>
            </w:r>
            <w:proofErr w:type="gramStart"/>
            <w:r w:rsidRPr="00A34099">
              <w:rPr>
                <w:rFonts w:ascii="宋体" w:eastAsia="宋体" w:hAnsi="宋体" w:cs="宋体"/>
                <w:color w:val="000000"/>
                <w:kern w:val="0"/>
                <w:sz w:val="18"/>
                <w:szCs w:val="18"/>
              </w:rPr>
              <w:t>的网红也</w:t>
            </w:r>
            <w:proofErr w:type="gramEnd"/>
            <w:r w:rsidRPr="00A34099">
              <w:rPr>
                <w:rFonts w:ascii="宋体" w:eastAsia="宋体" w:hAnsi="宋体" w:cs="宋体"/>
                <w:color w:val="000000"/>
                <w:kern w:val="0"/>
                <w:sz w:val="18"/>
                <w:szCs w:val="18"/>
              </w:rPr>
              <w:t>促使直播等新兴业态的兴起，一些非常具有号召力的个人如罗振宇、罗永浩、高晓松等成为了超级个</w:t>
            </w:r>
            <w:r w:rsidRPr="00A34099">
              <w:rPr>
                <w:rFonts w:ascii="宋体" w:eastAsia="宋体" w:hAnsi="宋体" w:cs="宋体" w:hint="eastAsia"/>
                <w:color w:val="000000"/>
                <w:kern w:val="0"/>
                <w:sz w:val="18"/>
                <w:szCs w:val="18"/>
              </w:rPr>
              <w:t>人</w:t>
            </w:r>
            <w:r w:rsidRPr="00A34099">
              <w:rPr>
                <w:rFonts w:ascii="宋体" w:eastAsia="宋体" w:hAnsi="宋体" w:cs="宋体"/>
                <w:color w:val="000000"/>
                <w:kern w:val="0"/>
                <w:sz w:val="18"/>
                <w:szCs w:val="18"/>
              </w:rPr>
              <w:t>IP的代表。音乐文化IP在数字音乐、音乐综艺和音乐改编电影的带领下，正摆脱传统音乐产业低迷的桎梏，成为文化IP产业下一爆发点。景区、文物借助于其深厚的文化内涵，通过塑造</w:t>
            </w:r>
            <w:proofErr w:type="gramStart"/>
            <w:r w:rsidRPr="00A34099">
              <w:rPr>
                <w:rFonts w:ascii="宋体" w:eastAsia="宋体" w:hAnsi="宋体" w:cs="宋体"/>
                <w:color w:val="000000"/>
                <w:kern w:val="0"/>
                <w:sz w:val="18"/>
                <w:szCs w:val="18"/>
              </w:rPr>
              <w:t>强文化</w:t>
            </w:r>
            <w:proofErr w:type="gramEnd"/>
            <w:r w:rsidRPr="00A34099">
              <w:rPr>
                <w:rFonts w:ascii="宋体" w:eastAsia="宋体" w:hAnsi="宋体" w:cs="宋体"/>
                <w:color w:val="000000"/>
                <w:kern w:val="0"/>
                <w:sz w:val="18"/>
                <w:szCs w:val="18"/>
              </w:rPr>
              <w:t>IP，也渐渐焕发出新的光彩。名人字画因粉丝经济的</w:t>
            </w:r>
            <w:proofErr w:type="gramStart"/>
            <w:r w:rsidRPr="00A34099">
              <w:rPr>
                <w:rFonts w:ascii="宋体" w:eastAsia="宋体" w:hAnsi="宋体" w:cs="宋体"/>
                <w:color w:val="000000"/>
                <w:kern w:val="0"/>
                <w:sz w:val="18"/>
                <w:szCs w:val="18"/>
              </w:rPr>
              <w:t>助力正</w:t>
            </w:r>
            <w:proofErr w:type="gramEnd"/>
            <w:r w:rsidRPr="00A34099">
              <w:rPr>
                <w:rFonts w:ascii="宋体" w:eastAsia="宋体" w:hAnsi="宋体" w:cs="宋体"/>
                <w:color w:val="000000"/>
                <w:kern w:val="0"/>
                <w:sz w:val="18"/>
                <w:szCs w:val="18"/>
              </w:rPr>
              <w:t>逐渐脱胎换骨，而中国</w:t>
            </w:r>
            <w:proofErr w:type="gramStart"/>
            <w:r w:rsidRPr="00A34099">
              <w:rPr>
                <w:rFonts w:ascii="宋体" w:eastAsia="宋体" w:hAnsi="宋体" w:cs="宋体"/>
                <w:color w:val="000000"/>
                <w:kern w:val="0"/>
                <w:sz w:val="18"/>
                <w:szCs w:val="18"/>
              </w:rPr>
              <w:t>雕塑受</w:t>
            </w:r>
            <w:proofErr w:type="gramEnd"/>
            <w:r w:rsidRPr="00A34099">
              <w:rPr>
                <w:rFonts w:ascii="宋体" w:eastAsia="宋体" w:hAnsi="宋体" w:cs="宋体"/>
                <w:color w:val="000000"/>
                <w:kern w:val="0"/>
                <w:sz w:val="18"/>
                <w:szCs w:val="18"/>
              </w:rPr>
              <w:t>限于发展相对滞后和收藏习惯还未养成，目前市场较为低迷。我国特色的非物质文化遗产则承载了丰富的文化内涵与内容资源，未来发展可期。</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变现层发展现状分析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目前主流变现方式以电影、电视剧、游戏、动画为主。国产电影票房收入近年来快速增长，然而国产文化</w:t>
            </w:r>
            <w:r w:rsidRPr="00A34099">
              <w:rPr>
                <w:rFonts w:ascii="宋体" w:eastAsia="宋体" w:hAnsi="宋体" w:cs="宋体"/>
                <w:color w:val="000000"/>
                <w:kern w:val="0"/>
                <w:sz w:val="18"/>
                <w:szCs w:val="18"/>
              </w:rPr>
              <w:t>IP电影在2015年“文化IP元年”取得高票房之后逐渐降温，主要是因为观众和市场对于文化IP电影变得越来越冷静和理性，影片的质量以及口碑成为观众买票观影的主要因素。</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相比于文化</w:t>
            </w:r>
            <w:r w:rsidRPr="00A34099">
              <w:rPr>
                <w:rFonts w:ascii="宋体" w:eastAsia="宋体" w:hAnsi="宋体" w:cs="宋体"/>
                <w:color w:val="000000"/>
                <w:kern w:val="0"/>
                <w:sz w:val="18"/>
                <w:szCs w:val="18"/>
              </w:rPr>
              <w:t>IP改编为电影遇到的困境，文化IP改编电视剧目前在国内方兴未艾，2016年、2017年电视剧网络点击量TOP10中分别有八部、七部改编自热门的文学作品。随</w:t>
            </w:r>
            <w:r w:rsidRPr="00A34099">
              <w:rPr>
                <w:rFonts w:ascii="宋体" w:eastAsia="宋体" w:hAnsi="宋体" w:cs="宋体"/>
                <w:color w:val="000000"/>
                <w:kern w:val="0"/>
                <w:sz w:val="18"/>
                <w:szCs w:val="18"/>
              </w:rPr>
              <w:lastRenderedPageBreak/>
              <w:t>着“一剧两星”政策的出台和制作方向“以质取胜”理念的转变，文化IP高影响力、高贴近性、</w:t>
            </w:r>
            <w:proofErr w:type="gramStart"/>
            <w:r w:rsidRPr="00A34099">
              <w:rPr>
                <w:rFonts w:ascii="宋体" w:eastAsia="宋体" w:hAnsi="宋体" w:cs="宋体"/>
                <w:color w:val="000000"/>
                <w:kern w:val="0"/>
                <w:sz w:val="18"/>
                <w:szCs w:val="18"/>
              </w:rPr>
              <w:t>高关注</w:t>
            </w:r>
            <w:proofErr w:type="gramEnd"/>
            <w:r w:rsidRPr="00A34099">
              <w:rPr>
                <w:rFonts w:ascii="宋体" w:eastAsia="宋体" w:hAnsi="宋体" w:cs="宋体"/>
                <w:color w:val="000000"/>
                <w:kern w:val="0"/>
                <w:sz w:val="18"/>
                <w:szCs w:val="18"/>
              </w:rPr>
              <w:t>度的特征，使其成为制作方的首选。</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近年来，随着用户规模增速下滑，国内游戏市场增长乏力。</w:t>
            </w:r>
            <w:r w:rsidRPr="00A34099">
              <w:rPr>
                <w:rFonts w:ascii="宋体" w:eastAsia="宋体" w:hAnsi="宋体" w:cs="宋体"/>
                <w:color w:val="000000"/>
                <w:kern w:val="0"/>
                <w:sz w:val="18"/>
                <w:szCs w:val="18"/>
              </w:rPr>
              <w:t>2018年1-6月中国游戏市场实际销售收入为1050亿元，同比增长仅为5.2%，该增速创十年新低。而文化IP改编游戏正成为游戏市场仅有的亮点。根据伽</w:t>
            </w:r>
            <w:proofErr w:type="gramStart"/>
            <w:r w:rsidRPr="00A34099">
              <w:rPr>
                <w:rFonts w:ascii="宋体" w:eastAsia="宋体" w:hAnsi="宋体" w:cs="宋体"/>
                <w:color w:val="000000"/>
                <w:kern w:val="0"/>
                <w:sz w:val="18"/>
                <w:szCs w:val="18"/>
              </w:rPr>
              <w:t>马数据</w:t>
            </w:r>
            <w:proofErr w:type="gramEnd"/>
            <w:r w:rsidRPr="00A34099">
              <w:rPr>
                <w:rFonts w:ascii="宋体" w:eastAsia="宋体" w:hAnsi="宋体" w:cs="宋体"/>
                <w:color w:val="000000"/>
                <w:kern w:val="0"/>
                <w:sz w:val="18"/>
                <w:szCs w:val="18"/>
              </w:rPr>
              <w:t>显示，2017年我国移动游戏销售收入1161.2亿元，同比增长41.7%，由文化IP改编移动游戏收入达745.6亿元，占整个移动市场收入超六成，收入增长主要依赖于文化IP改编的贡献。</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我国的动画行业随着政策、资本、新媒体和消费人群的多重驱动，目前发展较为快速。受益于整体市场的欣欣向荣，文化</w:t>
            </w:r>
            <w:r w:rsidRPr="00A34099">
              <w:rPr>
                <w:rFonts w:ascii="宋体" w:eastAsia="宋体" w:hAnsi="宋体" w:cs="宋体"/>
                <w:color w:val="000000"/>
                <w:kern w:val="0"/>
                <w:sz w:val="18"/>
                <w:szCs w:val="18"/>
              </w:rPr>
              <w:t>IP改编动画取得了非常不错的成绩，在每年出品的动画中，占据了举足轻重的分量。</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非热门变现方式包括演唱会、音乐节、图书、舞台剧</w:t>
            </w:r>
            <w:r w:rsidRPr="00A34099">
              <w:rPr>
                <w:rFonts w:ascii="宋体" w:eastAsia="宋体" w:hAnsi="宋体" w:cs="宋体"/>
                <w:color w:val="000000"/>
                <w:kern w:val="0"/>
                <w:sz w:val="18"/>
                <w:szCs w:val="18"/>
              </w:rPr>
              <w:t>/话剧等。四种变现方式的粉丝放大器作用有限，基本是主流变现渠道的附属品，需与主流变现渠道或衍生</w:t>
            </w:r>
            <w:proofErr w:type="gramStart"/>
            <w:r w:rsidRPr="00A34099">
              <w:rPr>
                <w:rFonts w:ascii="宋体" w:eastAsia="宋体" w:hAnsi="宋体" w:cs="宋体"/>
                <w:color w:val="000000"/>
                <w:kern w:val="0"/>
                <w:sz w:val="18"/>
                <w:szCs w:val="18"/>
              </w:rPr>
              <w:t>品结合</w:t>
            </w:r>
            <w:proofErr w:type="gramEnd"/>
            <w:r w:rsidRPr="00A34099">
              <w:rPr>
                <w:rFonts w:ascii="宋体" w:eastAsia="宋体" w:hAnsi="宋体" w:cs="宋体"/>
                <w:color w:val="000000"/>
                <w:kern w:val="0"/>
                <w:sz w:val="18"/>
                <w:szCs w:val="18"/>
              </w:rPr>
              <w:t>产生协同效应从而变现。演唱会为小</w:t>
            </w:r>
            <w:proofErr w:type="gramStart"/>
            <w:r w:rsidRPr="00A34099">
              <w:rPr>
                <w:rFonts w:ascii="宋体" w:eastAsia="宋体" w:hAnsi="宋体" w:cs="宋体"/>
                <w:color w:val="000000"/>
                <w:kern w:val="0"/>
                <w:sz w:val="18"/>
                <w:szCs w:val="18"/>
              </w:rPr>
              <w:t>众艺术</w:t>
            </w:r>
            <w:proofErr w:type="gramEnd"/>
            <w:r w:rsidRPr="00A34099">
              <w:rPr>
                <w:rFonts w:ascii="宋体" w:eastAsia="宋体" w:hAnsi="宋体" w:cs="宋体"/>
                <w:color w:val="000000"/>
                <w:kern w:val="0"/>
                <w:sz w:val="18"/>
                <w:szCs w:val="18"/>
              </w:rPr>
              <w:t>形式，与电影、游戏相比票价高昂，能够承担得起票价的人相对较少，现场看演唱会的受</w:t>
            </w:r>
            <w:proofErr w:type="gramStart"/>
            <w:r w:rsidRPr="00A34099">
              <w:rPr>
                <w:rFonts w:ascii="宋体" w:eastAsia="宋体" w:hAnsi="宋体" w:cs="宋体"/>
                <w:color w:val="000000"/>
                <w:kern w:val="0"/>
                <w:sz w:val="18"/>
                <w:szCs w:val="18"/>
              </w:rPr>
              <w:t>众基本为铁杆儿</w:t>
            </w:r>
            <w:proofErr w:type="gramEnd"/>
            <w:r w:rsidRPr="00A34099">
              <w:rPr>
                <w:rFonts w:ascii="宋体" w:eastAsia="宋体" w:hAnsi="宋体" w:cs="宋体"/>
                <w:color w:val="000000"/>
                <w:kern w:val="0"/>
                <w:sz w:val="18"/>
                <w:szCs w:val="18"/>
              </w:rPr>
              <w:t>粉丝。</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音乐节收费以门票为主，与演唱会相比，便宜很多，但是因为歌手非热门明星，举办频次较低，粉丝扩大效应不明显，故市场规模较小。图书的盗版成本最低，目前我国在版权保护上的力度不够，利润空间狭小。舞台剧</w:t>
            </w:r>
            <w:r w:rsidRPr="00A34099">
              <w:rPr>
                <w:rFonts w:ascii="宋体" w:eastAsia="宋体" w:hAnsi="宋体" w:cs="宋体"/>
                <w:color w:val="000000"/>
                <w:kern w:val="0"/>
                <w:sz w:val="18"/>
                <w:szCs w:val="18"/>
              </w:rPr>
              <w:t>/话剧市场相对于电影，制作成本较低，但每次演出都需要众多演员的参与，巡演更需要负担大队人马的差旅费用，边际成本高昂，故高昂的价格使其成为小部分人的需求。话剧改编的</w:t>
            </w:r>
            <w:proofErr w:type="gramStart"/>
            <w:r w:rsidRPr="00A34099">
              <w:rPr>
                <w:rFonts w:ascii="宋体" w:eastAsia="宋体" w:hAnsi="宋体" w:cs="宋体"/>
                <w:color w:val="000000"/>
                <w:kern w:val="0"/>
                <w:sz w:val="18"/>
                <w:szCs w:val="18"/>
              </w:rPr>
              <w:t>现象级</w:t>
            </w:r>
            <w:proofErr w:type="gramEnd"/>
            <w:r w:rsidRPr="00A34099">
              <w:rPr>
                <w:rFonts w:ascii="宋体" w:eastAsia="宋体" w:hAnsi="宋体" w:cs="宋体"/>
                <w:color w:val="000000"/>
                <w:kern w:val="0"/>
                <w:sz w:val="18"/>
                <w:szCs w:val="18"/>
              </w:rPr>
              <w:t>电影《夏洛特烦恼》给该行业的发展指明了新的方向。</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延伸层发展现状分析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延伸层是经由上游内容层开发、中游变现后的延伸，是人们线下体验的最终场所，公众可以购买自己喜爱的动漫、电影周边衍生品、创意设计产品，也可以</w:t>
            </w:r>
            <w:proofErr w:type="gramStart"/>
            <w:r w:rsidRPr="00A34099">
              <w:rPr>
                <w:rFonts w:ascii="宋体" w:eastAsia="宋体" w:hAnsi="宋体" w:cs="宋体" w:hint="eastAsia"/>
                <w:color w:val="000000"/>
                <w:kern w:val="0"/>
                <w:sz w:val="18"/>
                <w:szCs w:val="18"/>
              </w:rPr>
              <w:t>去主题</w:t>
            </w:r>
            <w:proofErr w:type="gramEnd"/>
            <w:r w:rsidRPr="00A34099">
              <w:rPr>
                <w:rFonts w:ascii="宋体" w:eastAsia="宋体" w:hAnsi="宋体" w:cs="宋体" w:hint="eastAsia"/>
                <w:color w:val="000000"/>
                <w:kern w:val="0"/>
                <w:sz w:val="18"/>
                <w:szCs w:val="18"/>
              </w:rPr>
              <w:t>乐园、景区实地体验。基于文化</w:t>
            </w:r>
            <w:r w:rsidRPr="00A34099">
              <w:rPr>
                <w:rFonts w:ascii="宋体" w:eastAsia="宋体" w:hAnsi="宋体" w:cs="宋体"/>
                <w:color w:val="000000"/>
                <w:kern w:val="0"/>
                <w:sz w:val="18"/>
                <w:szCs w:val="18"/>
              </w:rPr>
              <w:t>IP的衍生品开发能给文化产业</w:t>
            </w:r>
            <w:proofErr w:type="gramStart"/>
            <w:r w:rsidRPr="00A34099">
              <w:rPr>
                <w:rFonts w:ascii="宋体" w:eastAsia="宋体" w:hAnsi="宋体" w:cs="宋体"/>
                <w:color w:val="000000"/>
                <w:kern w:val="0"/>
                <w:sz w:val="18"/>
                <w:szCs w:val="18"/>
              </w:rPr>
              <w:t>带巨大</w:t>
            </w:r>
            <w:proofErr w:type="gramEnd"/>
            <w:r w:rsidRPr="00A34099">
              <w:rPr>
                <w:rFonts w:ascii="宋体" w:eastAsia="宋体" w:hAnsi="宋体" w:cs="宋体"/>
                <w:color w:val="000000"/>
                <w:kern w:val="0"/>
                <w:sz w:val="18"/>
                <w:szCs w:val="18"/>
              </w:rPr>
              <w:t>的商业价值。《哈利波特》系列小说自1996年第一部面世，至2011年底第七部出版完成，所形成的全版权产业链总产值已超过220亿美元，其中116亿美元来自于主题公园、饮食和服饰等衍生品领域。目前国内衍生品产业还远未到发达国家水平，但仍具有较大的提升空间。</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主流的延伸渠道以主题公园和授权衍生商品为主。目前我国的主题公园发展已经进入第四代，市场相对成熟。随着我国产业政策放开，未来国际龙头或将涌入国内，导致国内市场竞争逐渐加剧。因此，以华侨城、华强方特等龙头为代表的主题公园企业已不仅仅满足于传统的园区运营，而是逐步发展为以主题公园运营为依托，集文化创意、旅游休闲、影视娱乐等于一体的全产业运营模式。</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我国的衍生品市场起步相对较晚，近几年随着文化</w:t>
            </w:r>
            <w:r w:rsidRPr="00A34099">
              <w:rPr>
                <w:rFonts w:ascii="宋体" w:eastAsia="宋体" w:hAnsi="宋体" w:cs="宋体"/>
                <w:color w:val="000000"/>
                <w:kern w:val="0"/>
                <w:sz w:val="18"/>
                <w:szCs w:val="18"/>
              </w:rPr>
              <w:t>IP产业的兴起而快速发展，2017年我国衍生授权商品零售额达到747亿元，增长率全球最高。从细分品类来看，</w:t>
            </w:r>
            <w:proofErr w:type="gramStart"/>
            <w:r w:rsidRPr="00A34099">
              <w:rPr>
                <w:rFonts w:ascii="宋体" w:eastAsia="宋体" w:hAnsi="宋体" w:cs="宋体"/>
                <w:color w:val="000000"/>
                <w:kern w:val="0"/>
                <w:sz w:val="18"/>
                <w:szCs w:val="18"/>
              </w:rPr>
              <w:t>动漫衍生</w:t>
            </w:r>
            <w:proofErr w:type="gramEnd"/>
            <w:r w:rsidRPr="00A34099">
              <w:rPr>
                <w:rFonts w:ascii="宋体" w:eastAsia="宋体" w:hAnsi="宋体" w:cs="宋体"/>
                <w:color w:val="000000"/>
                <w:kern w:val="0"/>
                <w:sz w:val="18"/>
                <w:szCs w:val="18"/>
              </w:rPr>
              <w:t>品市场规模约为450亿元，规模最大，电影和游戏衍生品市场尚处萌芽，与国外衍生市场占比相比，未来增长潜力巨大。</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lastRenderedPageBreak/>
              <w:t>同时我国也出现了一些新的文化</w:t>
            </w:r>
            <w:r w:rsidRPr="00A34099">
              <w:rPr>
                <w:rFonts w:ascii="宋体" w:eastAsia="宋体" w:hAnsi="宋体" w:cs="宋体"/>
                <w:color w:val="000000"/>
                <w:kern w:val="0"/>
                <w:sz w:val="18"/>
                <w:szCs w:val="18"/>
              </w:rPr>
              <w:t>IP延展模式，如热门文化IP主题展、艺术/真人体验馆等，但这些模式尚未形成规模，商业模式还有待验证。</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支撑层发展现状分析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IP精细化运作推动了支撑层的发展。随着文化IP变现方式的不断细分，对文化IP版权方的专业化要求也在不断提升，支撑层开始从辅助性角色定位转变为文化IP产业发展中不可或缺的要素之一。</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IP版权价值挖掘服务是以大数据、人工智能等信息技术为基础，对文化IP的热度变化趋势、文化IP受众人群进行剖析，增强文化IP与</w:t>
            </w:r>
            <w:proofErr w:type="gramStart"/>
            <w:r w:rsidRPr="00A34099">
              <w:rPr>
                <w:rFonts w:ascii="宋体" w:eastAsia="宋体" w:hAnsi="宋体" w:cs="宋体"/>
                <w:color w:val="000000"/>
                <w:kern w:val="0"/>
                <w:sz w:val="18"/>
                <w:szCs w:val="18"/>
              </w:rPr>
              <w:t>产业链各层级</w:t>
            </w:r>
            <w:proofErr w:type="gramEnd"/>
            <w:r w:rsidRPr="00A34099">
              <w:rPr>
                <w:rFonts w:ascii="宋体" w:eastAsia="宋体" w:hAnsi="宋体" w:cs="宋体"/>
                <w:color w:val="000000"/>
                <w:kern w:val="0"/>
                <w:sz w:val="18"/>
                <w:szCs w:val="18"/>
              </w:rPr>
              <w:t>的关联度，从而挖掘文化IP背后的价值。例如百度IP魔方背靠百度大数据，通过对用户搜索数据进行分析，绘制用户画像，进而提出针对性的文化IP变现方案。</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IP版权确权/维权</w:t>
            </w:r>
            <w:proofErr w:type="gramStart"/>
            <w:r w:rsidRPr="00A34099">
              <w:rPr>
                <w:rFonts w:ascii="宋体" w:eastAsia="宋体" w:hAnsi="宋体" w:cs="宋体"/>
                <w:color w:val="000000"/>
                <w:kern w:val="0"/>
                <w:sz w:val="18"/>
                <w:szCs w:val="18"/>
              </w:rPr>
              <w:t>服务指</w:t>
            </w:r>
            <w:proofErr w:type="gramEnd"/>
            <w:r w:rsidRPr="00A34099">
              <w:rPr>
                <w:rFonts w:ascii="宋体" w:eastAsia="宋体" w:hAnsi="宋体" w:cs="宋体"/>
                <w:color w:val="000000"/>
                <w:kern w:val="0"/>
                <w:sz w:val="18"/>
                <w:szCs w:val="18"/>
              </w:rPr>
              <w:t>的是基于区块链技术，通过区块链、公</w:t>
            </w:r>
            <w:proofErr w:type="gramStart"/>
            <w:r w:rsidRPr="00A34099">
              <w:rPr>
                <w:rFonts w:ascii="宋体" w:eastAsia="宋体" w:hAnsi="宋体" w:cs="宋体"/>
                <w:color w:val="000000"/>
                <w:kern w:val="0"/>
                <w:sz w:val="18"/>
                <w:szCs w:val="18"/>
              </w:rPr>
              <w:t>钥</w:t>
            </w:r>
            <w:proofErr w:type="gramEnd"/>
            <w:r w:rsidRPr="00A34099">
              <w:rPr>
                <w:rFonts w:ascii="宋体" w:eastAsia="宋体" w:hAnsi="宋体" w:cs="宋体"/>
                <w:color w:val="000000"/>
                <w:kern w:val="0"/>
                <w:sz w:val="18"/>
                <w:szCs w:val="18"/>
              </w:rPr>
              <w:t>加密和可信时间戳等技术，为原创作品提供原创认证、版权保护。以原创宝、</w:t>
            </w:r>
            <w:proofErr w:type="gramStart"/>
            <w:r w:rsidRPr="00A34099">
              <w:rPr>
                <w:rFonts w:ascii="宋体" w:eastAsia="宋体" w:hAnsi="宋体" w:cs="宋体"/>
                <w:color w:val="000000"/>
                <w:kern w:val="0"/>
                <w:sz w:val="18"/>
                <w:szCs w:val="18"/>
              </w:rPr>
              <w:t>汇桔网</w:t>
            </w:r>
            <w:proofErr w:type="gramEnd"/>
            <w:r w:rsidRPr="00A34099">
              <w:rPr>
                <w:rFonts w:ascii="宋体" w:eastAsia="宋体" w:hAnsi="宋体" w:cs="宋体"/>
                <w:color w:val="000000"/>
                <w:kern w:val="0"/>
                <w:sz w:val="18"/>
                <w:szCs w:val="18"/>
              </w:rPr>
              <w:t>为首的文化IP版权确权/维权平台通过数字版权证书、侵权检测系统等工具来为文化IP版权方提供知识产权保护。</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IP设计制作服务是将有内容、资源、品牌、创意的IP通过创新设计，成为附加值更高产品的一种服务。以洛可可为代表的创新设计集团主要提供产品创新设计整合解决方案，是文化IP支撑层重要环节之一。</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IP授权交易服务主要是授权平台为版权方和需求方提供的一站式互联网授权方案，它以大数据为核心，包含授权交易、授权管理、联合营销、在线销售等服务。典型的如</w:t>
            </w:r>
            <w:proofErr w:type="gramStart"/>
            <w:r w:rsidRPr="00A34099">
              <w:rPr>
                <w:rFonts w:ascii="宋体" w:eastAsia="宋体" w:hAnsi="宋体" w:cs="宋体"/>
                <w:color w:val="000000"/>
                <w:kern w:val="0"/>
                <w:sz w:val="18"/>
                <w:szCs w:val="18"/>
              </w:rPr>
              <w:t>京纪圈</w:t>
            </w:r>
            <w:proofErr w:type="gramEnd"/>
            <w:r w:rsidRPr="00A34099">
              <w:rPr>
                <w:rFonts w:ascii="宋体" w:eastAsia="宋体" w:hAnsi="宋体" w:cs="宋体"/>
                <w:color w:val="000000"/>
                <w:kern w:val="0"/>
                <w:sz w:val="18"/>
                <w:szCs w:val="18"/>
              </w:rPr>
              <w:t>、阿里</w:t>
            </w:r>
            <w:proofErr w:type="gramStart"/>
            <w:r w:rsidRPr="00A34099">
              <w:rPr>
                <w:rFonts w:ascii="宋体" w:eastAsia="宋体" w:hAnsi="宋体" w:cs="宋体"/>
                <w:color w:val="000000"/>
                <w:kern w:val="0"/>
                <w:sz w:val="18"/>
                <w:szCs w:val="18"/>
              </w:rPr>
              <w:t>鱼利</w:t>
            </w:r>
            <w:proofErr w:type="gramEnd"/>
            <w:r w:rsidRPr="00A34099">
              <w:rPr>
                <w:rFonts w:ascii="宋体" w:eastAsia="宋体" w:hAnsi="宋体" w:cs="宋体"/>
                <w:color w:val="000000"/>
                <w:kern w:val="0"/>
                <w:sz w:val="18"/>
                <w:szCs w:val="18"/>
              </w:rPr>
              <w:t>用其电商大数据，连接文化IP版权方和平台上的零售商家，提供文化IP授权衍生解决方案。</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版权开发供应链管理体系作为一个从文化IP概念到落地的全方位运营平台，主要解决文化IP变现涉及到的专业技术问题。例如洛可可推出的文化IP衍生开发供应链管理服务平台可提供集产品设计、研发、开模、生产、包装运输、供货为一体的整合服务，解决我国目前众多优秀文化IP无法衍生落地的问题。</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我国文化</w:t>
            </w:r>
            <w:r w:rsidRPr="00A34099">
              <w:rPr>
                <w:rFonts w:ascii="宋体" w:eastAsia="宋体" w:hAnsi="宋体" w:cs="宋体"/>
                <w:color w:val="000000"/>
                <w:kern w:val="0"/>
                <w:sz w:val="18"/>
                <w:szCs w:val="18"/>
              </w:rPr>
              <w:t>IP产业的趋势、问题与发展建议</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我国文化</w:t>
            </w:r>
            <w:r w:rsidRPr="00A34099">
              <w:rPr>
                <w:rFonts w:ascii="宋体" w:eastAsia="宋体" w:hAnsi="宋体" w:cs="宋体"/>
                <w:color w:val="000000"/>
                <w:kern w:val="0"/>
                <w:sz w:val="18"/>
                <w:szCs w:val="18"/>
              </w:rPr>
              <w:t>IP产业发展趋势分析</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1.政策支持，知识产权保护力度提升，为文化IP产业发展创造更好条件</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近年来，我国出台了一系列政策以加强知识产权保护。自</w:t>
            </w:r>
            <w:r w:rsidRPr="00A34099">
              <w:rPr>
                <w:rFonts w:ascii="宋体" w:eastAsia="宋体" w:hAnsi="宋体" w:cs="宋体"/>
                <w:color w:val="000000"/>
                <w:kern w:val="0"/>
                <w:sz w:val="18"/>
                <w:szCs w:val="18"/>
              </w:rPr>
              <w:t>2013年国家版权局办公厅发布《关于进一步加强互联网传播作品版权监管工作的意见》开始，国家版权局在其官方网站上定期公布热播、热映的重点影视作品预警名单，以及作品的基本授权信息，并发送到各视频网站，进行重点跟踪。</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2015年至2016年，国家版权局又相继发布《关于规范网络转载版秩序的通知》、《关</w:t>
            </w:r>
            <w:r w:rsidRPr="00A34099">
              <w:rPr>
                <w:rFonts w:ascii="宋体" w:eastAsia="宋体" w:hAnsi="宋体" w:cs="宋体"/>
                <w:color w:val="000000"/>
                <w:kern w:val="0"/>
                <w:sz w:val="18"/>
                <w:szCs w:val="18"/>
              </w:rPr>
              <w:lastRenderedPageBreak/>
              <w:t>于责令网络音乐服务商暂停未经授权传播音乐作品的通知》、《关于加强网络文学作品版权管理的通知》，对文化IP各主要细分领域进行了规范。</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2005年以来，国家版权局、国家互联网信息办公室、工业和信息化部、公安部等部门联合开展了“剑网行动”，显著提升了打击侵权盗版的专业性和针对性，并关闭了一大批专业化的大型盗版平台。以网络文学为例，整个行业市场收入规模从2014年的43.7亿元，上涨至2017年的127.6亿元；盗版损失却基本保持下降趋势，从2014年的77.7亿元下降至2017年74.4亿元。</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2.文化IP运营的早期化、立体化、专业化程度加深</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近年来，伴随着中小</w:t>
            </w:r>
            <w:r w:rsidRPr="00A34099">
              <w:rPr>
                <w:rFonts w:ascii="宋体" w:eastAsia="宋体" w:hAnsi="宋体" w:cs="宋体"/>
                <w:color w:val="000000"/>
                <w:kern w:val="0"/>
                <w:sz w:val="18"/>
                <w:szCs w:val="18"/>
              </w:rPr>
              <w:t>IP数量大增，</w:t>
            </w:r>
            <w:proofErr w:type="gramStart"/>
            <w:r w:rsidRPr="00A34099">
              <w:rPr>
                <w:rFonts w:ascii="宋体" w:eastAsia="宋体" w:hAnsi="宋体" w:cs="宋体"/>
                <w:color w:val="000000"/>
                <w:kern w:val="0"/>
                <w:sz w:val="18"/>
                <w:szCs w:val="18"/>
              </w:rPr>
              <w:t>网文</w:t>
            </w:r>
            <w:proofErr w:type="gramEnd"/>
            <w:r w:rsidRPr="00A34099">
              <w:rPr>
                <w:rFonts w:ascii="宋体" w:eastAsia="宋体" w:hAnsi="宋体" w:cs="宋体"/>
                <w:color w:val="000000"/>
                <w:kern w:val="0"/>
                <w:sz w:val="18"/>
                <w:szCs w:val="18"/>
              </w:rPr>
              <w:t>IP的版权价格也开始飙升。2013年，</w:t>
            </w:r>
            <w:proofErr w:type="gramStart"/>
            <w:r w:rsidRPr="00A34099">
              <w:rPr>
                <w:rFonts w:ascii="宋体" w:eastAsia="宋体" w:hAnsi="宋体" w:cs="宋体"/>
                <w:color w:val="000000"/>
                <w:kern w:val="0"/>
                <w:sz w:val="18"/>
                <w:szCs w:val="18"/>
              </w:rPr>
              <w:t>普通网文</w:t>
            </w:r>
            <w:proofErr w:type="gramEnd"/>
            <w:r w:rsidRPr="00A34099">
              <w:rPr>
                <w:rFonts w:ascii="宋体" w:eastAsia="宋体" w:hAnsi="宋体" w:cs="宋体"/>
                <w:color w:val="000000"/>
                <w:kern w:val="0"/>
                <w:sz w:val="18"/>
                <w:szCs w:val="18"/>
              </w:rPr>
              <w:t>IP改编权价格约为15万元，</w:t>
            </w:r>
            <w:proofErr w:type="gramStart"/>
            <w:r w:rsidRPr="00A34099">
              <w:rPr>
                <w:rFonts w:ascii="宋体" w:eastAsia="宋体" w:hAnsi="宋体" w:cs="宋体"/>
                <w:color w:val="000000"/>
                <w:kern w:val="0"/>
                <w:sz w:val="18"/>
                <w:szCs w:val="18"/>
              </w:rPr>
              <w:t>头部网文</w:t>
            </w:r>
            <w:proofErr w:type="gramEnd"/>
            <w:r w:rsidRPr="00A34099">
              <w:rPr>
                <w:rFonts w:ascii="宋体" w:eastAsia="宋体" w:hAnsi="宋体" w:cs="宋体"/>
                <w:color w:val="000000"/>
                <w:kern w:val="0"/>
                <w:sz w:val="18"/>
                <w:szCs w:val="18"/>
              </w:rPr>
              <w:t>IP改编权价格平均50-100万元，近三年内普遍上涨了近10倍。2017年，大量未完结甚至只有提纲</w:t>
            </w:r>
            <w:proofErr w:type="gramStart"/>
            <w:r w:rsidRPr="00A34099">
              <w:rPr>
                <w:rFonts w:ascii="宋体" w:eastAsia="宋体" w:hAnsi="宋体" w:cs="宋体"/>
                <w:color w:val="000000"/>
                <w:kern w:val="0"/>
                <w:sz w:val="18"/>
                <w:szCs w:val="18"/>
              </w:rPr>
              <w:t>的网文</w:t>
            </w:r>
            <w:proofErr w:type="gramEnd"/>
            <w:r w:rsidRPr="00A34099">
              <w:rPr>
                <w:rFonts w:ascii="宋体" w:eastAsia="宋体" w:hAnsi="宋体" w:cs="宋体"/>
                <w:color w:val="000000"/>
                <w:kern w:val="0"/>
                <w:sz w:val="18"/>
                <w:szCs w:val="18"/>
              </w:rPr>
              <w:t>IP也开始被争抢，《摸金玦》、《劫修传》影视改编</w:t>
            </w:r>
            <w:proofErr w:type="gramStart"/>
            <w:r w:rsidRPr="00A34099">
              <w:rPr>
                <w:rFonts w:ascii="宋体" w:eastAsia="宋体" w:hAnsi="宋体" w:cs="宋体"/>
                <w:color w:val="000000"/>
                <w:kern w:val="0"/>
                <w:sz w:val="18"/>
                <w:szCs w:val="18"/>
              </w:rPr>
              <w:t>权更是</w:t>
            </w:r>
            <w:proofErr w:type="gramEnd"/>
            <w:r w:rsidRPr="00A34099">
              <w:rPr>
                <w:rFonts w:ascii="宋体" w:eastAsia="宋体" w:hAnsi="宋体" w:cs="宋体"/>
                <w:color w:val="000000"/>
                <w:kern w:val="0"/>
                <w:sz w:val="18"/>
                <w:szCs w:val="18"/>
              </w:rPr>
              <w:t>高达5000万元。为控制文化IP源头内容的成本及质量，越来越多的企业开始布局上游，对文化IP内容进行定制开发。</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整个文化</w:t>
            </w:r>
            <w:r w:rsidRPr="00A34099">
              <w:rPr>
                <w:rFonts w:ascii="宋体" w:eastAsia="宋体" w:hAnsi="宋体" w:cs="宋体"/>
                <w:color w:val="000000"/>
                <w:kern w:val="0"/>
                <w:sz w:val="18"/>
                <w:szCs w:val="18"/>
              </w:rPr>
              <w:t>IP产业目前处于成长期，</w:t>
            </w:r>
            <w:proofErr w:type="gramStart"/>
            <w:r w:rsidRPr="00A34099">
              <w:rPr>
                <w:rFonts w:ascii="宋体" w:eastAsia="宋体" w:hAnsi="宋体" w:cs="宋体"/>
                <w:color w:val="000000"/>
                <w:kern w:val="0"/>
                <w:sz w:val="18"/>
                <w:szCs w:val="18"/>
              </w:rPr>
              <w:t>正向着</w:t>
            </w:r>
            <w:proofErr w:type="gramEnd"/>
            <w:r w:rsidRPr="00A34099">
              <w:rPr>
                <w:rFonts w:ascii="宋体" w:eastAsia="宋体" w:hAnsi="宋体" w:cs="宋体"/>
                <w:color w:val="000000"/>
                <w:kern w:val="0"/>
                <w:sz w:val="18"/>
                <w:szCs w:val="18"/>
              </w:rPr>
              <w:t>更深层次方向发展。伴之而生的是产业精细化、专业化程度的加深，文化IP的开发向着立体化的方向发展。以阅文集团孵化的《择天记》为例，《择天记》是网络小说大神猫腻2014年连载于创世中文网的长篇玄幻小说，阅文集团在作品连载前就开始定制该作品的整体运作计划，通过线上、线下活动为新书展开营销，并介入动画、电视剧改编，引入游戏厂商制作游戏。</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2015年7月15日，改编的动画首播，截至2018年8月，已连载四季。2017年4月，改编的电视剧登录湖南卫视。该剧由鹿晗、古力娜扎等人主演，</w:t>
            </w:r>
            <w:proofErr w:type="gramStart"/>
            <w:r w:rsidRPr="00A34099">
              <w:rPr>
                <w:rFonts w:ascii="宋体" w:eastAsia="宋体" w:hAnsi="宋体" w:cs="宋体"/>
                <w:color w:val="000000"/>
                <w:kern w:val="0"/>
                <w:sz w:val="18"/>
                <w:szCs w:val="18"/>
              </w:rPr>
              <w:t>腾讯影业</w:t>
            </w:r>
            <w:proofErr w:type="gramEnd"/>
            <w:r w:rsidRPr="00A34099">
              <w:rPr>
                <w:rFonts w:ascii="宋体" w:eastAsia="宋体" w:hAnsi="宋体" w:cs="宋体"/>
                <w:color w:val="000000"/>
                <w:kern w:val="0"/>
                <w:sz w:val="18"/>
                <w:szCs w:val="18"/>
              </w:rPr>
              <w:t>、企鹅影业等公司出品，网络播放量达286亿次，9月入选“一带一路”推荐剧目。2018年1月，</w:t>
            </w:r>
            <w:proofErr w:type="gramStart"/>
            <w:r w:rsidRPr="00A34099">
              <w:rPr>
                <w:rFonts w:ascii="宋体" w:eastAsia="宋体" w:hAnsi="宋体" w:cs="宋体"/>
                <w:color w:val="000000"/>
                <w:kern w:val="0"/>
                <w:sz w:val="18"/>
                <w:szCs w:val="18"/>
              </w:rPr>
              <w:t>腾讯发布</w:t>
            </w:r>
            <w:proofErr w:type="gramEnd"/>
            <w:r w:rsidRPr="00A34099">
              <w:rPr>
                <w:rFonts w:ascii="宋体" w:eastAsia="宋体" w:hAnsi="宋体" w:cs="宋体"/>
                <w:color w:val="000000"/>
                <w:kern w:val="0"/>
                <w:sz w:val="18"/>
                <w:szCs w:val="18"/>
              </w:rPr>
              <w:t>的</w:t>
            </w:r>
            <w:proofErr w:type="gramStart"/>
            <w:r w:rsidRPr="00A34099">
              <w:rPr>
                <w:rFonts w:ascii="宋体" w:eastAsia="宋体" w:hAnsi="宋体" w:cs="宋体"/>
                <w:color w:val="000000"/>
                <w:kern w:val="0"/>
                <w:sz w:val="18"/>
                <w:szCs w:val="18"/>
              </w:rPr>
              <w:t>《择天记》手游顺势</w:t>
            </w:r>
            <w:proofErr w:type="gramEnd"/>
            <w:r w:rsidRPr="00A34099">
              <w:rPr>
                <w:rFonts w:ascii="宋体" w:eastAsia="宋体" w:hAnsi="宋体" w:cs="宋体"/>
                <w:color w:val="000000"/>
                <w:kern w:val="0"/>
                <w:sz w:val="18"/>
                <w:szCs w:val="18"/>
              </w:rPr>
              <w:t>公测，延续剧集热度。</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3.文化IP主流市场与小众市场的分化趋势</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目前，文化</w:t>
            </w:r>
            <w:r w:rsidRPr="00A34099">
              <w:rPr>
                <w:rFonts w:ascii="宋体" w:eastAsia="宋体" w:hAnsi="宋体" w:cs="宋体"/>
                <w:color w:val="000000"/>
                <w:kern w:val="0"/>
                <w:sz w:val="18"/>
                <w:szCs w:val="18"/>
              </w:rPr>
              <w:t>IP主流市场以文学/网络文学、</w:t>
            </w:r>
            <w:proofErr w:type="gramStart"/>
            <w:r w:rsidRPr="00A34099">
              <w:rPr>
                <w:rFonts w:ascii="宋体" w:eastAsia="宋体" w:hAnsi="宋体" w:cs="宋体"/>
                <w:color w:val="000000"/>
                <w:kern w:val="0"/>
                <w:sz w:val="18"/>
                <w:szCs w:val="18"/>
              </w:rPr>
              <w:t>动漫为主</w:t>
            </w:r>
            <w:proofErr w:type="gramEnd"/>
            <w:r w:rsidRPr="00A34099">
              <w:rPr>
                <w:rFonts w:ascii="宋体" w:eastAsia="宋体" w:hAnsi="宋体" w:cs="宋体"/>
                <w:color w:val="000000"/>
                <w:kern w:val="0"/>
                <w:sz w:val="18"/>
                <w:szCs w:val="18"/>
              </w:rPr>
              <w:t>，</w:t>
            </w:r>
            <w:proofErr w:type="gramStart"/>
            <w:r w:rsidRPr="00A34099">
              <w:rPr>
                <w:rFonts w:ascii="宋体" w:eastAsia="宋体" w:hAnsi="宋体" w:cs="宋体"/>
                <w:color w:val="000000"/>
                <w:kern w:val="0"/>
                <w:sz w:val="18"/>
                <w:szCs w:val="18"/>
              </w:rPr>
              <w:t>产生了阅文集</w:t>
            </w:r>
            <w:proofErr w:type="gramEnd"/>
            <w:r w:rsidRPr="00A34099">
              <w:rPr>
                <w:rFonts w:ascii="宋体" w:eastAsia="宋体" w:hAnsi="宋体" w:cs="宋体"/>
                <w:color w:val="000000"/>
                <w:kern w:val="0"/>
                <w:sz w:val="18"/>
                <w:szCs w:val="18"/>
              </w:rPr>
              <w:t>团、掌阅、</w:t>
            </w:r>
            <w:proofErr w:type="gramStart"/>
            <w:r w:rsidRPr="00A34099">
              <w:rPr>
                <w:rFonts w:ascii="宋体" w:eastAsia="宋体" w:hAnsi="宋体" w:cs="宋体"/>
                <w:color w:val="000000"/>
                <w:kern w:val="0"/>
                <w:sz w:val="18"/>
                <w:szCs w:val="18"/>
              </w:rPr>
              <w:t>腾讯动漫</w:t>
            </w:r>
            <w:proofErr w:type="gramEnd"/>
            <w:r w:rsidRPr="00A34099">
              <w:rPr>
                <w:rFonts w:ascii="宋体" w:eastAsia="宋体" w:hAnsi="宋体" w:cs="宋体"/>
                <w:color w:val="000000"/>
                <w:kern w:val="0"/>
                <w:sz w:val="18"/>
                <w:szCs w:val="18"/>
              </w:rPr>
              <w:t>、有妖气、快看漫画等龙头企业，借助于大量个人的创作和平台孵化，产生了许多超高人气的文学、</w:t>
            </w:r>
            <w:proofErr w:type="gramStart"/>
            <w:r w:rsidRPr="00A34099">
              <w:rPr>
                <w:rFonts w:ascii="宋体" w:eastAsia="宋体" w:hAnsi="宋体" w:cs="宋体"/>
                <w:color w:val="000000"/>
                <w:kern w:val="0"/>
                <w:sz w:val="18"/>
                <w:szCs w:val="18"/>
              </w:rPr>
              <w:t>动漫作品</w:t>
            </w:r>
            <w:proofErr w:type="gramEnd"/>
            <w:r w:rsidRPr="00A34099">
              <w:rPr>
                <w:rFonts w:ascii="宋体" w:eastAsia="宋体" w:hAnsi="宋体" w:cs="宋体"/>
                <w:color w:val="000000"/>
                <w:kern w:val="0"/>
                <w:sz w:val="18"/>
                <w:szCs w:val="18"/>
              </w:rPr>
              <w:t>，且通过改编获得了成功，如《楚乔传》、《花千骨》、《香蜜沉沉烬如霜》、《一人之下》、《狐妖小红娘》等。</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但随着文化</w:t>
            </w:r>
            <w:r w:rsidRPr="00A34099">
              <w:rPr>
                <w:rFonts w:ascii="宋体" w:eastAsia="宋体" w:hAnsi="宋体" w:cs="宋体"/>
                <w:color w:val="000000"/>
                <w:kern w:val="0"/>
                <w:sz w:val="18"/>
                <w:szCs w:val="18"/>
              </w:rPr>
              <w:t>IP产业的发展，越来越多的有着稳定粉丝群体的小众市场开始走进更多人们的视野，如文物、艺术品（含名人字画）、戏曲、非物质文化遗产等，各细分领域均极度分散，尚未规模化，与主流文化IP市场的发展相比，产生了分化趋势。</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4.互联网平台积极布局文化IP市场</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市场规模巨大，且处于成长期，大型的互联网平台正积极布局文化IP市场。阿里、京东均以大数据为基础，为文化IP内容方、品牌方提供在线授权交易服务、联合营销服务，通过连接内容和电商，致力于引进包括影视剧、动漫、游戏、艺术等在内的优质文化IP，搭建了IP经济生态圈。</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proofErr w:type="gramStart"/>
            <w:r w:rsidRPr="00A34099">
              <w:rPr>
                <w:rFonts w:ascii="宋体" w:eastAsia="宋体" w:hAnsi="宋体" w:cs="宋体" w:hint="eastAsia"/>
                <w:color w:val="000000"/>
                <w:kern w:val="0"/>
                <w:sz w:val="18"/>
                <w:szCs w:val="18"/>
              </w:rPr>
              <w:t>腾讯则</w:t>
            </w:r>
            <w:proofErr w:type="gramEnd"/>
            <w:r w:rsidRPr="00A34099">
              <w:rPr>
                <w:rFonts w:ascii="宋体" w:eastAsia="宋体" w:hAnsi="宋体" w:cs="宋体" w:hint="eastAsia"/>
                <w:color w:val="000000"/>
                <w:kern w:val="0"/>
                <w:sz w:val="18"/>
                <w:szCs w:val="18"/>
              </w:rPr>
              <w:t>借助自身用户流量的优势，深度参与文化</w:t>
            </w:r>
            <w:r w:rsidRPr="00A34099">
              <w:rPr>
                <w:rFonts w:ascii="宋体" w:eastAsia="宋体" w:hAnsi="宋体" w:cs="宋体"/>
                <w:color w:val="000000"/>
                <w:kern w:val="0"/>
                <w:sz w:val="18"/>
                <w:szCs w:val="18"/>
              </w:rPr>
              <w:t>IP产业运营，建立</w:t>
            </w:r>
            <w:proofErr w:type="gramStart"/>
            <w:r w:rsidRPr="00A34099">
              <w:rPr>
                <w:rFonts w:ascii="宋体" w:eastAsia="宋体" w:hAnsi="宋体" w:cs="宋体"/>
                <w:color w:val="000000"/>
                <w:kern w:val="0"/>
                <w:sz w:val="18"/>
                <w:szCs w:val="18"/>
              </w:rPr>
              <w:t>了腾讯</w:t>
            </w:r>
            <w:proofErr w:type="gramEnd"/>
            <w:r w:rsidRPr="00A34099">
              <w:rPr>
                <w:rFonts w:ascii="宋体" w:eastAsia="宋体" w:hAnsi="宋体" w:cs="宋体"/>
                <w:color w:val="000000"/>
                <w:kern w:val="0"/>
                <w:sz w:val="18"/>
                <w:szCs w:val="18"/>
              </w:rPr>
              <w:t>互动娱乐品</w:t>
            </w:r>
            <w:r w:rsidRPr="00A34099">
              <w:rPr>
                <w:rFonts w:ascii="宋体" w:eastAsia="宋体" w:hAnsi="宋体" w:cs="宋体"/>
                <w:color w:val="000000"/>
                <w:kern w:val="0"/>
                <w:sz w:val="18"/>
                <w:szCs w:val="18"/>
              </w:rPr>
              <w:lastRenderedPageBreak/>
              <w:t>牌体系，发布“泛娱乐”战略，</w:t>
            </w:r>
            <w:proofErr w:type="gramStart"/>
            <w:r w:rsidRPr="00A34099">
              <w:rPr>
                <w:rFonts w:ascii="宋体" w:eastAsia="宋体" w:hAnsi="宋体" w:cs="宋体"/>
                <w:color w:val="000000"/>
                <w:kern w:val="0"/>
                <w:sz w:val="18"/>
                <w:szCs w:val="18"/>
              </w:rPr>
              <w:t>以腾讯</w:t>
            </w:r>
            <w:proofErr w:type="gramEnd"/>
            <w:r w:rsidRPr="00A34099">
              <w:rPr>
                <w:rFonts w:ascii="宋体" w:eastAsia="宋体" w:hAnsi="宋体" w:cs="宋体"/>
                <w:color w:val="000000"/>
                <w:kern w:val="0"/>
                <w:sz w:val="18"/>
                <w:szCs w:val="18"/>
              </w:rPr>
              <w:t>游戏、</w:t>
            </w:r>
            <w:proofErr w:type="gramStart"/>
            <w:r w:rsidRPr="00A34099">
              <w:rPr>
                <w:rFonts w:ascii="宋体" w:eastAsia="宋体" w:hAnsi="宋体" w:cs="宋体"/>
                <w:color w:val="000000"/>
                <w:kern w:val="0"/>
                <w:sz w:val="18"/>
                <w:szCs w:val="18"/>
              </w:rPr>
              <w:t>腾讯动漫、腾讯</w:t>
            </w:r>
            <w:proofErr w:type="gramEnd"/>
            <w:r w:rsidRPr="00A34099">
              <w:rPr>
                <w:rFonts w:ascii="宋体" w:eastAsia="宋体" w:hAnsi="宋体" w:cs="宋体"/>
                <w:color w:val="000000"/>
                <w:kern w:val="0"/>
                <w:sz w:val="18"/>
                <w:szCs w:val="18"/>
              </w:rPr>
              <w:t>文学、</w:t>
            </w:r>
            <w:proofErr w:type="gramStart"/>
            <w:r w:rsidRPr="00A34099">
              <w:rPr>
                <w:rFonts w:ascii="宋体" w:eastAsia="宋体" w:hAnsi="宋体" w:cs="宋体"/>
                <w:color w:val="000000"/>
                <w:kern w:val="0"/>
                <w:sz w:val="18"/>
                <w:szCs w:val="18"/>
              </w:rPr>
              <w:t>腾讯电影</w:t>
            </w:r>
            <w:proofErr w:type="gramEnd"/>
            <w:r w:rsidRPr="00A34099">
              <w:rPr>
                <w:rFonts w:ascii="宋体" w:eastAsia="宋体" w:hAnsi="宋体" w:cs="宋体"/>
                <w:color w:val="000000"/>
                <w:kern w:val="0"/>
                <w:sz w:val="18"/>
                <w:szCs w:val="18"/>
              </w:rPr>
              <w:t>等为主体，对文化IP进行培育、输出、延展，为用户提供立体多元的互动娱乐体验。</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5.新技术对文化IP行业的革新</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近年来，随着大数据、云计算、人工智能、区块链等信息技术的快速发展，新技术与文化</w:t>
            </w:r>
            <w:r w:rsidRPr="00A34099">
              <w:rPr>
                <w:rFonts w:ascii="宋体" w:eastAsia="宋体" w:hAnsi="宋体" w:cs="宋体"/>
                <w:color w:val="000000"/>
                <w:kern w:val="0"/>
                <w:sz w:val="18"/>
                <w:szCs w:val="18"/>
              </w:rPr>
              <w:t>IP产业深度结合，迸发出了产业发展新火花：</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一是新技术催生泛娱乐文化</w:t>
            </w:r>
            <w:r w:rsidRPr="00A34099">
              <w:rPr>
                <w:rFonts w:ascii="宋体" w:eastAsia="宋体" w:hAnsi="宋体" w:cs="宋体"/>
                <w:color w:val="000000"/>
                <w:kern w:val="0"/>
                <w:sz w:val="18"/>
                <w:szCs w:val="18"/>
              </w:rPr>
              <w:t>IP商业新场景、新机遇和新空间。</w:t>
            </w:r>
            <w:proofErr w:type="gramStart"/>
            <w:r w:rsidRPr="00A34099">
              <w:rPr>
                <w:rFonts w:ascii="宋体" w:eastAsia="宋体" w:hAnsi="宋体" w:cs="宋体"/>
                <w:color w:val="000000"/>
                <w:kern w:val="0"/>
                <w:sz w:val="18"/>
                <w:szCs w:val="18"/>
              </w:rPr>
              <w:t>奥亦未来</w:t>
            </w:r>
            <w:proofErr w:type="gramEnd"/>
            <w:r w:rsidRPr="00A34099">
              <w:rPr>
                <w:rFonts w:ascii="宋体" w:eastAsia="宋体" w:hAnsi="宋体" w:cs="宋体"/>
                <w:color w:val="000000"/>
                <w:kern w:val="0"/>
                <w:sz w:val="18"/>
                <w:szCs w:val="18"/>
              </w:rPr>
              <w:t>以众多独家授权的知名文化IP资源为核心，打造了集VR、AR、MR为一体的新一代科技娱乐主题公园；汪峰的“风暴来临”、王菲的“幻乐一场”、TFBOYS的四周年演唱会、林俊杰的“伟大的渺小”等线上演唱会的举办也展示了信息技术带来的商业新场景应用；人工智能公司</w:t>
            </w:r>
            <w:proofErr w:type="gramStart"/>
            <w:r w:rsidRPr="00A34099">
              <w:rPr>
                <w:rFonts w:ascii="宋体" w:eastAsia="宋体" w:hAnsi="宋体" w:cs="宋体"/>
                <w:color w:val="000000"/>
                <w:kern w:val="0"/>
                <w:sz w:val="18"/>
                <w:szCs w:val="18"/>
              </w:rPr>
              <w:t>齐悟与动漫文化</w:t>
            </w:r>
            <w:proofErr w:type="gramEnd"/>
            <w:r w:rsidRPr="00A34099">
              <w:rPr>
                <w:rFonts w:ascii="宋体" w:eastAsia="宋体" w:hAnsi="宋体" w:cs="宋体"/>
                <w:color w:val="000000"/>
                <w:kern w:val="0"/>
                <w:sz w:val="18"/>
                <w:szCs w:val="18"/>
              </w:rPr>
              <w:t>IP、影视明星合作开发了能与粉丝进行语音互动的具有养成属性的虚拟偶像，已进入人们日常生活。</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二是新技术打通文化</w:t>
            </w:r>
            <w:r w:rsidRPr="00A34099">
              <w:rPr>
                <w:rFonts w:ascii="宋体" w:eastAsia="宋体" w:hAnsi="宋体" w:cs="宋体"/>
                <w:color w:val="000000"/>
                <w:kern w:val="0"/>
                <w:sz w:val="18"/>
                <w:szCs w:val="18"/>
              </w:rPr>
              <w:t>IP产业供给侧和需求侧，赋能行业新发展。借助大数据技术，百度可实现对文化IP受众多维度的、精确的洞察与分析，进行用户画像，从而挖掘潜在高价值文化IP；</w:t>
            </w:r>
            <w:proofErr w:type="gramStart"/>
            <w:r w:rsidRPr="00A34099">
              <w:rPr>
                <w:rFonts w:ascii="宋体" w:eastAsia="宋体" w:hAnsi="宋体" w:cs="宋体"/>
                <w:color w:val="000000"/>
                <w:kern w:val="0"/>
                <w:sz w:val="18"/>
                <w:szCs w:val="18"/>
              </w:rPr>
              <w:t>汇桔网</w:t>
            </w:r>
            <w:proofErr w:type="gramEnd"/>
            <w:r w:rsidRPr="00A34099">
              <w:rPr>
                <w:rFonts w:ascii="宋体" w:eastAsia="宋体" w:hAnsi="宋体" w:cs="宋体"/>
                <w:color w:val="000000"/>
                <w:kern w:val="0"/>
                <w:sz w:val="18"/>
                <w:szCs w:val="18"/>
              </w:rPr>
              <w:t>通过区块链实现数字版权的确权与保护，并努力应用于文化IP孵化场景。</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我国文化</w:t>
            </w:r>
            <w:r w:rsidRPr="00A34099">
              <w:rPr>
                <w:rFonts w:ascii="宋体" w:eastAsia="宋体" w:hAnsi="宋体" w:cs="宋体"/>
                <w:color w:val="000000"/>
                <w:kern w:val="0"/>
                <w:sz w:val="18"/>
                <w:szCs w:val="18"/>
              </w:rPr>
              <w:t>IP产业发展面临的主要问题</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1.政策体系不健全，缺乏顶层设计</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近年来，我国出台了一系列扶持和促进文化产业发展的政策措施，文化体制改革驶向纵深，主体框架基本确立，文化创新进一步增强，正从“管文化”向“治文化”的方向转变，但从总体上看还不够完善。一方面文化产业仍然面临着管理架构调整融合、国有文化资产管理机制不健全、行政性配置文化资源体制过于僵化等深层次问题。另一方面大部分产业促进政策更多的是针对某个细分领域，尚未出现整体统一的文化</w:t>
            </w:r>
            <w:r w:rsidRPr="00A34099">
              <w:rPr>
                <w:rFonts w:ascii="宋体" w:eastAsia="宋体" w:hAnsi="宋体" w:cs="宋体"/>
                <w:color w:val="000000"/>
                <w:kern w:val="0"/>
                <w:sz w:val="18"/>
                <w:szCs w:val="18"/>
              </w:rPr>
              <w:t>IP顶层设计。</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2.文化IP创新力不足，产品粗制滥造</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行业属于创意经济领域，生产力主要来自于文化IP的创新、延展、融合。我国现在的文化产品和服务“有数量，缺质量”，部分产品粗制滥造甚至低俗媚俗，集思想性、艺术性、观赏性相统一的文化精品文化IP尚未爆发式涌现。以文物文化IP为例，52%的公司认为非物质文化遗产、戏曲文化IP开发的难点在于人们对文物衍生品的印象还停留在旅游纪念品阶段，付费意愿较低。</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3.文化IP交易市场尚未建立，价值评估体系没有统一标准</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市场目前相对较为分散，内容提供商、渠道商、泛衍生品制造商众多且相对独立，各环节之间的文化IP交易主要以单点对接为主，覆盖全国、全产业链环节的文化IP交易市场尚未有效建立，文化IP价值评估方法、评估体系也未形成统一标准，在该体系之内的资源要素也因此无法有效连接、流通，以评估为基础的证券化正处于野蛮生长状态。</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lastRenderedPageBreak/>
              <w:t>4.文化IP工业体系亟待完善</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我国文化</w:t>
            </w:r>
            <w:r w:rsidRPr="00A34099">
              <w:rPr>
                <w:rFonts w:ascii="宋体" w:eastAsia="宋体" w:hAnsi="宋体" w:cs="宋体"/>
                <w:color w:val="000000"/>
                <w:kern w:val="0"/>
                <w:sz w:val="18"/>
                <w:szCs w:val="18"/>
              </w:rPr>
              <w:t>IP工业体系面临的主要问题是投入大、产出少，中游变现渠道占有较大的话语权，其短期商业变现行为对文化IP竭泽而渔，后期衍生困难，造成产业链下游企业运营困难以及后续文化IP难以迭代更新。同时，与国外相比，我国整个文化IP行业的工业化、体系化运行还不够完善，市场参与者基数较小、生产标准不统一，各环节之间的兼容性较差，专业化水平不够高，导致高效运行的供应链体</w:t>
            </w:r>
            <w:proofErr w:type="gramStart"/>
            <w:r w:rsidRPr="00A34099">
              <w:rPr>
                <w:rFonts w:ascii="宋体" w:eastAsia="宋体" w:hAnsi="宋体" w:cs="宋体"/>
                <w:color w:val="000000"/>
                <w:kern w:val="0"/>
                <w:sz w:val="18"/>
                <w:szCs w:val="18"/>
              </w:rPr>
              <w:t>系难以</w:t>
            </w:r>
            <w:proofErr w:type="gramEnd"/>
            <w:r w:rsidRPr="00A34099">
              <w:rPr>
                <w:rFonts w:ascii="宋体" w:eastAsia="宋体" w:hAnsi="宋体" w:cs="宋体"/>
                <w:color w:val="000000"/>
                <w:kern w:val="0"/>
                <w:sz w:val="18"/>
                <w:szCs w:val="18"/>
              </w:rPr>
              <w:t>有效建立，文化IP全产业链变现困难。</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对促进文化</w:t>
            </w:r>
            <w:r w:rsidRPr="00A34099">
              <w:rPr>
                <w:rFonts w:ascii="宋体" w:eastAsia="宋体" w:hAnsi="宋体" w:cs="宋体"/>
                <w:color w:val="000000"/>
                <w:kern w:val="0"/>
                <w:sz w:val="18"/>
                <w:szCs w:val="18"/>
              </w:rPr>
              <w:t>IP产业发展的建议</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1.注重文化IP“骨、肉、皮”的连接与呈现</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观点、态度、价值观作为高价值文化</w:t>
            </w:r>
            <w:r w:rsidRPr="00A34099">
              <w:rPr>
                <w:rFonts w:ascii="宋体" w:eastAsia="宋体" w:hAnsi="宋体" w:cs="宋体"/>
                <w:color w:val="000000"/>
                <w:kern w:val="0"/>
                <w:sz w:val="18"/>
                <w:szCs w:val="18"/>
              </w:rPr>
              <w:t>IP的“骨”，是引起人们思考回味，打破国家、民族、地域之间文化隔阂的利刃；好玩有趣、个性鲜明作为高价值文化IP的“肉”，可使人们消遣放松，满足其精神消费的需要；高辨识度作为高价值文化IP的“皮”，是引起人们广泛关注的外在载体。三者相互支撑、相互依存，形成了强变现穿透能力、长变现周期的高价值文化IP基本要素。</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2.重视亚文化社群运营</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用户在“粉”的过程中进入了新的社群和消费文化，社群给了亚文化传播并发展成为流行文化的机会。不同个体的需求组成了微社群商业运营的基础，反映出亚文化社群的生活和消费方式。基于其自带的病毒</w:t>
            </w:r>
            <w:proofErr w:type="gramStart"/>
            <w:r w:rsidRPr="00A34099">
              <w:rPr>
                <w:rFonts w:ascii="宋体" w:eastAsia="宋体" w:hAnsi="宋体" w:cs="宋体" w:hint="eastAsia"/>
                <w:color w:val="000000"/>
                <w:kern w:val="0"/>
                <w:sz w:val="18"/>
                <w:szCs w:val="18"/>
              </w:rPr>
              <w:t>式传播</w:t>
            </w:r>
            <w:proofErr w:type="gramEnd"/>
            <w:r w:rsidRPr="00A34099">
              <w:rPr>
                <w:rFonts w:ascii="宋体" w:eastAsia="宋体" w:hAnsi="宋体" w:cs="宋体" w:hint="eastAsia"/>
                <w:color w:val="000000"/>
                <w:kern w:val="0"/>
                <w:sz w:val="18"/>
                <w:szCs w:val="18"/>
              </w:rPr>
              <w:t>属性，亚文化社群将成为高粘性用户的聚集地，是原创文化</w:t>
            </w:r>
            <w:r w:rsidRPr="00A34099">
              <w:rPr>
                <w:rFonts w:ascii="宋体" w:eastAsia="宋体" w:hAnsi="宋体" w:cs="宋体"/>
                <w:color w:val="000000"/>
                <w:kern w:val="0"/>
                <w:sz w:val="18"/>
                <w:szCs w:val="18"/>
              </w:rPr>
              <w:t>IP成长为超级文化IP的发动机。</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非物质文化遗产、戏曲等传统文化，雕塑、书画等艺术形式粉丝群体均较为小众，但内容丰富。调研数据显示</w:t>
            </w:r>
            <w:r w:rsidRPr="00A34099">
              <w:rPr>
                <w:rFonts w:ascii="宋体" w:eastAsia="宋体" w:hAnsi="宋体" w:cs="宋体"/>
                <w:color w:val="000000"/>
                <w:kern w:val="0"/>
                <w:sz w:val="18"/>
                <w:szCs w:val="18"/>
              </w:rPr>
              <w:t>64.92%的人相信这些领域会产生</w:t>
            </w:r>
            <w:proofErr w:type="gramStart"/>
            <w:r w:rsidRPr="00A34099">
              <w:rPr>
                <w:rFonts w:ascii="宋体" w:eastAsia="宋体" w:hAnsi="宋体" w:cs="宋体"/>
                <w:color w:val="000000"/>
                <w:kern w:val="0"/>
                <w:sz w:val="18"/>
                <w:szCs w:val="18"/>
              </w:rPr>
              <w:t>爆</w:t>
            </w:r>
            <w:proofErr w:type="gramEnd"/>
            <w:r w:rsidRPr="00A34099">
              <w:rPr>
                <w:rFonts w:ascii="宋体" w:eastAsia="宋体" w:hAnsi="宋体" w:cs="宋体"/>
                <w:color w:val="000000"/>
                <w:kern w:val="0"/>
                <w:sz w:val="18"/>
                <w:szCs w:val="18"/>
              </w:rPr>
              <w:t>款文创产品，但最需要的还是通过亚文化社群的运营实现粉丝群体的放大及口碑的传递。</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3.平衡保持原文化IP内核、技术实现、商业化的关系</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消费者之所以愿意为文化</w:t>
            </w:r>
            <w:r w:rsidRPr="00A34099">
              <w:rPr>
                <w:rFonts w:ascii="宋体" w:eastAsia="宋体" w:hAnsi="宋体" w:cs="宋体"/>
                <w:color w:val="000000"/>
                <w:kern w:val="0"/>
                <w:sz w:val="18"/>
                <w:szCs w:val="18"/>
              </w:rPr>
              <w:t>IP衍生品[1]付费，最主要的原因就是消费者认同原有文化IP的世界观、价值观、故事情节、人物成长等内核，但出于时间、空间、政策、技术实现上的限制以及商业化方面的</w:t>
            </w:r>
            <w:proofErr w:type="gramStart"/>
            <w:r w:rsidRPr="00A34099">
              <w:rPr>
                <w:rFonts w:ascii="宋体" w:eastAsia="宋体" w:hAnsi="宋体" w:cs="宋体"/>
                <w:color w:val="000000"/>
                <w:kern w:val="0"/>
                <w:sz w:val="18"/>
                <w:szCs w:val="18"/>
              </w:rPr>
              <w:t>考量</w:t>
            </w:r>
            <w:proofErr w:type="gramEnd"/>
            <w:r w:rsidRPr="00A34099">
              <w:rPr>
                <w:rFonts w:ascii="宋体" w:eastAsia="宋体" w:hAnsi="宋体" w:cs="宋体"/>
                <w:color w:val="000000"/>
                <w:kern w:val="0"/>
                <w:sz w:val="18"/>
                <w:szCs w:val="18"/>
              </w:rPr>
              <w:t>，改编者往往会对原文化IP内核进行更改演绎，而且目前的生态环境往往对文化IP变现竭泽而渔，短期商业变现行为正加速消耗文化IP生命周期并向金融工具化方向发展，也造成了大部分文化IP改编后口碑不佳。因此，产业在对文化IP进行衍生变现开发时，应平衡保持原文化IP内核与技术实现、商业化的关系，尽量保证对文化IP原汁原味的呈现以及持久</w:t>
            </w:r>
            <w:r w:rsidRPr="00A34099">
              <w:rPr>
                <w:rFonts w:ascii="宋体" w:eastAsia="宋体" w:hAnsi="宋体" w:cs="宋体" w:hint="eastAsia"/>
                <w:color w:val="000000"/>
                <w:kern w:val="0"/>
                <w:sz w:val="18"/>
                <w:szCs w:val="18"/>
              </w:rPr>
              <w:t>的变现穿透力。</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 此处文化IP</w:t>
            </w:r>
            <w:proofErr w:type="gramStart"/>
            <w:r w:rsidRPr="00A34099">
              <w:rPr>
                <w:rFonts w:ascii="宋体" w:eastAsia="宋体" w:hAnsi="宋体" w:cs="宋体"/>
                <w:color w:val="000000"/>
                <w:kern w:val="0"/>
                <w:sz w:val="18"/>
                <w:szCs w:val="18"/>
              </w:rPr>
              <w:t>衍生品指文化</w:t>
            </w:r>
            <w:proofErr w:type="gramEnd"/>
            <w:r w:rsidRPr="00A34099">
              <w:rPr>
                <w:rFonts w:ascii="宋体" w:eastAsia="宋体" w:hAnsi="宋体" w:cs="宋体"/>
                <w:color w:val="000000"/>
                <w:kern w:val="0"/>
                <w:sz w:val="18"/>
                <w:szCs w:val="18"/>
              </w:rPr>
              <w:t>IP的广义衍生，包含上文所述变现层、延伸层的所有变现方式。</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4.以技术为手段推动第三方版权交易市场的建立</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区块链技术为近几年的新兴技术，其去中心化的信任机制、可信的时间戳、不可篡改、可溯源等特性能有效保障文化</w:t>
            </w:r>
            <w:r w:rsidRPr="00A34099">
              <w:rPr>
                <w:rFonts w:ascii="宋体" w:eastAsia="宋体" w:hAnsi="宋体" w:cs="宋体"/>
                <w:color w:val="000000"/>
                <w:kern w:val="0"/>
                <w:sz w:val="18"/>
                <w:szCs w:val="18"/>
              </w:rPr>
              <w:t>IP版权确权，解决传统版权保护体系流程繁琐、成本高昂等难题。而在此基础上通过引进大量内容生产商、衍生供应链体系搭建的第三方交易平台，可有效实现对知识成果的全面保护与授权变现，推动我国文化IP工业体系的完善。根据调研数据，76.92%的公司希望第三方版权交易市场的建立。</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推动文化</w:t>
            </w:r>
            <w:r w:rsidRPr="00A34099">
              <w:rPr>
                <w:rFonts w:ascii="宋体" w:eastAsia="宋体" w:hAnsi="宋体" w:cs="宋体"/>
                <w:color w:val="000000"/>
                <w:kern w:val="0"/>
                <w:sz w:val="18"/>
                <w:szCs w:val="18"/>
              </w:rPr>
              <w:t>IP超级供应链管理体系的建立</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文化</w:t>
            </w:r>
            <w:r w:rsidRPr="00A34099">
              <w:rPr>
                <w:rFonts w:ascii="宋体" w:eastAsia="宋体" w:hAnsi="宋体" w:cs="宋体"/>
                <w:color w:val="000000"/>
                <w:kern w:val="0"/>
                <w:sz w:val="18"/>
                <w:szCs w:val="18"/>
              </w:rPr>
              <w:t>IP产业是强运营、</w:t>
            </w:r>
            <w:proofErr w:type="gramStart"/>
            <w:r w:rsidRPr="00A34099">
              <w:rPr>
                <w:rFonts w:ascii="宋体" w:eastAsia="宋体" w:hAnsi="宋体" w:cs="宋体"/>
                <w:color w:val="000000"/>
                <w:kern w:val="0"/>
                <w:sz w:val="18"/>
                <w:szCs w:val="18"/>
              </w:rPr>
              <w:t>强供应链需求</w:t>
            </w:r>
            <w:proofErr w:type="gramEnd"/>
            <w:r w:rsidRPr="00A34099">
              <w:rPr>
                <w:rFonts w:ascii="宋体" w:eastAsia="宋体" w:hAnsi="宋体" w:cs="宋体"/>
                <w:color w:val="000000"/>
                <w:kern w:val="0"/>
                <w:sz w:val="18"/>
                <w:szCs w:val="18"/>
              </w:rPr>
              <w:t>的行业。高价值文化IP的全版权开发需要的是在</w:t>
            </w:r>
            <w:r w:rsidRPr="00A34099">
              <w:rPr>
                <w:rFonts w:ascii="宋体" w:eastAsia="宋体" w:hAnsi="宋体" w:cs="宋体"/>
                <w:color w:val="000000"/>
                <w:kern w:val="0"/>
                <w:sz w:val="18"/>
                <w:szCs w:val="18"/>
              </w:rPr>
              <w:lastRenderedPageBreak/>
              <w:t>变现、延伸环节内各个细分领域的价值实现，而各种手段变现所需要的条件有所不同。衍生品开发需要的是产品设计、研发、开模、小批量生产、供货等为一体的供应链体系；影视</w:t>
            </w:r>
            <w:proofErr w:type="gramStart"/>
            <w:r w:rsidRPr="00A34099">
              <w:rPr>
                <w:rFonts w:ascii="宋体" w:eastAsia="宋体" w:hAnsi="宋体" w:cs="宋体"/>
                <w:color w:val="000000"/>
                <w:kern w:val="0"/>
                <w:sz w:val="18"/>
                <w:szCs w:val="18"/>
              </w:rPr>
              <w:t>剧开发</w:t>
            </w:r>
            <w:proofErr w:type="gramEnd"/>
            <w:r w:rsidRPr="00A34099">
              <w:rPr>
                <w:rFonts w:ascii="宋体" w:eastAsia="宋体" w:hAnsi="宋体" w:cs="宋体"/>
                <w:color w:val="000000"/>
                <w:kern w:val="0"/>
                <w:sz w:val="18"/>
                <w:szCs w:val="18"/>
              </w:rPr>
              <w:t>涵盖了剧本创作、影视拍摄、后期配音、特效制作、宣发、票务、影院、衍生品、版权交易等环节，涉及工种多达几百个。</w:t>
            </w:r>
          </w:p>
          <w:p w:rsidR="00A34099" w:rsidRPr="00A34099" w:rsidRDefault="00A34099" w:rsidP="00A34099">
            <w:pPr>
              <w:rPr>
                <w:rFonts w:ascii="宋体" w:eastAsia="宋体" w:hAnsi="宋体" w:cs="宋体"/>
                <w:color w:val="000000"/>
                <w:kern w:val="0"/>
                <w:sz w:val="18"/>
                <w:szCs w:val="18"/>
              </w:rPr>
            </w:pP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hint="eastAsia"/>
                <w:color w:val="000000"/>
                <w:kern w:val="0"/>
                <w:sz w:val="18"/>
                <w:szCs w:val="18"/>
              </w:rPr>
              <w:t>成熟的文化</w:t>
            </w:r>
            <w:r w:rsidRPr="00A34099">
              <w:rPr>
                <w:rFonts w:ascii="宋体" w:eastAsia="宋体" w:hAnsi="宋体" w:cs="宋体"/>
                <w:color w:val="000000"/>
                <w:kern w:val="0"/>
                <w:sz w:val="18"/>
                <w:szCs w:val="18"/>
              </w:rPr>
              <w:t>IP工业体系需要的是精细化运营、专业化分工、规模化生产。文化IP超级供应链体系应当是覆盖整个产业</w:t>
            </w:r>
            <w:proofErr w:type="gramStart"/>
            <w:r w:rsidRPr="00A34099">
              <w:rPr>
                <w:rFonts w:ascii="宋体" w:eastAsia="宋体" w:hAnsi="宋体" w:cs="宋体"/>
                <w:color w:val="000000"/>
                <w:kern w:val="0"/>
                <w:sz w:val="18"/>
                <w:szCs w:val="18"/>
              </w:rPr>
              <w:t>链所有</w:t>
            </w:r>
            <w:proofErr w:type="gramEnd"/>
            <w:r w:rsidRPr="00A34099">
              <w:rPr>
                <w:rFonts w:ascii="宋体" w:eastAsia="宋体" w:hAnsi="宋体" w:cs="宋体"/>
                <w:color w:val="000000"/>
                <w:kern w:val="0"/>
                <w:sz w:val="18"/>
                <w:szCs w:val="18"/>
              </w:rPr>
              <w:t>内容、工种、环节的基础设施平台，可以对各个环节提供规模化、标准化[1]、专业化高品质的生产工艺，是文化IP全版权成功开发的保障。</w:t>
            </w:r>
          </w:p>
          <w:p w:rsidR="00A34099" w:rsidRPr="00A34099" w:rsidRDefault="00A34099" w:rsidP="00A34099">
            <w:pPr>
              <w:rPr>
                <w:rFonts w:ascii="宋体" w:eastAsia="宋体" w:hAnsi="宋体" w:cs="宋体"/>
                <w:color w:val="000000"/>
                <w:kern w:val="0"/>
                <w:sz w:val="18"/>
                <w:szCs w:val="18"/>
              </w:rPr>
            </w:pPr>
            <w:r w:rsidRPr="00A34099">
              <w:rPr>
                <w:rFonts w:ascii="宋体" w:eastAsia="宋体" w:hAnsi="宋体" w:cs="宋体"/>
                <w:color w:val="000000"/>
                <w:kern w:val="0"/>
                <w:sz w:val="18"/>
                <w:szCs w:val="18"/>
              </w:rPr>
              <w:t>[1] 此处标准化并非内容的标准化，而是每个环节的参与者拥有生产符合标准产品的能力。</w:t>
            </w: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【文创视域】</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color w:val="000000"/>
                <w:kern w:val="0"/>
                <w:sz w:val="18"/>
                <w:szCs w:val="18"/>
              </w:rPr>
              <w:t>IP（intellectual property）原意为知识产权，伴随着新媒体的崛起，文化IP已经成为一种文化产品之间的连接融合，有着高辨识度、自带流量、强变现穿透能力、长变现周期的文化符号。</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近日的中国文化</w:t>
            </w:r>
            <w:r w:rsidRPr="00AB4C3C">
              <w:rPr>
                <w:rFonts w:ascii="宋体" w:eastAsia="宋体" w:hAnsi="宋体" w:cs="宋体"/>
                <w:color w:val="000000"/>
                <w:kern w:val="0"/>
                <w:sz w:val="18"/>
                <w:szCs w:val="18"/>
              </w:rPr>
              <w:t>IP及创新设计展上发布的《2018中国文化IP产业发展报告》，分析了当前文化IP的发展趋势、特征和问题。目前IP经济已成为文化产业各领域高速发展的重要动力，应如何看待IP热现象？如何打造高品质、有影响力的文化IP？</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打造跨界融合的文娱全产业链</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w:t>
            </w:r>
            <w:r w:rsidRPr="00AB4C3C">
              <w:rPr>
                <w:rFonts w:ascii="宋体" w:eastAsia="宋体" w:hAnsi="宋体" w:cs="宋体"/>
                <w:color w:val="000000"/>
                <w:kern w:val="0"/>
                <w:sz w:val="18"/>
                <w:szCs w:val="18"/>
              </w:rPr>
              <w:t>2018中国文化IP产业发展报告》指出，从消费者角度看，文化IP代表着某一类标签、文化现象，可以引起兴趣，用户的追捧可能转化为消费行为；从运营</w:t>
            </w:r>
            <w:proofErr w:type="gramStart"/>
            <w:r w:rsidRPr="00AB4C3C">
              <w:rPr>
                <w:rFonts w:ascii="宋体" w:eastAsia="宋体" w:hAnsi="宋体" w:cs="宋体"/>
                <w:color w:val="000000"/>
                <w:kern w:val="0"/>
                <w:sz w:val="18"/>
                <w:szCs w:val="18"/>
              </w:rPr>
              <w:t>商角度</w:t>
            </w:r>
            <w:proofErr w:type="gramEnd"/>
            <w:r w:rsidRPr="00AB4C3C">
              <w:rPr>
                <w:rFonts w:ascii="宋体" w:eastAsia="宋体" w:hAnsi="宋体" w:cs="宋体"/>
                <w:color w:val="000000"/>
                <w:kern w:val="0"/>
                <w:sz w:val="18"/>
                <w:szCs w:val="18"/>
              </w:rPr>
              <w:t>看，文化IP代表着某一个品牌、无形资产，可以通过商业化运营、产业化融合，转化为消费品，实现价值变现。文化IP通过优质的原创内容</w:t>
            </w:r>
            <w:proofErr w:type="gramStart"/>
            <w:r w:rsidRPr="00AB4C3C">
              <w:rPr>
                <w:rFonts w:ascii="宋体" w:eastAsia="宋体" w:hAnsi="宋体" w:cs="宋体"/>
                <w:color w:val="000000"/>
                <w:kern w:val="0"/>
                <w:sz w:val="18"/>
                <w:szCs w:val="18"/>
              </w:rPr>
              <w:t>聚合初代粉丝</w:t>
            </w:r>
            <w:proofErr w:type="gramEnd"/>
            <w:r w:rsidRPr="00AB4C3C">
              <w:rPr>
                <w:rFonts w:ascii="宋体" w:eastAsia="宋体" w:hAnsi="宋体" w:cs="宋体"/>
                <w:color w:val="000000"/>
                <w:kern w:val="0"/>
                <w:sz w:val="18"/>
                <w:szCs w:val="18"/>
              </w:rPr>
              <w:t>，并通过衍生为影视剧、游戏等方式几何</w:t>
            </w:r>
            <w:proofErr w:type="gramStart"/>
            <w:r w:rsidRPr="00AB4C3C">
              <w:rPr>
                <w:rFonts w:ascii="宋体" w:eastAsia="宋体" w:hAnsi="宋体" w:cs="宋体"/>
                <w:color w:val="000000"/>
                <w:kern w:val="0"/>
                <w:sz w:val="18"/>
                <w:szCs w:val="18"/>
              </w:rPr>
              <w:t>级扩大</w:t>
            </w:r>
            <w:proofErr w:type="gramEnd"/>
            <w:r w:rsidRPr="00AB4C3C">
              <w:rPr>
                <w:rFonts w:ascii="宋体" w:eastAsia="宋体" w:hAnsi="宋体" w:cs="宋体"/>
                <w:color w:val="000000"/>
                <w:kern w:val="0"/>
                <w:sz w:val="18"/>
                <w:szCs w:val="18"/>
              </w:rPr>
              <w:t>粉丝群体的方式，带来大量经济效益，形成与原始文化IP相互支撑、相互融合的生态链条。</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聚焦当下文化消费市场，</w:t>
            </w:r>
            <w:r w:rsidRPr="00AB4C3C">
              <w:rPr>
                <w:rFonts w:ascii="宋体" w:eastAsia="宋体" w:hAnsi="宋体" w:cs="宋体"/>
                <w:color w:val="000000"/>
                <w:kern w:val="0"/>
                <w:sz w:val="18"/>
                <w:szCs w:val="18"/>
              </w:rPr>
              <w:t>IP热已是绕不过的关键词，文化IP的打造成为文化产业各领域高速增长的重要引擎。在此基础上，小说、动漫、影视、游戏等文化娱乐形式彼此渗透交融，构建了泛娱乐文化产业生态圈。</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几年前对热门网络文学进行电影、游戏改编的热潮，打造了</w:t>
            </w:r>
            <w:proofErr w:type="gramStart"/>
            <w:r w:rsidRPr="00AB4C3C">
              <w:rPr>
                <w:rFonts w:ascii="宋体" w:eastAsia="宋体" w:hAnsi="宋体" w:cs="宋体" w:hint="eastAsia"/>
                <w:color w:val="000000"/>
                <w:kern w:val="0"/>
                <w:sz w:val="18"/>
                <w:szCs w:val="18"/>
              </w:rPr>
              <w:t>不少广</w:t>
            </w:r>
            <w:proofErr w:type="gramEnd"/>
            <w:r w:rsidRPr="00AB4C3C">
              <w:rPr>
                <w:rFonts w:ascii="宋体" w:eastAsia="宋体" w:hAnsi="宋体" w:cs="宋体" w:hint="eastAsia"/>
                <w:color w:val="000000"/>
                <w:kern w:val="0"/>
                <w:sz w:val="18"/>
                <w:szCs w:val="18"/>
              </w:rPr>
              <w:t>受欢迎的成功案例，从最初的《甄嬛传》《琅琊榜》等具有大量读者基础的热播剧，到《盗墓笔记》《鬼吹灯》等已经形成具有特定粉丝群体的文化标识，文化作品市场反响良好，相关的游戏作品的及时推出也受到欢迎。另一方面，也有许多热门游戏、</w:t>
            </w:r>
            <w:proofErr w:type="gramStart"/>
            <w:r w:rsidRPr="00AB4C3C">
              <w:rPr>
                <w:rFonts w:ascii="宋体" w:eastAsia="宋体" w:hAnsi="宋体" w:cs="宋体" w:hint="eastAsia"/>
                <w:color w:val="000000"/>
                <w:kern w:val="0"/>
                <w:sz w:val="18"/>
                <w:szCs w:val="18"/>
              </w:rPr>
              <w:t>热门动漫改编</w:t>
            </w:r>
            <w:proofErr w:type="gramEnd"/>
            <w:r w:rsidRPr="00AB4C3C">
              <w:rPr>
                <w:rFonts w:ascii="宋体" w:eastAsia="宋体" w:hAnsi="宋体" w:cs="宋体" w:hint="eastAsia"/>
                <w:color w:val="000000"/>
                <w:kern w:val="0"/>
                <w:sz w:val="18"/>
                <w:szCs w:val="18"/>
              </w:rPr>
              <w:t>成真人影视剧、出版同名小说的成功案例。</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近年来，一些互联网企业开始致力于打通文化各领域全产业链，</w:t>
            </w:r>
            <w:proofErr w:type="gramStart"/>
            <w:r w:rsidRPr="00AB4C3C">
              <w:rPr>
                <w:rFonts w:ascii="宋体" w:eastAsia="宋体" w:hAnsi="宋体" w:cs="宋体" w:hint="eastAsia"/>
                <w:color w:val="000000"/>
                <w:kern w:val="0"/>
                <w:sz w:val="18"/>
                <w:szCs w:val="18"/>
              </w:rPr>
              <w:t>腾讯公司</w:t>
            </w:r>
            <w:proofErr w:type="gramEnd"/>
            <w:r w:rsidRPr="00AB4C3C">
              <w:rPr>
                <w:rFonts w:ascii="宋体" w:eastAsia="宋体" w:hAnsi="宋体" w:cs="宋体" w:hint="eastAsia"/>
                <w:color w:val="000000"/>
                <w:kern w:val="0"/>
                <w:sz w:val="18"/>
                <w:szCs w:val="18"/>
              </w:rPr>
              <w:t>前几年提出的泛娱乐概念，以互联网平台为基础，将一个故事、一个形象打造为有一定知名度的</w:t>
            </w:r>
            <w:r w:rsidRPr="00AB4C3C">
              <w:rPr>
                <w:rFonts w:ascii="宋体" w:eastAsia="宋体" w:hAnsi="宋体" w:cs="宋体"/>
                <w:color w:val="000000"/>
                <w:kern w:val="0"/>
                <w:sz w:val="18"/>
                <w:szCs w:val="18"/>
              </w:rPr>
              <w:t>IP，构建打通游戏、文学、动漫、影视、戏剧等多种文创业</w:t>
            </w:r>
            <w:proofErr w:type="gramStart"/>
            <w:r w:rsidRPr="00AB4C3C">
              <w:rPr>
                <w:rFonts w:ascii="宋体" w:eastAsia="宋体" w:hAnsi="宋体" w:cs="宋体"/>
                <w:color w:val="000000"/>
                <w:kern w:val="0"/>
                <w:sz w:val="18"/>
                <w:szCs w:val="18"/>
              </w:rPr>
              <w:t>务</w:t>
            </w:r>
            <w:proofErr w:type="gramEnd"/>
            <w:r w:rsidRPr="00AB4C3C">
              <w:rPr>
                <w:rFonts w:ascii="宋体" w:eastAsia="宋体" w:hAnsi="宋体" w:cs="宋体"/>
                <w:color w:val="000000"/>
                <w:kern w:val="0"/>
                <w:sz w:val="18"/>
                <w:szCs w:val="18"/>
              </w:rPr>
              <w:t>领域的互动娱乐新生态，形成融合跨界发展的粉丝经济，打造“同一明星IP、多种文化创意产品体验”的创新业态。</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lastRenderedPageBreak/>
              <w:t>“从目前的发展趋势看，影视行业上市公司将陆续转型成文化产业公司，除了电影、电视剧、游戏外，企业还要结合衍生品、文创电商、综艺节目、主题乐园等，进行</w:t>
            </w:r>
            <w:r w:rsidRPr="00AB4C3C">
              <w:rPr>
                <w:rFonts w:ascii="宋体" w:eastAsia="宋体" w:hAnsi="宋体" w:cs="宋体"/>
                <w:color w:val="000000"/>
                <w:kern w:val="0"/>
                <w:sz w:val="18"/>
                <w:szCs w:val="18"/>
              </w:rPr>
              <w:t>IP的二次、三次开发。”北京大学文化产业研究院副院长陈少峰指出。</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如今，文化</w:t>
            </w:r>
            <w:r w:rsidRPr="00AB4C3C">
              <w:rPr>
                <w:rFonts w:ascii="宋体" w:eastAsia="宋体" w:hAnsi="宋体" w:cs="宋体"/>
                <w:color w:val="000000"/>
                <w:kern w:val="0"/>
                <w:sz w:val="18"/>
                <w:szCs w:val="18"/>
              </w:rPr>
              <w:t>IP也不仅仅局限于文学、动漫、影视作品，诸如清明上河图、曾侯乙编钟等国宝重器，敦煌飞天壁画、秦兵马俑等景区文物古迹，马拉松、世界杯等顶级赛事均可成为文化</w:t>
            </w:r>
            <w:proofErr w:type="spellStart"/>
            <w:r w:rsidRPr="00AB4C3C">
              <w:rPr>
                <w:rFonts w:ascii="宋体" w:eastAsia="宋体" w:hAnsi="宋体" w:cs="宋体"/>
                <w:color w:val="000000"/>
                <w:kern w:val="0"/>
                <w:sz w:val="18"/>
                <w:szCs w:val="18"/>
              </w:rPr>
              <w:t>IP</w:t>
            </w:r>
            <w:proofErr w:type="spellEnd"/>
            <w:r w:rsidRPr="00AB4C3C">
              <w:rPr>
                <w:rFonts w:ascii="宋体" w:eastAsia="宋体" w:hAnsi="宋体" w:cs="宋体"/>
                <w:color w:val="000000"/>
                <w:kern w:val="0"/>
                <w:sz w:val="18"/>
                <w:szCs w:val="18"/>
              </w:rPr>
              <w:t>。旅游业、特色小镇与IP结合的形式也备受关注，例如主题乐园亲子游、节庆活动融入知名IP带动旅游发展，一些旅行社推出“跟着电影去旅行”等IP主题的旅游产品。具有鲜明特色的IP或将成为一个城镇的文化符号，如普罗旺斯的</w:t>
            </w:r>
            <w:proofErr w:type="gramStart"/>
            <w:r w:rsidRPr="00AB4C3C">
              <w:rPr>
                <w:rFonts w:ascii="宋体" w:eastAsia="宋体" w:hAnsi="宋体" w:cs="宋体"/>
                <w:color w:val="000000"/>
                <w:kern w:val="0"/>
                <w:sz w:val="18"/>
                <w:szCs w:val="18"/>
              </w:rPr>
              <w:t>薰</w:t>
            </w:r>
            <w:proofErr w:type="gramEnd"/>
            <w:r w:rsidRPr="00AB4C3C">
              <w:rPr>
                <w:rFonts w:ascii="宋体" w:eastAsia="宋体" w:hAnsi="宋体" w:cs="宋体"/>
                <w:color w:val="000000"/>
                <w:kern w:val="0"/>
                <w:sz w:val="18"/>
                <w:szCs w:val="18"/>
              </w:rPr>
              <w:t>衣草、戛纳的电影节、乌镇的戏剧节等，特色小镇的建设可基于当地文化资源特征打造文化品牌。</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创作高品质的文化</w:t>
            </w:r>
            <w:r w:rsidRPr="00AB4C3C">
              <w:rPr>
                <w:rFonts w:ascii="宋体" w:eastAsia="宋体" w:hAnsi="宋体" w:cs="宋体"/>
                <w:color w:val="000000"/>
                <w:kern w:val="0"/>
                <w:sz w:val="18"/>
                <w:szCs w:val="18"/>
              </w:rPr>
              <w:t>IP精品</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随着文化市场的发展，伴随着粉丝经济带来的大量流量变现，</w:t>
            </w:r>
            <w:r w:rsidRPr="00AB4C3C">
              <w:rPr>
                <w:rFonts w:ascii="宋体" w:eastAsia="宋体" w:hAnsi="宋体" w:cs="宋体"/>
                <w:color w:val="000000"/>
                <w:kern w:val="0"/>
                <w:sz w:val="18"/>
                <w:szCs w:val="18"/>
              </w:rPr>
              <w:t>IP热也引发了一些只重增长、忽略品质的不良现象。在高增长的喧闹背后，一些唯流量论、恶意炒作、粗制滥造等问题开始凸显。随着IP涉及的范围越来越广泛，消费至上主义带来的隐忧值得深思。</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例如近年来出现大量的</w:t>
            </w:r>
            <w:r w:rsidRPr="00AB4C3C">
              <w:rPr>
                <w:rFonts w:ascii="宋体" w:eastAsia="宋体" w:hAnsi="宋体" w:cs="宋体"/>
                <w:color w:val="000000"/>
                <w:kern w:val="0"/>
                <w:sz w:val="18"/>
                <w:szCs w:val="18"/>
              </w:rPr>
              <w:t>IP改编电影，因粉丝效应能够带来可观票房，引来一哄而上的跟风制作，不少粗制滥造的改编作品让粉丝极为失望，于是才造就了大量高票房低评价、“叫座不叫好”的影视作品。《九层妖塔》虽然票房丰收，却有不少粉丝认为和原著相去甚远，致使评分较低；《爱情公寓》火热之后，同名电影将爱情公寓和盗墓笔记两大当红IP结合在一起，却招来粉丝对其“挂羊头、卖狗肉”的批评和质疑。</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业内人士指出，粗制滥造、流量圈钱的文化产品，将过度消费粉丝、透支消费者的信任，最终将不利于</w:t>
            </w:r>
            <w:r w:rsidRPr="00AB4C3C">
              <w:rPr>
                <w:rFonts w:ascii="宋体" w:eastAsia="宋体" w:hAnsi="宋体" w:cs="宋体"/>
                <w:color w:val="000000"/>
                <w:kern w:val="0"/>
                <w:sz w:val="18"/>
                <w:szCs w:val="18"/>
              </w:rPr>
              <w:t>IP品牌的持续性建设和长久发展。要打造高品质的文化IP精品，就应注重文化产品的质量与价值，创造既能传递文化价值、又让人们喜闻乐见的形象和品牌。</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“资本追逐</w:t>
            </w:r>
            <w:r w:rsidRPr="00AB4C3C">
              <w:rPr>
                <w:rFonts w:ascii="宋体" w:eastAsia="宋体" w:hAnsi="宋体" w:cs="宋体"/>
                <w:color w:val="000000"/>
                <w:kern w:val="0"/>
                <w:sz w:val="18"/>
                <w:szCs w:val="18"/>
              </w:rPr>
              <w:t>IP的现象反映了业界的浮躁心态，一味地依赖IP，只想着尽快变现，而不将重心放在作品创作和制作上，最终将会伤害原创能力本身。”中国传媒大学戏剧影视学院副教授赵晖提出。</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陈少峰认为，这些急功近利的乱象折射了一种非理性心态，应当认识到</w:t>
            </w:r>
            <w:r w:rsidRPr="00AB4C3C">
              <w:rPr>
                <w:rFonts w:ascii="宋体" w:eastAsia="宋体" w:hAnsi="宋体" w:cs="宋体"/>
                <w:color w:val="000000"/>
                <w:kern w:val="0"/>
                <w:sz w:val="18"/>
                <w:szCs w:val="18"/>
              </w:rPr>
              <w:t>IP开发是一个长期的过程，不少文化IP都拥有再开发的价值，具有知名度的IP最重要的价值是持续开发能力，而不是一次性消费、一次性开发。</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也有专家指出，我国文化</w:t>
            </w:r>
            <w:r w:rsidRPr="00AB4C3C">
              <w:rPr>
                <w:rFonts w:ascii="宋体" w:eastAsia="宋体" w:hAnsi="宋体" w:cs="宋体"/>
                <w:color w:val="000000"/>
                <w:kern w:val="0"/>
                <w:sz w:val="18"/>
                <w:szCs w:val="18"/>
              </w:rPr>
              <w:t>IP工业体系有待完善，各环节之间兼容性较差，专业化水平不够高，高效运行的供应链体</w:t>
            </w:r>
            <w:proofErr w:type="gramStart"/>
            <w:r w:rsidRPr="00AB4C3C">
              <w:rPr>
                <w:rFonts w:ascii="宋体" w:eastAsia="宋体" w:hAnsi="宋体" w:cs="宋体"/>
                <w:color w:val="000000"/>
                <w:kern w:val="0"/>
                <w:sz w:val="18"/>
                <w:szCs w:val="18"/>
              </w:rPr>
              <w:t>系难以</w:t>
            </w:r>
            <w:proofErr w:type="gramEnd"/>
            <w:r w:rsidRPr="00AB4C3C">
              <w:rPr>
                <w:rFonts w:ascii="宋体" w:eastAsia="宋体" w:hAnsi="宋体" w:cs="宋体"/>
                <w:color w:val="000000"/>
                <w:kern w:val="0"/>
                <w:sz w:val="18"/>
                <w:szCs w:val="18"/>
              </w:rPr>
              <w:t>有效建立，短期商业变现行为对文化IP竭泽而渔，后期衍生困难，造成产业链下游运营困难以及后续文化IP难以迭代更新。</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目前来看，文化</w:t>
            </w:r>
            <w:r w:rsidRPr="00AB4C3C">
              <w:rPr>
                <w:rFonts w:ascii="宋体" w:eastAsia="宋体" w:hAnsi="宋体" w:cs="宋体"/>
                <w:color w:val="000000"/>
                <w:kern w:val="0"/>
                <w:sz w:val="18"/>
                <w:szCs w:val="18"/>
              </w:rPr>
              <w:t>IP创新力不足也是现在的文化产品和服务“有数量、缺质量”的重要原因。《2018中国文化IP产业发展报告》指出，过度迎合粉丝、过度娱乐化的倾向，使得集思想性、艺术性、观赏性相统一的文化精品IP尚未爆发式涌现，以文物文化IP为例，52%的公司认为非物质文化遗产等IP的开发难点在于人们对文化衍生品的付费意</w:t>
            </w:r>
            <w:r w:rsidRPr="00AB4C3C">
              <w:rPr>
                <w:rFonts w:ascii="宋体" w:eastAsia="宋体" w:hAnsi="宋体" w:cs="宋体"/>
                <w:color w:val="000000"/>
                <w:kern w:val="0"/>
                <w:sz w:val="18"/>
                <w:szCs w:val="18"/>
              </w:rPr>
              <w:lastRenderedPageBreak/>
              <w:t>愿较低。因此，文化IP的打造应从迎合消费需求向主动引导消费需求转变，逐步打造有文化内涵的文化品牌。</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“传统文化</w:t>
            </w:r>
            <w:r w:rsidRPr="00AB4C3C">
              <w:rPr>
                <w:rFonts w:ascii="宋体" w:eastAsia="宋体" w:hAnsi="宋体" w:cs="宋体"/>
                <w:color w:val="000000"/>
                <w:kern w:val="0"/>
                <w:sz w:val="18"/>
                <w:szCs w:val="18"/>
              </w:rPr>
              <w:t>+互联网”造就最有价值IP</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我国丰富的传统历史文化是文化产业</w:t>
            </w:r>
            <w:r w:rsidRPr="00AB4C3C">
              <w:rPr>
                <w:rFonts w:ascii="宋体" w:eastAsia="宋体" w:hAnsi="宋体" w:cs="宋体"/>
                <w:color w:val="000000"/>
                <w:kern w:val="0"/>
                <w:sz w:val="18"/>
                <w:szCs w:val="18"/>
              </w:rPr>
              <w:t>IP的最大资源库。实际上，不少传统历史文化都深受广大人民喜爱，近年来，出现了越来越多取材于古典文学和历史题材的游戏、动漫、影视作品，成为最具有文化认同感和最有价值的文化IP。</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与此同时，互联网和新技术的发展对文化</w:t>
            </w:r>
            <w:r w:rsidRPr="00AB4C3C">
              <w:rPr>
                <w:rFonts w:ascii="宋体" w:eastAsia="宋体" w:hAnsi="宋体" w:cs="宋体"/>
                <w:color w:val="000000"/>
                <w:kern w:val="0"/>
                <w:sz w:val="18"/>
                <w:szCs w:val="18"/>
              </w:rPr>
              <w:t>IP领域产生了深远影响。正在积极布局文化IP市场的各大互联网平台，都加强了与传统文化IP的碰撞，逐步打造文化IP建设的重要舞台。网络游戏、网络文学、网络</w:t>
            </w:r>
            <w:proofErr w:type="gramStart"/>
            <w:r w:rsidRPr="00AB4C3C">
              <w:rPr>
                <w:rFonts w:ascii="宋体" w:eastAsia="宋体" w:hAnsi="宋体" w:cs="宋体"/>
                <w:color w:val="000000"/>
                <w:kern w:val="0"/>
                <w:sz w:val="18"/>
                <w:szCs w:val="18"/>
              </w:rPr>
              <w:t>动漫正</w:t>
            </w:r>
            <w:proofErr w:type="gramEnd"/>
            <w:r w:rsidRPr="00AB4C3C">
              <w:rPr>
                <w:rFonts w:ascii="宋体" w:eastAsia="宋体" w:hAnsi="宋体" w:cs="宋体"/>
                <w:color w:val="000000"/>
                <w:kern w:val="0"/>
                <w:sz w:val="18"/>
                <w:szCs w:val="18"/>
              </w:rPr>
              <w:t>赋予传统文化更强的生命力，形成既有大量受众又具有文化价值的产品。</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近年来的《大话西游》《大圣归来》《西游降魔》等以《西游记》为题材的电影的上映，屡次刷新各类纪录，孙悟空已成为中国文化</w:t>
            </w:r>
            <w:r w:rsidRPr="00AB4C3C">
              <w:rPr>
                <w:rFonts w:ascii="宋体" w:eastAsia="宋体" w:hAnsi="宋体" w:cs="宋体"/>
                <w:color w:val="000000"/>
                <w:kern w:val="0"/>
                <w:sz w:val="18"/>
                <w:szCs w:val="18"/>
              </w:rPr>
              <w:t>IP史上的丰碑。在游戏领域也有大量取材于历史故事和历史人物的内容，拥有大量受众的《王者荣耀》最早塑造的人物形象也以历史英雄、经典文学人物为主角。</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在各地的博物馆、展览馆和文化景区，</w:t>
            </w:r>
            <w:r w:rsidRPr="00AB4C3C">
              <w:rPr>
                <w:rFonts w:ascii="宋体" w:eastAsia="宋体" w:hAnsi="宋体" w:cs="宋体"/>
                <w:color w:val="000000"/>
                <w:kern w:val="0"/>
                <w:sz w:val="18"/>
                <w:szCs w:val="18"/>
              </w:rPr>
              <w:t>VR、AR、人工智能等新技术与传统文化结合的方式越来越广泛，如手机扫一扫就可以看到展品3D放大模型，上传照片可以寻找和自己最像的兵马俑，新技术为消费者带来了全新的感官体验。</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近日，中国北京国际文化创意产业博览会发布的《面向高质量的发展：</w:t>
            </w:r>
            <w:r w:rsidRPr="00AB4C3C">
              <w:rPr>
                <w:rFonts w:ascii="宋体" w:eastAsia="宋体" w:hAnsi="宋体" w:cs="宋体"/>
                <w:color w:val="000000"/>
                <w:kern w:val="0"/>
                <w:sz w:val="18"/>
                <w:szCs w:val="18"/>
              </w:rPr>
              <w:t>2017-2018年度IP评价报告》显示，互联网已经成为中国IP和国家文化符号建设的重要舞台，参与IP创建最多的腾讯、阿里巴巴等前五名企业全部来自互联网领域。而具有传统文化或中国历史背景的IP在TOP20中的优势比较明显，占比约一半左右，《西游记》《三国演义》等传统文学IP以及武侠经典IP尤为受欢迎。</w:t>
            </w:r>
          </w:p>
          <w:p w:rsidR="00AB4C3C" w:rsidRPr="00AB4C3C" w:rsidRDefault="00AB4C3C" w:rsidP="00AB4C3C">
            <w:pPr>
              <w:rPr>
                <w:rFonts w:ascii="宋体" w:eastAsia="宋体" w:hAnsi="宋体" w:cs="宋体"/>
                <w:color w:val="000000"/>
                <w:kern w:val="0"/>
                <w:sz w:val="18"/>
                <w:szCs w:val="18"/>
              </w:rPr>
            </w:pPr>
          </w:p>
          <w:p w:rsidR="00AB4C3C" w:rsidRPr="00AB4C3C"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专家指出，传统文化</w:t>
            </w:r>
            <w:r w:rsidRPr="00AB4C3C">
              <w:rPr>
                <w:rFonts w:ascii="宋体" w:eastAsia="宋体" w:hAnsi="宋体" w:cs="宋体"/>
                <w:color w:val="000000"/>
                <w:kern w:val="0"/>
                <w:sz w:val="18"/>
                <w:szCs w:val="18"/>
              </w:rPr>
              <w:t>IP的衍生作品既会受到消费者的喜爱又可以</w:t>
            </w:r>
            <w:proofErr w:type="gramStart"/>
            <w:r w:rsidRPr="00AB4C3C">
              <w:rPr>
                <w:rFonts w:ascii="宋体" w:eastAsia="宋体" w:hAnsi="宋体" w:cs="宋体"/>
                <w:color w:val="000000"/>
                <w:kern w:val="0"/>
                <w:sz w:val="18"/>
                <w:szCs w:val="18"/>
              </w:rPr>
              <w:t>传递正</w:t>
            </w:r>
            <w:proofErr w:type="gramEnd"/>
            <w:r w:rsidRPr="00AB4C3C">
              <w:rPr>
                <w:rFonts w:ascii="宋体" w:eastAsia="宋体" w:hAnsi="宋体" w:cs="宋体"/>
                <w:color w:val="000000"/>
                <w:kern w:val="0"/>
                <w:sz w:val="18"/>
                <w:szCs w:val="18"/>
              </w:rPr>
              <w:t>能量的文化价值观。我国古代花木兰的形象家喻户晓，现在已有很多改编的影视、动漫、游戏作品，向人们传达了勇敢、孝顺、正义的价值观；近期的纪录片《我在故宫修文物》中静谧的文化氛围深受观众喜爱，影片所传达出的匠心精神也影响了很多人。</w:t>
            </w:r>
          </w:p>
          <w:p w:rsidR="00AB4C3C" w:rsidRPr="00AB4C3C" w:rsidRDefault="00AB4C3C" w:rsidP="00AB4C3C">
            <w:pPr>
              <w:rPr>
                <w:rFonts w:ascii="宋体" w:eastAsia="宋体" w:hAnsi="宋体" w:cs="宋体"/>
                <w:color w:val="000000"/>
                <w:kern w:val="0"/>
                <w:sz w:val="18"/>
                <w:szCs w:val="18"/>
              </w:rPr>
            </w:pPr>
          </w:p>
          <w:p w:rsidR="00A34099" w:rsidRDefault="00AB4C3C" w:rsidP="00AB4C3C">
            <w:pPr>
              <w:rPr>
                <w:rFonts w:ascii="宋体" w:eastAsia="宋体" w:hAnsi="宋体" w:cs="宋体"/>
                <w:color w:val="000000"/>
                <w:kern w:val="0"/>
                <w:sz w:val="18"/>
                <w:szCs w:val="18"/>
              </w:rPr>
            </w:pPr>
            <w:r w:rsidRPr="00AB4C3C">
              <w:rPr>
                <w:rFonts w:ascii="宋体" w:eastAsia="宋体" w:hAnsi="宋体" w:cs="宋体" w:hint="eastAsia"/>
                <w:color w:val="000000"/>
                <w:kern w:val="0"/>
                <w:sz w:val="18"/>
                <w:szCs w:val="18"/>
              </w:rPr>
              <w:t>非物质文化遗产、戏曲、雕塑、书画等相对小众的文化艺术形式，同样具有很大的挖掘价值。调研显示，</w:t>
            </w:r>
            <w:r w:rsidRPr="00AB4C3C">
              <w:rPr>
                <w:rFonts w:ascii="宋体" w:eastAsia="宋体" w:hAnsi="宋体" w:cs="宋体"/>
                <w:color w:val="000000"/>
                <w:kern w:val="0"/>
                <w:sz w:val="18"/>
                <w:szCs w:val="18"/>
              </w:rPr>
              <w:t>64.92%的人相信这些领域会产生</w:t>
            </w:r>
            <w:proofErr w:type="gramStart"/>
            <w:r w:rsidRPr="00AB4C3C">
              <w:rPr>
                <w:rFonts w:ascii="宋体" w:eastAsia="宋体" w:hAnsi="宋体" w:cs="宋体"/>
                <w:color w:val="000000"/>
                <w:kern w:val="0"/>
                <w:sz w:val="18"/>
                <w:szCs w:val="18"/>
              </w:rPr>
              <w:t>爆款文化</w:t>
            </w:r>
            <w:proofErr w:type="gramEnd"/>
            <w:r w:rsidRPr="00AB4C3C">
              <w:rPr>
                <w:rFonts w:ascii="宋体" w:eastAsia="宋体" w:hAnsi="宋体" w:cs="宋体"/>
                <w:color w:val="000000"/>
                <w:kern w:val="0"/>
                <w:sz w:val="18"/>
                <w:szCs w:val="18"/>
              </w:rPr>
              <w:t>产品，需要通过文化社群的粉丝群体的放大和口碑传递。以互联网为载体，将使更多消费者发现这些传统文化的魅力，放大文化IP的价值。</w:t>
            </w:r>
          </w:p>
          <w:p w:rsidR="00EB4F51" w:rsidRPr="00A34099" w:rsidRDefault="00EB4F51" w:rsidP="00AB4C3C">
            <w:pPr>
              <w:rPr>
                <w:rFonts w:ascii="宋体" w:eastAsia="宋体" w:hAnsi="宋体" w:cs="宋体"/>
                <w:color w:val="000000"/>
                <w:kern w:val="0"/>
                <w:sz w:val="18"/>
                <w:szCs w:val="18"/>
              </w:rPr>
            </w:pPr>
          </w:p>
        </w:tc>
      </w:tr>
    </w:tbl>
    <w:p w:rsidR="00E30607" w:rsidRDefault="009C4333">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E30607" w:rsidRDefault="009C4333">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E3060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9A7" w:rsidRDefault="008939A7" w:rsidP="00997D73">
      <w:r>
        <w:separator/>
      </w:r>
    </w:p>
  </w:endnote>
  <w:endnote w:type="continuationSeparator" w:id="0">
    <w:p w:rsidR="008939A7" w:rsidRDefault="008939A7" w:rsidP="0099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9A7" w:rsidRDefault="008939A7" w:rsidP="00997D73">
      <w:r>
        <w:separator/>
      </w:r>
    </w:p>
  </w:footnote>
  <w:footnote w:type="continuationSeparator" w:id="0">
    <w:p w:rsidR="008939A7" w:rsidRDefault="008939A7" w:rsidP="00997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D69BF"/>
    <w:multiLevelType w:val="hybridMultilevel"/>
    <w:tmpl w:val="06065012"/>
    <w:lvl w:ilvl="0" w:tplc="A5ECD35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42EE1"/>
    <w:multiLevelType w:val="multilevel"/>
    <w:tmpl w:val="2E9A1B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A7C2D28"/>
    <w:multiLevelType w:val="hybridMultilevel"/>
    <w:tmpl w:val="682E2C9C"/>
    <w:lvl w:ilvl="0" w:tplc="DDF21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EA45A1"/>
    <w:multiLevelType w:val="hybridMultilevel"/>
    <w:tmpl w:val="DF5C5DBA"/>
    <w:lvl w:ilvl="0" w:tplc="A4F2672E">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87CE0"/>
    <w:rsid w:val="000B56C3"/>
    <w:rsid w:val="000D616E"/>
    <w:rsid w:val="00111AC2"/>
    <w:rsid w:val="0012754F"/>
    <w:rsid w:val="00134E56"/>
    <w:rsid w:val="00172228"/>
    <w:rsid w:val="0019225B"/>
    <w:rsid w:val="001A4151"/>
    <w:rsid w:val="001B11E3"/>
    <w:rsid w:val="001C3791"/>
    <w:rsid w:val="001D4ABC"/>
    <w:rsid w:val="001F2172"/>
    <w:rsid w:val="001F38AF"/>
    <w:rsid w:val="001F5E85"/>
    <w:rsid w:val="002315CD"/>
    <w:rsid w:val="00260E90"/>
    <w:rsid w:val="002E6DB5"/>
    <w:rsid w:val="002F29CE"/>
    <w:rsid w:val="00303FB0"/>
    <w:rsid w:val="00323223"/>
    <w:rsid w:val="00365D41"/>
    <w:rsid w:val="003C213C"/>
    <w:rsid w:val="003E66DE"/>
    <w:rsid w:val="004E25F9"/>
    <w:rsid w:val="004F039A"/>
    <w:rsid w:val="00523F2F"/>
    <w:rsid w:val="00556D05"/>
    <w:rsid w:val="006644E9"/>
    <w:rsid w:val="006D1E86"/>
    <w:rsid w:val="006D5284"/>
    <w:rsid w:val="00717447"/>
    <w:rsid w:val="007412BE"/>
    <w:rsid w:val="00747972"/>
    <w:rsid w:val="00761113"/>
    <w:rsid w:val="007639CF"/>
    <w:rsid w:val="00795767"/>
    <w:rsid w:val="007979C8"/>
    <w:rsid w:val="007C3718"/>
    <w:rsid w:val="007D0A36"/>
    <w:rsid w:val="007F34E6"/>
    <w:rsid w:val="00807310"/>
    <w:rsid w:val="00831B61"/>
    <w:rsid w:val="00845A84"/>
    <w:rsid w:val="00856407"/>
    <w:rsid w:val="00870DC6"/>
    <w:rsid w:val="00884C4B"/>
    <w:rsid w:val="008901A8"/>
    <w:rsid w:val="008939A7"/>
    <w:rsid w:val="008A4F01"/>
    <w:rsid w:val="008B37FF"/>
    <w:rsid w:val="008D6379"/>
    <w:rsid w:val="008F1597"/>
    <w:rsid w:val="009015DA"/>
    <w:rsid w:val="00997D73"/>
    <w:rsid w:val="009C4333"/>
    <w:rsid w:val="009D0666"/>
    <w:rsid w:val="009E4CD3"/>
    <w:rsid w:val="00A22B89"/>
    <w:rsid w:val="00A23A6F"/>
    <w:rsid w:val="00A32456"/>
    <w:rsid w:val="00A34099"/>
    <w:rsid w:val="00AB4C3C"/>
    <w:rsid w:val="00AB5B40"/>
    <w:rsid w:val="00AB5DD7"/>
    <w:rsid w:val="00B06B8A"/>
    <w:rsid w:val="00B905ED"/>
    <w:rsid w:val="00B96D26"/>
    <w:rsid w:val="00C06E3E"/>
    <w:rsid w:val="00CC5114"/>
    <w:rsid w:val="00CD27FF"/>
    <w:rsid w:val="00CD766D"/>
    <w:rsid w:val="00CE6F0F"/>
    <w:rsid w:val="00D95D71"/>
    <w:rsid w:val="00DA6201"/>
    <w:rsid w:val="00DD59E0"/>
    <w:rsid w:val="00E30607"/>
    <w:rsid w:val="00E5705C"/>
    <w:rsid w:val="00EB0DA3"/>
    <w:rsid w:val="00EB4F51"/>
    <w:rsid w:val="00EC56DC"/>
    <w:rsid w:val="00ED5729"/>
    <w:rsid w:val="00FA2E6D"/>
    <w:rsid w:val="00FD1846"/>
    <w:rsid w:val="00FD72AA"/>
    <w:rsid w:val="0E1D7B28"/>
    <w:rsid w:val="11666F3A"/>
    <w:rsid w:val="11A11DC1"/>
    <w:rsid w:val="13D843CC"/>
    <w:rsid w:val="20CA13E8"/>
    <w:rsid w:val="3B5271A2"/>
    <w:rsid w:val="492E4B2E"/>
    <w:rsid w:val="53E62F2C"/>
    <w:rsid w:val="5A4E06A7"/>
    <w:rsid w:val="76641DBC"/>
    <w:rsid w:val="7A0B6164"/>
    <w:rsid w:val="7EAC0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AFAB8"/>
  <w15:docId w15:val="{35C2347D-9D76-4DA1-81C3-86FF165B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FD1846"/>
    <w:pPr>
      <w:ind w:firstLineChars="200" w:firstLine="420"/>
    </w:pPr>
  </w:style>
  <w:style w:type="paragraph" w:styleId="a4">
    <w:name w:val="header"/>
    <w:basedOn w:val="a"/>
    <w:link w:val="a5"/>
    <w:uiPriority w:val="99"/>
    <w:unhideWhenUsed/>
    <w:rsid w:val="00997D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D73"/>
    <w:rPr>
      <w:kern w:val="2"/>
      <w:sz w:val="18"/>
      <w:szCs w:val="18"/>
    </w:rPr>
  </w:style>
  <w:style w:type="paragraph" w:styleId="a6">
    <w:name w:val="footer"/>
    <w:basedOn w:val="a"/>
    <w:link w:val="a7"/>
    <w:uiPriority w:val="99"/>
    <w:unhideWhenUsed/>
    <w:rsid w:val="00997D73"/>
    <w:pPr>
      <w:tabs>
        <w:tab w:val="center" w:pos="4153"/>
        <w:tab w:val="right" w:pos="8306"/>
      </w:tabs>
      <w:snapToGrid w:val="0"/>
      <w:jc w:val="left"/>
    </w:pPr>
    <w:rPr>
      <w:sz w:val="18"/>
      <w:szCs w:val="18"/>
    </w:rPr>
  </w:style>
  <w:style w:type="character" w:customStyle="1" w:styleId="a7">
    <w:name w:val="页脚 字符"/>
    <w:basedOn w:val="a0"/>
    <w:link w:val="a6"/>
    <w:uiPriority w:val="99"/>
    <w:rsid w:val="00997D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13</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Hang</dc:creator>
  <cp:lastModifiedBy>WANGHC</cp:lastModifiedBy>
  <cp:revision>64</cp:revision>
  <dcterms:created xsi:type="dcterms:W3CDTF">2021-06-03T03:26:00Z</dcterms:created>
  <dcterms:modified xsi:type="dcterms:W3CDTF">2021-06-08T05:39:00Z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1397BE7986BB44AF98F7E718B04ABD60</vt:lpwstr>
  </property>
</Properties>
</file>