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1109"/>
        <w:gridCol w:w="1112"/>
        <w:gridCol w:w="591"/>
        <w:gridCol w:w="861"/>
        <w:gridCol w:w="600"/>
        <w:gridCol w:w="561"/>
        <w:gridCol w:w="1016"/>
        <w:gridCol w:w="1301"/>
      </w:tblGrid>
      <w:tr w:rsidR="00AB5DD7" w:rsidRPr="00AB5DD7" w:rsidTr="00EE0897">
        <w:trPr>
          <w:trHeight w:val="680"/>
          <w:jc w:val="center"/>
        </w:trPr>
        <w:tc>
          <w:tcPr>
            <w:tcW w:w="2419"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12" w:type="dxa"/>
            <w:gridSpan w:val="3"/>
            <w:vAlign w:val="center"/>
          </w:tcPr>
          <w:p w:rsidR="00AB5DD7" w:rsidRPr="00AB5DD7" w:rsidRDefault="00726E7C" w:rsidP="00F44444">
            <w:pPr>
              <w:rPr>
                <w:rFonts w:ascii="宋体" w:eastAsia="宋体" w:hAnsi="宋体"/>
                <w:sz w:val="24"/>
              </w:rPr>
            </w:pPr>
            <w:r>
              <w:rPr>
                <w:rFonts w:ascii="宋体" w:eastAsia="宋体" w:hAnsi="宋体" w:hint="eastAsia"/>
                <w:sz w:val="24"/>
              </w:rPr>
              <w:t>71041122</w:t>
            </w:r>
          </w:p>
        </w:tc>
        <w:tc>
          <w:tcPr>
            <w:tcW w:w="1461"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78" w:type="dxa"/>
            <w:gridSpan w:val="3"/>
            <w:vAlign w:val="center"/>
          </w:tcPr>
          <w:p w:rsidR="00AB5DD7" w:rsidRPr="00AB5DD7" w:rsidRDefault="00726E7C" w:rsidP="00F44444">
            <w:pPr>
              <w:rPr>
                <w:rFonts w:ascii="宋体" w:eastAsia="宋体" w:hAnsi="宋体"/>
                <w:sz w:val="24"/>
              </w:rPr>
            </w:pPr>
            <w:r>
              <w:rPr>
                <w:rFonts w:ascii="宋体" w:eastAsia="宋体" w:hAnsi="宋体" w:hint="eastAsia"/>
                <w:sz w:val="24"/>
              </w:rPr>
              <w:t>白云</w:t>
            </w:r>
          </w:p>
        </w:tc>
      </w:tr>
      <w:tr w:rsidR="00AB5DD7" w:rsidRPr="00AB5DD7" w:rsidTr="00EE0897">
        <w:trPr>
          <w:trHeight w:val="680"/>
          <w:jc w:val="center"/>
        </w:trPr>
        <w:tc>
          <w:tcPr>
            <w:tcW w:w="2419"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12" w:type="dxa"/>
            <w:gridSpan w:val="3"/>
            <w:vAlign w:val="center"/>
          </w:tcPr>
          <w:p w:rsidR="00AB5DD7" w:rsidRPr="00AB5DD7" w:rsidRDefault="00726E7C" w:rsidP="00F44444">
            <w:pPr>
              <w:rPr>
                <w:rFonts w:ascii="宋体" w:eastAsia="宋体" w:hAnsi="宋体"/>
                <w:sz w:val="24"/>
              </w:rPr>
            </w:pPr>
            <w:r>
              <w:rPr>
                <w:rFonts w:ascii="宋体" w:eastAsia="宋体" w:hAnsi="宋体" w:hint="eastAsia"/>
                <w:sz w:val="24"/>
              </w:rPr>
              <w:t>北京</w:t>
            </w:r>
            <w:r w:rsidR="001E6114">
              <w:rPr>
                <w:rFonts w:ascii="宋体" w:eastAsia="宋体" w:hAnsi="宋体" w:hint="eastAsia"/>
                <w:sz w:val="24"/>
              </w:rPr>
              <w:t>市海淀区</w:t>
            </w:r>
          </w:p>
        </w:tc>
        <w:tc>
          <w:tcPr>
            <w:tcW w:w="1461" w:type="dxa"/>
            <w:gridSpan w:val="2"/>
            <w:vAlign w:val="center"/>
          </w:tcPr>
          <w:p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78" w:type="dxa"/>
            <w:gridSpan w:val="3"/>
            <w:vAlign w:val="center"/>
          </w:tcPr>
          <w:p w:rsidR="00AB5DD7" w:rsidRPr="00AB5DD7" w:rsidRDefault="00726E7C" w:rsidP="00F44444">
            <w:pPr>
              <w:rPr>
                <w:rFonts w:ascii="宋体" w:eastAsia="宋体" w:hAnsi="宋体"/>
                <w:sz w:val="24"/>
              </w:rPr>
            </w:pPr>
            <w:r>
              <w:rPr>
                <w:rFonts w:ascii="宋体" w:eastAsia="宋体" w:hAnsi="宋体" w:hint="eastAsia"/>
                <w:sz w:val="24"/>
              </w:rPr>
              <w:t>企业经济学</w:t>
            </w:r>
          </w:p>
        </w:tc>
      </w:tr>
      <w:tr w:rsidR="00AB5DD7" w:rsidRPr="00AB5DD7" w:rsidTr="00EE0897">
        <w:trPr>
          <w:trHeight w:val="680"/>
          <w:jc w:val="center"/>
        </w:trPr>
        <w:tc>
          <w:tcPr>
            <w:tcW w:w="2419"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12" w:type="dxa"/>
            <w:gridSpan w:val="3"/>
            <w:vAlign w:val="center"/>
          </w:tcPr>
          <w:p w:rsidR="00AB5DD7" w:rsidRPr="00AB5DD7" w:rsidRDefault="00726E7C" w:rsidP="00AB5DD7">
            <w:pPr>
              <w:rPr>
                <w:rFonts w:ascii="宋体" w:eastAsia="宋体" w:hAnsi="宋体"/>
                <w:sz w:val="24"/>
              </w:rPr>
            </w:pPr>
            <w:r>
              <w:rPr>
                <w:rFonts w:ascii="宋体" w:eastAsia="宋体" w:hAnsi="宋体" w:hint="eastAsia"/>
                <w:sz w:val="24"/>
              </w:rPr>
              <w:t>19801122261</w:t>
            </w:r>
          </w:p>
        </w:tc>
        <w:tc>
          <w:tcPr>
            <w:tcW w:w="1461"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78" w:type="dxa"/>
            <w:gridSpan w:val="3"/>
            <w:vAlign w:val="center"/>
          </w:tcPr>
          <w:p w:rsidR="00AB5DD7" w:rsidRPr="00AB5DD7" w:rsidRDefault="00726E7C" w:rsidP="00AB5DD7">
            <w:pPr>
              <w:rPr>
                <w:rFonts w:ascii="宋体" w:eastAsia="宋体" w:hAnsi="宋体"/>
                <w:sz w:val="24"/>
              </w:rPr>
            </w:pPr>
            <w:r>
              <w:rPr>
                <w:rFonts w:ascii="宋体" w:eastAsia="宋体" w:hAnsi="宋体" w:hint="eastAsia"/>
                <w:sz w:val="24"/>
              </w:rPr>
              <w:t>1326112820@qq.com</w:t>
            </w:r>
          </w:p>
        </w:tc>
      </w:tr>
      <w:tr w:rsidR="00AB5DD7" w:rsidRPr="00AB5DD7" w:rsidTr="00EE0897">
        <w:trPr>
          <w:trHeight w:val="680"/>
          <w:jc w:val="center"/>
        </w:trPr>
        <w:tc>
          <w:tcPr>
            <w:tcW w:w="2419"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12" w:type="dxa"/>
            <w:gridSpan w:val="3"/>
            <w:vAlign w:val="center"/>
          </w:tcPr>
          <w:p w:rsidR="00AB5DD7" w:rsidRPr="00AB5DD7" w:rsidRDefault="00726E7C" w:rsidP="00AB5DD7">
            <w:pPr>
              <w:rPr>
                <w:rFonts w:ascii="宋体" w:eastAsia="宋体" w:hAnsi="宋体"/>
                <w:sz w:val="24"/>
              </w:rPr>
            </w:pPr>
            <w:r>
              <w:rPr>
                <w:rFonts w:ascii="宋体" w:eastAsia="宋体" w:hAnsi="宋体" w:hint="eastAsia"/>
                <w:sz w:val="24"/>
              </w:rPr>
              <w:t>西安工业大学</w:t>
            </w:r>
          </w:p>
        </w:tc>
        <w:tc>
          <w:tcPr>
            <w:tcW w:w="1461"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78" w:type="dxa"/>
            <w:gridSpan w:val="3"/>
            <w:vAlign w:val="center"/>
          </w:tcPr>
          <w:p w:rsidR="00AB5DD7" w:rsidRPr="00AB5DD7" w:rsidRDefault="00726E7C" w:rsidP="00AB5DD7">
            <w:pPr>
              <w:rPr>
                <w:rFonts w:ascii="宋体" w:eastAsia="宋体" w:hAnsi="宋体"/>
                <w:sz w:val="24"/>
              </w:rPr>
            </w:pPr>
            <w:r>
              <w:rPr>
                <w:rFonts w:ascii="宋体" w:eastAsia="宋体" w:hAnsi="宋体" w:hint="eastAsia"/>
                <w:sz w:val="24"/>
              </w:rPr>
              <w:t>国际经济与贸易</w:t>
            </w:r>
          </w:p>
        </w:tc>
      </w:tr>
      <w:tr w:rsidR="00AB5DD7" w:rsidRPr="00AB5DD7" w:rsidTr="00EE0897">
        <w:trPr>
          <w:trHeight w:val="680"/>
          <w:jc w:val="center"/>
        </w:trPr>
        <w:tc>
          <w:tcPr>
            <w:tcW w:w="2419"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12" w:type="dxa"/>
            <w:gridSpan w:val="3"/>
            <w:vAlign w:val="center"/>
          </w:tcPr>
          <w:p w:rsidR="00AB5DD7" w:rsidRPr="00AB5DD7" w:rsidRDefault="00BB23BD" w:rsidP="00AB5DD7">
            <w:pPr>
              <w:rPr>
                <w:rFonts w:ascii="宋体" w:eastAsia="宋体" w:hAnsi="宋体"/>
                <w:sz w:val="24"/>
              </w:rPr>
            </w:pPr>
            <w:r>
              <w:rPr>
                <w:rFonts w:ascii="宋体" w:eastAsia="宋体" w:hAnsi="宋体" w:hint="eastAsia"/>
                <w:sz w:val="24"/>
              </w:rPr>
              <w:t>航空工业</w:t>
            </w:r>
            <w:r w:rsidR="00726E7C">
              <w:rPr>
                <w:rFonts w:ascii="宋体" w:eastAsia="宋体" w:hAnsi="宋体" w:hint="eastAsia"/>
                <w:sz w:val="24"/>
              </w:rPr>
              <w:t>中航中关村科技有限公司</w:t>
            </w:r>
          </w:p>
        </w:tc>
        <w:tc>
          <w:tcPr>
            <w:tcW w:w="1461"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78" w:type="dxa"/>
            <w:gridSpan w:val="3"/>
            <w:vAlign w:val="center"/>
          </w:tcPr>
          <w:p w:rsidR="00AB5DD7" w:rsidRPr="00AB5DD7" w:rsidRDefault="00726E7C" w:rsidP="00AB5DD7">
            <w:pPr>
              <w:rPr>
                <w:rFonts w:ascii="宋体" w:eastAsia="宋体" w:hAnsi="宋体"/>
                <w:sz w:val="24"/>
              </w:rPr>
            </w:pPr>
            <w:r>
              <w:rPr>
                <w:rFonts w:ascii="宋体" w:eastAsia="宋体" w:hAnsi="宋体" w:hint="eastAsia"/>
                <w:sz w:val="24"/>
              </w:rPr>
              <w:t>纪检专员</w:t>
            </w:r>
          </w:p>
        </w:tc>
      </w:tr>
      <w:tr w:rsidR="00AB5DD7" w:rsidRPr="00AB5DD7" w:rsidTr="00EE0897">
        <w:trPr>
          <w:trHeight w:val="3948"/>
          <w:jc w:val="center"/>
        </w:trPr>
        <w:tc>
          <w:tcPr>
            <w:tcW w:w="2419"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51" w:type="dxa"/>
            <w:gridSpan w:val="8"/>
            <w:vAlign w:val="center"/>
          </w:tcPr>
          <w:p w:rsidR="00AB5DD7" w:rsidRDefault="00726E7C" w:rsidP="00AB5DD7">
            <w:pPr>
              <w:rPr>
                <w:rFonts w:ascii="宋体" w:eastAsia="宋体" w:hAnsi="宋体"/>
                <w:sz w:val="24"/>
              </w:rPr>
            </w:pPr>
            <w:r>
              <w:rPr>
                <w:rFonts w:ascii="宋体" w:eastAsia="宋体" w:hAnsi="宋体" w:hint="eastAsia"/>
                <w:sz w:val="24"/>
              </w:rPr>
              <w:t>本人白云，1991年生，籍贯陕西西安，2009年9月至2013年7月就读于西安工业大学经济管理学院国际经济与贸易专业</w:t>
            </w:r>
            <w:r w:rsidR="00A24E55">
              <w:rPr>
                <w:rFonts w:ascii="宋体" w:eastAsia="宋体" w:hAnsi="宋体" w:hint="eastAsia"/>
                <w:sz w:val="24"/>
              </w:rPr>
              <w:t>,获经济学学士学位</w:t>
            </w:r>
            <w:r>
              <w:rPr>
                <w:rFonts w:ascii="宋体" w:eastAsia="宋体" w:hAnsi="宋体" w:hint="eastAsia"/>
                <w:sz w:val="24"/>
              </w:rPr>
              <w:t>。</w:t>
            </w:r>
          </w:p>
          <w:p w:rsidR="00726E7C" w:rsidRDefault="00726E7C" w:rsidP="00AB5DD7">
            <w:pPr>
              <w:rPr>
                <w:rFonts w:ascii="宋体" w:eastAsia="宋体" w:hAnsi="宋体"/>
                <w:sz w:val="24"/>
              </w:rPr>
            </w:pPr>
            <w:r>
              <w:rPr>
                <w:rFonts w:ascii="宋体" w:eastAsia="宋体" w:hAnsi="宋体" w:hint="eastAsia"/>
                <w:sz w:val="24"/>
              </w:rPr>
              <w:t>2013年7月至2018年3月就职于航空工业庆安集团有限公司，供应处，</w:t>
            </w:r>
            <w:proofErr w:type="gramStart"/>
            <w:r>
              <w:rPr>
                <w:rFonts w:ascii="宋体" w:eastAsia="宋体" w:hAnsi="宋体" w:hint="eastAsia"/>
                <w:sz w:val="24"/>
              </w:rPr>
              <w:t>任供应</w:t>
            </w:r>
            <w:proofErr w:type="gramEnd"/>
            <w:r>
              <w:rPr>
                <w:rFonts w:ascii="宋体" w:eastAsia="宋体" w:hAnsi="宋体" w:hint="eastAsia"/>
                <w:sz w:val="24"/>
              </w:rPr>
              <w:t>处主任经理，主管物资采购及计划管理工作</w:t>
            </w:r>
            <w:r w:rsidR="00CA497E">
              <w:rPr>
                <w:rFonts w:ascii="宋体" w:eastAsia="宋体" w:hAnsi="宋体" w:hint="eastAsia"/>
                <w:sz w:val="24"/>
              </w:rPr>
              <w:t>，期间曾</w:t>
            </w:r>
            <w:proofErr w:type="gramStart"/>
            <w:r w:rsidR="00CA497E">
              <w:rPr>
                <w:rFonts w:ascii="宋体" w:eastAsia="宋体" w:hAnsi="宋体" w:hint="eastAsia"/>
                <w:sz w:val="24"/>
              </w:rPr>
              <w:t>获公司</w:t>
            </w:r>
            <w:proofErr w:type="gramEnd"/>
            <w:r w:rsidR="00CA497E">
              <w:rPr>
                <w:rFonts w:ascii="宋体" w:eastAsia="宋体" w:hAnsi="宋体" w:hint="eastAsia"/>
                <w:sz w:val="24"/>
              </w:rPr>
              <w:t>级重点型号立功个人</w:t>
            </w:r>
            <w:r w:rsidR="008C4BAA">
              <w:rPr>
                <w:rFonts w:ascii="宋体" w:eastAsia="宋体" w:hAnsi="宋体" w:hint="eastAsia"/>
                <w:sz w:val="24"/>
              </w:rPr>
              <w:t>、优秀青年岗位能手等荣誉</w:t>
            </w:r>
            <w:r w:rsidR="007C1021">
              <w:rPr>
                <w:rFonts w:ascii="宋体" w:eastAsia="宋体" w:hAnsi="宋体" w:hint="eastAsia"/>
                <w:sz w:val="24"/>
              </w:rPr>
              <w:t>称号</w:t>
            </w:r>
            <w:r>
              <w:rPr>
                <w:rFonts w:ascii="宋体" w:eastAsia="宋体" w:hAnsi="宋体" w:hint="eastAsia"/>
                <w:sz w:val="24"/>
              </w:rPr>
              <w:t>。</w:t>
            </w:r>
          </w:p>
          <w:p w:rsidR="00726E7C" w:rsidRPr="00726E7C" w:rsidRDefault="00726E7C" w:rsidP="006C4ECD">
            <w:pPr>
              <w:rPr>
                <w:rFonts w:ascii="宋体" w:eastAsia="宋体" w:hAnsi="宋体"/>
                <w:sz w:val="24"/>
              </w:rPr>
            </w:pPr>
            <w:r>
              <w:rPr>
                <w:rFonts w:ascii="宋体" w:eastAsia="宋体" w:hAnsi="宋体" w:hint="eastAsia"/>
                <w:sz w:val="24"/>
              </w:rPr>
              <w:t>2018年4月至今就职于航空工业中航中关村科技有限公司，纪检审计法律部，任纪检专员</w:t>
            </w:r>
            <w:r w:rsidR="00A3620D">
              <w:rPr>
                <w:rFonts w:ascii="宋体" w:eastAsia="宋体" w:hAnsi="宋体" w:hint="eastAsia"/>
                <w:sz w:val="24"/>
              </w:rPr>
              <w:t>，期间曾</w:t>
            </w:r>
            <w:proofErr w:type="gramStart"/>
            <w:r w:rsidR="00A3620D">
              <w:rPr>
                <w:rFonts w:ascii="宋体" w:eastAsia="宋体" w:hAnsi="宋体" w:hint="eastAsia"/>
                <w:sz w:val="24"/>
              </w:rPr>
              <w:t>获公司</w:t>
            </w:r>
            <w:proofErr w:type="gramEnd"/>
            <w:r w:rsidR="00A3620D">
              <w:rPr>
                <w:rFonts w:ascii="宋体" w:eastAsia="宋体" w:hAnsi="宋体" w:hint="eastAsia"/>
                <w:sz w:val="24"/>
              </w:rPr>
              <w:t>级优秀员工</w:t>
            </w:r>
            <w:r>
              <w:rPr>
                <w:rFonts w:ascii="宋体" w:eastAsia="宋体" w:hAnsi="宋体" w:hint="eastAsia"/>
                <w:sz w:val="24"/>
              </w:rPr>
              <w:t>。</w:t>
            </w:r>
          </w:p>
        </w:tc>
      </w:tr>
      <w:tr w:rsidR="00AB5DD7" w:rsidRPr="00AB5DD7" w:rsidTr="00EE0897">
        <w:trPr>
          <w:trHeight w:val="680"/>
          <w:jc w:val="center"/>
        </w:trPr>
        <w:tc>
          <w:tcPr>
            <w:tcW w:w="2419"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109"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2" w:type="dxa"/>
            <w:vAlign w:val="center"/>
          </w:tcPr>
          <w:p w:rsidR="00AB5DD7" w:rsidRPr="00AB5DD7" w:rsidRDefault="00726E7C" w:rsidP="001C3791">
            <w:pPr>
              <w:jc w:val="center"/>
              <w:rPr>
                <w:rFonts w:ascii="宋体" w:eastAsia="宋体" w:hAnsi="宋体"/>
                <w:sz w:val="24"/>
              </w:rPr>
            </w:pPr>
            <w:r>
              <w:rPr>
                <w:rFonts w:ascii="宋体" w:eastAsia="宋体" w:hAnsi="宋体" w:hint="eastAsia"/>
                <w:sz w:val="24"/>
              </w:rPr>
              <w:t>是</w:t>
            </w:r>
          </w:p>
        </w:tc>
        <w:tc>
          <w:tcPr>
            <w:tcW w:w="1452"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1" w:type="dxa"/>
            <w:gridSpan w:val="2"/>
            <w:vAlign w:val="center"/>
          </w:tcPr>
          <w:p w:rsidR="00AB5DD7" w:rsidRPr="00AB5DD7" w:rsidRDefault="00726E7C" w:rsidP="001C3791">
            <w:pPr>
              <w:jc w:val="center"/>
              <w:rPr>
                <w:rFonts w:ascii="宋体" w:eastAsia="宋体" w:hAnsi="宋体"/>
                <w:sz w:val="24"/>
              </w:rPr>
            </w:pPr>
            <w:r>
              <w:rPr>
                <w:rFonts w:ascii="宋体" w:eastAsia="宋体" w:hAnsi="宋体" w:hint="eastAsia"/>
                <w:sz w:val="24"/>
              </w:rPr>
              <w:t>否</w:t>
            </w:r>
          </w:p>
        </w:tc>
        <w:tc>
          <w:tcPr>
            <w:tcW w:w="1016"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1" w:type="dxa"/>
            <w:vAlign w:val="center"/>
          </w:tcPr>
          <w:p w:rsidR="00AB5DD7" w:rsidRPr="00AB5DD7" w:rsidRDefault="005841D8" w:rsidP="00AB5DD7">
            <w:pPr>
              <w:jc w:val="center"/>
              <w:rPr>
                <w:rFonts w:ascii="宋体" w:eastAsia="宋体" w:hAnsi="宋体"/>
                <w:sz w:val="24"/>
              </w:rPr>
            </w:pPr>
            <w:r>
              <w:rPr>
                <w:rFonts w:ascii="宋体" w:eastAsia="宋体" w:hAnsi="宋体" w:hint="eastAsia"/>
                <w:sz w:val="24"/>
              </w:rPr>
              <w:t>5947</w:t>
            </w:r>
          </w:p>
        </w:tc>
      </w:tr>
      <w:tr w:rsidR="00AB5DD7" w:rsidRPr="00AB5DD7" w:rsidTr="00EE0897">
        <w:trPr>
          <w:trHeight w:val="680"/>
          <w:jc w:val="center"/>
        </w:trPr>
        <w:tc>
          <w:tcPr>
            <w:tcW w:w="2419"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51" w:type="dxa"/>
            <w:gridSpan w:val="8"/>
            <w:vAlign w:val="center"/>
          </w:tcPr>
          <w:p w:rsidR="00AB5DD7" w:rsidRPr="004148A9" w:rsidRDefault="004148A9" w:rsidP="004148A9">
            <w:pPr>
              <w:jc w:val="center"/>
              <w:rPr>
                <w:rFonts w:ascii="宋体" w:eastAsia="宋体" w:hAnsi="宋体"/>
                <w:sz w:val="24"/>
              </w:rPr>
            </w:pPr>
            <w:r w:rsidRPr="004148A9">
              <w:rPr>
                <w:rFonts w:ascii="宋体" w:eastAsia="宋体" w:hAnsi="宋体" w:hint="eastAsia"/>
                <w:sz w:val="24"/>
              </w:rPr>
              <w:t>供给侧结构性改革政策下的国企</w:t>
            </w:r>
            <w:proofErr w:type="gramStart"/>
            <w:r w:rsidRPr="004148A9">
              <w:rPr>
                <w:rFonts w:ascii="宋体" w:eastAsia="宋体" w:hAnsi="宋体" w:hint="eastAsia"/>
                <w:sz w:val="24"/>
              </w:rPr>
              <w:t>混改研究</w:t>
            </w:r>
            <w:proofErr w:type="gramEnd"/>
          </w:p>
        </w:tc>
      </w:tr>
      <w:tr w:rsidR="00AB5DD7" w:rsidRPr="00AB5DD7" w:rsidTr="00EE0897">
        <w:trPr>
          <w:trHeight w:val="680"/>
          <w:jc w:val="center"/>
        </w:trPr>
        <w:tc>
          <w:tcPr>
            <w:tcW w:w="2419"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51" w:type="dxa"/>
            <w:gridSpan w:val="8"/>
            <w:vAlign w:val="center"/>
          </w:tcPr>
          <w:p w:rsidR="00AB5DD7" w:rsidRPr="00AB5DD7" w:rsidRDefault="004148A9" w:rsidP="004148A9">
            <w:pPr>
              <w:jc w:val="center"/>
              <w:rPr>
                <w:rFonts w:ascii="宋体" w:eastAsia="宋体" w:hAnsi="宋体"/>
                <w:sz w:val="24"/>
              </w:rPr>
            </w:pPr>
            <w:r w:rsidRPr="004148A9">
              <w:rPr>
                <w:rFonts w:ascii="宋体" w:eastAsia="宋体" w:hAnsi="宋体"/>
                <w:sz w:val="24"/>
              </w:rPr>
              <w:t>现代商贸工业</w:t>
            </w:r>
          </w:p>
        </w:tc>
      </w:tr>
      <w:tr w:rsidR="001D4ABC" w:rsidRPr="00AB5DD7" w:rsidTr="00EE0897">
        <w:trPr>
          <w:trHeight w:val="3156"/>
          <w:jc w:val="center"/>
        </w:trPr>
        <w:tc>
          <w:tcPr>
            <w:tcW w:w="2419"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51" w:type="dxa"/>
            <w:gridSpan w:val="8"/>
            <w:vAlign w:val="center"/>
          </w:tcPr>
          <w:p w:rsidR="001D4ABC" w:rsidRDefault="004148A9" w:rsidP="0069712E">
            <w:pPr>
              <w:jc w:val="left"/>
              <w:rPr>
                <w:rFonts w:ascii="宋体" w:eastAsia="宋体" w:hAnsi="宋体"/>
                <w:sz w:val="24"/>
              </w:rPr>
            </w:pPr>
            <w:r>
              <w:rPr>
                <w:rFonts w:ascii="Arial" w:hAnsi="Arial" w:cs="Arial"/>
                <w:color w:val="323232"/>
                <w:sz w:val="18"/>
                <w:szCs w:val="18"/>
                <w:shd w:val="clear" w:color="auto" w:fill="FFFFFF"/>
              </w:rPr>
              <w:t> </w:t>
            </w:r>
            <w:r w:rsidR="00F170F9">
              <w:rPr>
                <w:rFonts w:ascii="Arial" w:hAnsi="Arial" w:cs="Arial" w:hint="eastAsia"/>
                <w:color w:val="323232"/>
                <w:sz w:val="18"/>
                <w:szCs w:val="18"/>
                <w:shd w:val="clear" w:color="auto" w:fill="FFFFFF"/>
              </w:rPr>
              <w:t xml:space="preserve">   </w:t>
            </w:r>
            <w:r w:rsidR="00EE0897">
              <w:rPr>
                <w:rFonts w:ascii="宋体" w:eastAsia="宋体" w:hAnsi="宋体" w:hint="eastAsia"/>
                <w:sz w:val="24"/>
              </w:rPr>
              <w:t>目前</w:t>
            </w:r>
            <w:r w:rsidRPr="004148A9">
              <w:rPr>
                <w:rFonts w:ascii="宋体" w:eastAsia="宋体" w:hAnsi="宋体"/>
                <w:sz w:val="24"/>
              </w:rPr>
              <w:t>供给侧结构性改革成为中央重点关注的任务</w:t>
            </w:r>
            <w:r w:rsidR="00EE0897">
              <w:rPr>
                <w:rFonts w:ascii="宋体" w:eastAsia="宋体" w:hAnsi="宋体" w:hint="eastAsia"/>
                <w:sz w:val="24"/>
              </w:rPr>
              <w:t>。</w:t>
            </w:r>
            <w:r w:rsidRPr="004148A9">
              <w:rPr>
                <w:rFonts w:ascii="宋体" w:eastAsia="宋体" w:hAnsi="宋体"/>
                <w:sz w:val="24"/>
              </w:rPr>
              <w:t>一方面，国企改革作为经济体制改革的核心环节，对改善市场格局有着至关重要的作用。另一方面，随着需求端拉动经济的政策效果逐渐减弱，从供给端入手改善供需环境成为迫切的需求。本质上来说，对于国有企业而言，供给</w:t>
            </w:r>
            <w:proofErr w:type="gramStart"/>
            <w:r w:rsidRPr="004148A9">
              <w:rPr>
                <w:rFonts w:ascii="宋体" w:eastAsia="宋体" w:hAnsi="宋体"/>
                <w:sz w:val="24"/>
              </w:rPr>
              <w:t>侧改革</w:t>
            </w:r>
            <w:proofErr w:type="gramEnd"/>
            <w:r w:rsidRPr="004148A9">
              <w:rPr>
                <w:rFonts w:ascii="宋体" w:eastAsia="宋体" w:hAnsi="宋体"/>
                <w:sz w:val="24"/>
              </w:rPr>
              <w:t>正是为了提升其竞争力，这与</w:t>
            </w:r>
            <w:proofErr w:type="gramStart"/>
            <w:r w:rsidRPr="004148A9">
              <w:rPr>
                <w:rFonts w:ascii="宋体" w:eastAsia="宋体" w:hAnsi="宋体"/>
                <w:sz w:val="24"/>
              </w:rPr>
              <w:t>国企混改的</w:t>
            </w:r>
            <w:proofErr w:type="gramEnd"/>
            <w:r w:rsidRPr="004148A9">
              <w:rPr>
                <w:rFonts w:ascii="宋体" w:eastAsia="宋体" w:hAnsi="宋体"/>
                <w:sz w:val="24"/>
              </w:rPr>
              <w:t>目标是相一致的。因此首先就供给侧结构性改革与</w:t>
            </w:r>
            <w:proofErr w:type="gramStart"/>
            <w:r w:rsidRPr="004148A9">
              <w:rPr>
                <w:rFonts w:ascii="宋体" w:eastAsia="宋体" w:hAnsi="宋体"/>
                <w:sz w:val="24"/>
              </w:rPr>
              <w:t>国企混改的</w:t>
            </w:r>
            <w:proofErr w:type="gramEnd"/>
            <w:r w:rsidRPr="004148A9">
              <w:rPr>
                <w:rFonts w:ascii="宋体" w:eastAsia="宋体" w:hAnsi="宋体"/>
                <w:sz w:val="24"/>
              </w:rPr>
              <w:t>内在联系进行分析以突出从供给侧视</w:t>
            </w:r>
            <w:proofErr w:type="gramStart"/>
            <w:r w:rsidRPr="004148A9">
              <w:rPr>
                <w:rFonts w:ascii="宋体" w:eastAsia="宋体" w:hAnsi="宋体"/>
                <w:sz w:val="24"/>
              </w:rPr>
              <w:t>角分析国企混改</w:t>
            </w:r>
            <w:proofErr w:type="gramEnd"/>
            <w:r w:rsidRPr="004148A9">
              <w:rPr>
                <w:rFonts w:ascii="宋体" w:eastAsia="宋体" w:hAnsi="宋体"/>
                <w:sz w:val="24"/>
              </w:rPr>
              <w:t>的重要性。随后，对</w:t>
            </w:r>
            <w:proofErr w:type="gramStart"/>
            <w:r w:rsidRPr="004148A9">
              <w:rPr>
                <w:rFonts w:ascii="宋体" w:eastAsia="宋体" w:hAnsi="宋体"/>
                <w:sz w:val="24"/>
              </w:rPr>
              <w:t>国企混改的</w:t>
            </w:r>
            <w:proofErr w:type="gramEnd"/>
            <w:r w:rsidRPr="004148A9">
              <w:rPr>
                <w:rFonts w:ascii="宋体" w:eastAsia="宋体" w:hAnsi="宋体"/>
                <w:sz w:val="24"/>
              </w:rPr>
              <w:t>现状及存在的问题进行分析指出了未来可能的改善方向。最后，通过供给侧制度、资本、管理、思想及劳动力五个方面的分析，针对国企</w:t>
            </w:r>
            <w:proofErr w:type="gramStart"/>
            <w:r w:rsidRPr="004148A9">
              <w:rPr>
                <w:rFonts w:ascii="宋体" w:eastAsia="宋体" w:hAnsi="宋体"/>
                <w:sz w:val="24"/>
              </w:rPr>
              <w:t>混改存在</w:t>
            </w:r>
            <w:proofErr w:type="gramEnd"/>
            <w:r w:rsidRPr="004148A9">
              <w:rPr>
                <w:rFonts w:ascii="宋体" w:eastAsia="宋体" w:hAnsi="宋体"/>
                <w:sz w:val="24"/>
              </w:rPr>
              <w:t>的问题提出相关政策建议，以期稳步推进供给侧结构性改革及国企混改，促进经济实现可持续稳步发展。</w:t>
            </w:r>
          </w:p>
        </w:tc>
      </w:tr>
      <w:tr w:rsidR="00AB5DD7" w:rsidRPr="00A67EE0" w:rsidTr="00EE0897">
        <w:trPr>
          <w:trHeight w:val="680"/>
          <w:jc w:val="center"/>
        </w:trPr>
        <w:tc>
          <w:tcPr>
            <w:tcW w:w="2419" w:type="dxa"/>
            <w:vAlign w:val="center"/>
          </w:tcPr>
          <w:p w:rsidR="00AB5DD7" w:rsidRPr="00AB5DD7" w:rsidRDefault="005938E2" w:rsidP="00AB5DD7">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7151" w:type="dxa"/>
            <w:gridSpan w:val="8"/>
            <w:vAlign w:val="center"/>
          </w:tcPr>
          <w:p w:rsidR="00AB5DD7" w:rsidRPr="00C8138B" w:rsidRDefault="00AE507A" w:rsidP="00AE507A">
            <w:pPr>
              <w:ind w:firstLineChars="100" w:firstLine="240"/>
              <w:rPr>
                <w:rFonts w:ascii="宋体" w:eastAsia="宋体" w:hAnsi="宋体"/>
                <w:sz w:val="24"/>
                <w:highlight w:val="yellow"/>
              </w:rPr>
            </w:pPr>
            <w:r>
              <w:rPr>
                <w:rFonts w:ascii="宋体" w:eastAsia="宋体" w:hAnsi="宋体" w:hint="eastAsia"/>
                <w:sz w:val="24"/>
              </w:rPr>
              <w:t>产业集聚对</w:t>
            </w:r>
            <w:r w:rsidR="00D263B7">
              <w:rPr>
                <w:rFonts w:ascii="宋体" w:eastAsia="宋体" w:hAnsi="宋体" w:hint="eastAsia"/>
                <w:sz w:val="24"/>
              </w:rPr>
              <w:t>我国</w:t>
            </w:r>
            <w:r>
              <w:rPr>
                <w:rFonts w:ascii="宋体" w:eastAsia="宋体" w:hAnsi="宋体" w:hint="eastAsia"/>
                <w:sz w:val="24"/>
              </w:rPr>
              <w:t>航空制造业全要素生产率的影响</w:t>
            </w:r>
          </w:p>
        </w:tc>
      </w:tr>
      <w:tr w:rsidR="00AB5DD7" w:rsidRPr="00AB5DD7" w:rsidTr="00EE0897">
        <w:trPr>
          <w:trHeight w:val="2560"/>
          <w:jc w:val="center"/>
        </w:trPr>
        <w:tc>
          <w:tcPr>
            <w:tcW w:w="2419"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7151" w:type="dxa"/>
            <w:gridSpan w:val="8"/>
            <w:vAlign w:val="center"/>
          </w:tcPr>
          <w:p w:rsidR="00AB5DD7" w:rsidRPr="00AB5DD7" w:rsidRDefault="00AE507A" w:rsidP="00081BA2">
            <w:pPr>
              <w:ind w:firstLineChars="100" w:firstLine="240"/>
              <w:jc w:val="left"/>
              <w:rPr>
                <w:rFonts w:ascii="宋体" w:eastAsia="宋体" w:hAnsi="宋体"/>
                <w:sz w:val="24"/>
              </w:rPr>
            </w:pPr>
            <w:r w:rsidRPr="00AE507A">
              <w:rPr>
                <w:rFonts w:ascii="宋体" w:eastAsia="宋体" w:hAnsi="宋体" w:hint="eastAsia"/>
                <w:sz w:val="24"/>
              </w:rPr>
              <w:t>党的十九大报告指出，我国经济已由高速增长阶段转向高质量发展阶段，并提出全要素生产率的概念</w:t>
            </w:r>
            <w:r>
              <w:rPr>
                <w:rFonts w:ascii="宋体" w:eastAsia="宋体" w:hAnsi="宋体" w:hint="eastAsia"/>
                <w:sz w:val="24"/>
              </w:rPr>
              <w:t>,</w:t>
            </w:r>
            <w:r w:rsidRPr="004D0CC7">
              <w:rPr>
                <w:rFonts w:ascii="微软雅黑" w:eastAsia="微软雅黑" w:hAnsi="微软雅黑" w:cs="宋体" w:hint="eastAsia"/>
                <w:color w:val="000000"/>
                <w:kern w:val="0"/>
                <w:sz w:val="27"/>
                <w:szCs w:val="27"/>
              </w:rPr>
              <w:t xml:space="preserve"> </w:t>
            </w:r>
            <w:r>
              <w:rPr>
                <w:rFonts w:ascii="宋体" w:eastAsia="宋体" w:hAnsi="宋体" w:hint="eastAsia"/>
                <w:sz w:val="24"/>
              </w:rPr>
              <w:t>目前</w:t>
            </w:r>
            <w:r w:rsidRPr="00AE507A">
              <w:rPr>
                <w:rFonts w:ascii="宋体" w:eastAsia="宋体" w:hAnsi="宋体" w:hint="eastAsia"/>
                <w:sz w:val="24"/>
              </w:rPr>
              <w:t>我国经济已由高速增长阶段转向高质量发展阶段，推动实现高质量发展，转变经济增长方式是重点，意味着我国必须从“粗放式增长”转向“集约式增长”，加快从要素驱动、投资规模驱动发展为主向以创新驱动发展为主的转变</w:t>
            </w:r>
            <w:r w:rsidR="001C1E24">
              <w:rPr>
                <w:rFonts w:ascii="宋体" w:eastAsia="宋体" w:hAnsi="宋体" w:hint="eastAsia"/>
                <w:sz w:val="24"/>
              </w:rPr>
              <w:t>。另一方面</w:t>
            </w:r>
            <w:r w:rsidR="00081BA2">
              <w:rPr>
                <w:rFonts w:ascii="宋体" w:eastAsia="宋体" w:hAnsi="宋体" w:hint="eastAsia"/>
                <w:sz w:val="24"/>
              </w:rPr>
              <w:t>因为</w:t>
            </w:r>
            <w:r w:rsidRPr="00AE507A">
              <w:rPr>
                <w:rFonts w:ascii="宋体" w:eastAsia="宋体" w:hAnsi="宋体" w:hint="eastAsia"/>
                <w:sz w:val="24"/>
              </w:rPr>
              <w:t>航空制造业是一个需要高投入、高创新的高技术产业，是我国战略性产业，是代表一个国家生产力高度发展的产业，也是我国实现产业结构升级的战略新兴产业。因此，在高质量发展</w:t>
            </w:r>
            <w:r w:rsidR="003468D4">
              <w:rPr>
                <w:rFonts w:ascii="宋体" w:eastAsia="宋体" w:hAnsi="宋体" w:hint="eastAsia"/>
                <w:sz w:val="24"/>
              </w:rPr>
              <w:t>的宏观</w:t>
            </w:r>
            <w:r w:rsidRPr="00AE507A">
              <w:rPr>
                <w:rFonts w:ascii="宋体" w:eastAsia="宋体" w:hAnsi="宋体" w:hint="eastAsia"/>
                <w:sz w:val="24"/>
              </w:rPr>
              <w:t>背景下如何提高航空制造业的全要素生产率显得尤为重要。本文从理论与实证层面分析产业集聚对航空制造业全要素生产率的影响。首先，在理论分析方面，根据马歇尔的产业区理论，专业化分工形成了产业集聚</w:t>
            </w:r>
            <w:r w:rsidR="00A272F9">
              <w:rPr>
                <w:rFonts w:ascii="宋体" w:eastAsia="宋体" w:hAnsi="宋体" w:hint="eastAsia"/>
                <w:sz w:val="24"/>
              </w:rPr>
              <w:t>,</w:t>
            </w:r>
            <w:r w:rsidR="00A272F9">
              <w:rPr>
                <w:rFonts w:hint="eastAsia"/>
              </w:rPr>
              <w:t xml:space="preserve"> </w:t>
            </w:r>
            <w:r w:rsidR="00A272F9" w:rsidRPr="00A272F9">
              <w:rPr>
                <w:rFonts w:ascii="宋体" w:eastAsia="宋体" w:hAnsi="宋体" w:hint="eastAsia"/>
                <w:sz w:val="24"/>
              </w:rPr>
              <w:t>产业集聚带来了成本降低以及技术外溢</w:t>
            </w:r>
            <w:r w:rsidR="008E3D16">
              <w:rPr>
                <w:rFonts w:ascii="宋体" w:eastAsia="宋体" w:hAnsi="宋体" w:hint="eastAsia"/>
                <w:sz w:val="24"/>
              </w:rPr>
              <w:t>；</w:t>
            </w:r>
            <w:r w:rsidRPr="00AE507A">
              <w:rPr>
                <w:rFonts w:ascii="宋体" w:eastAsia="宋体" w:hAnsi="宋体" w:hint="eastAsia"/>
                <w:sz w:val="24"/>
              </w:rPr>
              <w:t>其次，在实证分析方面，本文</w:t>
            </w:r>
            <w:r w:rsidR="003468D4">
              <w:rPr>
                <w:rFonts w:ascii="宋体" w:eastAsia="宋体" w:hAnsi="宋体" w:hint="eastAsia"/>
                <w:sz w:val="24"/>
              </w:rPr>
              <w:t>拟</w:t>
            </w:r>
            <w:r w:rsidR="001C1E24">
              <w:rPr>
                <w:rFonts w:ascii="宋体" w:eastAsia="宋体" w:hAnsi="宋体" w:hint="eastAsia"/>
                <w:sz w:val="24"/>
              </w:rPr>
              <w:t>收集相关</w:t>
            </w:r>
            <w:r w:rsidRPr="00AE507A">
              <w:rPr>
                <w:rFonts w:ascii="宋体" w:eastAsia="宋体" w:hAnsi="宋体"/>
                <w:sz w:val="24"/>
              </w:rPr>
              <w:t>航空制造业数据，使用</w:t>
            </w:r>
            <w:proofErr w:type="spellStart"/>
            <w:r w:rsidR="00A272F9">
              <w:rPr>
                <w:rFonts w:ascii="宋体" w:eastAsia="宋体" w:hAnsi="宋体" w:hint="eastAsia"/>
                <w:sz w:val="24"/>
              </w:rPr>
              <w:t>Malmquist</w:t>
            </w:r>
            <w:proofErr w:type="spellEnd"/>
            <w:r w:rsidRPr="00AE507A">
              <w:rPr>
                <w:rFonts w:ascii="宋体" w:eastAsia="宋体" w:hAnsi="宋体"/>
                <w:sz w:val="24"/>
              </w:rPr>
              <w:t>指数法</w:t>
            </w:r>
            <w:proofErr w:type="gramStart"/>
            <w:r w:rsidRPr="00AE507A">
              <w:rPr>
                <w:rFonts w:ascii="宋体" w:eastAsia="宋体" w:hAnsi="宋体"/>
                <w:sz w:val="24"/>
              </w:rPr>
              <w:t>测算</w:t>
            </w:r>
            <w:r w:rsidR="00447EE4">
              <w:rPr>
                <w:rFonts w:ascii="宋体" w:eastAsia="宋体" w:hAnsi="宋体" w:hint="eastAsia"/>
                <w:sz w:val="24"/>
              </w:rPr>
              <w:t>全</w:t>
            </w:r>
            <w:proofErr w:type="gramEnd"/>
            <w:r w:rsidR="00447EE4">
              <w:rPr>
                <w:rFonts w:ascii="宋体" w:eastAsia="宋体" w:hAnsi="宋体" w:hint="eastAsia"/>
                <w:sz w:val="24"/>
              </w:rPr>
              <w:t>要素</w:t>
            </w:r>
            <w:r w:rsidRPr="00AE507A">
              <w:rPr>
                <w:rFonts w:ascii="宋体" w:eastAsia="宋体" w:hAnsi="宋体" w:hint="eastAsia"/>
                <w:sz w:val="24"/>
              </w:rPr>
              <w:t>生产率，采用区位测量产业集聚程度，并将产业集聚与全要素进行面板数据模</w:t>
            </w:r>
            <w:r>
              <w:rPr>
                <w:rFonts w:ascii="宋体" w:eastAsia="宋体" w:hAnsi="宋体" w:hint="eastAsia"/>
                <w:sz w:val="24"/>
              </w:rPr>
              <w:t>型回归</w:t>
            </w:r>
            <w:r w:rsidRPr="00AE507A">
              <w:rPr>
                <w:rFonts w:ascii="宋体" w:eastAsia="宋体" w:hAnsi="宋体"/>
                <w:sz w:val="24"/>
              </w:rPr>
              <w:t xml:space="preserve"> </w:t>
            </w:r>
            <w:r w:rsidR="008E3D16">
              <w:rPr>
                <w:rFonts w:ascii="宋体" w:eastAsia="宋体" w:hAnsi="宋体" w:hint="eastAsia"/>
                <w:sz w:val="24"/>
              </w:rPr>
              <w:t>；</w:t>
            </w:r>
            <w:r w:rsidRPr="00AE507A">
              <w:rPr>
                <w:rFonts w:ascii="宋体" w:eastAsia="宋体" w:hAnsi="宋体" w:hint="eastAsia"/>
                <w:sz w:val="24"/>
              </w:rPr>
              <w:t>最后，根据理论与实证分析，得出产业集聚对航空制造业全要素生产率影响的建议。</w:t>
            </w:r>
            <w:r w:rsidR="002370C4">
              <w:rPr>
                <w:rFonts w:ascii="宋体" w:eastAsia="宋体" w:hAnsi="宋体" w:hint="eastAsia"/>
                <w:sz w:val="24"/>
              </w:rPr>
              <w:t xml:space="preserve">                                                                                                                                                                                                                                                                                                                                                                                                                                                                                                                                                                                                                                                                                                                                                                                                                                                                                                                                                                                                                                                                                                                                                                                                                                                                                                                                 </w:t>
            </w:r>
          </w:p>
        </w:tc>
      </w:tr>
      <w:tr w:rsidR="00AB5DD7" w:rsidRPr="00AB5DD7" w:rsidTr="00EE0897">
        <w:trPr>
          <w:trHeight w:val="6386"/>
          <w:jc w:val="center"/>
        </w:trPr>
        <w:tc>
          <w:tcPr>
            <w:tcW w:w="2419"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7151" w:type="dxa"/>
            <w:gridSpan w:val="8"/>
            <w:vAlign w:val="center"/>
          </w:tcPr>
          <w:p w:rsidR="00C8138B" w:rsidRPr="00C8138B" w:rsidRDefault="00C8138B" w:rsidP="00C8138B">
            <w:pPr>
              <w:jc w:val="left"/>
              <w:rPr>
                <w:rFonts w:ascii="宋体" w:eastAsia="宋体" w:hAnsi="宋体"/>
                <w:sz w:val="24"/>
              </w:rPr>
            </w:pPr>
            <w:r w:rsidRPr="00C8138B">
              <w:rPr>
                <w:rFonts w:ascii="宋体" w:eastAsia="宋体" w:hAnsi="宋体"/>
                <w:sz w:val="24"/>
              </w:rPr>
              <w:t>1</w:t>
            </w:r>
            <w:r w:rsidRPr="00C8138B">
              <w:rPr>
                <w:rFonts w:ascii="宋体" w:eastAsia="宋体" w:hAnsi="宋体" w:hint="eastAsia"/>
                <w:sz w:val="24"/>
              </w:rPr>
              <w:t>绪论</w:t>
            </w:r>
          </w:p>
          <w:p w:rsidR="00C8138B" w:rsidRPr="00C8138B" w:rsidRDefault="00C8138B" w:rsidP="00C8138B">
            <w:pPr>
              <w:jc w:val="left"/>
              <w:rPr>
                <w:rFonts w:ascii="宋体" w:eastAsia="宋体" w:hAnsi="宋体"/>
                <w:sz w:val="24"/>
              </w:rPr>
            </w:pPr>
            <w:r w:rsidRPr="00C8138B">
              <w:rPr>
                <w:rFonts w:ascii="宋体" w:eastAsia="宋体" w:hAnsi="宋体"/>
                <w:sz w:val="24"/>
              </w:rPr>
              <w:t xml:space="preserve">  1.1</w:t>
            </w:r>
            <w:r w:rsidRPr="00C8138B">
              <w:rPr>
                <w:rFonts w:ascii="宋体" w:eastAsia="宋体" w:hAnsi="宋体" w:hint="eastAsia"/>
                <w:sz w:val="24"/>
              </w:rPr>
              <w:t>研究背景及意义</w:t>
            </w:r>
          </w:p>
          <w:p w:rsidR="00C8138B" w:rsidRPr="00C8138B" w:rsidRDefault="00C8138B" w:rsidP="00C8138B">
            <w:pPr>
              <w:jc w:val="left"/>
              <w:rPr>
                <w:rFonts w:ascii="宋体" w:eastAsia="宋体" w:hAnsi="宋体"/>
                <w:sz w:val="24"/>
              </w:rPr>
            </w:pPr>
            <w:r w:rsidRPr="00C8138B">
              <w:rPr>
                <w:rFonts w:ascii="宋体" w:eastAsia="宋体" w:hAnsi="宋体"/>
                <w:sz w:val="24"/>
              </w:rPr>
              <w:t xml:space="preserve">  1.2</w:t>
            </w:r>
            <w:r w:rsidRPr="00C8138B">
              <w:rPr>
                <w:rFonts w:ascii="宋体" w:eastAsia="宋体" w:hAnsi="宋体" w:hint="eastAsia"/>
                <w:sz w:val="24"/>
              </w:rPr>
              <w:t>研究目标</w:t>
            </w:r>
          </w:p>
          <w:p w:rsidR="00C8138B" w:rsidRPr="00C8138B" w:rsidRDefault="00C8138B" w:rsidP="00C8138B">
            <w:pPr>
              <w:jc w:val="left"/>
              <w:rPr>
                <w:rFonts w:ascii="宋体" w:eastAsia="宋体" w:hAnsi="宋体"/>
                <w:sz w:val="24"/>
              </w:rPr>
            </w:pPr>
            <w:r w:rsidRPr="00C8138B">
              <w:rPr>
                <w:rFonts w:ascii="宋体" w:eastAsia="宋体" w:hAnsi="宋体"/>
                <w:sz w:val="24"/>
              </w:rPr>
              <w:t xml:space="preserve">  1.3</w:t>
            </w:r>
            <w:r w:rsidRPr="00C8138B">
              <w:rPr>
                <w:rFonts w:ascii="宋体" w:eastAsia="宋体" w:hAnsi="宋体" w:hint="eastAsia"/>
                <w:sz w:val="24"/>
              </w:rPr>
              <w:t>研究思路及主要内容</w:t>
            </w:r>
          </w:p>
          <w:p w:rsidR="00C8138B" w:rsidRPr="00C8138B" w:rsidRDefault="00C8138B" w:rsidP="00C8138B">
            <w:pPr>
              <w:jc w:val="left"/>
              <w:rPr>
                <w:rFonts w:ascii="宋体" w:eastAsia="宋体" w:hAnsi="宋体"/>
                <w:sz w:val="24"/>
              </w:rPr>
            </w:pPr>
            <w:r w:rsidRPr="00C8138B">
              <w:rPr>
                <w:rFonts w:ascii="宋体" w:eastAsia="宋体" w:hAnsi="宋体"/>
                <w:sz w:val="24"/>
              </w:rPr>
              <w:t xml:space="preserve">  1.4</w:t>
            </w:r>
            <w:r w:rsidRPr="00C8138B">
              <w:rPr>
                <w:rFonts w:ascii="宋体" w:eastAsia="宋体" w:hAnsi="宋体" w:hint="eastAsia"/>
                <w:sz w:val="24"/>
              </w:rPr>
              <w:t>创新及不足</w:t>
            </w:r>
          </w:p>
          <w:p w:rsidR="00C8138B" w:rsidRPr="00C8138B" w:rsidRDefault="004C1370" w:rsidP="00C8138B">
            <w:pPr>
              <w:jc w:val="left"/>
              <w:rPr>
                <w:rFonts w:ascii="宋体" w:eastAsia="宋体" w:hAnsi="宋体"/>
                <w:sz w:val="24"/>
              </w:rPr>
            </w:pPr>
            <w:r>
              <w:rPr>
                <w:rFonts w:ascii="宋体" w:eastAsia="宋体" w:hAnsi="宋体"/>
                <w:sz w:val="24"/>
              </w:rPr>
              <w:t>2</w:t>
            </w:r>
            <w:r w:rsidR="00C8138B" w:rsidRPr="00C8138B">
              <w:rPr>
                <w:rFonts w:ascii="宋体" w:eastAsia="宋体" w:hAnsi="宋体" w:hint="eastAsia"/>
                <w:sz w:val="24"/>
              </w:rPr>
              <w:t>文献综述及理论基础</w:t>
            </w:r>
          </w:p>
          <w:p w:rsidR="00C8138B" w:rsidRPr="00C8138B" w:rsidRDefault="00C8138B" w:rsidP="00C8138B">
            <w:pPr>
              <w:ind w:firstLineChars="100" w:firstLine="240"/>
              <w:jc w:val="left"/>
              <w:rPr>
                <w:rFonts w:ascii="宋体" w:eastAsia="宋体" w:hAnsi="宋体"/>
                <w:sz w:val="24"/>
              </w:rPr>
            </w:pPr>
            <w:r w:rsidRPr="00C8138B">
              <w:rPr>
                <w:rFonts w:ascii="宋体" w:eastAsia="宋体" w:hAnsi="宋体"/>
                <w:sz w:val="24"/>
              </w:rPr>
              <w:t>2.1</w:t>
            </w:r>
            <w:r w:rsidR="00240996">
              <w:rPr>
                <w:rFonts w:ascii="宋体" w:eastAsia="宋体" w:hAnsi="宋体" w:hint="eastAsia"/>
                <w:sz w:val="24"/>
              </w:rPr>
              <w:t>相关概念</w:t>
            </w:r>
          </w:p>
          <w:p w:rsidR="00C8138B" w:rsidRPr="00C8138B" w:rsidRDefault="00C8138B" w:rsidP="00C8138B">
            <w:pPr>
              <w:ind w:firstLineChars="100" w:firstLine="240"/>
              <w:jc w:val="left"/>
              <w:rPr>
                <w:rFonts w:ascii="宋体" w:eastAsia="宋体" w:hAnsi="宋体"/>
                <w:sz w:val="24"/>
              </w:rPr>
            </w:pPr>
            <w:r w:rsidRPr="00C8138B">
              <w:rPr>
                <w:rFonts w:ascii="宋体" w:eastAsia="宋体" w:hAnsi="宋体"/>
                <w:sz w:val="24"/>
              </w:rPr>
              <w:t xml:space="preserve">2.2 </w:t>
            </w:r>
            <w:r w:rsidR="00240996">
              <w:rPr>
                <w:rFonts w:ascii="宋体" w:eastAsia="宋体" w:hAnsi="宋体" w:hint="eastAsia"/>
                <w:sz w:val="24"/>
              </w:rPr>
              <w:t>全要素生产率理论</w:t>
            </w:r>
          </w:p>
          <w:p w:rsidR="00C8138B" w:rsidRDefault="00C8138B" w:rsidP="00C8138B">
            <w:pPr>
              <w:ind w:firstLineChars="100" w:firstLine="240"/>
              <w:jc w:val="left"/>
              <w:rPr>
                <w:rFonts w:ascii="宋体" w:eastAsia="宋体" w:hAnsi="宋体"/>
                <w:sz w:val="24"/>
              </w:rPr>
            </w:pPr>
            <w:r w:rsidRPr="00C8138B">
              <w:rPr>
                <w:rFonts w:ascii="宋体" w:eastAsia="宋体" w:hAnsi="宋体"/>
                <w:sz w:val="24"/>
              </w:rPr>
              <w:t>2.3</w:t>
            </w:r>
            <w:r w:rsidR="00C40FC4">
              <w:rPr>
                <w:rFonts w:ascii="宋体" w:eastAsia="宋体" w:hAnsi="宋体" w:hint="eastAsia"/>
                <w:sz w:val="24"/>
              </w:rPr>
              <w:t>产业集聚</w:t>
            </w:r>
            <w:r w:rsidR="00240996">
              <w:rPr>
                <w:rFonts w:ascii="宋体" w:eastAsia="宋体" w:hAnsi="宋体" w:hint="eastAsia"/>
                <w:sz w:val="24"/>
              </w:rPr>
              <w:t>理论</w:t>
            </w:r>
          </w:p>
          <w:p w:rsidR="006E2187" w:rsidRPr="00C8138B" w:rsidRDefault="00240996" w:rsidP="003468D4">
            <w:pPr>
              <w:ind w:firstLineChars="100" w:firstLine="240"/>
              <w:jc w:val="left"/>
              <w:rPr>
                <w:rFonts w:ascii="宋体" w:eastAsia="宋体" w:hAnsi="宋体"/>
                <w:sz w:val="24"/>
              </w:rPr>
            </w:pPr>
            <w:r>
              <w:rPr>
                <w:rFonts w:ascii="宋体" w:eastAsia="宋体" w:hAnsi="宋体" w:hint="eastAsia"/>
                <w:sz w:val="24"/>
              </w:rPr>
              <w:t>2.4文献综述</w:t>
            </w:r>
          </w:p>
          <w:p w:rsidR="00C8138B" w:rsidRPr="00C8138B" w:rsidRDefault="00C8138B" w:rsidP="00C8138B">
            <w:pPr>
              <w:jc w:val="left"/>
              <w:rPr>
                <w:rFonts w:ascii="宋体" w:eastAsia="宋体" w:hAnsi="宋体"/>
                <w:sz w:val="24"/>
              </w:rPr>
            </w:pPr>
            <w:r w:rsidRPr="00C8138B">
              <w:rPr>
                <w:rFonts w:ascii="宋体" w:eastAsia="宋体" w:hAnsi="宋体"/>
                <w:sz w:val="24"/>
              </w:rPr>
              <w:t xml:space="preserve">3 </w:t>
            </w:r>
            <w:r w:rsidRPr="00C8138B">
              <w:rPr>
                <w:rFonts w:ascii="宋体" w:eastAsia="宋体" w:hAnsi="宋体" w:hint="eastAsia"/>
                <w:sz w:val="24"/>
              </w:rPr>
              <w:t>国内外航空制造业</w:t>
            </w:r>
            <w:r w:rsidR="00240996">
              <w:rPr>
                <w:rFonts w:ascii="宋体" w:eastAsia="宋体" w:hAnsi="宋体" w:hint="eastAsia"/>
                <w:sz w:val="24"/>
              </w:rPr>
              <w:t>集聚与全要素生产率发展概况</w:t>
            </w:r>
          </w:p>
          <w:p w:rsidR="00C8138B" w:rsidRPr="00C8138B" w:rsidRDefault="00C8138B" w:rsidP="00C8138B">
            <w:pPr>
              <w:jc w:val="left"/>
              <w:rPr>
                <w:rFonts w:ascii="宋体" w:eastAsia="宋体" w:hAnsi="宋体"/>
                <w:sz w:val="24"/>
              </w:rPr>
            </w:pPr>
            <w:r w:rsidRPr="00C8138B">
              <w:rPr>
                <w:rFonts w:ascii="宋体" w:eastAsia="宋体" w:hAnsi="宋体"/>
                <w:sz w:val="24"/>
              </w:rPr>
              <w:t xml:space="preserve">  3.1</w:t>
            </w:r>
            <w:r w:rsidRPr="00C8138B">
              <w:rPr>
                <w:rFonts w:ascii="宋体" w:eastAsia="宋体" w:hAnsi="宋体" w:hint="eastAsia"/>
                <w:sz w:val="24"/>
              </w:rPr>
              <w:t>航空制造业行业特点</w:t>
            </w:r>
          </w:p>
          <w:p w:rsidR="00C8138B" w:rsidRPr="00C8138B" w:rsidRDefault="00C8138B" w:rsidP="00C8138B">
            <w:pPr>
              <w:jc w:val="left"/>
              <w:rPr>
                <w:rFonts w:ascii="宋体" w:eastAsia="宋体" w:hAnsi="宋体"/>
                <w:sz w:val="24"/>
              </w:rPr>
            </w:pPr>
            <w:r w:rsidRPr="00C8138B">
              <w:rPr>
                <w:rFonts w:ascii="宋体" w:eastAsia="宋体" w:hAnsi="宋体"/>
                <w:sz w:val="24"/>
              </w:rPr>
              <w:t xml:space="preserve"> </w:t>
            </w:r>
            <w:r>
              <w:rPr>
                <w:rFonts w:ascii="宋体" w:eastAsia="宋体" w:hAnsi="宋体" w:hint="eastAsia"/>
                <w:sz w:val="24"/>
              </w:rPr>
              <w:t xml:space="preserve"> </w:t>
            </w:r>
            <w:r w:rsidRPr="00C8138B">
              <w:rPr>
                <w:rFonts w:ascii="宋体" w:eastAsia="宋体" w:hAnsi="宋体"/>
                <w:sz w:val="24"/>
              </w:rPr>
              <w:t>3.2</w:t>
            </w:r>
            <w:r w:rsidRPr="00C8138B">
              <w:rPr>
                <w:rFonts w:ascii="宋体" w:eastAsia="宋体" w:hAnsi="宋体" w:hint="eastAsia"/>
                <w:sz w:val="24"/>
              </w:rPr>
              <w:t>航空制造业</w:t>
            </w:r>
            <w:r w:rsidR="00240996">
              <w:rPr>
                <w:rFonts w:ascii="宋体" w:eastAsia="宋体" w:hAnsi="宋体" w:hint="eastAsia"/>
                <w:sz w:val="24"/>
              </w:rPr>
              <w:t>产业集聚概况</w:t>
            </w:r>
          </w:p>
          <w:p w:rsidR="00C8138B" w:rsidRDefault="00C8138B" w:rsidP="00C8138B">
            <w:pPr>
              <w:jc w:val="left"/>
              <w:rPr>
                <w:rFonts w:ascii="宋体" w:eastAsia="宋体" w:hAnsi="宋体"/>
                <w:sz w:val="24"/>
              </w:rPr>
            </w:pPr>
            <w:r w:rsidRPr="00C8138B">
              <w:rPr>
                <w:rFonts w:ascii="宋体" w:eastAsia="宋体" w:hAnsi="宋体"/>
                <w:sz w:val="24"/>
              </w:rPr>
              <w:t xml:space="preserve">  3.3</w:t>
            </w:r>
            <w:r w:rsidR="00240996">
              <w:rPr>
                <w:rFonts w:ascii="宋体" w:eastAsia="宋体" w:hAnsi="宋体" w:hint="eastAsia"/>
                <w:sz w:val="24"/>
              </w:rPr>
              <w:t>航空制造业全要素生产率概况</w:t>
            </w:r>
          </w:p>
          <w:p w:rsidR="00C8138B" w:rsidRPr="00C8138B" w:rsidRDefault="00C8138B" w:rsidP="00C8138B">
            <w:pPr>
              <w:jc w:val="left"/>
              <w:rPr>
                <w:rFonts w:ascii="宋体" w:eastAsia="宋体" w:hAnsi="宋体"/>
                <w:sz w:val="24"/>
              </w:rPr>
            </w:pPr>
            <w:r w:rsidRPr="00C8138B">
              <w:rPr>
                <w:rFonts w:ascii="宋体" w:eastAsia="宋体" w:hAnsi="宋体"/>
                <w:sz w:val="24"/>
              </w:rPr>
              <w:t xml:space="preserve">4 </w:t>
            </w:r>
            <w:r w:rsidR="00240996">
              <w:rPr>
                <w:rFonts w:ascii="宋体" w:eastAsia="宋体" w:hAnsi="宋体" w:hint="eastAsia"/>
                <w:sz w:val="24"/>
              </w:rPr>
              <w:t>产业集聚对航空制造业全要素生产率的影响机理</w:t>
            </w:r>
            <w:r w:rsidRPr="00C8138B">
              <w:rPr>
                <w:rFonts w:ascii="宋体" w:eastAsia="宋体" w:hAnsi="宋体"/>
                <w:sz w:val="24"/>
              </w:rPr>
              <w:tab/>
            </w:r>
          </w:p>
          <w:p w:rsidR="00C8138B" w:rsidRPr="00C8138B" w:rsidRDefault="00C8138B" w:rsidP="00C8138B">
            <w:pPr>
              <w:ind w:firstLineChars="100" w:firstLine="240"/>
              <w:jc w:val="left"/>
              <w:rPr>
                <w:rFonts w:ascii="宋体" w:eastAsia="宋体" w:hAnsi="宋体"/>
                <w:sz w:val="24"/>
              </w:rPr>
            </w:pPr>
            <w:r w:rsidRPr="00C8138B">
              <w:rPr>
                <w:rFonts w:ascii="宋体" w:eastAsia="宋体" w:hAnsi="宋体"/>
                <w:sz w:val="24"/>
              </w:rPr>
              <w:t xml:space="preserve">4.1 </w:t>
            </w:r>
            <w:r w:rsidR="00240996">
              <w:rPr>
                <w:rFonts w:ascii="宋体" w:eastAsia="宋体" w:hAnsi="宋体" w:hint="eastAsia"/>
                <w:sz w:val="24"/>
              </w:rPr>
              <w:t>产业集聚通过技术溢出促进技术进步</w:t>
            </w:r>
          </w:p>
          <w:p w:rsidR="00C8138B" w:rsidRDefault="00C8138B" w:rsidP="00C8138B">
            <w:pPr>
              <w:ind w:firstLineChars="100" w:firstLine="240"/>
              <w:jc w:val="left"/>
              <w:rPr>
                <w:rFonts w:ascii="宋体" w:eastAsia="宋体" w:hAnsi="宋体"/>
                <w:sz w:val="24"/>
              </w:rPr>
            </w:pPr>
            <w:r w:rsidRPr="00C8138B">
              <w:rPr>
                <w:rFonts w:ascii="宋体" w:eastAsia="宋体" w:hAnsi="宋体"/>
                <w:sz w:val="24"/>
              </w:rPr>
              <w:t>4.2</w:t>
            </w:r>
            <w:r w:rsidR="00240996">
              <w:rPr>
                <w:rFonts w:ascii="宋体" w:eastAsia="宋体" w:hAnsi="宋体" w:hint="eastAsia"/>
                <w:sz w:val="24"/>
              </w:rPr>
              <w:t>产业集聚通过优化市场效率促进规模效率提升</w:t>
            </w:r>
          </w:p>
          <w:p w:rsidR="00C8138B" w:rsidRPr="00C8138B" w:rsidRDefault="00C8138B" w:rsidP="00C8138B">
            <w:pPr>
              <w:jc w:val="left"/>
              <w:rPr>
                <w:rFonts w:ascii="宋体" w:eastAsia="宋体" w:hAnsi="宋体"/>
                <w:sz w:val="24"/>
              </w:rPr>
            </w:pPr>
            <w:r w:rsidRPr="00C8138B">
              <w:rPr>
                <w:rFonts w:ascii="宋体" w:eastAsia="宋体" w:hAnsi="宋体"/>
                <w:sz w:val="24"/>
              </w:rPr>
              <w:t>5</w:t>
            </w:r>
            <w:r w:rsidR="00240996">
              <w:rPr>
                <w:rFonts w:ascii="宋体" w:eastAsia="宋体" w:hAnsi="宋体" w:hint="eastAsia"/>
                <w:sz w:val="24"/>
              </w:rPr>
              <w:t>产业集聚对航空制造业全要素生产率影响的实证分析</w:t>
            </w:r>
          </w:p>
          <w:p w:rsidR="00C8138B" w:rsidRPr="00C8138B" w:rsidRDefault="00C8138B" w:rsidP="00C8138B">
            <w:pPr>
              <w:ind w:firstLineChars="100" w:firstLine="240"/>
              <w:jc w:val="left"/>
              <w:rPr>
                <w:rFonts w:ascii="宋体" w:eastAsia="宋体" w:hAnsi="宋体"/>
                <w:sz w:val="24"/>
              </w:rPr>
            </w:pPr>
            <w:r w:rsidRPr="00C8138B">
              <w:rPr>
                <w:rFonts w:ascii="宋体" w:eastAsia="宋体" w:hAnsi="宋体"/>
                <w:sz w:val="24"/>
              </w:rPr>
              <w:t>5.1</w:t>
            </w:r>
            <w:r w:rsidR="00240996">
              <w:rPr>
                <w:rFonts w:ascii="宋体" w:eastAsia="宋体" w:hAnsi="宋体" w:hint="eastAsia"/>
                <w:sz w:val="24"/>
              </w:rPr>
              <w:t>模型建立与检验</w:t>
            </w:r>
          </w:p>
          <w:p w:rsidR="00C8138B" w:rsidRDefault="00C8138B" w:rsidP="00C8138B">
            <w:pPr>
              <w:ind w:firstLineChars="100" w:firstLine="240"/>
              <w:jc w:val="left"/>
              <w:rPr>
                <w:rFonts w:ascii="宋体" w:eastAsia="宋体" w:hAnsi="宋体"/>
                <w:sz w:val="24"/>
              </w:rPr>
            </w:pPr>
            <w:r w:rsidRPr="00C8138B">
              <w:rPr>
                <w:rFonts w:ascii="宋体" w:eastAsia="宋体" w:hAnsi="宋体"/>
                <w:sz w:val="24"/>
              </w:rPr>
              <w:t>5.2</w:t>
            </w:r>
            <w:r w:rsidR="00240996">
              <w:rPr>
                <w:rFonts w:ascii="宋体" w:eastAsia="宋体" w:hAnsi="宋体" w:hint="eastAsia"/>
                <w:sz w:val="24"/>
              </w:rPr>
              <w:t>结果与分析</w:t>
            </w:r>
          </w:p>
          <w:p w:rsidR="00C8138B" w:rsidRPr="00C8138B" w:rsidRDefault="00C8138B" w:rsidP="00C8138B">
            <w:pPr>
              <w:jc w:val="left"/>
              <w:rPr>
                <w:rFonts w:ascii="宋体" w:eastAsia="宋体" w:hAnsi="宋体"/>
                <w:sz w:val="24"/>
              </w:rPr>
            </w:pPr>
            <w:r w:rsidRPr="00C8138B">
              <w:rPr>
                <w:rFonts w:ascii="宋体" w:eastAsia="宋体" w:hAnsi="宋体"/>
                <w:sz w:val="24"/>
              </w:rPr>
              <w:t xml:space="preserve">6 </w:t>
            </w:r>
            <w:r w:rsidRPr="00C8138B">
              <w:rPr>
                <w:rFonts w:ascii="宋体" w:eastAsia="宋体" w:hAnsi="宋体" w:hint="eastAsia"/>
                <w:sz w:val="24"/>
              </w:rPr>
              <w:t>结论与展望</w:t>
            </w:r>
          </w:p>
          <w:p w:rsidR="00C8138B" w:rsidRPr="00C8138B" w:rsidRDefault="00C8138B" w:rsidP="00C8138B">
            <w:pPr>
              <w:jc w:val="left"/>
              <w:rPr>
                <w:rFonts w:ascii="宋体" w:eastAsia="宋体" w:hAnsi="宋体"/>
                <w:sz w:val="24"/>
              </w:rPr>
            </w:pPr>
            <w:r w:rsidRPr="00C8138B">
              <w:rPr>
                <w:rFonts w:ascii="宋体" w:eastAsia="宋体" w:hAnsi="宋体"/>
                <w:sz w:val="24"/>
              </w:rPr>
              <w:t xml:space="preserve">  6.1</w:t>
            </w:r>
            <w:r w:rsidRPr="00C8138B">
              <w:rPr>
                <w:rFonts w:ascii="宋体" w:eastAsia="宋体" w:hAnsi="宋体" w:hint="eastAsia"/>
                <w:sz w:val="24"/>
              </w:rPr>
              <w:t>结论</w:t>
            </w:r>
          </w:p>
          <w:p w:rsidR="00AB5DD7" w:rsidRPr="00AB5DD7" w:rsidRDefault="00C8138B" w:rsidP="00261E3C">
            <w:pPr>
              <w:jc w:val="left"/>
              <w:rPr>
                <w:rFonts w:ascii="宋体" w:eastAsia="宋体" w:hAnsi="宋体"/>
                <w:sz w:val="24"/>
              </w:rPr>
            </w:pPr>
            <w:r w:rsidRPr="00C8138B">
              <w:rPr>
                <w:rFonts w:ascii="宋体" w:eastAsia="宋体" w:hAnsi="宋体"/>
                <w:sz w:val="24"/>
              </w:rPr>
              <w:t xml:space="preserve">  6.2</w:t>
            </w:r>
            <w:r w:rsidRPr="00C8138B">
              <w:rPr>
                <w:rFonts w:ascii="宋体" w:eastAsia="宋体" w:hAnsi="宋体" w:hint="eastAsia"/>
                <w:sz w:val="24"/>
              </w:rPr>
              <w:t>展望</w:t>
            </w:r>
          </w:p>
        </w:tc>
      </w:tr>
      <w:tr w:rsidR="00AB5DD7" w:rsidRPr="00AB5DD7" w:rsidTr="00EE0897">
        <w:trPr>
          <w:trHeight w:val="2683"/>
          <w:jc w:val="center"/>
        </w:trPr>
        <w:tc>
          <w:tcPr>
            <w:tcW w:w="2419"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7151" w:type="dxa"/>
            <w:gridSpan w:val="8"/>
            <w:vAlign w:val="center"/>
          </w:tcPr>
          <w:p w:rsidR="002A050E" w:rsidRDefault="002A050E" w:rsidP="002A050E">
            <w:pPr>
              <w:spacing w:line="360" w:lineRule="auto"/>
              <w:rPr>
                <w:rFonts w:ascii="宋体" w:eastAsia="宋体" w:hAnsi="宋体"/>
                <w:sz w:val="24"/>
              </w:rPr>
            </w:pPr>
            <w:r w:rsidRPr="002708E5">
              <w:rPr>
                <w:rFonts w:ascii="宋体" w:eastAsia="宋体" w:hAnsi="宋体" w:hint="eastAsia"/>
                <w:sz w:val="24"/>
              </w:rPr>
              <w:t>制造业企业杠杆率对全要素生产率的影响研究</w:t>
            </w:r>
            <w:r>
              <w:rPr>
                <w:rFonts w:ascii="宋体" w:eastAsia="宋体" w:hAnsi="宋体" w:hint="eastAsia"/>
                <w:sz w:val="24"/>
              </w:rPr>
              <w:t xml:space="preserve">   </w:t>
            </w:r>
            <w:r w:rsidRPr="002708E5">
              <w:rPr>
                <w:rFonts w:ascii="宋体" w:eastAsia="宋体" w:hAnsi="宋体"/>
                <w:sz w:val="24"/>
              </w:rPr>
              <w:t>孙国兴</w:t>
            </w:r>
          </w:p>
          <w:p w:rsidR="002A050E" w:rsidRDefault="002A050E" w:rsidP="002A050E">
            <w:pPr>
              <w:spacing w:line="360" w:lineRule="auto"/>
              <w:rPr>
                <w:rFonts w:ascii="宋体" w:eastAsia="宋体" w:hAnsi="宋体"/>
                <w:sz w:val="24"/>
              </w:rPr>
            </w:pPr>
            <w:r>
              <w:rPr>
                <w:rFonts w:ascii="宋体" w:eastAsia="宋体" w:hAnsi="宋体" w:hint="eastAsia"/>
                <w:sz w:val="24"/>
              </w:rPr>
              <w:t>从全要</w:t>
            </w:r>
            <w:r w:rsidRPr="002708E5">
              <w:rPr>
                <w:rFonts w:ascii="宋体" w:eastAsia="宋体" w:hAnsi="宋体" w:hint="eastAsia"/>
                <w:sz w:val="24"/>
              </w:rPr>
              <w:t>素生产率看高质量发展</w:t>
            </w:r>
            <w:r>
              <w:rPr>
                <w:rFonts w:ascii="宋体" w:eastAsia="宋体" w:hAnsi="宋体" w:hint="eastAsia"/>
                <w:sz w:val="24"/>
              </w:rPr>
              <w:t xml:space="preserve">                  苏剑</w:t>
            </w:r>
          </w:p>
          <w:p w:rsidR="002A050E" w:rsidRDefault="002A050E" w:rsidP="002A050E">
            <w:pPr>
              <w:spacing w:line="360" w:lineRule="auto"/>
              <w:rPr>
                <w:rFonts w:ascii="宋体" w:eastAsia="宋体" w:hAnsi="宋体"/>
                <w:sz w:val="24"/>
              </w:rPr>
            </w:pPr>
            <w:r>
              <w:rPr>
                <w:rFonts w:ascii="宋体" w:eastAsia="宋体" w:hAnsi="宋体" w:hint="eastAsia"/>
                <w:sz w:val="24"/>
              </w:rPr>
              <w:t>产</w:t>
            </w:r>
            <w:r w:rsidRPr="006C69FD">
              <w:rPr>
                <w:rFonts w:ascii="宋体" w:eastAsia="宋体" w:hAnsi="宋体" w:hint="eastAsia"/>
                <w:sz w:val="24"/>
              </w:rPr>
              <w:t>集聚对航空航天制造业全要素生产率的影响</w:t>
            </w:r>
            <w:r>
              <w:rPr>
                <w:rFonts w:ascii="宋体" w:eastAsia="宋体" w:hAnsi="宋体" w:hint="eastAsia"/>
                <w:sz w:val="24"/>
              </w:rPr>
              <w:t xml:space="preserve">   许文静</w:t>
            </w:r>
          </w:p>
          <w:p w:rsidR="002A050E" w:rsidRDefault="002A050E" w:rsidP="002A050E">
            <w:pPr>
              <w:spacing w:line="360" w:lineRule="auto"/>
              <w:rPr>
                <w:rFonts w:ascii="宋体" w:eastAsia="宋体" w:hAnsi="宋体"/>
                <w:sz w:val="24"/>
              </w:rPr>
            </w:pPr>
            <w:r>
              <w:rPr>
                <w:rFonts w:ascii="宋体" w:eastAsia="宋体" w:hAnsi="宋体" w:hint="eastAsia"/>
                <w:sz w:val="24"/>
              </w:rPr>
              <w:t>中国制造企业全要素生产率研究               杨汝岱</w:t>
            </w:r>
          </w:p>
          <w:p w:rsidR="002A050E" w:rsidRDefault="00BC41B7" w:rsidP="002A050E">
            <w:pPr>
              <w:spacing w:line="360" w:lineRule="auto"/>
              <w:rPr>
                <w:rFonts w:ascii="宋体" w:eastAsia="宋体" w:hAnsi="宋体"/>
                <w:sz w:val="24"/>
              </w:rPr>
            </w:pPr>
            <w:hyperlink r:id="rId6" w:tgtFrame="_blank" w:history="1">
              <w:r w:rsidR="002A050E" w:rsidRPr="006C69FD">
                <w:rPr>
                  <w:rFonts w:ascii="宋体" w:eastAsia="宋体" w:hAnsi="宋体" w:hint="eastAsia"/>
                  <w:sz w:val="24"/>
                </w:rPr>
                <w:t>要素禀赋、适宜性创新模式选择与全要素生产率提升</w:t>
              </w:r>
            </w:hyperlink>
            <w:r w:rsidR="002A050E">
              <w:rPr>
                <w:rFonts w:ascii="宋体" w:eastAsia="宋体" w:hAnsi="宋体" w:hint="eastAsia"/>
                <w:sz w:val="24"/>
              </w:rPr>
              <w:t xml:space="preserve">  </w:t>
            </w:r>
            <w:proofErr w:type="gramStart"/>
            <w:r w:rsidR="002A050E">
              <w:rPr>
                <w:rFonts w:ascii="宋体" w:eastAsia="宋体" w:hAnsi="宋体" w:hint="eastAsia"/>
                <w:sz w:val="24"/>
              </w:rPr>
              <w:t>余泳泽</w:t>
            </w:r>
            <w:proofErr w:type="gramEnd"/>
            <w:r w:rsidR="002A050E">
              <w:rPr>
                <w:rFonts w:ascii="宋体" w:eastAsia="宋体" w:hAnsi="宋体" w:hint="eastAsia"/>
                <w:sz w:val="24"/>
              </w:rPr>
              <w:t xml:space="preserve">  张先</w:t>
            </w:r>
            <w:proofErr w:type="gramStart"/>
            <w:r w:rsidR="002A050E">
              <w:rPr>
                <w:rFonts w:ascii="宋体" w:eastAsia="宋体" w:hAnsi="宋体" w:hint="eastAsia"/>
                <w:sz w:val="24"/>
              </w:rPr>
              <w:t>轸</w:t>
            </w:r>
            <w:proofErr w:type="gramEnd"/>
          </w:p>
          <w:p w:rsidR="006C69FD" w:rsidRPr="002A050E" w:rsidRDefault="002A050E" w:rsidP="002A050E">
            <w:pPr>
              <w:tabs>
                <w:tab w:val="left" w:pos="864"/>
              </w:tabs>
              <w:rPr>
                <w:rFonts w:ascii="宋体" w:eastAsia="宋体" w:hAnsi="宋体"/>
              </w:rPr>
            </w:pPr>
            <w:r>
              <w:rPr>
                <w:rFonts w:ascii="宋体" w:eastAsia="宋体" w:hAnsi="宋体" w:hint="eastAsia"/>
                <w:sz w:val="24"/>
              </w:rPr>
              <w:t xml:space="preserve">中国制造业资源配置与全要素生产率           龚关 </w:t>
            </w:r>
            <w:proofErr w:type="gramStart"/>
            <w:r>
              <w:rPr>
                <w:rFonts w:ascii="宋体" w:eastAsia="宋体" w:hAnsi="宋体" w:hint="eastAsia"/>
                <w:sz w:val="24"/>
              </w:rPr>
              <w:t>胡关亮</w:t>
            </w:r>
            <w:proofErr w:type="gramEnd"/>
            <w:r>
              <w:rPr>
                <w:rFonts w:ascii="宋体" w:eastAsia="宋体" w:hAnsi="宋体" w:hint="eastAsia"/>
                <w:sz w:val="24"/>
              </w:rPr>
              <w:t xml:space="preserve"> </w:t>
            </w:r>
          </w:p>
        </w:tc>
      </w:tr>
    </w:tbl>
    <w:p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rsidR="00AB5DD7" w:rsidRDefault="001C3791" w:rsidP="001F2172">
      <w:pPr>
        <w:ind w:firstLineChars="200" w:firstLine="422"/>
        <w:rPr>
          <w:rFonts w:ascii="宋体" w:eastAsia="宋体" w:hAnsi="宋体"/>
          <w:b/>
          <w:bCs/>
          <w:color w:val="FF0000"/>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p w:rsidR="002A050E" w:rsidRDefault="0046326A" w:rsidP="001F2172">
      <w:pPr>
        <w:ind w:firstLineChars="200" w:firstLine="422"/>
        <w:rPr>
          <w:rFonts w:ascii="宋体" w:eastAsia="宋体" w:hAnsi="宋体"/>
        </w:rPr>
      </w:pPr>
      <w:r>
        <w:rPr>
          <w:rFonts w:ascii="宋体" w:eastAsia="宋体" w:hAnsi="宋体" w:hint="eastAsia"/>
          <w:b/>
          <w:bCs/>
          <w:color w:val="FF0000"/>
        </w:rPr>
        <w:t>3、学位论文研究方向可选择自己感兴趣的经济领域或是与工作内容相关领域。</w:t>
      </w:r>
    </w:p>
    <w:p w:rsidR="002A050E" w:rsidRDefault="002A050E" w:rsidP="002A050E">
      <w:pPr>
        <w:widowControl/>
        <w:shd w:val="clear" w:color="auto" w:fill="FFFFFF"/>
        <w:spacing w:before="300" w:after="225" w:line="360" w:lineRule="auto"/>
        <w:jc w:val="left"/>
        <w:outlineLvl w:val="0"/>
        <w:rPr>
          <w:rFonts w:ascii="宋体" w:eastAsia="宋体" w:hAnsi="宋体"/>
          <w:sz w:val="24"/>
        </w:rPr>
      </w:pPr>
      <w:r>
        <w:rPr>
          <w:rFonts w:ascii="宋体" w:eastAsia="宋体" w:hAnsi="宋体" w:hint="eastAsia"/>
          <w:sz w:val="24"/>
        </w:rPr>
        <w:t xml:space="preserve"> </w:t>
      </w:r>
    </w:p>
    <w:sectPr w:rsidR="002A050E" w:rsidSect="00AB5DD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9A2" w:rsidRDefault="00AA39A2" w:rsidP="00586326">
      <w:r>
        <w:separator/>
      </w:r>
    </w:p>
  </w:endnote>
  <w:endnote w:type="continuationSeparator" w:id="0">
    <w:p w:rsidR="00AA39A2" w:rsidRDefault="00AA39A2" w:rsidP="00586326">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9A2" w:rsidRDefault="00AA39A2" w:rsidP="00586326">
      <w:r>
        <w:separator/>
      </w:r>
    </w:p>
  </w:footnote>
  <w:footnote w:type="continuationSeparator" w:id="0">
    <w:p w:rsidR="00AA39A2" w:rsidRDefault="00AA39A2" w:rsidP="005863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DD7"/>
    <w:rsid w:val="00081BA2"/>
    <w:rsid w:val="000A4F2E"/>
    <w:rsid w:val="000A4F74"/>
    <w:rsid w:val="000B29D6"/>
    <w:rsid w:val="000D5986"/>
    <w:rsid w:val="000D616E"/>
    <w:rsid w:val="00105756"/>
    <w:rsid w:val="00110482"/>
    <w:rsid w:val="00111AC2"/>
    <w:rsid w:val="00141995"/>
    <w:rsid w:val="001457A3"/>
    <w:rsid w:val="00186964"/>
    <w:rsid w:val="001B41D9"/>
    <w:rsid w:val="001B59AA"/>
    <w:rsid w:val="001C19AC"/>
    <w:rsid w:val="001C1E24"/>
    <w:rsid w:val="001C3791"/>
    <w:rsid w:val="001D4ABC"/>
    <w:rsid w:val="001E6114"/>
    <w:rsid w:val="001F2172"/>
    <w:rsid w:val="001F70F6"/>
    <w:rsid w:val="002163F5"/>
    <w:rsid w:val="00220738"/>
    <w:rsid w:val="0022731F"/>
    <w:rsid w:val="002370C4"/>
    <w:rsid w:val="00240996"/>
    <w:rsid w:val="00256223"/>
    <w:rsid w:val="00261E3C"/>
    <w:rsid w:val="00265099"/>
    <w:rsid w:val="002708E5"/>
    <w:rsid w:val="002A050E"/>
    <w:rsid w:val="00320E3C"/>
    <w:rsid w:val="00345690"/>
    <w:rsid w:val="003468D4"/>
    <w:rsid w:val="0036047D"/>
    <w:rsid w:val="003613AC"/>
    <w:rsid w:val="003723F0"/>
    <w:rsid w:val="003A0F69"/>
    <w:rsid w:val="003A215B"/>
    <w:rsid w:val="003C213C"/>
    <w:rsid w:val="003C5A5D"/>
    <w:rsid w:val="003E338A"/>
    <w:rsid w:val="004044D2"/>
    <w:rsid w:val="00410740"/>
    <w:rsid w:val="004148A9"/>
    <w:rsid w:val="0043225C"/>
    <w:rsid w:val="004413DF"/>
    <w:rsid w:val="00447EE4"/>
    <w:rsid w:val="00452B3D"/>
    <w:rsid w:val="0046326A"/>
    <w:rsid w:val="0046621E"/>
    <w:rsid w:val="004727E3"/>
    <w:rsid w:val="00483D8F"/>
    <w:rsid w:val="0049702C"/>
    <w:rsid w:val="004A1A6B"/>
    <w:rsid w:val="004A7B0B"/>
    <w:rsid w:val="004B097A"/>
    <w:rsid w:val="004C1370"/>
    <w:rsid w:val="004D27E1"/>
    <w:rsid w:val="00536996"/>
    <w:rsid w:val="005478D1"/>
    <w:rsid w:val="00556D05"/>
    <w:rsid w:val="00557811"/>
    <w:rsid w:val="00564E9C"/>
    <w:rsid w:val="005703B6"/>
    <w:rsid w:val="005841D8"/>
    <w:rsid w:val="00584EE1"/>
    <w:rsid w:val="00586326"/>
    <w:rsid w:val="005867F7"/>
    <w:rsid w:val="005938E2"/>
    <w:rsid w:val="00595BA3"/>
    <w:rsid w:val="005D6AC1"/>
    <w:rsid w:val="00673969"/>
    <w:rsid w:val="00683F03"/>
    <w:rsid w:val="006873FE"/>
    <w:rsid w:val="0069712E"/>
    <w:rsid w:val="006C4ECD"/>
    <w:rsid w:val="006C69FD"/>
    <w:rsid w:val="006E2187"/>
    <w:rsid w:val="007021ED"/>
    <w:rsid w:val="00704733"/>
    <w:rsid w:val="00726E7C"/>
    <w:rsid w:val="00734A2E"/>
    <w:rsid w:val="007600FE"/>
    <w:rsid w:val="00761113"/>
    <w:rsid w:val="007753E5"/>
    <w:rsid w:val="00796E85"/>
    <w:rsid w:val="007C1021"/>
    <w:rsid w:val="007D2C7D"/>
    <w:rsid w:val="00801C43"/>
    <w:rsid w:val="008050BE"/>
    <w:rsid w:val="00807310"/>
    <w:rsid w:val="0083478B"/>
    <w:rsid w:val="008558F6"/>
    <w:rsid w:val="008A3697"/>
    <w:rsid w:val="008A508D"/>
    <w:rsid w:val="008B0791"/>
    <w:rsid w:val="008B2D1E"/>
    <w:rsid w:val="008C4BAA"/>
    <w:rsid w:val="008D3A4C"/>
    <w:rsid w:val="008E3D16"/>
    <w:rsid w:val="00904F85"/>
    <w:rsid w:val="00970753"/>
    <w:rsid w:val="00970C06"/>
    <w:rsid w:val="009D0666"/>
    <w:rsid w:val="009F6663"/>
    <w:rsid w:val="00A15E87"/>
    <w:rsid w:val="00A24E55"/>
    <w:rsid w:val="00A272F9"/>
    <w:rsid w:val="00A32135"/>
    <w:rsid w:val="00A3620D"/>
    <w:rsid w:val="00A67EE0"/>
    <w:rsid w:val="00A74232"/>
    <w:rsid w:val="00A87629"/>
    <w:rsid w:val="00AA39A2"/>
    <w:rsid w:val="00AB5DD7"/>
    <w:rsid w:val="00AE507A"/>
    <w:rsid w:val="00AE623B"/>
    <w:rsid w:val="00B61F6A"/>
    <w:rsid w:val="00B65241"/>
    <w:rsid w:val="00B82117"/>
    <w:rsid w:val="00BA3210"/>
    <w:rsid w:val="00BB23BD"/>
    <w:rsid w:val="00BC41B7"/>
    <w:rsid w:val="00C0798A"/>
    <w:rsid w:val="00C13ED8"/>
    <w:rsid w:val="00C3341B"/>
    <w:rsid w:val="00C40FC4"/>
    <w:rsid w:val="00C8138B"/>
    <w:rsid w:val="00CA497E"/>
    <w:rsid w:val="00CB20CA"/>
    <w:rsid w:val="00D263B7"/>
    <w:rsid w:val="00D37950"/>
    <w:rsid w:val="00D52EF1"/>
    <w:rsid w:val="00DB2203"/>
    <w:rsid w:val="00DB229F"/>
    <w:rsid w:val="00E10EEB"/>
    <w:rsid w:val="00E30BB4"/>
    <w:rsid w:val="00E620CB"/>
    <w:rsid w:val="00E67C8F"/>
    <w:rsid w:val="00E849E1"/>
    <w:rsid w:val="00EE0897"/>
    <w:rsid w:val="00F170F9"/>
    <w:rsid w:val="00F7390B"/>
    <w:rsid w:val="00F761F0"/>
    <w:rsid w:val="00F824A1"/>
    <w:rsid w:val="00F839C5"/>
    <w:rsid w:val="00F946AB"/>
    <w:rsid w:val="00FF71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97A"/>
    <w:pPr>
      <w:widowControl w:val="0"/>
      <w:jc w:val="both"/>
    </w:pPr>
  </w:style>
  <w:style w:type="paragraph" w:styleId="1">
    <w:name w:val="heading 1"/>
    <w:basedOn w:val="a"/>
    <w:link w:val="1Char"/>
    <w:uiPriority w:val="9"/>
    <w:qFormat/>
    <w:rsid w:val="004148A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 w:type="character" w:customStyle="1" w:styleId="1Char">
    <w:name w:val="标题 1 Char"/>
    <w:basedOn w:val="a0"/>
    <w:link w:val="1"/>
    <w:uiPriority w:val="9"/>
    <w:rsid w:val="004148A9"/>
    <w:rPr>
      <w:rFonts w:ascii="宋体" w:eastAsia="宋体" w:hAnsi="宋体" w:cs="宋体"/>
      <w:b/>
      <w:bCs/>
      <w:kern w:val="36"/>
      <w:sz w:val="48"/>
      <w:szCs w:val="48"/>
    </w:rPr>
  </w:style>
  <w:style w:type="character" w:styleId="a5">
    <w:name w:val="Hyperlink"/>
    <w:basedOn w:val="a0"/>
    <w:uiPriority w:val="99"/>
    <w:semiHidden/>
    <w:unhideWhenUsed/>
    <w:rsid w:val="006C69FD"/>
    <w:rPr>
      <w:color w:val="0000FF"/>
      <w:u w:val="single"/>
    </w:rPr>
  </w:style>
</w:styles>
</file>

<file path=word/webSettings.xml><?xml version="1.0" encoding="utf-8"?>
<w:webSettings xmlns:r="http://schemas.openxmlformats.org/officeDocument/2006/relationships" xmlns:w="http://schemas.openxmlformats.org/wordprocessingml/2006/main">
  <w:divs>
    <w:div w:id="305864722">
      <w:bodyDiv w:val="1"/>
      <w:marLeft w:val="0"/>
      <w:marRight w:val="0"/>
      <w:marTop w:val="0"/>
      <w:marBottom w:val="0"/>
      <w:divBdr>
        <w:top w:val="none" w:sz="0" w:space="0" w:color="auto"/>
        <w:left w:val="none" w:sz="0" w:space="0" w:color="auto"/>
        <w:bottom w:val="none" w:sz="0" w:space="0" w:color="auto"/>
        <w:right w:val="none" w:sz="0" w:space="0" w:color="auto"/>
      </w:divBdr>
    </w:div>
    <w:div w:id="1134105937">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ns-cnki-net.vpn.sxxgyl.cn/kns/download.aspx?filename=rM3caZ1LvRnM0VUcG9UW6JVYz9CbBl3RB9UaMRVM1dlU5JTbZdXM5oFTEhFcycjVUZDWox0arhFSjhnRH5GTYNHcHpGMxYEUNhDb2xETBZ1M1knWPVzcMlGc2RnQ1NEbRF0TKR2UGJkU5YEURBnYi5GVTp3YnhlZ&amp;tablename=CJFDLAST2016&amp;FileName=GLSJ201509003&amp;FileTitle=%E8%A6%81%E7%B4%A0%E7%A6%80%E8%B5%8B%E3%80%81%E9%80%82%E5%AE%9C%E6%80%A7%E5%88%9B%E6%96%B0%E6%A8%A1%E5%BC%8F%E9%80%89%E6%8B%A9%E4%B8%8E%E5%85%A8%E8%A6%81%E7%B4%A0%E7%94%9F%E4%BA%A7%E7%8E%87%E6%8F%90%E5%8D%8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3</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白云</cp:lastModifiedBy>
  <cp:revision>109</cp:revision>
  <dcterms:created xsi:type="dcterms:W3CDTF">2021-01-20T09:57:00Z</dcterms:created>
  <dcterms:modified xsi:type="dcterms:W3CDTF">2021-06-08T08:31:00Z</dcterms:modified>
</cp:coreProperties>
</file>