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tbl>
      <w:tblPr>
        <w:tblStyle w:val="5"/>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64"/>
        <w:gridCol w:w="1087"/>
        <w:gridCol w:w="1417"/>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资格卡号</w:t>
            </w:r>
          </w:p>
        </w:tc>
        <w:tc>
          <w:tcPr>
            <w:tcW w:w="2551" w:type="dxa"/>
            <w:gridSpan w:val="2"/>
            <w:vAlign w:val="center"/>
          </w:tcPr>
          <w:p>
            <w:pPr>
              <w:rPr>
                <w:rFonts w:ascii="宋体" w:hAnsi="宋体" w:eastAsia="宋体"/>
                <w:sz w:val="24"/>
              </w:rPr>
            </w:pPr>
            <w:r>
              <w:rPr>
                <w:rFonts w:hint="eastAsia" w:ascii="宋体" w:hAnsi="宋体" w:eastAsia="宋体"/>
                <w:sz w:val="24"/>
              </w:rPr>
              <w:t>71041175</w:t>
            </w:r>
          </w:p>
        </w:tc>
        <w:tc>
          <w:tcPr>
            <w:tcW w:w="2003" w:type="dxa"/>
            <w:gridSpan w:val="2"/>
            <w:vAlign w:val="center"/>
          </w:tcPr>
          <w:p>
            <w:pPr>
              <w:jc w:val="center"/>
              <w:rPr>
                <w:rFonts w:ascii="宋体" w:hAnsi="宋体" w:eastAsia="宋体"/>
                <w:sz w:val="24"/>
              </w:rPr>
            </w:pPr>
            <w:r>
              <w:rPr>
                <w:rFonts w:hint="eastAsia" w:ascii="宋体" w:hAnsi="宋体" w:eastAsia="宋体"/>
                <w:sz w:val="24"/>
              </w:rPr>
              <w:t>姓名</w:t>
            </w:r>
          </w:p>
        </w:tc>
        <w:tc>
          <w:tcPr>
            <w:tcW w:w="2810" w:type="dxa"/>
            <w:gridSpan w:val="3"/>
            <w:vAlign w:val="center"/>
          </w:tcPr>
          <w:p>
            <w:pPr>
              <w:rPr>
                <w:rFonts w:ascii="宋体" w:hAnsi="宋体" w:eastAsia="宋体"/>
                <w:sz w:val="24"/>
              </w:rPr>
            </w:pPr>
            <w:r>
              <w:rPr>
                <w:rFonts w:hint="eastAsia" w:ascii="宋体" w:hAnsi="宋体" w:eastAsia="宋体"/>
                <w:sz w:val="24"/>
              </w:rPr>
              <w:t>祁爱荣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所在地区</w:t>
            </w:r>
          </w:p>
        </w:tc>
        <w:tc>
          <w:tcPr>
            <w:tcW w:w="2551" w:type="dxa"/>
            <w:gridSpan w:val="2"/>
            <w:vAlign w:val="center"/>
          </w:tcPr>
          <w:p>
            <w:pPr>
              <w:rPr>
                <w:rFonts w:ascii="宋体" w:hAnsi="宋体" w:eastAsia="宋体"/>
                <w:sz w:val="24"/>
              </w:rPr>
            </w:pPr>
            <w:r>
              <w:rPr>
                <w:rFonts w:hint="eastAsia" w:ascii="宋体" w:hAnsi="宋体" w:eastAsia="宋体"/>
                <w:sz w:val="24"/>
              </w:rPr>
              <w:t>北京</w:t>
            </w:r>
          </w:p>
        </w:tc>
        <w:tc>
          <w:tcPr>
            <w:tcW w:w="2003"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联系电话</w:t>
            </w:r>
          </w:p>
        </w:tc>
        <w:tc>
          <w:tcPr>
            <w:tcW w:w="2551" w:type="dxa"/>
            <w:gridSpan w:val="2"/>
            <w:vAlign w:val="center"/>
          </w:tcPr>
          <w:p>
            <w:pPr>
              <w:rPr>
                <w:rFonts w:ascii="宋体" w:hAnsi="宋体" w:eastAsia="宋体"/>
                <w:sz w:val="24"/>
              </w:rPr>
            </w:pPr>
            <w:r>
              <w:rPr>
                <w:rFonts w:hint="eastAsia" w:ascii="宋体" w:hAnsi="宋体" w:eastAsia="宋体"/>
                <w:sz w:val="24"/>
              </w:rPr>
              <w:t>13651088921</w:t>
            </w:r>
          </w:p>
        </w:tc>
        <w:tc>
          <w:tcPr>
            <w:tcW w:w="2003"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66058773@qq.com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本科毕业院校</w:t>
            </w:r>
          </w:p>
        </w:tc>
        <w:tc>
          <w:tcPr>
            <w:tcW w:w="2551" w:type="dxa"/>
            <w:gridSpan w:val="2"/>
            <w:vAlign w:val="center"/>
          </w:tcPr>
          <w:p>
            <w:pPr>
              <w:rPr>
                <w:rFonts w:ascii="宋体" w:hAnsi="宋体" w:eastAsia="宋体"/>
                <w:sz w:val="24"/>
              </w:rPr>
            </w:pPr>
            <w:r>
              <w:rPr>
                <w:rFonts w:hint="eastAsia" w:ascii="宋体" w:hAnsi="宋体" w:eastAsia="宋体"/>
                <w:sz w:val="24"/>
              </w:rPr>
              <w:t>南京气象学院</w:t>
            </w:r>
          </w:p>
        </w:tc>
        <w:tc>
          <w:tcPr>
            <w:tcW w:w="2003"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大气物理学与大气环境专业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工作单位</w:t>
            </w:r>
          </w:p>
        </w:tc>
        <w:tc>
          <w:tcPr>
            <w:tcW w:w="2551" w:type="dxa"/>
            <w:gridSpan w:val="2"/>
            <w:vAlign w:val="center"/>
          </w:tcPr>
          <w:p>
            <w:pPr>
              <w:rPr>
                <w:rFonts w:ascii="宋体" w:hAnsi="宋体" w:eastAsia="宋体"/>
                <w:sz w:val="24"/>
              </w:rPr>
            </w:pPr>
            <w:r>
              <w:rPr>
                <w:rFonts w:hint="eastAsia" w:ascii="宋体" w:hAnsi="宋体" w:eastAsia="宋体"/>
                <w:sz w:val="24"/>
              </w:rPr>
              <w:t>北京华云东方探测技术有限公司</w:t>
            </w:r>
          </w:p>
        </w:tc>
        <w:tc>
          <w:tcPr>
            <w:tcW w:w="2003" w:type="dxa"/>
            <w:gridSpan w:val="2"/>
            <w:vAlign w:val="center"/>
          </w:tcPr>
          <w:p>
            <w:pPr>
              <w:jc w:val="center"/>
              <w:rPr>
                <w:rFonts w:ascii="宋体" w:hAnsi="宋体" w:eastAsia="宋体"/>
                <w:sz w:val="24"/>
              </w:rPr>
            </w:pPr>
            <w:r>
              <w:rPr>
                <w:rFonts w:hint="eastAsia" w:ascii="宋体" w:hAnsi="宋体" w:eastAsia="宋体"/>
                <w:sz w:val="24"/>
              </w:rPr>
              <w:t>职务</w:t>
            </w:r>
          </w:p>
        </w:tc>
        <w:tc>
          <w:tcPr>
            <w:tcW w:w="2810" w:type="dxa"/>
            <w:gridSpan w:val="3"/>
            <w:vAlign w:val="center"/>
          </w:tcPr>
          <w:p>
            <w:pPr>
              <w:rPr>
                <w:rFonts w:ascii="宋体" w:hAnsi="宋体" w:eastAsia="宋体"/>
                <w:sz w:val="24"/>
              </w:rPr>
            </w:pPr>
            <w:r>
              <w:rPr>
                <w:rFonts w:hint="eastAsia" w:ascii="宋体" w:hAnsi="宋体" w:eastAsia="宋体"/>
                <w:sz w:val="24"/>
              </w:rPr>
              <w:t>副总经理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4"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364" w:type="dxa"/>
            <w:gridSpan w:val="7"/>
            <w:vAlign w:val="center"/>
          </w:tcPr>
          <w:p>
            <w:pPr>
              <w:adjustRightInd w:val="0"/>
              <w:snapToGrid w:val="0"/>
              <w:ind w:left="91" w:right="102" w:firstLine="420" w:firstLineChars="200"/>
              <w:rPr>
                <w:rFonts w:ascii="宋体" w:hAnsi="宋体" w:eastAsia="宋体" w:cs="宋体"/>
                <w:szCs w:val="21"/>
              </w:rPr>
            </w:pPr>
            <w:r>
              <w:rPr>
                <w:rFonts w:hint="eastAsia" w:ascii="宋体" w:hAnsi="宋体" w:eastAsia="宋体" w:cs="宋体"/>
                <w:szCs w:val="21"/>
              </w:rPr>
              <w:t>本人自1999年本科毕业后，进入中国气象局</w:t>
            </w:r>
            <w:r>
              <w:rPr>
                <w:rFonts w:hint="eastAsia" w:ascii="宋体" w:hAnsi="宋体" w:eastAsia="宋体" w:cs="宋体"/>
                <w:szCs w:val="21"/>
                <w:lang w:val="en-US" w:eastAsia="zh-CN"/>
              </w:rPr>
              <w:t>全资</w:t>
            </w:r>
            <w:r>
              <w:rPr>
                <w:rFonts w:hint="eastAsia" w:ascii="宋体" w:hAnsi="宋体" w:eastAsia="宋体" w:cs="宋体"/>
                <w:szCs w:val="21"/>
              </w:rPr>
              <w:t>国有企业中国华云技术开发公司</w:t>
            </w:r>
            <w:r>
              <w:rPr>
                <w:rFonts w:hint="eastAsia" w:ascii="宋体" w:hAnsi="宋体" w:eastAsia="宋体" w:cs="宋体"/>
                <w:szCs w:val="21"/>
                <w:lang w:eastAsia="zh-CN"/>
              </w:rPr>
              <w:t>（</w:t>
            </w:r>
            <w:r>
              <w:rPr>
                <w:rFonts w:hint="eastAsia" w:ascii="宋体" w:hAnsi="宋体" w:eastAsia="宋体" w:cs="宋体"/>
                <w:szCs w:val="21"/>
                <w:lang w:val="en-US" w:eastAsia="zh-CN"/>
              </w:rPr>
              <w:t>现更名：</w:t>
            </w:r>
            <w:r>
              <w:rPr>
                <w:rFonts w:hint="eastAsia" w:ascii="宋体" w:hAnsi="宋体" w:eastAsia="宋体" w:cs="宋体"/>
                <w:szCs w:val="21"/>
              </w:rPr>
              <w:t>中国华云气象科技集团公司</w:t>
            </w:r>
            <w:r>
              <w:rPr>
                <w:rFonts w:hint="eastAsia" w:ascii="宋体" w:hAnsi="宋体" w:eastAsia="宋体" w:cs="宋体"/>
                <w:szCs w:val="21"/>
                <w:lang w:eastAsia="zh-CN"/>
              </w:rPr>
              <w:t>）</w:t>
            </w:r>
            <w:r>
              <w:rPr>
                <w:rFonts w:hint="eastAsia" w:ascii="宋体" w:hAnsi="宋体" w:eastAsia="宋体" w:cs="宋体"/>
                <w:szCs w:val="21"/>
              </w:rPr>
              <w:t>工作，先后在市场部、物料中心等部门以及集团子分公司从事和分管：商务、供应链、生产、质检、市场营销、财务</w:t>
            </w:r>
            <w:r>
              <w:rPr>
                <w:rFonts w:hint="eastAsia" w:ascii="宋体" w:hAnsi="宋体" w:eastAsia="宋体" w:cs="宋体"/>
                <w:szCs w:val="21"/>
                <w:lang w:eastAsia="zh-CN"/>
              </w:rPr>
              <w:t>、</w:t>
            </w:r>
            <w:r>
              <w:rPr>
                <w:rFonts w:hint="eastAsia" w:ascii="宋体" w:hAnsi="宋体" w:eastAsia="宋体" w:cs="宋体"/>
                <w:szCs w:val="21"/>
                <w:lang w:val="en-US" w:eastAsia="zh-CN"/>
              </w:rPr>
              <w:t>人力资源</w:t>
            </w:r>
            <w:r>
              <w:rPr>
                <w:rFonts w:hint="eastAsia" w:ascii="宋体" w:hAnsi="宋体" w:eastAsia="宋体" w:cs="宋体"/>
                <w:szCs w:val="21"/>
              </w:rPr>
              <w:t>及综合管理等工作，对高新技术型中小企业的运营管理、营销管理、产品制造、财务监管、人力资源管理等具有丰富的实践管理经验。</w:t>
            </w:r>
          </w:p>
          <w:p>
            <w:pPr>
              <w:adjustRightInd w:val="0"/>
              <w:snapToGrid w:val="0"/>
              <w:ind w:right="102"/>
              <w:rPr>
                <w:rFonts w:ascii="宋体" w:hAnsi="宋体" w:eastAsia="宋体" w:cs="宋体"/>
                <w:szCs w:val="21"/>
              </w:rPr>
            </w:pPr>
            <w:r>
              <w:rPr>
                <w:rFonts w:hint="eastAsia" w:ascii="宋体" w:hAnsi="宋体" w:eastAsia="宋体" w:cs="宋体"/>
                <w:szCs w:val="21"/>
              </w:rPr>
              <w:t>主要工作经历如下：</w:t>
            </w:r>
          </w:p>
          <w:p>
            <w:pPr>
              <w:adjustRightInd w:val="0"/>
              <w:snapToGrid w:val="0"/>
              <w:ind w:left="2620" w:right="100" w:hanging="2530"/>
              <w:rPr>
                <w:rFonts w:ascii="宋体" w:hAnsi="宋体" w:eastAsia="宋体" w:cs="宋体"/>
                <w:szCs w:val="21"/>
              </w:rPr>
            </w:pPr>
            <w:r>
              <w:rPr>
                <w:rFonts w:hint="eastAsia" w:ascii="宋体" w:hAnsi="宋体" w:eastAsia="宋体" w:cs="宋体"/>
                <w:szCs w:val="21"/>
              </w:rPr>
              <w:t>1999.07-2008.1</w:t>
            </w:r>
            <w:r>
              <w:rPr>
                <w:rFonts w:hint="eastAsia" w:ascii="宋体" w:hAnsi="宋体" w:eastAsia="宋体" w:cs="宋体"/>
                <w:szCs w:val="21"/>
                <w:lang w:val="en-US" w:eastAsia="zh-CN"/>
              </w:rPr>
              <w:t>2</w:t>
            </w:r>
            <w:r>
              <w:rPr>
                <w:rFonts w:hint="eastAsia" w:ascii="宋体" w:hAnsi="宋体" w:eastAsia="宋体" w:cs="宋体"/>
                <w:szCs w:val="21"/>
              </w:rPr>
              <w:t>中国华云技术开发公司市场部，</w:t>
            </w:r>
            <w:bookmarkStart w:id="0" w:name="_GoBack"/>
            <w:bookmarkEnd w:id="0"/>
            <w:r>
              <w:rPr>
                <w:rFonts w:hint="eastAsia" w:ascii="宋体" w:hAnsi="宋体" w:eastAsia="宋体" w:cs="宋体"/>
                <w:szCs w:val="21"/>
              </w:rPr>
              <w:t>副经理</w:t>
            </w:r>
          </w:p>
          <w:p>
            <w:pPr>
              <w:adjustRightInd w:val="0"/>
              <w:snapToGrid w:val="0"/>
              <w:ind w:left="2620" w:right="100" w:hanging="2530"/>
              <w:rPr>
                <w:rFonts w:ascii="宋体" w:hAnsi="宋体" w:eastAsia="宋体" w:cs="宋体"/>
                <w:szCs w:val="21"/>
              </w:rPr>
            </w:pPr>
            <w:r>
              <w:rPr>
                <w:rFonts w:hint="eastAsia" w:ascii="宋体" w:hAnsi="宋体" w:eastAsia="宋体" w:cs="宋体"/>
                <w:szCs w:val="21"/>
              </w:rPr>
              <w:t>2008.12-</w:t>
            </w:r>
            <w:r>
              <w:rPr>
                <w:rFonts w:hint="eastAsia" w:ascii="宋体" w:hAnsi="宋体" w:eastAsia="宋体" w:cs="宋体"/>
                <w:szCs w:val="21"/>
                <w:lang w:val="en-US" w:eastAsia="zh-CN"/>
              </w:rPr>
              <w:t>2009.12</w:t>
            </w:r>
            <w:r>
              <w:rPr>
                <w:rFonts w:hint="eastAsia" w:ascii="宋体" w:hAnsi="宋体" w:eastAsia="宋体" w:cs="宋体"/>
                <w:szCs w:val="21"/>
              </w:rPr>
              <w:t>中国华云技术开发公司物料中心，副经理（主持工作）</w:t>
            </w:r>
          </w:p>
          <w:p>
            <w:pPr>
              <w:adjustRightInd w:val="0"/>
              <w:snapToGrid w:val="0"/>
              <w:ind w:left="1905" w:right="102" w:hanging="1814"/>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lang w:val="en-US" w:eastAsia="zh-CN"/>
              </w:rPr>
              <w:t>009.12</w:t>
            </w:r>
            <w:r>
              <w:rPr>
                <w:rFonts w:hint="eastAsia" w:ascii="宋体" w:hAnsi="宋体" w:eastAsia="宋体" w:cs="宋体"/>
                <w:szCs w:val="21"/>
              </w:rPr>
              <w:t>-20</w:t>
            </w:r>
            <w:r>
              <w:rPr>
                <w:rFonts w:hint="eastAsia" w:ascii="宋体" w:hAnsi="宋体" w:eastAsia="宋体" w:cs="宋体"/>
                <w:szCs w:val="21"/>
                <w:lang w:val="en-US" w:eastAsia="zh-CN"/>
              </w:rPr>
              <w:t>10</w:t>
            </w:r>
            <w:r>
              <w:rPr>
                <w:rFonts w:hint="eastAsia" w:ascii="宋体" w:hAnsi="宋体" w:eastAsia="宋体" w:cs="宋体"/>
                <w:szCs w:val="21"/>
              </w:rPr>
              <w:t>.</w:t>
            </w:r>
            <w:r>
              <w:rPr>
                <w:rFonts w:hint="eastAsia" w:ascii="宋体" w:hAnsi="宋体" w:eastAsia="宋体" w:cs="宋体"/>
                <w:szCs w:val="21"/>
                <w:lang w:val="en-US" w:eastAsia="zh-CN"/>
              </w:rPr>
              <w:t>12</w:t>
            </w:r>
            <w:r>
              <w:rPr>
                <w:rFonts w:hint="eastAsia" w:ascii="宋体" w:hAnsi="宋体" w:eastAsia="宋体" w:cs="宋体"/>
                <w:szCs w:val="21"/>
              </w:rPr>
              <w:t>中国华云技术开发公司探测分公司</w:t>
            </w:r>
            <w:r>
              <w:rPr>
                <w:rFonts w:hint="eastAsia" w:ascii="宋体" w:hAnsi="宋体" w:eastAsia="宋体" w:cs="宋体"/>
                <w:szCs w:val="21"/>
                <w:lang w:eastAsia="zh-CN"/>
              </w:rPr>
              <w:t>，</w:t>
            </w:r>
            <w:r>
              <w:rPr>
                <w:rFonts w:hint="eastAsia" w:ascii="宋体" w:hAnsi="宋体" w:eastAsia="宋体" w:cs="宋体"/>
                <w:szCs w:val="21"/>
              </w:rPr>
              <w:t>副经理</w:t>
            </w:r>
          </w:p>
          <w:p>
            <w:pPr>
              <w:adjustRightInd w:val="0"/>
              <w:snapToGrid w:val="0"/>
              <w:ind w:left="2620" w:right="100" w:hanging="2530"/>
              <w:rPr>
                <w:rFonts w:ascii="宋体" w:hAnsi="宋体" w:eastAsia="宋体" w:cs="宋体"/>
                <w:szCs w:val="21"/>
              </w:rPr>
            </w:pPr>
            <w:r>
              <w:rPr>
                <w:rFonts w:hint="eastAsia" w:ascii="宋体" w:hAnsi="宋体" w:eastAsia="宋体" w:cs="宋体"/>
                <w:szCs w:val="21"/>
              </w:rPr>
              <w:t>20</w:t>
            </w:r>
            <w:r>
              <w:rPr>
                <w:rFonts w:hint="eastAsia" w:ascii="宋体" w:hAnsi="宋体" w:eastAsia="宋体" w:cs="宋体"/>
                <w:szCs w:val="21"/>
                <w:lang w:val="en-US" w:eastAsia="zh-CN"/>
              </w:rPr>
              <w:t>10</w:t>
            </w:r>
            <w:r>
              <w:rPr>
                <w:rFonts w:hint="eastAsia" w:ascii="宋体" w:hAnsi="宋体" w:eastAsia="宋体" w:cs="宋体"/>
                <w:szCs w:val="21"/>
              </w:rPr>
              <w:t>.</w:t>
            </w:r>
            <w:r>
              <w:rPr>
                <w:rFonts w:hint="eastAsia" w:ascii="宋体" w:hAnsi="宋体" w:eastAsia="宋体" w:cs="宋体"/>
                <w:szCs w:val="21"/>
                <w:lang w:val="en-US" w:eastAsia="zh-CN"/>
              </w:rPr>
              <w:t>12</w:t>
            </w:r>
            <w:r>
              <w:rPr>
                <w:rFonts w:hint="eastAsia" w:ascii="宋体" w:hAnsi="宋体" w:eastAsia="宋体" w:cs="宋体"/>
                <w:szCs w:val="21"/>
              </w:rPr>
              <w:t>-201</w:t>
            </w:r>
            <w:r>
              <w:rPr>
                <w:rFonts w:hint="eastAsia" w:ascii="宋体" w:hAnsi="宋体" w:eastAsia="宋体" w:cs="宋体"/>
                <w:szCs w:val="21"/>
                <w:lang w:val="en-US" w:eastAsia="zh-CN"/>
              </w:rPr>
              <w:t>2</w:t>
            </w:r>
            <w:r>
              <w:rPr>
                <w:rFonts w:hint="eastAsia" w:ascii="宋体" w:hAnsi="宋体" w:eastAsia="宋体" w:cs="宋体"/>
                <w:szCs w:val="21"/>
              </w:rPr>
              <w:t>.</w:t>
            </w:r>
            <w:r>
              <w:rPr>
                <w:rFonts w:hint="eastAsia" w:ascii="宋体" w:hAnsi="宋体" w:eastAsia="宋体" w:cs="宋体"/>
                <w:szCs w:val="21"/>
                <w:lang w:val="en-US" w:eastAsia="zh-CN"/>
              </w:rPr>
              <w:t>08</w:t>
            </w:r>
            <w:r>
              <w:rPr>
                <w:rFonts w:hint="eastAsia" w:ascii="宋体" w:hAnsi="宋体" w:eastAsia="宋体" w:cs="宋体"/>
                <w:szCs w:val="21"/>
              </w:rPr>
              <w:t>中国华云技术开发公司工程技术中心，副总经理</w:t>
            </w:r>
          </w:p>
          <w:p>
            <w:pPr>
              <w:adjustRightInd w:val="0"/>
              <w:snapToGrid w:val="0"/>
              <w:ind w:left="1905" w:right="102" w:hanging="1814"/>
              <w:rPr>
                <w:rFonts w:hint="eastAsia" w:ascii="宋体" w:hAnsi="宋体" w:eastAsia="宋体" w:cs="宋体"/>
                <w:szCs w:val="21"/>
              </w:rPr>
            </w:pPr>
            <w:r>
              <w:rPr>
                <w:rFonts w:hint="eastAsia" w:ascii="宋体" w:hAnsi="宋体" w:eastAsia="宋体" w:cs="宋体"/>
                <w:szCs w:val="21"/>
              </w:rPr>
              <w:t>2012.0</w:t>
            </w:r>
            <w:r>
              <w:rPr>
                <w:rFonts w:hint="eastAsia" w:ascii="宋体" w:hAnsi="宋体" w:eastAsia="宋体" w:cs="宋体"/>
                <w:szCs w:val="21"/>
                <w:lang w:val="en-US" w:eastAsia="zh-CN"/>
              </w:rPr>
              <w:t>8</w:t>
            </w:r>
            <w:r>
              <w:rPr>
                <w:rFonts w:hint="eastAsia" w:ascii="宋体" w:hAnsi="宋体" w:eastAsia="宋体" w:cs="宋体"/>
                <w:szCs w:val="21"/>
              </w:rPr>
              <w:t>-2016.05华云升达(北京)气象科技有限责任公司，行政总监兼任董事会秘书</w:t>
            </w:r>
          </w:p>
          <w:p>
            <w:pPr>
              <w:adjustRightInd w:val="0"/>
              <w:snapToGrid w:val="0"/>
              <w:ind w:left="1905" w:right="102" w:hanging="1814"/>
              <w:rPr>
                <w:rFonts w:ascii="宋体" w:hAnsi="宋体" w:eastAsia="宋体" w:cs="宋体"/>
                <w:szCs w:val="21"/>
              </w:rPr>
            </w:pPr>
            <w:r>
              <w:rPr>
                <w:rFonts w:hint="eastAsia" w:ascii="宋体" w:hAnsi="宋体" w:eastAsia="宋体" w:cs="宋体"/>
                <w:szCs w:val="21"/>
              </w:rPr>
              <w:t>2016.05-2019.06华云科雷（北京）技术发展有限公司，副总经理</w:t>
            </w:r>
          </w:p>
          <w:p>
            <w:pPr>
              <w:adjustRightInd w:val="0"/>
              <w:snapToGrid w:val="0"/>
              <w:ind w:left="2620" w:right="100" w:hanging="2530"/>
              <w:rPr>
                <w:rFonts w:ascii="宋体" w:hAnsi="宋体" w:eastAsia="宋体"/>
                <w:sz w:val="24"/>
              </w:rPr>
            </w:pPr>
            <w:r>
              <w:rPr>
                <w:rFonts w:hint="eastAsia" w:ascii="宋体" w:hAnsi="宋体" w:eastAsia="宋体" w:cs="宋体"/>
                <w:szCs w:val="21"/>
              </w:rPr>
              <w:t>2019.06至今</w:t>
            </w:r>
            <w:r>
              <w:rPr>
                <w:rFonts w:hint="eastAsia" w:ascii="宋体" w:hAnsi="宋体" w:eastAsia="宋体" w:cs="宋体"/>
                <w:szCs w:val="21"/>
                <w:lang w:eastAsia="zh-CN"/>
              </w:rPr>
              <w:t>，</w:t>
            </w:r>
            <w:r>
              <w:rPr>
                <w:rFonts w:hint="eastAsia" w:ascii="宋体" w:hAnsi="宋体" w:eastAsia="宋体" w:cs="宋体"/>
                <w:szCs w:val="21"/>
              </w:rPr>
              <w:t>北京华云东方探测技术有限公司，副总经理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科研成果</w:t>
            </w:r>
          </w:p>
        </w:tc>
        <w:tc>
          <w:tcPr>
            <w:tcW w:w="1464"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7" w:type="dxa"/>
            <w:vAlign w:val="center"/>
          </w:tcPr>
          <w:p>
            <w:pPr>
              <w:jc w:val="center"/>
              <w:rPr>
                <w:rFonts w:ascii="宋体" w:hAnsi="宋体" w:eastAsia="宋体"/>
                <w:sz w:val="24"/>
              </w:rPr>
            </w:pPr>
            <w:r>
              <w:rPr>
                <w:rFonts w:hint="eastAsia" w:ascii="宋体" w:hAnsi="宋体" w:eastAsia="宋体"/>
                <w:sz w:val="24"/>
              </w:rPr>
              <w:t>是</w:t>
            </w:r>
          </w:p>
        </w:tc>
        <w:tc>
          <w:tcPr>
            <w:tcW w:w="1417" w:type="dxa"/>
            <w:vAlign w:val="center"/>
          </w:tcPr>
          <w:p>
            <w:pPr>
              <w:jc w:val="center"/>
              <w:rPr>
                <w:rFonts w:ascii="宋体" w:hAnsi="宋体" w:eastAsia="宋体"/>
                <w:sz w:val="24"/>
              </w:rPr>
            </w:pPr>
            <w:r>
              <w:rPr>
                <w:rFonts w:hint="eastAsia" w:ascii="宋体" w:hAnsi="宋体" w:eastAsia="宋体"/>
                <w:sz w:val="24"/>
              </w:rPr>
              <w:t>是否</w:t>
            </w:r>
          </w:p>
          <w:p>
            <w:pPr>
              <w:ind w:firstLine="175" w:firstLineChars="73"/>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hint="eastAsia" w:ascii="宋体" w:hAnsi="宋体" w:eastAsia="宋体"/>
                <w:sz w:val="24"/>
              </w:rPr>
              <w:t>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8"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发表文章题目</w:t>
            </w:r>
          </w:p>
        </w:tc>
        <w:tc>
          <w:tcPr>
            <w:tcW w:w="7364" w:type="dxa"/>
            <w:gridSpan w:val="7"/>
            <w:vAlign w:val="center"/>
          </w:tcPr>
          <w:p>
            <w:pPr>
              <w:rPr>
                <w:rFonts w:ascii="宋体" w:hAnsi="宋体" w:eastAsia="宋体"/>
                <w:sz w:val="24"/>
              </w:rPr>
            </w:pPr>
            <w:r>
              <w:rPr>
                <w:rFonts w:hint="eastAsia" w:ascii="宋体" w:hAnsi="宋体" w:eastAsia="宋体"/>
                <w:sz w:val="24"/>
              </w:rPr>
              <w:t>《思考企业文化建设对企业经济发展的促进作用》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发表文章刊物</w:t>
            </w:r>
          </w:p>
        </w:tc>
        <w:tc>
          <w:tcPr>
            <w:tcW w:w="7364" w:type="dxa"/>
            <w:gridSpan w:val="7"/>
            <w:vAlign w:val="center"/>
          </w:tcPr>
          <w:p>
            <w:pPr>
              <w:rPr>
                <w:rFonts w:ascii="宋体" w:hAnsi="宋体" w:eastAsia="宋体"/>
                <w:sz w:val="24"/>
              </w:rPr>
            </w:pPr>
            <w:r>
              <w:rPr>
                <w:rFonts w:hint="eastAsia" w:ascii="宋体" w:hAnsi="宋体" w:eastAsia="宋体"/>
                <w:sz w:val="24"/>
              </w:rPr>
              <w:t>《消费导刊》</w:t>
            </w:r>
          </w:p>
          <w:p>
            <w:pPr>
              <w:rPr>
                <w:rFonts w:ascii="宋体" w:hAnsi="宋体" w:eastAsia="宋体"/>
                <w:sz w:val="24"/>
              </w:rPr>
            </w:pPr>
            <w:r>
              <w:rPr>
                <w:rFonts w:hint="eastAsia" w:ascii="宋体" w:hAnsi="宋体" w:eastAsia="宋体"/>
                <w:sz w:val="24"/>
              </w:rPr>
              <w:t>【国内统一刊号】CN11-5052/Z，【国际标准刊号】ISSN1672-5719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jc w:val="center"/>
        </w:trPr>
        <w:tc>
          <w:tcPr>
            <w:tcW w:w="1980" w:type="dxa"/>
            <w:vAlign w:val="center"/>
          </w:tcPr>
          <w:p>
            <w:pPr>
              <w:jc w:val="center"/>
              <w:rPr>
                <w:rFonts w:hint="eastAsia" w:ascii="宋体" w:hAnsi="宋体" w:eastAsia="宋体"/>
                <w:sz w:val="24"/>
              </w:rPr>
            </w:pPr>
            <w:r>
              <w:rPr>
                <w:rFonts w:hint="eastAsia" w:ascii="宋体" w:hAnsi="宋体" w:eastAsia="宋体"/>
                <w:sz w:val="24"/>
              </w:rPr>
              <w:t>发表文章</w:t>
            </w:r>
          </w:p>
          <w:p>
            <w:pPr>
              <w:jc w:val="center"/>
              <w:rPr>
                <w:rFonts w:ascii="宋体" w:hAnsi="宋体" w:eastAsia="宋体"/>
                <w:sz w:val="24"/>
              </w:rPr>
            </w:pPr>
            <w:r>
              <w:rPr>
                <w:rFonts w:hint="eastAsia" w:ascii="宋体" w:hAnsi="宋体" w:eastAsia="宋体"/>
                <w:sz w:val="24"/>
              </w:rPr>
              <w:t>内容简介</w:t>
            </w:r>
          </w:p>
        </w:tc>
        <w:tc>
          <w:tcPr>
            <w:tcW w:w="7364" w:type="dxa"/>
            <w:gridSpan w:val="7"/>
            <w:vAlign w:val="center"/>
          </w:tcPr>
          <w:p>
            <w:pPr>
              <w:spacing w:line="360" w:lineRule="auto"/>
              <w:ind w:firstLine="480" w:firstLineChars="200"/>
              <w:rPr>
                <w:rFonts w:ascii="宋体" w:hAnsi="宋体" w:eastAsia="宋体"/>
                <w:sz w:val="24"/>
              </w:rPr>
            </w:pPr>
            <w:r>
              <w:rPr>
                <w:rFonts w:hint="eastAsia" w:ascii="宋体" w:hAnsi="宋体" w:eastAsia="宋体" w:cs="宋体"/>
                <w:sz w:val="24"/>
                <w:szCs w:val="24"/>
              </w:rPr>
              <w:t>在新时期背景下，国家为了促进企业发展，提出了一系列的优惠政策，且在这一国情下企业数量有了明显的增加。为提升企业在市场中的竞争力，就要从展现企业文化作用入手，在提升企业发展速度的基础上解决发展中的问题，发挥企业文化优势。</w:t>
            </w:r>
          </w:p>
        </w:tc>
      </w:tr>
    </w:tbl>
    <w:p>
      <w:pPr>
        <w:rPr>
          <w:rFonts w:ascii="宋体" w:hAnsi="宋体" w:eastAsia="宋体"/>
        </w:rPr>
      </w:pPr>
    </w:p>
    <w:tbl>
      <w:tblPr>
        <w:tblStyle w:val="5"/>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7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1980"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highlight w:val="yellow"/>
              </w:rPr>
            </w:pPr>
            <w:r>
              <w:rPr>
                <w:rFonts w:hint="eastAsia" w:ascii="宋体" w:hAnsi="宋体" w:eastAsia="宋体"/>
                <w:sz w:val="24"/>
              </w:rPr>
              <w:t>写作方向</w:t>
            </w:r>
          </w:p>
        </w:tc>
        <w:tc>
          <w:tcPr>
            <w:tcW w:w="7364" w:type="dxa"/>
            <w:vAlign w:val="center"/>
          </w:tcPr>
          <w:p>
            <w:pPr>
              <w:rPr>
                <w:rFonts w:ascii="宋体" w:hAnsi="宋体" w:eastAsia="宋体"/>
                <w:sz w:val="24"/>
              </w:rPr>
            </w:pPr>
            <w:r>
              <w:rPr>
                <w:rFonts w:hint="eastAsia" w:ascii="宋体" w:hAnsi="宋体" w:eastAsia="宋体"/>
                <w:sz w:val="24"/>
              </w:rPr>
              <w:t>企业绩效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63" w:hRule="atLeast"/>
          <w:jc w:val="center"/>
        </w:trPr>
        <w:tc>
          <w:tcPr>
            <w:tcW w:w="1980" w:type="dxa"/>
            <w:vAlign w:val="center"/>
          </w:tcPr>
          <w:p>
            <w:pPr>
              <w:jc w:val="center"/>
              <w:rPr>
                <w:rFonts w:ascii="宋体" w:hAnsi="宋体" w:eastAsia="宋体"/>
                <w:sz w:val="24"/>
                <w:highlight w:val="yellow"/>
              </w:rPr>
            </w:pPr>
            <w:r>
              <w:rPr>
                <w:rFonts w:hint="eastAsia" w:ascii="宋体" w:hAnsi="宋体" w:eastAsia="宋体"/>
                <w:sz w:val="24"/>
              </w:rPr>
              <w:t>拟定学位论文选题背景意义内容摘要</w:t>
            </w:r>
          </w:p>
        </w:tc>
        <w:tc>
          <w:tcPr>
            <w:tcW w:w="7364" w:type="dxa"/>
            <w:vAlign w:val="center"/>
          </w:tcPr>
          <w:p>
            <w:pPr>
              <w:adjustRightInd w:val="0"/>
              <w:snapToGrid w:val="0"/>
              <w:rPr>
                <w:rFonts w:ascii="宋体" w:hAnsi="宋体" w:eastAsia="宋体"/>
                <w:b/>
                <w:bCs/>
                <w:sz w:val="22"/>
                <w:szCs w:val="24"/>
              </w:rPr>
            </w:pPr>
            <w:r>
              <w:rPr>
                <w:rFonts w:hint="eastAsia" w:ascii="宋体" w:hAnsi="宋体" w:eastAsia="宋体"/>
                <w:b/>
                <w:bCs/>
                <w:sz w:val="22"/>
                <w:szCs w:val="24"/>
              </w:rPr>
              <w:t>背景及意义：</w:t>
            </w:r>
          </w:p>
          <w:p>
            <w:pPr>
              <w:adjustRightInd w:val="0"/>
              <w:snapToGrid w:val="0"/>
              <w:ind w:firstLine="440" w:firstLineChars="200"/>
              <w:rPr>
                <w:rFonts w:ascii="宋体" w:hAnsi="宋体" w:eastAsia="宋体"/>
                <w:sz w:val="22"/>
                <w:szCs w:val="24"/>
              </w:rPr>
            </w:pPr>
            <w:r>
              <w:rPr>
                <w:rFonts w:hint="eastAsia" w:ascii="宋体" w:hAnsi="宋体" w:eastAsia="宋体"/>
                <w:sz w:val="22"/>
                <w:szCs w:val="24"/>
              </w:rPr>
              <w:t>企业社会责任概念在西方国家经历了长期的发展，并伴随着企业的发展而发展。企业社会责任理念形成于</w:t>
            </w:r>
            <w:r>
              <w:rPr>
                <w:rFonts w:ascii="宋体" w:hAnsi="宋体" w:eastAsia="宋体"/>
                <w:sz w:val="22"/>
                <w:szCs w:val="24"/>
              </w:rPr>
              <w:t>20世纪初的美国，发端于19世纪末的工业革命以来企业日益扩大化并由此而产生的各种社会问题。20世纪20年代，理论界正式提出的企业社会责任理论，</w:t>
            </w:r>
            <w:r>
              <w:rPr>
                <w:rFonts w:hint="eastAsia" w:ascii="宋体" w:hAnsi="宋体" w:eastAsia="宋体"/>
                <w:sz w:val="22"/>
                <w:szCs w:val="24"/>
              </w:rPr>
              <w:t>即认为从企业</w:t>
            </w:r>
            <w:r>
              <w:rPr>
                <w:rFonts w:ascii="宋体" w:hAnsi="宋体" w:eastAsia="宋体"/>
                <w:sz w:val="22"/>
                <w:szCs w:val="24"/>
              </w:rPr>
              <w:t>由传统的一元化目标逐渐向多元化目标进行转变，由股东利益最大化的</w:t>
            </w:r>
            <w:r>
              <w:rPr>
                <w:rFonts w:hint="eastAsia" w:ascii="宋体" w:hAnsi="宋体" w:eastAsia="宋体"/>
                <w:sz w:val="22"/>
                <w:szCs w:val="24"/>
                <w:lang w:val="en-US" w:eastAsia="zh-CN"/>
              </w:rPr>
              <w:t>单一</w:t>
            </w:r>
            <w:r>
              <w:rPr>
                <w:rFonts w:ascii="宋体" w:hAnsi="宋体" w:eastAsia="宋体"/>
                <w:sz w:val="22"/>
                <w:szCs w:val="24"/>
              </w:rPr>
              <w:t>目标转向股东利益最大化的同时，也应实现其它利益相关者福利最大化的多元企业目标。20世纪50年代，随着西方经济发展黄金时期的到来，企业上升为一种社会存在，企业数量逐渐上升，</w:t>
            </w:r>
            <w:r>
              <w:rPr>
                <w:rFonts w:hint="eastAsia" w:ascii="宋体" w:hAnsi="宋体" w:eastAsia="宋体"/>
                <w:sz w:val="22"/>
                <w:szCs w:val="24"/>
              </w:rPr>
              <w:t>企业仅</w:t>
            </w:r>
            <w:r>
              <w:rPr>
                <w:rFonts w:ascii="宋体" w:hAnsi="宋体" w:eastAsia="宋体"/>
                <w:sz w:val="22"/>
                <w:szCs w:val="24"/>
              </w:rPr>
              <w:t>注重经济的发展，在追求企业经</w:t>
            </w:r>
            <w:r>
              <w:rPr>
                <w:rFonts w:hint="eastAsia" w:ascii="宋体" w:hAnsi="宋体" w:eastAsia="宋体"/>
                <w:sz w:val="22"/>
                <w:szCs w:val="24"/>
              </w:rPr>
              <w:t>济利益时造成了环境破坏、人口失业、社会混乱等诸多问题，企业管理者见利忘义的道德品质受到人们的质疑，也使得人们越来越意识到企业承担起社会责任的重要性。</w:t>
            </w:r>
          </w:p>
          <w:p>
            <w:pPr>
              <w:adjustRightInd w:val="0"/>
              <w:snapToGrid w:val="0"/>
              <w:ind w:firstLine="440" w:firstLineChars="200"/>
              <w:rPr>
                <w:rFonts w:ascii="宋体" w:hAnsi="宋体" w:eastAsia="宋体"/>
                <w:sz w:val="22"/>
                <w:szCs w:val="24"/>
              </w:rPr>
            </w:pPr>
            <w:r>
              <w:rPr>
                <w:rFonts w:hint="eastAsia" w:ascii="宋体" w:hAnsi="宋体" w:eastAsia="宋体"/>
                <w:sz w:val="22"/>
                <w:szCs w:val="24"/>
              </w:rPr>
              <w:t>从我国来看，改革开放以来我国经济发展在取得斐然成绩的同时也付出十分巨大的代价。自然环境的恶化，能源的大量消耗及其他社会问题日益凸显，也使得国内学者逐渐开始关注企业社会责任问题。我国在</w:t>
            </w:r>
            <w:r>
              <w:rPr>
                <w:rFonts w:ascii="宋体" w:hAnsi="宋体" w:eastAsia="宋体"/>
                <w:sz w:val="22"/>
                <w:szCs w:val="24"/>
              </w:rPr>
              <w:t>2006年执行的新《公司法》中明确规定了公司应该承担社会责任。在新时期提出的构建和谐社会的科学发展观，企业承担社会责任的要求也包括在其中。</w:t>
            </w:r>
            <w:r>
              <w:rPr>
                <w:rFonts w:hint="eastAsia" w:ascii="宋体" w:hAnsi="宋体" w:eastAsia="宋体"/>
                <w:sz w:val="22"/>
                <w:szCs w:val="24"/>
                <w:lang w:eastAsia="zh-CN"/>
              </w:rPr>
              <w:t>“</w:t>
            </w:r>
            <w:r>
              <w:rPr>
                <w:rFonts w:ascii="宋体" w:hAnsi="宋体" w:eastAsia="宋体"/>
                <w:sz w:val="22"/>
                <w:szCs w:val="24"/>
              </w:rPr>
              <w:t>十四五</w:t>
            </w:r>
            <w:r>
              <w:rPr>
                <w:rFonts w:hint="eastAsia" w:ascii="宋体" w:hAnsi="宋体" w:eastAsia="宋体"/>
                <w:sz w:val="22"/>
                <w:szCs w:val="24"/>
                <w:lang w:eastAsia="zh-CN"/>
              </w:rPr>
              <w:t>”</w:t>
            </w:r>
            <w:r>
              <w:rPr>
                <w:rFonts w:ascii="宋体" w:hAnsi="宋体" w:eastAsia="宋体"/>
                <w:sz w:val="22"/>
                <w:szCs w:val="24"/>
              </w:rPr>
              <w:t>规划也继续提出要继续实施可持续发展战略，推动经济社会发展全面绿色转型，大力发展绿色经济。在这样的发展背景趋势之下，社会以及企业对于绿色发展的重视程度也逐渐提升，在追求经济利益最大化的情</w:t>
            </w:r>
            <w:r>
              <w:rPr>
                <w:rFonts w:hint="eastAsia" w:ascii="宋体" w:hAnsi="宋体" w:eastAsia="宋体"/>
                <w:sz w:val="22"/>
                <w:szCs w:val="24"/>
              </w:rPr>
              <w:t>况下，也应更加重视自身社会责任的承担。有关社会责任承担对于企业绩效的影响来看，学术界并未得出一致的结论。从利益相关者理论视角看，企业不应是只追求实现股东利益最大化的经济活动，只对股东负责，还要对员工、顾客、政府、供应商、社区等除股东之外的其他利益主体承担相应的责任；新古典经济学家则认为由企业来承担社会责任，违背了其股东利益最大化的原则，从而认为企业承担社会责任存在不妥之处。为此引起了人们对企业承担壮会责任是否会影响及如何影响企业绩效一系列问题的深入探讨。</w:t>
            </w:r>
          </w:p>
          <w:p>
            <w:pPr>
              <w:adjustRightInd w:val="0"/>
              <w:snapToGrid w:val="0"/>
              <w:ind w:firstLine="440" w:firstLineChars="200"/>
              <w:rPr>
                <w:rFonts w:ascii="宋体" w:hAnsi="宋体" w:eastAsia="宋体"/>
                <w:sz w:val="22"/>
                <w:szCs w:val="24"/>
              </w:rPr>
            </w:pPr>
            <w:r>
              <w:rPr>
                <w:rFonts w:hint="eastAsia" w:ascii="宋体" w:hAnsi="宋体" w:eastAsia="宋体"/>
                <w:sz w:val="22"/>
                <w:szCs w:val="24"/>
              </w:rPr>
              <w:t>关于企业是否将会主动进行社会责任的承担以及是否会持续该行为，最直观的参考标准就是承担社会责任对企业绩效的影响。因此本文将实证研究我国企业社会责任的承担是否对于企业绩效具有影响，存在怎样的影响。另外，从我国国情特色角度出发，在研究二者关系同时，也将进一步研究国有企业和民营企业社会责任承担对于企业绩效的影响以及是否存在差异等。通过研究企业社会责任对企业绩效的影响，将为企业社会责任的承担、未来发展提供相应的建议，同时也可为政策提供一定的参考借鉴。</w:t>
            </w:r>
          </w:p>
          <w:p>
            <w:pPr>
              <w:adjustRightInd w:val="0"/>
              <w:snapToGrid w:val="0"/>
              <w:ind w:firstLine="440" w:firstLineChars="200"/>
              <w:rPr>
                <w:rFonts w:ascii="宋体" w:hAnsi="宋体" w:eastAsia="宋体"/>
                <w:sz w:val="22"/>
                <w:szCs w:val="24"/>
              </w:rPr>
            </w:pPr>
          </w:p>
          <w:p>
            <w:pPr>
              <w:adjustRightInd w:val="0"/>
              <w:snapToGrid w:val="0"/>
              <w:rPr>
                <w:rFonts w:ascii="宋体" w:hAnsi="宋体" w:eastAsia="宋体"/>
                <w:b/>
                <w:bCs/>
                <w:sz w:val="22"/>
                <w:szCs w:val="24"/>
              </w:rPr>
            </w:pPr>
            <w:r>
              <w:rPr>
                <w:rFonts w:hint="eastAsia" w:ascii="宋体" w:hAnsi="宋体" w:eastAsia="宋体"/>
                <w:b/>
                <w:bCs/>
                <w:sz w:val="22"/>
                <w:szCs w:val="24"/>
              </w:rPr>
              <w:t>摘要：</w:t>
            </w:r>
          </w:p>
          <w:p>
            <w:pPr>
              <w:adjustRightInd w:val="0"/>
              <w:snapToGrid w:val="0"/>
              <w:ind w:firstLine="440" w:firstLineChars="200"/>
              <w:rPr>
                <w:rFonts w:ascii="宋体" w:hAnsi="宋体" w:eastAsia="宋体"/>
                <w:sz w:val="24"/>
              </w:rPr>
            </w:pPr>
            <w:r>
              <w:rPr>
                <w:rFonts w:hint="eastAsia" w:ascii="宋体" w:hAnsi="宋体" w:eastAsia="宋体"/>
                <w:sz w:val="22"/>
                <w:szCs w:val="24"/>
              </w:rPr>
              <w:t>本文选取符合条件的</w:t>
            </w:r>
            <w:r>
              <w:rPr>
                <w:rFonts w:ascii="宋体" w:hAnsi="宋体" w:eastAsia="宋体"/>
                <w:sz w:val="22"/>
                <w:szCs w:val="24"/>
              </w:rPr>
              <w:t>2011至20</w:t>
            </w:r>
            <w:r>
              <w:rPr>
                <w:rFonts w:hint="eastAsia" w:ascii="宋体" w:hAnsi="宋体" w:eastAsia="宋体"/>
                <w:sz w:val="22"/>
                <w:szCs w:val="24"/>
              </w:rPr>
              <w:t>20</w:t>
            </w:r>
            <w:r>
              <w:rPr>
                <w:rFonts w:ascii="宋体" w:hAnsi="宋体" w:eastAsia="宋体"/>
                <w:sz w:val="22"/>
                <w:szCs w:val="24"/>
              </w:rPr>
              <w:t>年期间沪深全部上市公司为研究对象</w:t>
            </w:r>
            <w:r>
              <w:rPr>
                <w:rFonts w:hint="eastAsia" w:ascii="宋体" w:hAnsi="宋体" w:eastAsia="宋体"/>
                <w:sz w:val="22"/>
                <w:szCs w:val="24"/>
              </w:rPr>
              <w:t>，采用多元线性回归方法进行企业社会责任对企业绩效影响的研究。首先根据相关理论基础提出本文假设，继而进行实证检验。根据企业社会责任分</w:t>
            </w:r>
            <w:r>
              <w:rPr>
                <w:rFonts w:hint="eastAsia" w:ascii="宋体" w:hAnsi="宋体" w:eastAsia="宋体"/>
                <w:sz w:val="22"/>
                <w:szCs w:val="24"/>
                <w:lang w:val="en-US" w:eastAsia="zh-CN"/>
              </w:rPr>
              <w:t>别</w:t>
            </w:r>
            <w:r>
              <w:rPr>
                <w:rFonts w:hint="eastAsia" w:ascii="宋体" w:hAnsi="宋体" w:eastAsia="宋体"/>
                <w:sz w:val="22"/>
                <w:szCs w:val="24"/>
              </w:rPr>
              <w:t>对股东、债权人、员工、政府、供应商、顾客、公众和环境这八个方面责任的相关指标进行加权平均得到</w:t>
            </w:r>
            <w:r>
              <w:rPr>
                <w:rFonts w:hint="eastAsia" w:ascii="宋体" w:hAnsi="宋体" w:eastAsia="宋体"/>
                <w:sz w:val="22"/>
                <w:szCs w:val="24"/>
                <w:lang w:val="en-US" w:eastAsia="zh-CN"/>
              </w:rPr>
              <w:t>的</w:t>
            </w:r>
            <w:r>
              <w:rPr>
                <w:rFonts w:hint="eastAsia" w:ascii="宋体" w:hAnsi="宋体" w:eastAsia="宋体"/>
                <w:sz w:val="22"/>
                <w:szCs w:val="24"/>
              </w:rPr>
              <w:t>综合指数</w:t>
            </w:r>
            <w:r>
              <w:rPr>
                <w:rFonts w:hint="eastAsia" w:ascii="宋体" w:hAnsi="宋体" w:eastAsia="宋体"/>
                <w:sz w:val="22"/>
                <w:szCs w:val="24"/>
                <w:lang w:eastAsia="zh-CN"/>
              </w:rPr>
              <w:t>，</w:t>
            </w:r>
            <w:r>
              <w:rPr>
                <w:rFonts w:hint="eastAsia" w:ascii="宋体" w:hAnsi="宋体" w:eastAsia="宋体"/>
                <w:sz w:val="22"/>
                <w:szCs w:val="24"/>
              </w:rPr>
              <w:t>作为企业社会责任的衡量指标，</w:t>
            </w:r>
            <w:r>
              <w:rPr>
                <w:rFonts w:ascii="宋体" w:hAnsi="宋体" w:eastAsia="宋体"/>
                <w:sz w:val="22"/>
                <w:szCs w:val="24"/>
              </w:rPr>
              <w:t>以</w:t>
            </w:r>
            <w:r>
              <w:rPr>
                <w:rFonts w:hint="eastAsia" w:ascii="宋体" w:hAnsi="宋体" w:eastAsia="宋体"/>
                <w:sz w:val="22"/>
                <w:szCs w:val="24"/>
              </w:rPr>
              <w:t>企业资产收益率</w:t>
            </w:r>
            <w:r>
              <w:rPr>
                <w:rFonts w:ascii="宋体" w:hAnsi="宋体" w:eastAsia="宋体"/>
                <w:sz w:val="22"/>
                <w:szCs w:val="24"/>
              </w:rPr>
              <w:t>ROA衡量</w:t>
            </w:r>
            <w:r>
              <w:rPr>
                <w:rFonts w:hint="eastAsia" w:ascii="宋体" w:hAnsi="宋体" w:eastAsia="宋体"/>
                <w:sz w:val="22"/>
                <w:szCs w:val="24"/>
              </w:rPr>
              <w:t>企业经营</w:t>
            </w:r>
            <w:r>
              <w:rPr>
                <w:rFonts w:ascii="宋体" w:hAnsi="宋体" w:eastAsia="宋体"/>
                <w:sz w:val="22"/>
                <w:szCs w:val="24"/>
              </w:rPr>
              <w:t>绩效</w:t>
            </w:r>
            <w:r>
              <w:rPr>
                <w:rFonts w:hint="eastAsia" w:ascii="宋体" w:hAnsi="宋体" w:eastAsia="宋体"/>
                <w:sz w:val="22"/>
                <w:szCs w:val="24"/>
              </w:rPr>
              <w:t>。另外，在进行实证分析时，根据我国国情现状，根据股权结构的不同将国有企业和民营企业社会责任的承担对于企业绩效的影响也予以考量。最终得到相应的结论，进而根据结论为企业的发展以及政策实施提供相应的建议</w:t>
            </w:r>
            <w:r>
              <w:rPr>
                <w:rFonts w:hint="eastAsia" w:ascii="宋体" w:hAnsi="宋体" w:eastAsia="宋体"/>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0" w:type="dxa"/>
            <w:vAlign w:val="center"/>
          </w:tcPr>
          <w:p>
            <w:pPr>
              <w:jc w:val="center"/>
              <w:rPr>
                <w:rFonts w:hint="eastAsia" w:ascii="宋体" w:hAnsi="宋体" w:eastAsia="宋体"/>
                <w:sz w:val="24"/>
              </w:rPr>
            </w:pPr>
            <w:r>
              <w:rPr>
                <w:rFonts w:hint="eastAsia" w:ascii="宋体" w:hAnsi="宋体" w:eastAsia="宋体"/>
                <w:sz w:val="24"/>
              </w:rPr>
              <w:t>拟定学位</w:t>
            </w:r>
          </w:p>
          <w:p>
            <w:pPr>
              <w:jc w:val="center"/>
              <w:rPr>
                <w:rFonts w:ascii="宋体" w:hAnsi="宋体" w:eastAsia="宋体"/>
                <w:sz w:val="24"/>
                <w:highlight w:val="yellow"/>
              </w:rPr>
            </w:pPr>
            <w:r>
              <w:rPr>
                <w:rFonts w:hint="eastAsia" w:ascii="宋体" w:hAnsi="宋体" w:eastAsia="宋体"/>
                <w:sz w:val="24"/>
              </w:rPr>
              <w:t>论文题目</w:t>
            </w:r>
          </w:p>
        </w:tc>
        <w:tc>
          <w:tcPr>
            <w:tcW w:w="7364" w:type="dxa"/>
            <w:vAlign w:val="center"/>
          </w:tcPr>
          <w:p>
            <w:pPr>
              <w:adjustRightInd w:val="0"/>
              <w:snapToGrid w:val="0"/>
              <w:rPr>
                <w:rFonts w:ascii="宋体" w:hAnsi="宋体" w:eastAsia="宋体"/>
                <w:sz w:val="24"/>
              </w:rPr>
            </w:pPr>
            <w:r>
              <w:rPr>
                <w:rFonts w:hint="eastAsia" w:ascii="宋体" w:hAnsi="宋体" w:eastAsia="宋体"/>
                <w:sz w:val="24"/>
              </w:rPr>
              <w:t>企业社会责任对企业绩效的影响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1980" w:type="dxa"/>
            <w:vAlign w:val="center"/>
          </w:tcPr>
          <w:p>
            <w:pPr>
              <w:jc w:val="center"/>
              <w:rPr>
                <w:rFonts w:hint="eastAsia" w:ascii="宋体" w:hAnsi="宋体" w:eastAsia="宋体"/>
                <w:sz w:val="24"/>
              </w:rPr>
            </w:pPr>
            <w:r>
              <w:rPr>
                <w:rFonts w:hint="eastAsia" w:ascii="宋体" w:hAnsi="宋体" w:eastAsia="宋体"/>
                <w:sz w:val="24"/>
              </w:rPr>
              <w:t>拟定学位</w:t>
            </w:r>
          </w:p>
          <w:p>
            <w:pPr>
              <w:jc w:val="center"/>
              <w:rPr>
                <w:rFonts w:ascii="宋体" w:hAnsi="宋体" w:eastAsia="宋体"/>
                <w:sz w:val="24"/>
                <w:highlight w:val="yellow"/>
              </w:rPr>
            </w:pPr>
            <w:r>
              <w:rPr>
                <w:rFonts w:hint="eastAsia" w:ascii="宋体" w:hAnsi="宋体" w:eastAsia="宋体"/>
                <w:sz w:val="24"/>
              </w:rPr>
              <w:t>论文提纲</w:t>
            </w:r>
          </w:p>
        </w:tc>
        <w:tc>
          <w:tcPr>
            <w:tcW w:w="7364" w:type="dxa"/>
            <w:vAlign w:val="center"/>
          </w:tcPr>
          <w:p>
            <w:pPr>
              <w:adjustRightInd w:val="0"/>
              <w:snapToGrid w:val="0"/>
              <w:rPr>
                <w:rFonts w:ascii="宋体" w:hAnsi="宋体" w:eastAsia="宋体"/>
                <w:sz w:val="24"/>
              </w:rPr>
            </w:pPr>
            <w:r>
              <w:rPr>
                <w:rFonts w:hint="eastAsia" w:ascii="宋体" w:hAnsi="宋体" w:eastAsia="宋体"/>
                <w:sz w:val="24"/>
              </w:rPr>
              <w:t>第</w:t>
            </w:r>
            <w:r>
              <w:rPr>
                <w:rFonts w:ascii="宋体" w:hAnsi="宋体" w:eastAsia="宋体"/>
                <w:sz w:val="24"/>
              </w:rPr>
              <w:t>1章</w:t>
            </w:r>
            <w:r>
              <w:rPr>
                <w:rFonts w:hint="eastAsia" w:ascii="宋体" w:hAnsi="宋体" w:eastAsia="宋体"/>
                <w:sz w:val="24"/>
                <w:lang w:val="en-US" w:eastAsia="zh-CN"/>
              </w:rPr>
              <w:t xml:space="preserve"> </w:t>
            </w:r>
            <w:r>
              <w:rPr>
                <w:rFonts w:ascii="宋体" w:hAnsi="宋体" w:eastAsia="宋体"/>
                <w:sz w:val="24"/>
              </w:rPr>
              <w:t>引言</w:t>
            </w:r>
            <w:r>
              <w:rPr>
                <w:rFonts w:ascii="宋体" w:hAnsi="宋体" w:eastAsia="宋体"/>
                <w:sz w:val="24"/>
              </w:rPr>
              <w:tab/>
            </w:r>
          </w:p>
          <w:p>
            <w:pPr>
              <w:adjustRightInd w:val="0"/>
              <w:snapToGrid w:val="0"/>
              <w:ind w:leftChars="100"/>
              <w:rPr>
                <w:rFonts w:ascii="宋体" w:hAnsi="宋体" w:eastAsia="宋体"/>
                <w:sz w:val="24"/>
              </w:rPr>
            </w:pPr>
            <w:r>
              <w:rPr>
                <w:rFonts w:ascii="宋体" w:hAnsi="宋体" w:eastAsia="宋体"/>
                <w:sz w:val="24"/>
              </w:rPr>
              <w:t>1.1研究背景</w:t>
            </w:r>
          </w:p>
          <w:p>
            <w:pPr>
              <w:adjustRightInd w:val="0"/>
              <w:snapToGrid w:val="0"/>
              <w:ind w:leftChars="100"/>
              <w:rPr>
                <w:rFonts w:ascii="宋体" w:hAnsi="宋体" w:eastAsia="宋体"/>
                <w:sz w:val="24"/>
              </w:rPr>
            </w:pPr>
            <w:r>
              <w:rPr>
                <w:rFonts w:ascii="宋体" w:hAnsi="宋体" w:eastAsia="宋体"/>
                <w:sz w:val="24"/>
              </w:rPr>
              <w:t>1.2研究目的和意义</w:t>
            </w:r>
          </w:p>
          <w:p>
            <w:pPr>
              <w:adjustRightInd w:val="0"/>
              <w:snapToGrid w:val="0"/>
              <w:ind w:leftChars="100"/>
              <w:rPr>
                <w:rFonts w:ascii="宋体" w:hAnsi="宋体" w:eastAsia="宋体"/>
                <w:sz w:val="24"/>
              </w:rPr>
            </w:pPr>
            <w:r>
              <w:rPr>
                <w:rFonts w:ascii="宋体" w:hAnsi="宋体" w:eastAsia="宋体"/>
                <w:sz w:val="24"/>
              </w:rPr>
              <w:t>1.3国内外文献综述</w:t>
            </w:r>
          </w:p>
          <w:p>
            <w:pPr>
              <w:adjustRightInd w:val="0"/>
              <w:snapToGrid w:val="0"/>
              <w:ind w:leftChars="100"/>
              <w:rPr>
                <w:rFonts w:ascii="宋体" w:hAnsi="宋体" w:eastAsia="宋体"/>
                <w:sz w:val="24"/>
              </w:rPr>
            </w:pPr>
            <w:r>
              <w:rPr>
                <w:rFonts w:ascii="宋体" w:hAnsi="宋体" w:eastAsia="宋体"/>
                <w:sz w:val="24"/>
              </w:rPr>
              <w:t>1.4研究方法与研究思路</w:t>
            </w:r>
          </w:p>
          <w:p>
            <w:pPr>
              <w:adjustRightInd w:val="0"/>
              <w:snapToGrid w:val="0"/>
              <w:ind w:leftChars="100"/>
              <w:rPr>
                <w:rFonts w:ascii="宋体" w:hAnsi="宋体" w:eastAsia="宋体"/>
                <w:sz w:val="24"/>
              </w:rPr>
            </w:pPr>
            <w:r>
              <w:rPr>
                <w:rFonts w:ascii="宋体" w:hAnsi="宋体" w:eastAsia="宋体"/>
                <w:sz w:val="24"/>
              </w:rPr>
              <w:t>1.5创新点</w:t>
            </w:r>
          </w:p>
          <w:p>
            <w:pPr>
              <w:adjustRightInd w:val="0"/>
              <w:snapToGrid w:val="0"/>
              <w:rPr>
                <w:rFonts w:ascii="宋体" w:hAnsi="宋体" w:eastAsia="宋体"/>
                <w:sz w:val="24"/>
              </w:rPr>
            </w:pPr>
            <w:r>
              <w:rPr>
                <w:rFonts w:hint="eastAsia" w:ascii="宋体" w:hAnsi="宋体" w:eastAsia="宋体"/>
                <w:sz w:val="24"/>
              </w:rPr>
              <w:t>第</w:t>
            </w:r>
            <w:r>
              <w:rPr>
                <w:rFonts w:ascii="宋体" w:hAnsi="宋体" w:eastAsia="宋体"/>
                <w:sz w:val="24"/>
              </w:rPr>
              <w:t>2章</w:t>
            </w:r>
            <w:r>
              <w:rPr>
                <w:rFonts w:hint="eastAsia" w:ascii="宋体" w:hAnsi="宋体" w:eastAsia="宋体"/>
                <w:sz w:val="24"/>
                <w:lang w:val="en-US" w:eastAsia="zh-CN"/>
              </w:rPr>
              <w:t xml:space="preserve"> </w:t>
            </w:r>
            <w:r>
              <w:rPr>
                <w:rFonts w:ascii="宋体" w:hAnsi="宋体" w:eastAsia="宋体"/>
                <w:sz w:val="24"/>
              </w:rPr>
              <w:t>理论基础</w:t>
            </w:r>
          </w:p>
          <w:p>
            <w:pPr>
              <w:adjustRightInd w:val="0"/>
              <w:snapToGrid w:val="0"/>
              <w:ind w:leftChars="100"/>
              <w:rPr>
                <w:rFonts w:ascii="宋体" w:hAnsi="宋体" w:eastAsia="宋体"/>
                <w:sz w:val="24"/>
              </w:rPr>
            </w:pPr>
            <w:r>
              <w:rPr>
                <w:rFonts w:ascii="宋体" w:hAnsi="宋体" w:eastAsia="宋体"/>
                <w:sz w:val="24"/>
              </w:rPr>
              <w:t>2.1相关概念</w:t>
            </w:r>
            <w:r>
              <w:rPr>
                <w:rFonts w:ascii="宋体" w:hAnsi="宋体" w:eastAsia="宋体"/>
                <w:sz w:val="24"/>
              </w:rPr>
              <w:tab/>
            </w:r>
          </w:p>
          <w:p>
            <w:pPr>
              <w:adjustRightInd w:val="0"/>
              <w:snapToGrid w:val="0"/>
              <w:ind w:leftChars="100"/>
              <w:rPr>
                <w:rFonts w:ascii="宋体" w:hAnsi="宋体" w:eastAsia="宋体"/>
                <w:sz w:val="24"/>
              </w:rPr>
            </w:pPr>
            <w:r>
              <w:rPr>
                <w:rFonts w:ascii="宋体" w:hAnsi="宋体" w:eastAsia="宋体"/>
                <w:sz w:val="24"/>
              </w:rPr>
              <w:t>2.2理论基础</w:t>
            </w:r>
            <w:r>
              <w:rPr>
                <w:rFonts w:ascii="宋体" w:hAnsi="宋体" w:eastAsia="宋体"/>
                <w:sz w:val="24"/>
              </w:rPr>
              <w:tab/>
            </w:r>
          </w:p>
          <w:p>
            <w:pPr>
              <w:adjustRightInd w:val="0"/>
              <w:snapToGrid w:val="0"/>
              <w:rPr>
                <w:rFonts w:ascii="宋体" w:hAnsi="宋体" w:eastAsia="宋体"/>
                <w:sz w:val="24"/>
              </w:rPr>
            </w:pPr>
            <w:r>
              <w:rPr>
                <w:rFonts w:hint="eastAsia" w:ascii="宋体" w:hAnsi="宋体" w:eastAsia="宋体"/>
                <w:sz w:val="24"/>
              </w:rPr>
              <w:t>第3章</w:t>
            </w:r>
            <w:r>
              <w:rPr>
                <w:rFonts w:hint="eastAsia" w:ascii="宋体" w:hAnsi="宋体" w:eastAsia="宋体"/>
                <w:sz w:val="24"/>
                <w:lang w:val="en-US" w:eastAsia="zh-CN"/>
              </w:rPr>
              <w:t xml:space="preserve"> </w:t>
            </w:r>
            <w:r>
              <w:rPr>
                <w:rFonts w:hint="eastAsia" w:ascii="宋体" w:hAnsi="宋体" w:eastAsia="宋体"/>
                <w:sz w:val="24"/>
              </w:rPr>
              <w:t>研究设计</w:t>
            </w:r>
          </w:p>
          <w:p>
            <w:pPr>
              <w:adjustRightInd w:val="0"/>
              <w:snapToGrid w:val="0"/>
              <w:ind w:leftChars="100"/>
              <w:rPr>
                <w:rFonts w:ascii="宋体" w:hAnsi="宋体" w:eastAsia="宋体"/>
                <w:sz w:val="24"/>
              </w:rPr>
            </w:pPr>
            <w:r>
              <w:rPr>
                <w:rFonts w:ascii="宋体" w:hAnsi="宋体" w:eastAsia="宋体"/>
                <w:sz w:val="24"/>
              </w:rPr>
              <w:t>3.</w:t>
            </w:r>
            <w:r>
              <w:rPr>
                <w:rFonts w:hint="eastAsia" w:ascii="宋体" w:hAnsi="宋体" w:eastAsia="宋体"/>
                <w:sz w:val="24"/>
              </w:rPr>
              <w:t>1</w:t>
            </w:r>
            <w:r>
              <w:rPr>
                <w:rFonts w:ascii="宋体" w:hAnsi="宋体" w:eastAsia="宋体"/>
                <w:sz w:val="24"/>
              </w:rPr>
              <w:t>样本选取</w:t>
            </w:r>
            <w:r>
              <w:rPr>
                <w:rFonts w:ascii="宋体" w:hAnsi="宋体" w:eastAsia="宋体"/>
                <w:sz w:val="24"/>
              </w:rPr>
              <w:tab/>
            </w:r>
          </w:p>
          <w:p>
            <w:pPr>
              <w:adjustRightInd w:val="0"/>
              <w:snapToGrid w:val="0"/>
              <w:ind w:leftChars="100"/>
              <w:rPr>
                <w:rFonts w:ascii="宋体" w:hAnsi="宋体" w:eastAsia="宋体"/>
                <w:sz w:val="24"/>
              </w:rPr>
            </w:pPr>
            <w:r>
              <w:rPr>
                <w:rFonts w:hint="eastAsia" w:ascii="宋体" w:hAnsi="宋体" w:eastAsia="宋体"/>
                <w:sz w:val="24"/>
              </w:rPr>
              <w:t>3.2变量选取</w:t>
            </w:r>
          </w:p>
          <w:p>
            <w:pPr>
              <w:adjustRightInd w:val="0"/>
              <w:snapToGrid w:val="0"/>
              <w:ind w:leftChars="100"/>
              <w:rPr>
                <w:rFonts w:ascii="宋体" w:hAnsi="宋体" w:eastAsia="宋体"/>
                <w:sz w:val="24"/>
              </w:rPr>
            </w:pPr>
            <w:r>
              <w:rPr>
                <w:rFonts w:ascii="宋体" w:hAnsi="宋体" w:eastAsia="宋体"/>
                <w:sz w:val="24"/>
              </w:rPr>
              <w:t>3.</w:t>
            </w:r>
            <w:r>
              <w:rPr>
                <w:rFonts w:hint="eastAsia" w:ascii="宋体" w:hAnsi="宋体" w:eastAsia="宋体"/>
                <w:sz w:val="24"/>
              </w:rPr>
              <w:t>3</w:t>
            </w:r>
            <w:r>
              <w:rPr>
                <w:rFonts w:ascii="宋体" w:hAnsi="宋体" w:eastAsia="宋体"/>
                <w:sz w:val="24"/>
              </w:rPr>
              <w:t>数据来源</w:t>
            </w:r>
            <w:r>
              <w:rPr>
                <w:rFonts w:ascii="宋体" w:hAnsi="宋体" w:eastAsia="宋体"/>
                <w:sz w:val="24"/>
              </w:rPr>
              <w:tab/>
            </w:r>
          </w:p>
          <w:p>
            <w:pPr>
              <w:adjustRightInd w:val="0"/>
              <w:snapToGrid w:val="0"/>
              <w:ind w:leftChars="100"/>
              <w:rPr>
                <w:rFonts w:ascii="宋体" w:hAnsi="宋体" w:eastAsia="宋体"/>
                <w:sz w:val="24"/>
              </w:rPr>
            </w:pPr>
            <w:r>
              <w:rPr>
                <w:rFonts w:hint="eastAsia" w:ascii="宋体" w:hAnsi="宋体" w:eastAsia="宋体"/>
                <w:sz w:val="24"/>
              </w:rPr>
              <w:t>3.4研究模型</w:t>
            </w:r>
          </w:p>
          <w:p>
            <w:pPr>
              <w:adjustRightInd w:val="0"/>
              <w:snapToGrid w:val="0"/>
              <w:rPr>
                <w:rFonts w:ascii="宋体" w:hAnsi="宋体" w:eastAsia="宋体"/>
                <w:sz w:val="24"/>
              </w:rPr>
            </w:pPr>
            <w:r>
              <w:rPr>
                <w:rFonts w:hint="eastAsia" w:ascii="宋体" w:hAnsi="宋体" w:eastAsia="宋体"/>
                <w:sz w:val="24"/>
              </w:rPr>
              <w:t>第4</w:t>
            </w:r>
            <w:r>
              <w:rPr>
                <w:rFonts w:ascii="宋体" w:hAnsi="宋体" w:eastAsia="宋体"/>
                <w:sz w:val="24"/>
              </w:rPr>
              <w:t>章</w:t>
            </w:r>
            <w:r>
              <w:rPr>
                <w:rFonts w:hint="eastAsia" w:ascii="宋体" w:hAnsi="宋体" w:eastAsia="宋体"/>
                <w:sz w:val="24"/>
                <w:lang w:val="en-US" w:eastAsia="zh-CN"/>
              </w:rPr>
              <w:t xml:space="preserve"> </w:t>
            </w:r>
            <w:r>
              <w:rPr>
                <w:rFonts w:ascii="宋体" w:hAnsi="宋体" w:eastAsia="宋体"/>
                <w:sz w:val="24"/>
              </w:rPr>
              <w:t>实证分析</w:t>
            </w:r>
          </w:p>
          <w:p>
            <w:pPr>
              <w:adjustRightInd w:val="0"/>
              <w:snapToGrid w:val="0"/>
              <w:ind w:leftChars="100"/>
              <w:rPr>
                <w:rFonts w:ascii="宋体" w:hAnsi="宋体" w:eastAsia="宋体"/>
                <w:sz w:val="24"/>
              </w:rPr>
            </w:pPr>
            <w:r>
              <w:rPr>
                <w:rFonts w:hint="eastAsia" w:ascii="宋体" w:hAnsi="宋体" w:eastAsia="宋体"/>
                <w:sz w:val="24"/>
              </w:rPr>
              <w:t>4.1描述性统计</w:t>
            </w:r>
          </w:p>
          <w:p>
            <w:pPr>
              <w:adjustRightInd w:val="0"/>
              <w:snapToGrid w:val="0"/>
              <w:ind w:leftChars="100"/>
              <w:rPr>
                <w:rFonts w:ascii="宋体" w:hAnsi="宋体" w:eastAsia="宋体"/>
                <w:sz w:val="24"/>
              </w:rPr>
            </w:pPr>
            <w:r>
              <w:rPr>
                <w:rFonts w:hint="eastAsia" w:ascii="宋体" w:hAnsi="宋体" w:eastAsia="宋体"/>
                <w:sz w:val="24"/>
              </w:rPr>
              <w:t>4.2相关性分析</w:t>
            </w:r>
          </w:p>
          <w:p>
            <w:pPr>
              <w:adjustRightInd w:val="0"/>
              <w:snapToGrid w:val="0"/>
              <w:ind w:leftChars="100"/>
              <w:rPr>
                <w:rFonts w:ascii="宋体" w:hAnsi="宋体" w:eastAsia="宋体"/>
                <w:sz w:val="24"/>
              </w:rPr>
            </w:pPr>
            <w:r>
              <w:rPr>
                <w:rFonts w:hint="eastAsia" w:ascii="宋体" w:hAnsi="宋体" w:eastAsia="宋体"/>
                <w:sz w:val="24"/>
              </w:rPr>
              <w:t>4.3多元回归分析</w:t>
            </w:r>
          </w:p>
          <w:p>
            <w:pPr>
              <w:adjustRightInd w:val="0"/>
              <w:snapToGrid w:val="0"/>
              <w:rPr>
                <w:rFonts w:ascii="宋体" w:hAnsi="宋体" w:eastAsia="宋体"/>
                <w:sz w:val="24"/>
              </w:rPr>
            </w:pPr>
            <w:r>
              <w:rPr>
                <w:rFonts w:hint="eastAsia" w:ascii="宋体" w:hAnsi="宋体" w:eastAsia="宋体"/>
                <w:sz w:val="24"/>
              </w:rPr>
              <w:t>第5</w:t>
            </w:r>
            <w:r>
              <w:rPr>
                <w:rFonts w:ascii="宋体" w:hAnsi="宋体" w:eastAsia="宋体"/>
                <w:sz w:val="24"/>
              </w:rPr>
              <w:t>章</w:t>
            </w:r>
            <w:r>
              <w:rPr>
                <w:rFonts w:hint="eastAsia" w:ascii="宋体" w:hAnsi="宋体" w:eastAsia="宋体"/>
                <w:sz w:val="24"/>
                <w:lang w:val="en-US" w:eastAsia="zh-CN"/>
              </w:rPr>
              <w:t xml:space="preserve"> </w:t>
            </w:r>
            <w:r>
              <w:rPr>
                <w:rFonts w:ascii="宋体" w:hAnsi="宋体" w:eastAsia="宋体"/>
                <w:sz w:val="24"/>
              </w:rPr>
              <w:t>稳健性分析</w:t>
            </w:r>
          </w:p>
          <w:p>
            <w:pPr>
              <w:adjustRightInd w:val="0"/>
              <w:snapToGrid w:val="0"/>
              <w:rPr>
                <w:rFonts w:ascii="宋体" w:hAnsi="宋体" w:eastAsia="宋体"/>
                <w:sz w:val="24"/>
              </w:rPr>
            </w:pPr>
            <w:r>
              <w:rPr>
                <w:rFonts w:hint="eastAsia" w:ascii="宋体" w:hAnsi="宋体" w:eastAsia="宋体"/>
                <w:sz w:val="24"/>
              </w:rPr>
              <w:t>第6</w:t>
            </w:r>
            <w:r>
              <w:rPr>
                <w:rFonts w:ascii="宋体" w:hAnsi="宋体" w:eastAsia="宋体"/>
                <w:sz w:val="24"/>
              </w:rPr>
              <w:t>章</w:t>
            </w:r>
            <w:r>
              <w:rPr>
                <w:rFonts w:hint="eastAsia" w:ascii="宋体" w:hAnsi="宋体" w:eastAsia="宋体"/>
                <w:sz w:val="24"/>
                <w:lang w:val="en-US" w:eastAsia="zh-CN"/>
              </w:rPr>
              <w:t xml:space="preserve"> </w:t>
            </w:r>
            <w:r>
              <w:rPr>
                <w:rFonts w:ascii="宋体" w:hAnsi="宋体" w:eastAsia="宋体"/>
                <w:sz w:val="24"/>
              </w:rPr>
              <w:t>结论与展望</w:t>
            </w:r>
          </w:p>
          <w:p>
            <w:pPr>
              <w:adjustRightInd w:val="0"/>
              <w:snapToGrid w:val="0"/>
              <w:ind w:leftChars="100"/>
              <w:rPr>
                <w:rFonts w:ascii="宋体" w:hAnsi="宋体" w:eastAsia="宋体"/>
                <w:sz w:val="24"/>
              </w:rPr>
            </w:pPr>
            <w:r>
              <w:rPr>
                <w:rFonts w:hint="eastAsia" w:ascii="宋体" w:hAnsi="宋体" w:eastAsia="宋体"/>
                <w:sz w:val="24"/>
              </w:rPr>
              <w:t>6</w:t>
            </w:r>
            <w:r>
              <w:rPr>
                <w:rFonts w:ascii="宋体" w:hAnsi="宋体" w:eastAsia="宋体"/>
                <w:sz w:val="24"/>
              </w:rPr>
              <w:t>.1研究结论</w:t>
            </w:r>
          </w:p>
          <w:p>
            <w:pPr>
              <w:adjustRightInd w:val="0"/>
              <w:snapToGrid w:val="0"/>
              <w:ind w:leftChars="100"/>
              <w:rPr>
                <w:rFonts w:ascii="宋体" w:hAnsi="宋体" w:eastAsia="宋体"/>
                <w:sz w:val="24"/>
              </w:rPr>
            </w:pPr>
            <w:r>
              <w:rPr>
                <w:rFonts w:hint="eastAsia" w:ascii="宋体" w:hAnsi="宋体" w:eastAsia="宋体"/>
                <w:sz w:val="24"/>
              </w:rPr>
              <w:t>6</w:t>
            </w:r>
            <w:r>
              <w:rPr>
                <w:rFonts w:ascii="宋体" w:hAnsi="宋体" w:eastAsia="宋体"/>
                <w:sz w:val="24"/>
              </w:rPr>
              <w:t>.2相关建议</w:t>
            </w:r>
          </w:p>
          <w:p>
            <w:pPr>
              <w:adjustRightInd w:val="0"/>
              <w:snapToGrid w:val="0"/>
              <w:ind w:leftChars="100"/>
              <w:rPr>
                <w:rFonts w:ascii="宋体" w:hAnsi="宋体" w:eastAsia="宋体"/>
                <w:sz w:val="24"/>
              </w:rPr>
            </w:pPr>
            <w:r>
              <w:rPr>
                <w:rFonts w:hint="eastAsia" w:ascii="宋体" w:hAnsi="宋体" w:eastAsia="宋体"/>
                <w:sz w:val="24"/>
              </w:rPr>
              <w:t>6</w:t>
            </w:r>
            <w:r>
              <w:rPr>
                <w:rFonts w:ascii="宋体" w:hAnsi="宋体" w:eastAsia="宋体"/>
                <w:sz w:val="24"/>
              </w:rPr>
              <w:t>.3研究不足与展望</w:t>
            </w:r>
          </w:p>
          <w:p>
            <w:pPr>
              <w:adjustRightInd w:val="0"/>
              <w:snapToGrid w:val="0"/>
              <w:rPr>
                <w:rFonts w:ascii="宋体" w:hAnsi="宋体" w:eastAsia="宋体"/>
                <w:sz w:val="24"/>
              </w:rPr>
            </w:pPr>
            <w:r>
              <w:rPr>
                <w:rFonts w:hint="eastAsia" w:ascii="宋体" w:hAnsi="宋体" w:eastAsia="宋体"/>
                <w:sz w:val="24"/>
              </w:rPr>
              <w:t>参考文献</w:t>
            </w:r>
          </w:p>
          <w:p>
            <w:pPr>
              <w:adjustRightInd w:val="0"/>
              <w:snapToGrid w:val="0"/>
              <w:rPr>
                <w:rFonts w:ascii="宋体" w:hAnsi="宋体" w:eastAsia="宋体"/>
                <w:sz w:val="24"/>
              </w:rPr>
            </w:pPr>
            <w:r>
              <w:rPr>
                <w:rFonts w:hint="eastAsia" w:ascii="宋体" w:hAnsi="宋体" w:eastAsia="宋体"/>
                <w:sz w:val="24"/>
              </w:rPr>
              <w:t>致</w:t>
            </w:r>
            <w:r>
              <w:rPr>
                <w:rFonts w:ascii="宋体" w:hAnsi="宋体" w:eastAsia="宋体"/>
                <w:sz w:val="24"/>
              </w:rPr>
              <w:t>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1980" w:type="dxa"/>
            <w:vAlign w:val="center"/>
          </w:tcPr>
          <w:p>
            <w:pPr>
              <w:jc w:val="center"/>
              <w:rPr>
                <w:rFonts w:ascii="宋体" w:hAnsi="宋体" w:eastAsia="宋体"/>
                <w:sz w:val="24"/>
                <w:highlight w:val="yellow"/>
              </w:rPr>
            </w:pPr>
            <w:r>
              <w:rPr>
                <w:rFonts w:hint="eastAsia" w:ascii="宋体" w:hAnsi="宋体" w:eastAsia="宋体"/>
                <w:sz w:val="24"/>
              </w:rPr>
              <w:t>论文素材、数据及参考书目</w:t>
            </w:r>
          </w:p>
        </w:tc>
        <w:tc>
          <w:tcPr>
            <w:tcW w:w="7364" w:type="dxa"/>
            <w:vAlign w:val="center"/>
          </w:tcPr>
          <w:p>
            <w:pPr>
              <w:rPr>
                <w:rFonts w:hint="eastAsia" w:ascii="宋体" w:hAnsi="宋体" w:eastAsia="宋体"/>
                <w:sz w:val="24"/>
              </w:rPr>
            </w:pPr>
            <w:r>
              <w:rPr>
                <w:rFonts w:hint="eastAsia" w:ascii="宋体" w:hAnsi="宋体" w:eastAsia="宋体"/>
                <w:sz w:val="24"/>
              </w:rPr>
              <w:t>数据来源：</w:t>
            </w:r>
          </w:p>
          <w:p>
            <w:pPr>
              <w:rPr>
                <w:rFonts w:hint="eastAsia" w:ascii="宋体" w:hAnsi="宋体" w:eastAsia="宋体"/>
                <w:sz w:val="24"/>
              </w:rPr>
            </w:pPr>
            <w:r>
              <w:rPr>
                <w:rFonts w:ascii="宋体" w:hAnsi="宋体" w:eastAsia="宋体"/>
                <w:sz w:val="24"/>
              </w:rPr>
              <w:t>Wind、国泰安数据库</w:t>
            </w:r>
          </w:p>
          <w:p>
            <w:pPr>
              <w:rPr>
                <w:rFonts w:ascii="宋体" w:hAnsi="宋体" w:eastAsia="宋体"/>
                <w:sz w:val="24"/>
              </w:rPr>
            </w:pPr>
          </w:p>
          <w:p>
            <w:pPr>
              <w:rPr>
                <w:rFonts w:ascii="宋体" w:hAnsi="宋体" w:eastAsia="宋体"/>
                <w:sz w:val="24"/>
              </w:rPr>
            </w:pPr>
            <w:r>
              <w:rPr>
                <w:rFonts w:hint="eastAsia" w:ascii="宋体" w:hAnsi="宋体" w:eastAsia="宋体"/>
                <w:sz w:val="24"/>
              </w:rPr>
              <w:t>参考文献：</w:t>
            </w:r>
          </w:p>
          <w:p>
            <w:pPr>
              <w:rPr>
                <w:rFonts w:ascii="宋体" w:hAnsi="宋体" w:eastAsia="宋体" w:cs="宋体"/>
                <w:color w:val="000000"/>
                <w:kern w:val="0"/>
                <w:sz w:val="18"/>
                <w:szCs w:val="18"/>
              </w:rPr>
            </w:pPr>
            <w:r>
              <w:rPr>
                <w:rFonts w:ascii="宋体" w:hAnsi="宋体" w:eastAsia="宋体" w:cs="宋体"/>
                <w:color w:val="000000"/>
                <w:kern w:val="0"/>
                <w:sz w:val="18"/>
                <w:szCs w:val="18"/>
              </w:rPr>
              <w:t>[1]莫宝玲,黄子聪.</w:t>
            </w:r>
            <w:r>
              <w:rPr>
                <w:rFonts w:hint="eastAsia" w:ascii="宋体" w:hAnsi="宋体" w:eastAsia="宋体" w:cs="宋体"/>
                <w:color w:val="000000"/>
                <w:kern w:val="0"/>
                <w:sz w:val="18"/>
                <w:szCs w:val="18"/>
              </w:rPr>
              <w:t xml:space="preserve"> </w:t>
            </w:r>
            <w:r>
              <w:rPr>
                <w:rFonts w:ascii="宋体" w:hAnsi="宋体" w:eastAsia="宋体" w:cs="宋体"/>
                <w:color w:val="000000"/>
                <w:kern w:val="0"/>
                <w:sz w:val="18"/>
                <w:szCs w:val="18"/>
              </w:rPr>
              <w:t>资本结构、社会责任与研发投入对企业绩效的影响——以医疗器械行业为例[J]. 现代营销(下旬刊),2020,(12):144-145.</w:t>
            </w:r>
          </w:p>
          <w:p>
            <w:pPr>
              <w:rPr>
                <w:rFonts w:ascii="宋体" w:hAnsi="宋体" w:eastAsia="宋体" w:cs="宋体"/>
                <w:color w:val="000000"/>
                <w:kern w:val="0"/>
                <w:sz w:val="18"/>
                <w:szCs w:val="18"/>
              </w:rPr>
            </w:pPr>
            <w:r>
              <w:rPr>
                <w:rFonts w:ascii="宋体" w:hAnsi="宋体" w:eastAsia="宋体" w:cs="宋体"/>
                <w:color w:val="000000"/>
                <w:kern w:val="0"/>
                <w:sz w:val="18"/>
                <w:szCs w:val="18"/>
              </w:rPr>
              <w:t>[2]许伊夏. 企业社会责任对企业经营绩效的影响研究[D].华南理工大学,2020.</w:t>
            </w:r>
          </w:p>
          <w:p>
            <w:pPr>
              <w:rPr>
                <w:rFonts w:ascii="宋体" w:hAnsi="宋体" w:eastAsia="宋体" w:cs="宋体"/>
                <w:color w:val="000000"/>
                <w:kern w:val="0"/>
                <w:sz w:val="18"/>
                <w:szCs w:val="18"/>
              </w:rPr>
            </w:pPr>
            <w:r>
              <w:rPr>
                <w:rFonts w:ascii="宋体" w:hAnsi="宋体" w:eastAsia="宋体" w:cs="宋体"/>
                <w:color w:val="000000"/>
                <w:kern w:val="0"/>
                <w:sz w:val="18"/>
                <w:szCs w:val="18"/>
              </w:rPr>
              <w:t>[3]付怡静. 国有企业社会责任对企业绩效的影响研究[D].山东大学,2020.</w:t>
            </w:r>
          </w:p>
          <w:p>
            <w:pPr>
              <w:rPr>
                <w:rFonts w:ascii="宋体" w:hAnsi="宋体" w:eastAsia="宋体" w:cs="宋体"/>
                <w:color w:val="000000"/>
                <w:kern w:val="0"/>
                <w:sz w:val="18"/>
                <w:szCs w:val="18"/>
              </w:rPr>
            </w:pPr>
            <w:r>
              <w:rPr>
                <w:rFonts w:ascii="宋体" w:hAnsi="宋体" w:eastAsia="宋体" w:cs="宋体"/>
                <w:color w:val="000000"/>
                <w:kern w:val="0"/>
                <w:sz w:val="18"/>
                <w:szCs w:val="18"/>
              </w:rPr>
              <w:t>[4]崔倩楠. 中国民营企业社会责任对企业绩效的影响研究[D].辽宁大学,2019.</w:t>
            </w:r>
          </w:p>
          <w:p>
            <w:pPr>
              <w:rPr>
                <w:rFonts w:ascii="宋体" w:hAnsi="宋体" w:eastAsia="宋体" w:cs="宋体"/>
                <w:color w:val="000000"/>
                <w:kern w:val="0"/>
                <w:sz w:val="18"/>
                <w:szCs w:val="18"/>
              </w:rPr>
            </w:pPr>
            <w:r>
              <w:rPr>
                <w:rFonts w:ascii="宋体" w:hAnsi="宋体" w:eastAsia="宋体" w:cs="宋体"/>
                <w:color w:val="000000"/>
                <w:kern w:val="0"/>
                <w:sz w:val="18"/>
                <w:szCs w:val="18"/>
              </w:rPr>
              <w:t>[5]左春芳,马佳. 民营企业社会责任对企业财务绩效的影响研究——基于沪深股市上市公司的财务数据[J]. 中国乡镇企业会计,2017,(05):22-26.</w:t>
            </w:r>
          </w:p>
          <w:p>
            <w:pPr>
              <w:rPr>
                <w:rFonts w:ascii="宋体" w:hAnsi="宋体" w:eastAsia="宋体" w:cs="宋体"/>
                <w:color w:val="000000"/>
                <w:kern w:val="0"/>
                <w:sz w:val="18"/>
                <w:szCs w:val="18"/>
              </w:rPr>
            </w:pPr>
            <w:r>
              <w:rPr>
                <w:rFonts w:ascii="宋体" w:hAnsi="宋体" w:eastAsia="宋体" w:cs="宋体"/>
                <w:color w:val="000000"/>
                <w:kern w:val="0"/>
                <w:sz w:val="18"/>
                <w:szCs w:val="18"/>
              </w:rPr>
              <w:t>[6]黎敏. 研发投入、社会责任承担对企业绩效的影响研究[D].安徽大学,2017.</w:t>
            </w:r>
          </w:p>
          <w:p>
            <w:pPr>
              <w:rPr>
                <w:rFonts w:ascii="宋体" w:hAnsi="宋体" w:eastAsia="宋体" w:cs="宋体"/>
                <w:color w:val="000000"/>
                <w:kern w:val="0"/>
                <w:sz w:val="18"/>
                <w:szCs w:val="18"/>
              </w:rPr>
            </w:pPr>
            <w:r>
              <w:rPr>
                <w:rFonts w:ascii="宋体" w:hAnsi="宋体" w:eastAsia="宋体" w:cs="宋体"/>
                <w:color w:val="000000"/>
                <w:kern w:val="0"/>
                <w:sz w:val="18"/>
                <w:szCs w:val="18"/>
              </w:rPr>
              <w:t>[7]白楠楠. 企业社会责任对企业绩效的影响研究[D].辽宁大学,2016.</w:t>
            </w:r>
          </w:p>
          <w:p>
            <w:pPr>
              <w:rPr>
                <w:rFonts w:ascii="宋体" w:hAnsi="宋体" w:eastAsia="宋体" w:cs="宋体"/>
                <w:color w:val="000000"/>
                <w:kern w:val="0"/>
                <w:sz w:val="18"/>
                <w:szCs w:val="18"/>
              </w:rPr>
            </w:pPr>
            <w:r>
              <w:rPr>
                <w:rFonts w:ascii="宋体" w:hAnsi="宋体" w:eastAsia="宋体" w:cs="宋体"/>
                <w:color w:val="000000"/>
                <w:kern w:val="0"/>
                <w:sz w:val="18"/>
                <w:szCs w:val="18"/>
              </w:rPr>
              <w:t>[8]赵德志,白楠楠. 社会资本视角下企业社会责任与企业绩效关系研究[J]. 沈阳工业大学学报(社会科学版),2016,9(05):385-390.</w:t>
            </w:r>
          </w:p>
          <w:p>
            <w:pPr>
              <w:rPr>
                <w:rFonts w:ascii="宋体" w:hAnsi="宋体" w:eastAsia="宋体" w:cs="宋体"/>
                <w:color w:val="000000"/>
                <w:kern w:val="0"/>
                <w:sz w:val="18"/>
                <w:szCs w:val="18"/>
              </w:rPr>
            </w:pPr>
            <w:r>
              <w:rPr>
                <w:rFonts w:ascii="宋体" w:hAnsi="宋体" w:eastAsia="宋体" w:cs="宋体"/>
                <w:color w:val="000000"/>
                <w:kern w:val="0"/>
                <w:sz w:val="18"/>
                <w:szCs w:val="18"/>
              </w:rPr>
              <w:t>[9]徐辉,周兵,任政亮. 企业社会责任、薪酬差距与企业绩效——基于中介效应的实证研究[J]. 财会通讯,2015,(30):52-55.</w:t>
            </w:r>
          </w:p>
          <w:p>
            <w:pPr>
              <w:rPr>
                <w:rFonts w:ascii="宋体" w:hAnsi="宋体" w:eastAsia="宋体" w:cs="宋体"/>
                <w:color w:val="000000"/>
                <w:kern w:val="0"/>
                <w:sz w:val="18"/>
                <w:szCs w:val="18"/>
              </w:rPr>
            </w:pPr>
            <w:r>
              <w:rPr>
                <w:rFonts w:ascii="宋体" w:hAnsi="宋体" w:eastAsia="宋体" w:cs="宋体"/>
                <w:color w:val="000000"/>
                <w:kern w:val="0"/>
                <w:sz w:val="18"/>
                <w:szCs w:val="18"/>
              </w:rPr>
              <w:t>[10]冯骢. 基于企业生命周期的企业社会责任与企业绩效关系研究[D].西南交通大学,2015.</w:t>
            </w:r>
          </w:p>
          <w:p>
            <w:pPr>
              <w:rPr>
                <w:rFonts w:ascii="宋体" w:hAnsi="宋体" w:eastAsia="宋体" w:cs="宋体"/>
                <w:color w:val="000000"/>
                <w:kern w:val="0"/>
                <w:sz w:val="18"/>
                <w:szCs w:val="18"/>
              </w:rPr>
            </w:pPr>
            <w:r>
              <w:rPr>
                <w:rFonts w:ascii="宋体" w:hAnsi="宋体" w:eastAsia="宋体" w:cs="宋体"/>
                <w:color w:val="000000"/>
                <w:kern w:val="0"/>
                <w:sz w:val="18"/>
                <w:szCs w:val="18"/>
              </w:rPr>
              <w:t>[11]夏碧芸. 企业社会责任对企业绩效的影响研究[D].安徽大学,2015.</w:t>
            </w:r>
          </w:p>
          <w:p>
            <w:pPr>
              <w:rPr>
                <w:rFonts w:ascii="宋体" w:hAnsi="宋体" w:eastAsia="宋体" w:cs="宋体"/>
                <w:color w:val="000000"/>
                <w:kern w:val="0"/>
                <w:sz w:val="18"/>
                <w:szCs w:val="18"/>
              </w:rPr>
            </w:pPr>
            <w:r>
              <w:rPr>
                <w:rFonts w:ascii="宋体" w:hAnsi="宋体" w:eastAsia="宋体" w:cs="宋体"/>
                <w:color w:val="000000"/>
                <w:kern w:val="0"/>
                <w:sz w:val="18"/>
                <w:szCs w:val="18"/>
              </w:rPr>
              <w:t>[12]于洪彦,黄晓治,曹鑫. 企业社会责任与企业绩效关系中企业社会资本的调节作用[J]. 管理评论,2015,27(01):169-180.</w:t>
            </w:r>
          </w:p>
          <w:p>
            <w:pPr>
              <w:rPr>
                <w:rFonts w:ascii="宋体" w:hAnsi="宋体" w:eastAsia="宋体" w:cs="宋体"/>
                <w:color w:val="000000"/>
                <w:kern w:val="0"/>
                <w:sz w:val="18"/>
                <w:szCs w:val="18"/>
              </w:rPr>
            </w:pPr>
            <w:r>
              <w:rPr>
                <w:rFonts w:ascii="宋体" w:hAnsi="宋体" w:eastAsia="宋体" w:cs="宋体"/>
                <w:color w:val="000000"/>
                <w:kern w:val="0"/>
                <w:sz w:val="18"/>
                <w:szCs w:val="18"/>
              </w:rPr>
              <w:t>[13]常丽娟,屈雯. 利益相关者视角下企业社会责任的履行对企业绩效的影响[J]. 兰州商学院学报,2014,30(06):121-126.</w:t>
            </w:r>
          </w:p>
          <w:p>
            <w:pPr>
              <w:rPr>
                <w:rFonts w:ascii="宋体" w:hAnsi="宋体" w:eastAsia="宋体" w:cs="宋体"/>
                <w:color w:val="000000"/>
                <w:kern w:val="0"/>
                <w:sz w:val="18"/>
                <w:szCs w:val="18"/>
              </w:rPr>
            </w:pPr>
            <w:r>
              <w:rPr>
                <w:rFonts w:ascii="宋体" w:hAnsi="宋体" w:eastAsia="宋体" w:cs="宋体"/>
                <w:color w:val="000000"/>
                <w:kern w:val="0"/>
                <w:sz w:val="18"/>
                <w:szCs w:val="18"/>
              </w:rPr>
              <w:t>[14]齐文浩. 企业社会责任对企业绩效影响实证研究——以食品类上市公司为分析对象[J]. 技术经济与管理研究,2013,(08):3-13.</w:t>
            </w:r>
          </w:p>
          <w:p>
            <w:pPr>
              <w:rPr>
                <w:rFonts w:ascii="宋体" w:hAnsi="宋体" w:eastAsia="宋体" w:cs="宋体"/>
                <w:color w:val="000000"/>
                <w:kern w:val="0"/>
                <w:sz w:val="18"/>
                <w:szCs w:val="18"/>
              </w:rPr>
            </w:pPr>
            <w:r>
              <w:rPr>
                <w:rFonts w:ascii="宋体" w:hAnsi="宋体" w:eastAsia="宋体" w:cs="宋体"/>
                <w:color w:val="000000"/>
                <w:kern w:val="0"/>
                <w:sz w:val="18"/>
                <w:szCs w:val="18"/>
              </w:rPr>
              <w:t>[15]齐文浩. 企业社会责任对企业绩效影响研究[D].吉林财经大学,2012.</w:t>
            </w:r>
          </w:p>
          <w:p>
            <w:pPr>
              <w:rPr>
                <w:rFonts w:ascii="宋体" w:hAnsi="宋体" w:eastAsia="宋体" w:cs="宋体"/>
                <w:color w:val="000000"/>
                <w:kern w:val="0"/>
                <w:sz w:val="18"/>
                <w:szCs w:val="18"/>
              </w:rPr>
            </w:pPr>
            <w:r>
              <w:rPr>
                <w:rFonts w:ascii="宋体" w:hAnsi="宋体" w:eastAsia="宋体" w:cs="宋体"/>
                <w:color w:val="000000"/>
                <w:kern w:val="0"/>
                <w:sz w:val="18"/>
                <w:szCs w:val="18"/>
              </w:rPr>
              <w:t>[16]李姝,肖秋萍. 企业社会责任、投资者行为与股票流动性[J]. 财经问题研究,2012,(03):24-31.</w:t>
            </w:r>
          </w:p>
          <w:p>
            <w:pPr>
              <w:rPr>
                <w:rFonts w:ascii="宋体" w:hAnsi="宋体" w:eastAsia="宋体" w:cs="宋体"/>
                <w:color w:val="000000"/>
                <w:kern w:val="0"/>
                <w:sz w:val="18"/>
                <w:szCs w:val="18"/>
              </w:rPr>
            </w:pPr>
            <w:r>
              <w:rPr>
                <w:rFonts w:ascii="宋体" w:hAnsi="宋体" w:eastAsia="宋体" w:cs="宋体"/>
                <w:color w:val="000000"/>
                <w:kern w:val="0"/>
                <w:sz w:val="18"/>
                <w:szCs w:val="18"/>
              </w:rPr>
              <w:t>[17]洪旭. 企业社会责任与企业绩效关系的实证研究[D].东北大学,2012.</w:t>
            </w:r>
          </w:p>
          <w:p>
            <w:pPr>
              <w:rPr>
                <w:rFonts w:ascii="宋体" w:hAnsi="宋体" w:eastAsia="宋体" w:cs="宋体"/>
                <w:color w:val="000000"/>
                <w:kern w:val="0"/>
                <w:sz w:val="18"/>
                <w:szCs w:val="18"/>
              </w:rPr>
            </w:pPr>
            <w:r>
              <w:rPr>
                <w:rFonts w:ascii="宋体" w:hAnsi="宋体" w:eastAsia="宋体" w:cs="宋体"/>
                <w:color w:val="000000"/>
                <w:kern w:val="0"/>
                <w:sz w:val="18"/>
                <w:szCs w:val="18"/>
              </w:rPr>
              <w:t>[18]赵瑞. 企业社会责任对企业财务绩效的影响研究[D].兰州理工大学,2011.</w:t>
            </w:r>
          </w:p>
          <w:p>
            <w:pPr>
              <w:rPr>
                <w:rFonts w:ascii="宋体" w:hAnsi="宋体" w:eastAsia="宋体" w:cs="宋体"/>
                <w:color w:val="000000"/>
                <w:kern w:val="0"/>
                <w:sz w:val="18"/>
                <w:szCs w:val="18"/>
              </w:rPr>
            </w:pPr>
            <w:r>
              <w:rPr>
                <w:rFonts w:ascii="宋体" w:hAnsi="宋体" w:eastAsia="宋体" w:cs="宋体"/>
                <w:color w:val="000000"/>
                <w:kern w:val="0"/>
                <w:sz w:val="18"/>
                <w:szCs w:val="18"/>
              </w:rPr>
              <w:t>[19]田虹. 企业社会责任与企业绩效的相关性——基于中国通信行业的经验数据[J]. 经济管理,2009,(01):72-79.</w:t>
            </w:r>
          </w:p>
          <w:p>
            <w:pPr>
              <w:rPr>
                <w:rFonts w:ascii="宋体" w:hAnsi="宋体" w:eastAsia="宋体" w:cs="宋体"/>
                <w:color w:val="000000"/>
                <w:kern w:val="0"/>
                <w:sz w:val="18"/>
                <w:szCs w:val="18"/>
              </w:rPr>
            </w:pPr>
            <w:r>
              <w:rPr>
                <w:rFonts w:ascii="宋体" w:hAnsi="宋体" w:eastAsia="宋体" w:cs="宋体"/>
                <w:color w:val="000000"/>
                <w:kern w:val="0"/>
                <w:sz w:val="18"/>
                <w:szCs w:val="18"/>
              </w:rPr>
              <w:t>[20]周建,王文,刘小元. 我国上市公司社会责任与企业绩效的实证研究——基于沪深两市上市公司的经验证据[J]. 现代管理科学,2008,(11):3-6.</w:t>
            </w:r>
          </w:p>
          <w:p>
            <w:pPr>
              <w:rPr>
                <w:rFonts w:ascii="宋体" w:hAnsi="宋体" w:eastAsia="宋体" w:cs="宋体"/>
                <w:color w:val="000000"/>
                <w:kern w:val="0"/>
                <w:sz w:val="18"/>
                <w:szCs w:val="18"/>
              </w:rPr>
            </w:pPr>
            <w:r>
              <w:rPr>
                <w:rFonts w:ascii="宋体" w:hAnsi="宋体" w:eastAsia="宋体" w:cs="宋体"/>
                <w:color w:val="000000"/>
                <w:kern w:val="0"/>
                <w:sz w:val="18"/>
                <w:szCs w:val="18"/>
              </w:rPr>
              <w:t>[21]温素彬,方苑. 企业社会责任与财务绩效关系的实证研究——利益相关者视角的面板数据分析[J]. 中国工业经济,2008,(10):150-160.</w:t>
            </w:r>
          </w:p>
          <w:p>
            <w:pPr>
              <w:rPr>
                <w:rFonts w:ascii="宋体" w:hAnsi="宋体" w:eastAsia="宋体" w:cs="宋体"/>
                <w:color w:val="000000"/>
                <w:kern w:val="0"/>
                <w:sz w:val="18"/>
                <w:szCs w:val="18"/>
              </w:rPr>
            </w:pPr>
            <w:r>
              <w:rPr>
                <w:rFonts w:ascii="宋体" w:hAnsi="宋体" w:eastAsia="宋体" w:cs="宋体"/>
                <w:color w:val="000000"/>
                <w:kern w:val="0"/>
                <w:sz w:val="18"/>
                <w:szCs w:val="18"/>
              </w:rPr>
              <w:t>[22]徐光华,张瑞. 企业社会责任与财务绩效相关性研究[J]. 财会通讯(学术版),2007,(12):70-73.</w:t>
            </w:r>
          </w:p>
          <w:p>
            <w:pPr>
              <w:rPr>
                <w:rFonts w:ascii="宋体" w:hAnsi="宋体" w:eastAsia="宋体" w:cs="宋体"/>
                <w:color w:val="000000"/>
                <w:kern w:val="0"/>
                <w:sz w:val="18"/>
                <w:szCs w:val="18"/>
              </w:rPr>
            </w:pPr>
            <w:r>
              <w:rPr>
                <w:rFonts w:ascii="宋体" w:hAnsi="宋体" w:eastAsia="宋体" w:cs="宋体"/>
                <w:color w:val="000000"/>
                <w:kern w:val="0"/>
                <w:sz w:val="18"/>
                <w:szCs w:val="18"/>
              </w:rPr>
              <w:t>[23]郑海东. 企业社会责任行为表现：测量维度、影响因素及对企业绩效的影响[D].浙江大学,2007.</w:t>
            </w:r>
          </w:p>
          <w:p>
            <w:pPr>
              <w:rPr>
                <w:rFonts w:ascii="宋体" w:hAnsi="宋体" w:eastAsia="宋体" w:cs="宋体"/>
                <w:color w:val="000000"/>
                <w:kern w:val="0"/>
                <w:sz w:val="18"/>
                <w:szCs w:val="18"/>
              </w:rPr>
            </w:pPr>
            <w:r>
              <w:rPr>
                <w:rFonts w:ascii="宋体" w:hAnsi="宋体" w:eastAsia="宋体" w:cs="宋体"/>
                <w:color w:val="000000"/>
                <w:kern w:val="0"/>
                <w:sz w:val="18"/>
                <w:szCs w:val="18"/>
              </w:rPr>
              <w:t>[24]刘长翠,孔晓婷. 社会责任会计信息披露的实证研究——来自沪市2002年—2004年度的经验数据[J]. 会计研究,2006,(10):36-43+95.</w:t>
            </w:r>
          </w:p>
          <w:p>
            <w:pPr>
              <w:rPr>
                <w:rFonts w:ascii="宋体" w:hAnsi="宋体" w:eastAsia="宋体" w:cs="宋体"/>
                <w:color w:val="000000"/>
                <w:kern w:val="0"/>
                <w:sz w:val="18"/>
                <w:szCs w:val="18"/>
              </w:rPr>
            </w:pPr>
            <w:r>
              <w:rPr>
                <w:rFonts w:ascii="宋体" w:hAnsi="宋体" w:eastAsia="宋体" w:cs="宋体"/>
                <w:color w:val="000000"/>
                <w:kern w:val="0"/>
                <w:sz w:val="18"/>
                <w:szCs w:val="18"/>
              </w:rPr>
              <w:t>[25]Luo Xueming,Bhattacharya C.B.. Corporate Social Responsibility, Customer Satisfaction, and Market Value[J]. Journal of Marketing,2006,70(4):.</w:t>
            </w:r>
          </w:p>
          <w:p>
            <w:pPr>
              <w:rPr>
                <w:rFonts w:ascii="宋体" w:hAnsi="宋体" w:eastAsia="宋体" w:cs="宋体"/>
                <w:color w:val="000000"/>
                <w:kern w:val="0"/>
                <w:sz w:val="18"/>
                <w:szCs w:val="18"/>
              </w:rPr>
            </w:pPr>
            <w:r>
              <w:rPr>
                <w:rFonts w:ascii="宋体" w:hAnsi="宋体" w:eastAsia="宋体" w:cs="宋体"/>
                <w:color w:val="000000"/>
                <w:kern w:val="0"/>
                <w:sz w:val="18"/>
                <w:szCs w:val="18"/>
              </w:rPr>
              <w:t>[26]李正. 企业社会责任与企业价值的相关性研究——来自沪市上市公司的经验证据[J]. 中国工业经济,2006,(02):77-83.</w:t>
            </w:r>
          </w:p>
          <w:p>
            <w:pPr>
              <w:rPr>
                <w:rFonts w:ascii="宋体" w:hAnsi="宋体" w:eastAsia="宋体" w:cs="宋体"/>
                <w:color w:val="000000"/>
                <w:kern w:val="0"/>
                <w:sz w:val="18"/>
                <w:szCs w:val="18"/>
              </w:rPr>
            </w:pPr>
            <w:r>
              <w:rPr>
                <w:rFonts w:ascii="宋体" w:hAnsi="宋体" w:eastAsia="宋体" w:cs="宋体"/>
                <w:color w:val="000000"/>
                <w:kern w:val="0"/>
                <w:sz w:val="18"/>
                <w:szCs w:val="18"/>
              </w:rPr>
              <w:t>[27]Abagail McWilliams,Donald Siegel. Corporate social responsibility and financial performance: correlation or misspecification?[J]. Strategic Management Journal,2000,21(5):.</w:t>
            </w:r>
          </w:p>
          <w:p>
            <w:pPr>
              <w:rPr>
                <w:rFonts w:ascii="宋体" w:hAnsi="宋体" w:eastAsia="宋体" w:cs="宋体"/>
                <w:color w:val="000000"/>
                <w:kern w:val="0"/>
                <w:sz w:val="18"/>
                <w:szCs w:val="18"/>
              </w:rPr>
            </w:pPr>
            <w:r>
              <w:rPr>
                <w:rFonts w:ascii="宋体" w:hAnsi="宋体" w:eastAsia="宋体" w:cs="宋体"/>
                <w:color w:val="000000"/>
                <w:kern w:val="0"/>
                <w:sz w:val="18"/>
                <w:szCs w:val="18"/>
              </w:rPr>
              <w:t>[28]Jeff Frooman. Socially Irresponsible and Illegal Behavior and Shareholder Wealth[J]. Business &amp;amp; Society,1997,36(3):.</w:t>
            </w:r>
          </w:p>
          <w:p>
            <w:pPr>
              <w:rPr>
                <w:rFonts w:ascii="宋体" w:hAnsi="宋体" w:eastAsia="宋体" w:cs="宋体"/>
                <w:color w:val="000000"/>
                <w:kern w:val="0"/>
                <w:sz w:val="18"/>
                <w:szCs w:val="18"/>
              </w:rPr>
            </w:pPr>
            <w:r>
              <w:rPr>
                <w:rFonts w:ascii="宋体" w:hAnsi="宋体" w:eastAsia="宋体" w:cs="宋体"/>
                <w:color w:val="000000"/>
                <w:kern w:val="0"/>
                <w:sz w:val="18"/>
                <w:szCs w:val="18"/>
              </w:rPr>
              <w:t>[2</w:t>
            </w:r>
            <w:r>
              <w:rPr>
                <w:rFonts w:hint="eastAsia" w:ascii="宋体" w:hAnsi="宋体" w:eastAsia="宋体" w:cs="宋体"/>
                <w:color w:val="000000"/>
                <w:kern w:val="0"/>
                <w:sz w:val="18"/>
                <w:szCs w:val="18"/>
              </w:rPr>
              <w:t>9</w:t>
            </w:r>
            <w:r>
              <w:rPr>
                <w:rFonts w:ascii="宋体" w:hAnsi="宋体" w:eastAsia="宋体" w:cs="宋体"/>
                <w:color w:val="000000"/>
                <w:kern w:val="0"/>
                <w:sz w:val="18"/>
                <w:szCs w:val="18"/>
              </w:rPr>
              <w:t>]Preston,L.E.and D.P.O’Bannon,The Corporate Social-Financial Performance Relationship:A Typology and Analysis[J],Business and Society,1997,(36): 419–429.</w:t>
            </w:r>
          </w:p>
          <w:p>
            <w:pPr>
              <w:rPr>
                <w:rFonts w:ascii="宋体" w:hAnsi="宋体" w:eastAsia="宋体" w:cs="宋体"/>
                <w:color w:val="000000"/>
                <w:kern w:val="0"/>
                <w:sz w:val="18"/>
                <w:szCs w:val="18"/>
              </w:rPr>
            </w:pPr>
            <w:r>
              <w:rPr>
                <w:rFonts w:ascii="宋体" w:hAnsi="宋体" w:eastAsia="宋体" w:cs="宋体"/>
                <w:color w:val="000000"/>
                <w:kern w:val="0"/>
                <w:sz w:val="18"/>
                <w:szCs w:val="18"/>
              </w:rPr>
              <w:t>[30]Freeman, R.E., Strategic management: A Stakeholder Approach[M].Boston: Pitman Ballinger,1984:17-19.</w:t>
            </w:r>
          </w:p>
          <w:p>
            <w:pPr>
              <w:rPr>
                <w:rFonts w:ascii="宋体" w:hAnsi="宋体" w:eastAsia="宋体" w:cs="宋体"/>
                <w:color w:val="000000"/>
                <w:kern w:val="0"/>
                <w:sz w:val="18"/>
                <w:szCs w:val="18"/>
              </w:rPr>
            </w:pP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31</w:t>
            </w:r>
            <w:r>
              <w:rPr>
                <w:rFonts w:ascii="宋体" w:hAnsi="宋体" w:eastAsia="宋体" w:cs="宋体"/>
                <w:color w:val="000000"/>
                <w:kern w:val="0"/>
                <w:sz w:val="18"/>
                <w:szCs w:val="18"/>
              </w:rPr>
              <w:t>]Vance,S.C.,Are socially responsible corporations good investment risk?[J]. Management Reviews,1975,(64):18-24.</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062D6"/>
    <w:rsid w:val="00035066"/>
    <w:rsid w:val="00051DAA"/>
    <w:rsid w:val="000572EB"/>
    <w:rsid w:val="000D616E"/>
    <w:rsid w:val="000E023F"/>
    <w:rsid w:val="00111AC2"/>
    <w:rsid w:val="001C3791"/>
    <w:rsid w:val="001D4ABC"/>
    <w:rsid w:val="001F2172"/>
    <w:rsid w:val="003229C6"/>
    <w:rsid w:val="003C213C"/>
    <w:rsid w:val="004415DC"/>
    <w:rsid w:val="00443486"/>
    <w:rsid w:val="004671F6"/>
    <w:rsid w:val="004B6236"/>
    <w:rsid w:val="00533FA3"/>
    <w:rsid w:val="00556D05"/>
    <w:rsid w:val="005F599B"/>
    <w:rsid w:val="006E5EC5"/>
    <w:rsid w:val="006F2BAF"/>
    <w:rsid w:val="00713E0F"/>
    <w:rsid w:val="00761113"/>
    <w:rsid w:val="007661E4"/>
    <w:rsid w:val="007F43AD"/>
    <w:rsid w:val="00807310"/>
    <w:rsid w:val="0081511D"/>
    <w:rsid w:val="008B64DA"/>
    <w:rsid w:val="008B74B5"/>
    <w:rsid w:val="00946414"/>
    <w:rsid w:val="009C2E4B"/>
    <w:rsid w:val="009D0666"/>
    <w:rsid w:val="009F01DB"/>
    <w:rsid w:val="00A32456"/>
    <w:rsid w:val="00AB5DD7"/>
    <w:rsid w:val="00AC1CB0"/>
    <w:rsid w:val="00AC2CF9"/>
    <w:rsid w:val="00B047DA"/>
    <w:rsid w:val="00B1216C"/>
    <w:rsid w:val="00C0570B"/>
    <w:rsid w:val="00C87CC9"/>
    <w:rsid w:val="00D10901"/>
    <w:rsid w:val="00D20F13"/>
    <w:rsid w:val="00D52576"/>
    <w:rsid w:val="00DD1244"/>
    <w:rsid w:val="00DE3BA4"/>
    <w:rsid w:val="00E30C13"/>
    <w:rsid w:val="00E5705C"/>
    <w:rsid w:val="00F913D4"/>
    <w:rsid w:val="00FA360B"/>
    <w:rsid w:val="00FB7286"/>
    <w:rsid w:val="0B312AB9"/>
    <w:rsid w:val="3DC2427F"/>
    <w:rsid w:val="416D572F"/>
    <w:rsid w:val="4E9C66E1"/>
    <w:rsid w:val="535F1171"/>
    <w:rsid w:val="6E7E167F"/>
    <w:rsid w:val="6F8B3C9D"/>
    <w:rsid w:val="6FDDC529"/>
    <w:rsid w:val="73FC7450"/>
    <w:rsid w:val="7AC67469"/>
    <w:rsid w:val="7AE92A52"/>
    <w:rsid w:val="C67C8A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rFonts w:asciiTheme="minorHAnsi" w:hAnsiTheme="minorHAnsi" w:eastAsiaTheme="minorEastAsia" w:cstheme="minorBidi"/>
      <w:kern w:val="2"/>
      <w:sz w:val="18"/>
      <w:szCs w:val="18"/>
    </w:rPr>
  </w:style>
  <w:style w:type="character" w:customStyle="1" w:styleId="8">
    <w:name w:val="页脚 Char"/>
    <w:basedOn w:val="6"/>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750</Words>
  <Characters>4277</Characters>
  <Lines>35</Lines>
  <Paragraphs>10</Paragraphs>
  <TotalTime>183</TotalTime>
  <ScaleCrop>false</ScaleCrop>
  <LinksUpToDate>false</LinksUpToDate>
  <CharactersWithSpaces>5017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qi</cp:lastModifiedBy>
  <cp:lastPrinted>2021-05-26T03:12:00Z</cp:lastPrinted>
  <dcterms:modified xsi:type="dcterms:W3CDTF">2021-05-31T05:28:05Z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