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8E93" w14:textId="77777777" w:rsidR="000F4957" w:rsidRDefault="00B33A17">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16D28A80" w14:textId="77777777" w:rsidR="000F4957" w:rsidRDefault="000F4957">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2746"/>
        <w:gridCol w:w="1427"/>
        <w:gridCol w:w="2810"/>
      </w:tblGrid>
      <w:tr w:rsidR="000F4957" w14:paraId="06930C5D" w14:textId="77777777">
        <w:trPr>
          <w:trHeight w:val="680"/>
          <w:jc w:val="center"/>
        </w:trPr>
        <w:tc>
          <w:tcPr>
            <w:tcW w:w="2361" w:type="dxa"/>
            <w:vAlign w:val="center"/>
          </w:tcPr>
          <w:p w14:paraId="261815F6" w14:textId="77777777" w:rsidR="000F4957" w:rsidRDefault="00B33A17">
            <w:pPr>
              <w:jc w:val="center"/>
              <w:rPr>
                <w:rFonts w:ascii="宋体" w:eastAsia="宋体" w:hAnsi="宋体"/>
                <w:sz w:val="24"/>
              </w:rPr>
            </w:pPr>
            <w:r>
              <w:rPr>
                <w:rFonts w:ascii="宋体" w:eastAsia="宋体" w:hAnsi="宋体" w:hint="eastAsia"/>
                <w:sz w:val="24"/>
              </w:rPr>
              <w:t>资格卡号</w:t>
            </w:r>
          </w:p>
        </w:tc>
        <w:tc>
          <w:tcPr>
            <w:tcW w:w="2746" w:type="dxa"/>
            <w:vAlign w:val="center"/>
          </w:tcPr>
          <w:p w14:paraId="050F4075" w14:textId="333B1EB1" w:rsidR="000F4957" w:rsidRDefault="00D300FF">
            <w:pPr>
              <w:rPr>
                <w:rFonts w:ascii="宋体" w:eastAsia="宋体" w:hAnsi="宋体"/>
                <w:sz w:val="24"/>
              </w:rPr>
            </w:pPr>
            <w:r>
              <w:rPr>
                <w:rFonts w:ascii="宋体" w:eastAsia="宋体" w:hAnsi="宋体"/>
                <w:sz w:val="24"/>
              </w:rPr>
              <w:t>81040781</w:t>
            </w:r>
          </w:p>
        </w:tc>
        <w:tc>
          <w:tcPr>
            <w:tcW w:w="1427" w:type="dxa"/>
            <w:vAlign w:val="center"/>
          </w:tcPr>
          <w:p w14:paraId="352883EC" w14:textId="77777777" w:rsidR="000F4957" w:rsidRDefault="00B33A17">
            <w:pPr>
              <w:jc w:val="center"/>
              <w:rPr>
                <w:rFonts w:ascii="宋体" w:eastAsia="宋体" w:hAnsi="宋体"/>
                <w:sz w:val="24"/>
              </w:rPr>
            </w:pPr>
            <w:r>
              <w:rPr>
                <w:rFonts w:ascii="宋体" w:eastAsia="宋体" w:hAnsi="宋体" w:hint="eastAsia"/>
                <w:sz w:val="24"/>
              </w:rPr>
              <w:t>姓    名</w:t>
            </w:r>
          </w:p>
        </w:tc>
        <w:tc>
          <w:tcPr>
            <w:tcW w:w="2810" w:type="dxa"/>
            <w:vAlign w:val="center"/>
          </w:tcPr>
          <w:p w14:paraId="6E59D025" w14:textId="372A77EA" w:rsidR="000F4957" w:rsidRDefault="00B53FCF">
            <w:pPr>
              <w:rPr>
                <w:rFonts w:ascii="宋体" w:eastAsia="宋体" w:hAnsi="宋体"/>
                <w:sz w:val="24"/>
              </w:rPr>
            </w:pPr>
            <w:r>
              <w:rPr>
                <w:rFonts w:ascii="宋体" w:eastAsia="宋体" w:hAnsi="宋体" w:hint="eastAsia"/>
                <w:sz w:val="24"/>
              </w:rPr>
              <w:t>曾元丰</w:t>
            </w:r>
          </w:p>
        </w:tc>
      </w:tr>
      <w:tr w:rsidR="000F4957" w14:paraId="00233F38" w14:textId="77777777">
        <w:trPr>
          <w:trHeight w:val="680"/>
          <w:jc w:val="center"/>
        </w:trPr>
        <w:tc>
          <w:tcPr>
            <w:tcW w:w="2361" w:type="dxa"/>
            <w:vAlign w:val="center"/>
          </w:tcPr>
          <w:p w14:paraId="524DF512" w14:textId="77777777" w:rsidR="000F4957" w:rsidRDefault="00B33A17">
            <w:pPr>
              <w:jc w:val="center"/>
              <w:rPr>
                <w:rFonts w:ascii="宋体" w:eastAsia="宋体" w:hAnsi="宋体"/>
                <w:sz w:val="24"/>
              </w:rPr>
            </w:pPr>
            <w:r>
              <w:rPr>
                <w:rFonts w:ascii="宋体" w:eastAsia="宋体" w:hAnsi="宋体" w:hint="eastAsia"/>
                <w:sz w:val="24"/>
              </w:rPr>
              <w:t>所在地区</w:t>
            </w:r>
          </w:p>
        </w:tc>
        <w:tc>
          <w:tcPr>
            <w:tcW w:w="2746" w:type="dxa"/>
            <w:vAlign w:val="center"/>
          </w:tcPr>
          <w:p w14:paraId="13BF909A" w14:textId="7EAFC79E" w:rsidR="000F4957" w:rsidRDefault="00B53FCF">
            <w:pPr>
              <w:rPr>
                <w:rFonts w:ascii="宋体" w:eastAsia="宋体" w:hAnsi="宋体"/>
                <w:sz w:val="24"/>
              </w:rPr>
            </w:pPr>
            <w:r>
              <w:rPr>
                <w:rFonts w:ascii="宋体" w:eastAsia="宋体" w:hAnsi="宋体" w:hint="eastAsia"/>
                <w:sz w:val="24"/>
              </w:rPr>
              <w:t>深圳</w:t>
            </w:r>
          </w:p>
        </w:tc>
        <w:tc>
          <w:tcPr>
            <w:tcW w:w="1427" w:type="dxa"/>
            <w:vAlign w:val="center"/>
          </w:tcPr>
          <w:p w14:paraId="371B2E5A" w14:textId="77777777" w:rsidR="000F4957" w:rsidRDefault="00B33A17">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vAlign w:val="center"/>
          </w:tcPr>
          <w:p w14:paraId="28CDF456" w14:textId="7E153C9F" w:rsidR="000F4957" w:rsidRDefault="00B53FCF">
            <w:pPr>
              <w:rPr>
                <w:rFonts w:ascii="宋体" w:eastAsia="宋体" w:hAnsi="宋体"/>
                <w:sz w:val="24"/>
              </w:rPr>
            </w:pPr>
            <w:r>
              <w:rPr>
                <w:rFonts w:ascii="宋体" w:eastAsia="宋体" w:hAnsi="宋体" w:hint="eastAsia"/>
                <w:sz w:val="24"/>
              </w:rPr>
              <w:t>世界</w:t>
            </w:r>
            <w:r w:rsidR="00B33A17">
              <w:rPr>
                <w:rFonts w:ascii="宋体" w:eastAsia="宋体" w:hAnsi="宋体"/>
                <w:sz w:val="24"/>
              </w:rPr>
              <w:t>经济</w:t>
            </w:r>
          </w:p>
        </w:tc>
      </w:tr>
      <w:tr w:rsidR="000F4957" w14:paraId="2AEF8ABE" w14:textId="77777777">
        <w:trPr>
          <w:trHeight w:val="680"/>
          <w:jc w:val="center"/>
        </w:trPr>
        <w:tc>
          <w:tcPr>
            <w:tcW w:w="2361" w:type="dxa"/>
            <w:vAlign w:val="center"/>
          </w:tcPr>
          <w:p w14:paraId="633CEEC1" w14:textId="77777777" w:rsidR="000F4957" w:rsidRDefault="00B33A17">
            <w:pPr>
              <w:jc w:val="center"/>
              <w:rPr>
                <w:rFonts w:ascii="宋体" w:eastAsia="宋体" w:hAnsi="宋体"/>
                <w:sz w:val="24"/>
              </w:rPr>
            </w:pPr>
            <w:r>
              <w:rPr>
                <w:rFonts w:ascii="宋体" w:eastAsia="宋体" w:hAnsi="宋体" w:hint="eastAsia"/>
                <w:sz w:val="24"/>
              </w:rPr>
              <w:t>联系电话</w:t>
            </w:r>
          </w:p>
        </w:tc>
        <w:tc>
          <w:tcPr>
            <w:tcW w:w="2746" w:type="dxa"/>
            <w:vAlign w:val="center"/>
          </w:tcPr>
          <w:p w14:paraId="33A050C9" w14:textId="766B7F90" w:rsidR="000F4957" w:rsidRDefault="00B53FCF">
            <w:pPr>
              <w:rPr>
                <w:rFonts w:ascii="宋体" w:eastAsia="宋体" w:hAnsi="宋体"/>
                <w:sz w:val="24"/>
              </w:rPr>
            </w:pPr>
            <w:r>
              <w:rPr>
                <w:rFonts w:ascii="宋体" w:eastAsia="宋体" w:hAnsi="宋体"/>
                <w:sz w:val="24"/>
              </w:rPr>
              <w:t>15012891975</w:t>
            </w:r>
          </w:p>
        </w:tc>
        <w:tc>
          <w:tcPr>
            <w:tcW w:w="1427" w:type="dxa"/>
            <w:vAlign w:val="center"/>
          </w:tcPr>
          <w:p w14:paraId="2847FBBF" w14:textId="77777777" w:rsidR="000F4957" w:rsidRDefault="00B33A17">
            <w:pPr>
              <w:jc w:val="center"/>
              <w:rPr>
                <w:rFonts w:ascii="宋体" w:eastAsia="宋体" w:hAnsi="宋体"/>
                <w:sz w:val="24"/>
              </w:rPr>
            </w:pPr>
            <w:r>
              <w:rPr>
                <w:rFonts w:ascii="宋体" w:eastAsia="宋体" w:hAnsi="宋体" w:hint="eastAsia"/>
                <w:sz w:val="24"/>
              </w:rPr>
              <w:t>电子邮箱</w:t>
            </w:r>
          </w:p>
        </w:tc>
        <w:tc>
          <w:tcPr>
            <w:tcW w:w="2810" w:type="dxa"/>
            <w:vAlign w:val="center"/>
          </w:tcPr>
          <w:p w14:paraId="6C91A839" w14:textId="7CDF7B9E" w:rsidR="000F4957" w:rsidRDefault="00B53FCF">
            <w:pPr>
              <w:rPr>
                <w:rFonts w:ascii="宋体" w:eastAsia="宋体" w:hAnsi="宋体"/>
                <w:sz w:val="24"/>
              </w:rPr>
            </w:pPr>
            <w:r>
              <w:rPr>
                <w:rFonts w:ascii="宋体" w:eastAsia="宋体" w:hAnsi="宋体"/>
                <w:sz w:val="24"/>
              </w:rPr>
              <w:t>15012891975</w:t>
            </w:r>
            <w:r>
              <w:rPr>
                <w:rFonts w:ascii="宋体" w:eastAsia="宋体" w:hAnsi="宋体" w:hint="eastAsia"/>
                <w:sz w:val="24"/>
              </w:rPr>
              <w:t>@</w:t>
            </w:r>
            <w:r>
              <w:rPr>
                <w:rFonts w:ascii="宋体" w:eastAsia="宋体" w:hAnsi="宋体"/>
                <w:sz w:val="24"/>
              </w:rPr>
              <w:t>139.com</w:t>
            </w:r>
          </w:p>
        </w:tc>
      </w:tr>
      <w:tr w:rsidR="000F4957" w14:paraId="4A1F44A6" w14:textId="77777777">
        <w:trPr>
          <w:trHeight w:val="680"/>
          <w:jc w:val="center"/>
        </w:trPr>
        <w:tc>
          <w:tcPr>
            <w:tcW w:w="2361" w:type="dxa"/>
            <w:vAlign w:val="center"/>
          </w:tcPr>
          <w:p w14:paraId="42AA7490" w14:textId="77777777" w:rsidR="000F4957" w:rsidRDefault="00B33A17">
            <w:pPr>
              <w:jc w:val="center"/>
              <w:rPr>
                <w:rFonts w:ascii="宋体" w:eastAsia="宋体" w:hAnsi="宋体"/>
                <w:sz w:val="24"/>
              </w:rPr>
            </w:pPr>
            <w:r>
              <w:rPr>
                <w:rFonts w:ascii="宋体" w:eastAsia="宋体" w:hAnsi="宋体" w:hint="eastAsia"/>
                <w:sz w:val="24"/>
              </w:rPr>
              <w:t>本科毕业院校</w:t>
            </w:r>
          </w:p>
        </w:tc>
        <w:tc>
          <w:tcPr>
            <w:tcW w:w="2746" w:type="dxa"/>
            <w:vAlign w:val="center"/>
          </w:tcPr>
          <w:p w14:paraId="2046947A" w14:textId="3D95EC40" w:rsidR="000F4957" w:rsidRDefault="00B53FCF">
            <w:pPr>
              <w:rPr>
                <w:rFonts w:ascii="宋体" w:eastAsia="宋体" w:hAnsi="宋体"/>
                <w:sz w:val="24"/>
              </w:rPr>
            </w:pPr>
            <w:r>
              <w:rPr>
                <w:rFonts w:ascii="宋体" w:eastAsia="宋体" w:hAnsi="宋体" w:hint="eastAsia"/>
                <w:sz w:val="24"/>
              </w:rPr>
              <w:t>湘潭</w:t>
            </w:r>
            <w:r w:rsidR="00B33A17">
              <w:rPr>
                <w:rFonts w:ascii="宋体" w:eastAsia="宋体" w:hAnsi="宋体"/>
                <w:sz w:val="24"/>
              </w:rPr>
              <w:t>大学</w:t>
            </w:r>
          </w:p>
        </w:tc>
        <w:tc>
          <w:tcPr>
            <w:tcW w:w="1427" w:type="dxa"/>
            <w:vAlign w:val="center"/>
          </w:tcPr>
          <w:p w14:paraId="4EBACFD5" w14:textId="77777777" w:rsidR="000F4957" w:rsidRDefault="00B33A17">
            <w:pPr>
              <w:jc w:val="center"/>
              <w:rPr>
                <w:rFonts w:ascii="宋体" w:eastAsia="宋体" w:hAnsi="宋体"/>
                <w:sz w:val="24"/>
              </w:rPr>
            </w:pPr>
            <w:r>
              <w:rPr>
                <w:rFonts w:ascii="宋体" w:eastAsia="宋体" w:hAnsi="宋体" w:hint="eastAsia"/>
                <w:sz w:val="24"/>
              </w:rPr>
              <w:t>本科专业</w:t>
            </w:r>
          </w:p>
        </w:tc>
        <w:tc>
          <w:tcPr>
            <w:tcW w:w="2810" w:type="dxa"/>
            <w:vAlign w:val="center"/>
          </w:tcPr>
          <w:p w14:paraId="6FC3EB1A" w14:textId="24760677" w:rsidR="000F4957" w:rsidRDefault="00B53FCF">
            <w:pPr>
              <w:rPr>
                <w:rFonts w:ascii="宋体" w:eastAsia="宋体" w:hAnsi="宋体"/>
                <w:sz w:val="24"/>
              </w:rPr>
            </w:pPr>
            <w:r>
              <w:rPr>
                <w:rFonts w:ascii="宋体" w:eastAsia="宋体" w:hAnsi="宋体" w:hint="eastAsia"/>
                <w:sz w:val="24"/>
              </w:rPr>
              <w:t>机械制造工艺及自动化</w:t>
            </w:r>
          </w:p>
        </w:tc>
      </w:tr>
      <w:tr w:rsidR="000F4957" w14:paraId="482D420E" w14:textId="77777777">
        <w:trPr>
          <w:trHeight w:val="680"/>
          <w:jc w:val="center"/>
        </w:trPr>
        <w:tc>
          <w:tcPr>
            <w:tcW w:w="2361" w:type="dxa"/>
            <w:vAlign w:val="center"/>
          </w:tcPr>
          <w:p w14:paraId="2C99660E" w14:textId="77777777" w:rsidR="000F4957" w:rsidRDefault="00B33A17">
            <w:pPr>
              <w:jc w:val="center"/>
              <w:rPr>
                <w:rFonts w:ascii="宋体" w:eastAsia="宋体" w:hAnsi="宋体"/>
                <w:sz w:val="24"/>
              </w:rPr>
            </w:pPr>
            <w:r>
              <w:rPr>
                <w:rFonts w:ascii="宋体" w:eastAsia="宋体" w:hAnsi="宋体" w:hint="eastAsia"/>
                <w:sz w:val="24"/>
              </w:rPr>
              <w:t>工作单位</w:t>
            </w:r>
          </w:p>
        </w:tc>
        <w:tc>
          <w:tcPr>
            <w:tcW w:w="2746" w:type="dxa"/>
            <w:vAlign w:val="center"/>
          </w:tcPr>
          <w:p w14:paraId="13ECE115" w14:textId="56A65382" w:rsidR="000F4957" w:rsidRDefault="00B53FCF">
            <w:pPr>
              <w:rPr>
                <w:rFonts w:ascii="宋体" w:eastAsia="宋体" w:hAnsi="宋体"/>
                <w:sz w:val="24"/>
              </w:rPr>
            </w:pPr>
            <w:r>
              <w:rPr>
                <w:rFonts w:ascii="宋体" w:eastAsia="宋体" w:hAnsi="宋体" w:hint="eastAsia"/>
                <w:sz w:val="24"/>
              </w:rPr>
              <w:t>深圳市博安照明有限公司</w:t>
            </w:r>
          </w:p>
        </w:tc>
        <w:tc>
          <w:tcPr>
            <w:tcW w:w="1427" w:type="dxa"/>
            <w:vAlign w:val="center"/>
          </w:tcPr>
          <w:p w14:paraId="0183ACBD" w14:textId="77777777" w:rsidR="000F4957" w:rsidRDefault="00B33A17">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vAlign w:val="center"/>
          </w:tcPr>
          <w:p w14:paraId="3386746D" w14:textId="3B1CF232" w:rsidR="000F4957" w:rsidRDefault="00B53FCF">
            <w:pPr>
              <w:rPr>
                <w:rFonts w:ascii="宋体" w:eastAsia="宋体" w:hAnsi="宋体"/>
                <w:sz w:val="24"/>
              </w:rPr>
            </w:pPr>
            <w:r>
              <w:rPr>
                <w:rFonts w:ascii="宋体" w:eastAsia="宋体" w:hAnsi="宋体" w:hint="eastAsia"/>
                <w:sz w:val="24"/>
              </w:rPr>
              <w:t>技术顾问</w:t>
            </w:r>
          </w:p>
        </w:tc>
      </w:tr>
    </w:tbl>
    <w:p w14:paraId="71D3C456" w14:textId="58360AD4" w:rsidR="0053224C" w:rsidRDefault="0053224C"/>
    <w:p w14:paraId="106AF6C1" w14:textId="77777777" w:rsidR="00E255C0" w:rsidRDefault="00E255C0"/>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1418"/>
        <w:gridCol w:w="1134"/>
        <w:gridCol w:w="992"/>
        <w:gridCol w:w="1270"/>
      </w:tblGrid>
      <w:tr w:rsidR="000F4957" w14:paraId="39D9AC4F" w14:textId="77777777">
        <w:trPr>
          <w:trHeight w:val="3948"/>
          <w:jc w:val="center"/>
        </w:trPr>
        <w:tc>
          <w:tcPr>
            <w:tcW w:w="2361" w:type="dxa"/>
            <w:vAlign w:val="center"/>
          </w:tcPr>
          <w:p w14:paraId="0B4BEADE" w14:textId="47430997" w:rsidR="000F4957" w:rsidRDefault="00B33A1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7A7E0549" w14:textId="77777777" w:rsidR="000F4957" w:rsidRDefault="00B33A17">
            <w:pPr>
              <w:jc w:val="center"/>
              <w:rPr>
                <w:rFonts w:ascii="宋体" w:eastAsia="宋体" w:hAnsi="宋体"/>
                <w:sz w:val="24"/>
              </w:rPr>
            </w:pPr>
            <w:r>
              <w:rPr>
                <w:rFonts w:ascii="宋体" w:eastAsia="宋体" w:hAnsi="宋体" w:hint="eastAsia"/>
                <w:sz w:val="24"/>
              </w:rPr>
              <w:t>工作经历</w:t>
            </w:r>
          </w:p>
        </w:tc>
        <w:tc>
          <w:tcPr>
            <w:tcW w:w="6983" w:type="dxa"/>
            <w:gridSpan w:val="6"/>
            <w:vAlign w:val="center"/>
          </w:tcPr>
          <w:p w14:paraId="4F9DBC07" w14:textId="4DFE599B" w:rsidR="000F4957" w:rsidRDefault="00B33A17">
            <w:pPr>
              <w:rPr>
                <w:rFonts w:ascii="宋体" w:eastAsia="宋体" w:hAnsi="宋体"/>
                <w:sz w:val="24"/>
              </w:rPr>
            </w:pPr>
            <w:r>
              <w:rPr>
                <w:rFonts w:ascii="宋体" w:eastAsia="宋体" w:hAnsi="宋体"/>
                <w:sz w:val="24"/>
              </w:rPr>
              <w:t>本人</w:t>
            </w:r>
            <w:r w:rsidR="00B53FCF">
              <w:rPr>
                <w:rFonts w:ascii="宋体" w:eastAsia="宋体" w:hAnsi="宋体" w:hint="eastAsia"/>
                <w:sz w:val="24"/>
              </w:rPr>
              <w:t>曾元丰</w:t>
            </w:r>
            <w:r>
              <w:rPr>
                <w:rFonts w:ascii="宋体" w:eastAsia="宋体" w:hAnsi="宋体"/>
                <w:sz w:val="24"/>
              </w:rPr>
              <w:t>，19</w:t>
            </w:r>
            <w:r w:rsidR="00B53FCF">
              <w:rPr>
                <w:rFonts w:ascii="宋体" w:eastAsia="宋体" w:hAnsi="宋体"/>
                <w:sz w:val="24"/>
              </w:rPr>
              <w:t>75</w:t>
            </w:r>
            <w:r w:rsidR="00B53FCF">
              <w:rPr>
                <w:rFonts w:ascii="宋体" w:eastAsia="宋体" w:hAnsi="宋体" w:hint="eastAsia"/>
                <w:sz w:val="24"/>
              </w:rPr>
              <w:t>年</w:t>
            </w:r>
            <w:r>
              <w:rPr>
                <w:rFonts w:ascii="宋体" w:eastAsia="宋体" w:hAnsi="宋体"/>
                <w:sz w:val="24"/>
              </w:rPr>
              <w:t>出生，籍贯</w:t>
            </w:r>
            <w:r w:rsidR="00B53FCF">
              <w:rPr>
                <w:rFonts w:ascii="宋体" w:eastAsia="宋体" w:hAnsi="宋体" w:hint="eastAsia"/>
                <w:sz w:val="24"/>
              </w:rPr>
              <w:t>湖南桃江</w:t>
            </w:r>
            <w:r>
              <w:rPr>
                <w:rFonts w:ascii="宋体" w:eastAsia="宋体" w:hAnsi="宋体"/>
                <w:sz w:val="24"/>
              </w:rPr>
              <w:t>，</w:t>
            </w:r>
            <w:r w:rsidR="00D300FF">
              <w:rPr>
                <w:rFonts w:ascii="宋体" w:eastAsia="宋体" w:hAnsi="宋体"/>
                <w:sz w:val="24"/>
              </w:rPr>
              <w:t>199</w:t>
            </w:r>
            <w:r>
              <w:rPr>
                <w:rFonts w:ascii="宋体" w:eastAsia="宋体" w:hAnsi="宋体"/>
                <w:sz w:val="24"/>
              </w:rPr>
              <w:t>5-</w:t>
            </w:r>
            <w:r w:rsidR="00D300FF">
              <w:rPr>
                <w:rFonts w:ascii="宋体" w:eastAsia="宋体" w:hAnsi="宋体"/>
                <w:sz w:val="24"/>
              </w:rPr>
              <w:t>199</w:t>
            </w:r>
            <w:r>
              <w:rPr>
                <w:rFonts w:ascii="宋体" w:eastAsia="宋体" w:hAnsi="宋体"/>
                <w:sz w:val="24"/>
              </w:rPr>
              <w:t>9年就读于</w:t>
            </w:r>
            <w:r w:rsidR="00D300FF">
              <w:rPr>
                <w:rFonts w:ascii="宋体" w:eastAsia="宋体" w:hAnsi="宋体" w:hint="eastAsia"/>
                <w:sz w:val="24"/>
              </w:rPr>
              <w:t>湖南省湘潭大学</w:t>
            </w:r>
            <w:r w:rsidR="0053224C">
              <w:rPr>
                <w:rFonts w:ascii="宋体" w:eastAsia="宋体" w:hAnsi="宋体" w:hint="eastAsia"/>
                <w:sz w:val="24"/>
              </w:rPr>
              <w:t>机械系</w:t>
            </w:r>
            <w:r>
              <w:rPr>
                <w:rFonts w:ascii="宋体" w:eastAsia="宋体" w:hAnsi="宋体"/>
                <w:sz w:val="24"/>
              </w:rPr>
              <w:t>。</w:t>
            </w:r>
          </w:p>
          <w:p w14:paraId="23A06DE8" w14:textId="74CC97AC" w:rsidR="0053224C" w:rsidRPr="0053224C" w:rsidRDefault="0053224C">
            <w:pPr>
              <w:rPr>
                <w:rFonts w:ascii="宋体" w:eastAsia="宋体" w:hAnsi="宋体"/>
                <w:b/>
                <w:bCs/>
                <w:sz w:val="24"/>
              </w:rPr>
            </w:pPr>
            <w:r w:rsidRPr="0053224C">
              <w:rPr>
                <w:rFonts w:ascii="宋体" w:eastAsia="宋体" w:hAnsi="宋体" w:hint="eastAsia"/>
                <w:b/>
                <w:bCs/>
                <w:sz w:val="24"/>
              </w:rPr>
              <w:t>工作履历：</w:t>
            </w:r>
          </w:p>
          <w:p w14:paraId="3DA8A394" w14:textId="77777777" w:rsidR="000F4957" w:rsidRDefault="00D300FF">
            <w:pPr>
              <w:rPr>
                <w:rFonts w:ascii="宋体" w:eastAsia="宋体" w:hAnsi="宋体"/>
                <w:sz w:val="24"/>
              </w:rPr>
            </w:pPr>
            <w:r>
              <w:rPr>
                <w:rFonts w:ascii="宋体" w:eastAsia="宋体" w:hAnsi="宋体"/>
                <w:sz w:val="24"/>
              </w:rPr>
              <w:t>1999</w:t>
            </w:r>
            <w:r w:rsidR="00B33A17">
              <w:rPr>
                <w:rFonts w:ascii="宋体" w:eastAsia="宋体" w:hAnsi="宋体"/>
                <w:sz w:val="24"/>
              </w:rPr>
              <w:t>年</w:t>
            </w:r>
            <w:r>
              <w:rPr>
                <w:rFonts w:ascii="宋体" w:eastAsia="宋体" w:hAnsi="宋体"/>
                <w:sz w:val="24"/>
              </w:rPr>
              <w:t>6</w:t>
            </w:r>
            <w:r w:rsidR="00B33A17">
              <w:rPr>
                <w:rFonts w:ascii="宋体" w:eastAsia="宋体" w:hAnsi="宋体"/>
                <w:sz w:val="24"/>
              </w:rPr>
              <w:t>月-20</w:t>
            </w:r>
            <w:r>
              <w:rPr>
                <w:rFonts w:ascii="宋体" w:eastAsia="宋体" w:hAnsi="宋体"/>
                <w:sz w:val="24"/>
              </w:rPr>
              <w:t>02</w:t>
            </w:r>
            <w:r w:rsidR="00B33A17">
              <w:rPr>
                <w:rFonts w:ascii="宋体" w:eastAsia="宋体" w:hAnsi="宋体"/>
                <w:sz w:val="24"/>
              </w:rPr>
              <w:t>年</w:t>
            </w:r>
            <w:r>
              <w:rPr>
                <w:rFonts w:ascii="宋体" w:eastAsia="宋体" w:hAnsi="宋体"/>
                <w:sz w:val="24"/>
              </w:rPr>
              <w:t>3</w:t>
            </w:r>
            <w:r w:rsidR="00B33A17">
              <w:rPr>
                <w:rFonts w:ascii="宋体" w:eastAsia="宋体" w:hAnsi="宋体"/>
                <w:sz w:val="24"/>
              </w:rPr>
              <w:t>月就职于</w:t>
            </w:r>
            <w:r>
              <w:rPr>
                <w:rFonts w:ascii="宋体" w:eastAsia="宋体" w:hAnsi="宋体" w:hint="eastAsia"/>
                <w:sz w:val="24"/>
              </w:rPr>
              <w:t>旭日集团</w:t>
            </w:r>
            <w:r w:rsidR="00B33A17">
              <w:rPr>
                <w:rFonts w:ascii="宋体" w:eastAsia="宋体" w:hAnsi="宋体"/>
                <w:sz w:val="24"/>
              </w:rPr>
              <w:t>，任</w:t>
            </w:r>
            <w:r>
              <w:rPr>
                <w:rFonts w:ascii="宋体" w:eastAsia="宋体" w:hAnsi="宋体" w:hint="eastAsia"/>
                <w:sz w:val="24"/>
              </w:rPr>
              <w:t>机械工程师</w:t>
            </w:r>
            <w:r w:rsidR="00B33A17">
              <w:rPr>
                <w:rFonts w:ascii="宋体" w:eastAsia="宋体" w:hAnsi="宋体"/>
                <w:sz w:val="24"/>
              </w:rPr>
              <w:t>岗位；</w:t>
            </w:r>
            <w:r>
              <w:rPr>
                <w:rFonts w:ascii="宋体" w:eastAsia="宋体" w:hAnsi="宋体"/>
                <w:sz w:val="24"/>
              </w:rPr>
              <w:t>2002</w:t>
            </w:r>
            <w:r w:rsidR="00B33A17">
              <w:rPr>
                <w:rFonts w:ascii="宋体" w:eastAsia="宋体" w:hAnsi="宋体"/>
                <w:sz w:val="24"/>
              </w:rPr>
              <w:t>年</w:t>
            </w:r>
            <w:r>
              <w:rPr>
                <w:rFonts w:ascii="宋体" w:eastAsia="宋体" w:hAnsi="宋体"/>
                <w:sz w:val="24"/>
              </w:rPr>
              <w:t>4</w:t>
            </w:r>
            <w:r w:rsidR="00B33A17">
              <w:rPr>
                <w:rFonts w:ascii="宋体" w:eastAsia="宋体" w:hAnsi="宋体"/>
                <w:sz w:val="24"/>
              </w:rPr>
              <w:t>月-</w:t>
            </w:r>
            <w:r>
              <w:rPr>
                <w:rFonts w:ascii="宋体" w:eastAsia="宋体" w:hAnsi="宋体"/>
                <w:sz w:val="24"/>
              </w:rPr>
              <w:t>2008年5月</w:t>
            </w:r>
            <w:proofErr w:type="gramStart"/>
            <w:r>
              <w:rPr>
                <w:rFonts w:ascii="宋体" w:eastAsia="宋体" w:hAnsi="宋体"/>
                <w:sz w:val="24"/>
              </w:rPr>
              <w:t>就职于</w:t>
            </w:r>
            <w:r>
              <w:rPr>
                <w:rFonts w:ascii="宋体" w:eastAsia="宋体" w:hAnsi="宋体" w:hint="eastAsia"/>
                <w:sz w:val="24"/>
              </w:rPr>
              <w:t>亿利</w:t>
            </w:r>
            <w:proofErr w:type="gramEnd"/>
            <w:r>
              <w:rPr>
                <w:rFonts w:ascii="宋体" w:eastAsia="宋体" w:hAnsi="宋体" w:hint="eastAsia"/>
                <w:sz w:val="24"/>
              </w:rPr>
              <w:t>达嘉音电子</w:t>
            </w:r>
            <w:r>
              <w:rPr>
                <w:rFonts w:ascii="宋体" w:eastAsia="宋体" w:hAnsi="宋体"/>
                <w:sz w:val="24"/>
              </w:rPr>
              <w:t>，任</w:t>
            </w:r>
            <w:r>
              <w:rPr>
                <w:rFonts w:ascii="宋体" w:eastAsia="宋体" w:hAnsi="宋体" w:hint="eastAsia"/>
                <w:sz w:val="24"/>
              </w:rPr>
              <w:t>高级机械工程师</w:t>
            </w:r>
            <w:r>
              <w:rPr>
                <w:rFonts w:ascii="宋体" w:eastAsia="宋体" w:hAnsi="宋体"/>
                <w:sz w:val="24"/>
              </w:rPr>
              <w:t>岗位；</w:t>
            </w:r>
          </w:p>
          <w:p w14:paraId="18AD9F05" w14:textId="40913BAE" w:rsidR="00D300FF" w:rsidRDefault="00D300FF">
            <w:pPr>
              <w:rPr>
                <w:rFonts w:ascii="宋体" w:eastAsia="宋体" w:hAnsi="宋体"/>
                <w:sz w:val="24"/>
              </w:rPr>
            </w:pPr>
            <w:r>
              <w:rPr>
                <w:rFonts w:ascii="宋体" w:eastAsia="宋体" w:hAnsi="宋体"/>
                <w:sz w:val="24"/>
              </w:rPr>
              <w:t>2008年6月-2018年5月就职于</w:t>
            </w:r>
            <w:r>
              <w:rPr>
                <w:rFonts w:ascii="宋体" w:eastAsia="宋体" w:hAnsi="宋体" w:hint="eastAsia"/>
                <w:sz w:val="24"/>
              </w:rPr>
              <w:t>德图仪表</w:t>
            </w:r>
            <w:r>
              <w:rPr>
                <w:rFonts w:ascii="宋体" w:eastAsia="宋体" w:hAnsi="宋体"/>
                <w:sz w:val="24"/>
              </w:rPr>
              <w:t>，任</w:t>
            </w:r>
            <w:r>
              <w:rPr>
                <w:rFonts w:ascii="宋体" w:eastAsia="宋体" w:hAnsi="宋体" w:hint="eastAsia"/>
                <w:sz w:val="24"/>
              </w:rPr>
              <w:t>机械部</w:t>
            </w:r>
            <w:r w:rsidR="007A33A3">
              <w:rPr>
                <w:rFonts w:ascii="宋体" w:eastAsia="宋体" w:hAnsi="宋体" w:hint="eastAsia"/>
                <w:sz w:val="24"/>
              </w:rPr>
              <w:t>门</w:t>
            </w:r>
            <w:r>
              <w:rPr>
                <w:rFonts w:ascii="宋体" w:eastAsia="宋体" w:hAnsi="宋体" w:hint="eastAsia"/>
                <w:sz w:val="24"/>
              </w:rPr>
              <w:t>主任</w:t>
            </w:r>
            <w:r>
              <w:rPr>
                <w:rFonts w:ascii="宋体" w:eastAsia="宋体" w:hAnsi="宋体"/>
                <w:sz w:val="24"/>
              </w:rPr>
              <w:t>岗位；</w:t>
            </w:r>
          </w:p>
          <w:p w14:paraId="3D77C335" w14:textId="31C061CE" w:rsidR="00D300FF" w:rsidRDefault="00D300FF">
            <w:pPr>
              <w:rPr>
                <w:rFonts w:ascii="宋体" w:eastAsia="宋体" w:hAnsi="宋体"/>
                <w:sz w:val="24"/>
              </w:rPr>
            </w:pPr>
            <w:r>
              <w:rPr>
                <w:rFonts w:ascii="宋体" w:eastAsia="宋体" w:hAnsi="宋体"/>
                <w:sz w:val="24"/>
              </w:rPr>
              <w:t>2018年6月-2021年5月就职于</w:t>
            </w:r>
            <w:r>
              <w:rPr>
                <w:rFonts w:ascii="宋体" w:eastAsia="宋体" w:hAnsi="宋体" w:hint="eastAsia"/>
                <w:sz w:val="24"/>
              </w:rPr>
              <w:t>深圳市博安照明有限公司</w:t>
            </w:r>
            <w:r>
              <w:rPr>
                <w:rFonts w:ascii="宋体" w:eastAsia="宋体" w:hAnsi="宋体"/>
                <w:sz w:val="24"/>
              </w:rPr>
              <w:t>，任</w:t>
            </w:r>
            <w:r>
              <w:rPr>
                <w:rFonts w:ascii="宋体" w:eastAsia="宋体" w:hAnsi="宋体" w:hint="eastAsia"/>
                <w:sz w:val="24"/>
              </w:rPr>
              <w:t>技术顾问</w:t>
            </w:r>
            <w:r>
              <w:rPr>
                <w:rFonts w:ascii="宋体" w:eastAsia="宋体" w:hAnsi="宋体"/>
                <w:sz w:val="24"/>
              </w:rPr>
              <w:t>岗位</w:t>
            </w:r>
            <w:r w:rsidR="0053224C">
              <w:rPr>
                <w:rFonts w:ascii="宋体" w:eastAsia="宋体" w:hAnsi="宋体" w:hint="eastAsia"/>
                <w:sz w:val="24"/>
              </w:rPr>
              <w:t>；</w:t>
            </w:r>
          </w:p>
          <w:p w14:paraId="3C74F527" w14:textId="756EEB47" w:rsidR="0053224C" w:rsidRPr="0053224C" w:rsidRDefault="0053224C">
            <w:pPr>
              <w:rPr>
                <w:rFonts w:ascii="宋体" w:eastAsia="宋体" w:hAnsi="宋体"/>
                <w:b/>
                <w:bCs/>
                <w:sz w:val="24"/>
              </w:rPr>
            </w:pPr>
            <w:r w:rsidRPr="0053224C">
              <w:rPr>
                <w:rFonts w:ascii="宋体" w:eastAsia="宋体" w:hAnsi="宋体" w:hint="eastAsia"/>
                <w:b/>
                <w:bCs/>
                <w:sz w:val="24"/>
              </w:rPr>
              <w:t>金融实践：</w:t>
            </w:r>
          </w:p>
          <w:p w14:paraId="051E81C0" w14:textId="0406D5C4" w:rsidR="0010563D" w:rsidRDefault="00D300FF" w:rsidP="0053224C">
            <w:pPr>
              <w:rPr>
                <w:rFonts w:ascii="宋体" w:eastAsia="宋体" w:hAnsi="宋体"/>
                <w:sz w:val="24"/>
              </w:rPr>
            </w:pPr>
            <w:r>
              <w:rPr>
                <w:rFonts w:ascii="宋体" w:eastAsia="宋体" w:hAnsi="宋体"/>
                <w:sz w:val="24"/>
              </w:rPr>
              <w:t>200</w:t>
            </w:r>
            <w:r w:rsidR="0053224C">
              <w:rPr>
                <w:rFonts w:ascii="宋体" w:eastAsia="宋体" w:hAnsi="宋体"/>
                <w:sz w:val="24"/>
              </w:rPr>
              <w:t>1</w:t>
            </w:r>
            <w:r w:rsidR="0010563D">
              <w:rPr>
                <w:rFonts w:ascii="宋体" w:eastAsia="宋体" w:hAnsi="宋体" w:hint="eastAsia"/>
                <w:sz w:val="24"/>
              </w:rPr>
              <w:t>年</w:t>
            </w:r>
            <w:r w:rsidR="00B33A17">
              <w:rPr>
                <w:rFonts w:ascii="宋体" w:eastAsia="宋体" w:hAnsi="宋体" w:hint="eastAsia"/>
                <w:sz w:val="24"/>
              </w:rPr>
              <w:t>开始</w:t>
            </w:r>
            <w:r w:rsidR="0010563D">
              <w:rPr>
                <w:rFonts w:ascii="宋体" w:eastAsia="宋体" w:hAnsi="宋体" w:hint="eastAsia"/>
                <w:sz w:val="24"/>
              </w:rPr>
              <w:t>交易</w:t>
            </w:r>
            <w:r w:rsidR="00B33A17">
              <w:rPr>
                <w:rFonts w:ascii="宋体" w:eastAsia="宋体" w:hAnsi="宋体" w:hint="eastAsia"/>
                <w:sz w:val="24"/>
              </w:rPr>
              <w:t>股票、债券</w:t>
            </w:r>
            <w:r w:rsidR="007A33A3">
              <w:rPr>
                <w:rFonts w:ascii="宋体" w:eastAsia="宋体" w:hAnsi="宋体" w:hint="eastAsia"/>
                <w:sz w:val="24"/>
              </w:rPr>
              <w:t>等</w:t>
            </w:r>
            <w:r w:rsidR="0010563D">
              <w:rPr>
                <w:rFonts w:ascii="宋体" w:eastAsia="宋体" w:hAnsi="宋体" w:hint="eastAsia"/>
                <w:sz w:val="24"/>
              </w:rPr>
              <w:t>，坚持价值投资</w:t>
            </w:r>
            <w:r w:rsidR="002703EE">
              <w:rPr>
                <w:rFonts w:ascii="宋体" w:eastAsia="宋体" w:hAnsi="宋体" w:hint="eastAsia"/>
                <w:sz w:val="24"/>
              </w:rPr>
              <w:t>和长期投资</w:t>
            </w:r>
            <w:r w:rsidR="0010563D">
              <w:rPr>
                <w:rFonts w:ascii="宋体" w:eastAsia="宋体" w:hAnsi="宋体" w:hint="eastAsia"/>
                <w:sz w:val="24"/>
              </w:rPr>
              <w:t>；</w:t>
            </w:r>
          </w:p>
          <w:p w14:paraId="44CE5AA8" w14:textId="4237A96D" w:rsidR="0010563D" w:rsidRDefault="0053224C" w:rsidP="0053224C">
            <w:pPr>
              <w:rPr>
                <w:rFonts w:ascii="宋体" w:eastAsia="宋体" w:hAnsi="宋体"/>
                <w:sz w:val="24"/>
              </w:rPr>
            </w:pPr>
            <w:r>
              <w:rPr>
                <w:rFonts w:ascii="宋体" w:eastAsia="宋体" w:hAnsi="宋体" w:hint="eastAsia"/>
                <w:sz w:val="24"/>
              </w:rPr>
              <w:t>2</w:t>
            </w:r>
            <w:r>
              <w:rPr>
                <w:rFonts w:ascii="宋体" w:eastAsia="宋体" w:hAnsi="宋体"/>
                <w:sz w:val="24"/>
              </w:rPr>
              <w:t>01</w:t>
            </w:r>
            <w:r w:rsidR="0010563D">
              <w:rPr>
                <w:rFonts w:ascii="宋体" w:eastAsia="宋体" w:hAnsi="宋体"/>
                <w:sz w:val="24"/>
              </w:rPr>
              <w:t>4</w:t>
            </w:r>
            <w:r>
              <w:rPr>
                <w:rFonts w:ascii="宋体" w:eastAsia="宋体" w:hAnsi="宋体" w:hint="eastAsia"/>
                <w:sz w:val="24"/>
              </w:rPr>
              <w:t>年接触金融衍生产品；</w:t>
            </w:r>
          </w:p>
          <w:p w14:paraId="4CAFA074" w14:textId="6C6B9CFA" w:rsidR="0010563D" w:rsidRDefault="0010563D" w:rsidP="0053224C">
            <w:pPr>
              <w:rPr>
                <w:rFonts w:ascii="宋体" w:eastAsia="宋体" w:hAnsi="宋体"/>
                <w:sz w:val="24"/>
              </w:rPr>
            </w:pPr>
            <w:r>
              <w:rPr>
                <w:rFonts w:ascii="宋体" w:eastAsia="宋体" w:hAnsi="宋体"/>
                <w:sz w:val="24"/>
              </w:rPr>
              <w:t>2015</w:t>
            </w:r>
            <w:r>
              <w:rPr>
                <w:rFonts w:ascii="宋体" w:eastAsia="宋体" w:hAnsi="宋体" w:hint="eastAsia"/>
                <w:sz w:val="24"/>
              </w:rPr>
              <w:t>年尝试海外证券投资；</w:t>
            </w:r>
            <w:r w:rsidR="0053224C">
              <w:rPr>
                <w:rFonts w:ascii="宋体" w:eastAsia="宋体" w:hAnsi="宋体" w:hint="eastAsia"/>
                <w:sz w:val="24"/>
              </w:rPr>
              <w:t xml:space="preserve"> </w:t>
            </w:r>
            <w:r w:rsidR="0053224C">
              <w:rPr>
                <w:rFonts w:ascii="宋体" w:eastAsia="宋体" w:hAnsi="宋体"/>
                <w:sz w:val="24"/>
              </w:rPr>
              <w:t xml:space="preserve">              </w:t>
            </w:r>
          </w:p>
          <w:p w14:paraId="714331C8" w14:textId="4A549FD8" w:rsidR="00D300FF" w:rsidRDefault="007A33A3" w:rsidP="0053224C">
            <w:pPr>
              <w:rPr>
                <w:rFonts w:ascii="宋体" w:eastAsia="宋体" w:hAnsi="宋体"/>
                <w:sz w:val="24"/>
              </w:rPr>
            </w:pPr>
            <w:r>
              <w:rPr>
                <w:rFonts w:ascii="宋体" w:eastAsia="宋体" w:hAnsi="宋体" w:hint="eastAsia"/>
                <w:sz w:val="24"/>
              </w:rPr>
              <w:t>2</w:t>
            </w:r>
            <w:r>
              <w:rPr>
                <w:rFonts w:ascii="宋体" w:eastAsia="宋体" w:hAnsi="宋体"/>
                <w:sz w:val="24"/>
              </w:rPr>
              <w:t>018</w:t>
            </w:r>
            <w:r w:rsidR="0010563D">
              <w:rPr>
                <w:rFonts w:ascii="宋体" w:eastAsia="宋体" w:hAnsi="宋体" w:hint="eastAsia"/>
                <w:sz w:val="24"/>
              </w:rPr>
              <w:t>年</w:t>
            </w:r>
            <w:r w:rsidR="002703EE">
              <w:rPr>
                <w:rFonts w:ascii="宋体" w:eastAsia="宋体" w:hAnsi="宋体" w:hint="eastAsia"/>
                <w:sz w:val="24"/>
              </w:rPr>
              <w:t>开始</w:t>
            </w:r>
            <w:r w:rsidR="0053224C">
              <w:rPr>
                <w:rFonts w:ascii="宋体" w:eastAsia="宋体" w:hAnsi="宋体" w:hint="eastAsia"/>
                <w:sz w:val="24"/>
              </w:rPr>
              <w:t>创建</w:t>
            </w:r>
            <w:r w:rsidR="0010563D">
              <w:rPr>
                <w:rFonts w:ascii="宋体" w:eastAsia="宋体" w:hAnsi="宋体" w:hint="eastAsia"/>
                <w:sz w:val="24"/>
              </w:rPr>
              <w:t>和完善</w:t>
            </w:r>
            <w:r w:rsidR="0053224C">
              <w:rPr>
                <w:rFonts w:ascii="宋体" w:eastAsia="宋体" w:hAnsi="宋体" w:hint="eastAsia"/>
                <w:sz w:val="24"/>
              </w:rPr>
              <w:t>投资交易体系，</w:t>
            </w:r>
            <w:r w:rsidR="00027F82">
              <w:rPr>
                <w:rFonts w:ascii="宋体" w:eastAsia="宋体" w:hAnsi="宋体" w:hint="eastAsia"/>
                <w:sz w:val="24"/>
              </w:rPr>
              <w:t>通过</w:t>
            </w:r>
            <w:r w:rsidR="0010563D">
              <w:rPr>
                <w:rFonts w:ascii="宋体" w:eastAsia="宋体" w:hAnsi="宋体" w:hint="eastAsia"/>
                <w:sz w:val="24"/>
              </w:rPr>
              <w:t>决策</w:t>
            </w:r>
            <w:r>
              <w:rPr>
                <w:rFonts w:ascii="宋体" w:eastAsia="宋体" w:hAnsi="宋体" w:hint="eastAsia"/>
                <w:sz w:val="24"/>
              </w:rPr>
              <w:t>系统和资产组合</w:t>
            </w:r>
            <w:r w:rsidR="00027F82">
              <w:rPr>
                <w:rFonts w:ascii="宋体" w:eastAsia="宋体" w:hAnsi="宋体" w:hint="eastAsia"/>
                <w:sz w:val="24"/>
              </w:rPr>
              <w:t>进行</w:t>
            </w:r>
            <w:r>
              <w:rPr>
                <w:rFonts w:ascii="宋体" w:eastAsia="宋体" w:hAnsi="宋体" w:hint="eastAsia"/>
                <w:sz w:val="24"/>
              </w:rPr>
              <w:t>投资</w:t>
            </w:r>
            <w:r w:rsidR="00B33A17">
              <w:rPr>
                <w:rFonts w:ascii="宋体" w:eastAsia="宋体" w:hAnsi="宋体" w:hint="eastAsia"/>
                <w:sz w:val="24"/>
              </w:rPr>
              <w:t>。</w:t>
            </w:r>
          </w:p>
        </w:tc>
      </w:tr>
      <w:tr w:rsidR="000F4957" w14:paraId="6D3CAC37" w14:textId="77777777">
        <w:trPr>
          <w:trHeight w:val="680"/>
          <w:jc w:val="center"/>
        </w:trPr>
        <w:tc>
          <w:tcPr>
            <w:tcW w:w="2361" w:type="dxa"/>
            <w:vAlign w:val="center"/>
          </w:tcPr>
          <w:p w14:paraId="6EB426D7" w14:textId="77777777" w:rsidR="000F4957" w:rsidRDefault="00B33A17">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104305A3" w14:textId="77777777" w:rsidR="000F4957" w:rsidRDefault="00B33A17">
            <w:pPr>
              <w:jc w:val="center"/>
              <w:rPr>
                <w:rFonts w:ascii="宋体" w:eastAsia="宋体" w:hAnsi="宋体"/>
                <w:sz w:val="24"/>
              </w:rPr>
            </w:pPr>
            <w:r>
              <w:rPr>
                <w:rFonts w:ascii="宋体" w:eastAsia="宋体" w:hAnsi="宋体" w:hint="eastAsia"/>
                <w:sz w:val="24"/>
              </w:rPr>
              <w:t>是否</w:t>
            </w:r>
          </w:p>
          <w:p w14:paraId="763BF7AF" w14:textId="77777777" w:rsidR="000F4957" w:rsidRDefault="00B33A17">
            <w:pPr>
              <w:jc w:val="center"/>
              <w:rPr>
                <w:rFonts w:ascii="宋体" w:eastAsia="宋体" w:hAnsi="宋体"/>
                <w:sz w:val="24"/>
              </w:rPr>
            </w:pPr>
            <w:r>
              <w:rPr>
                <w:rFonts w:ascii="宋体" w:eastAsia="宋体" w:hAnsi="宋体" w:hint="eastAsia"/>
                <w:sz w:val="24"/>
              </w:rPr>
              <w:t>发表</w:t>
            </w:r>
          </w:p>
        </w:tc>
        <w:tc>
          <w:tcPr>
            <w:tcW w:w="1086" w:type="dxa"/>
            <w:vAlign w:val="center"/>
          </w:tcPr>
          <w:p w14:paraId="7599DAA0" w14:textId="0DA458EA" w:rsidR="000F4957" w:rsidRDefault="00B33A17">
            <w:pPr>
              <w:jc w:val="center"/>
              <w:rPr>
                <w:rFonts w:ascii="宋体" w:eastAsia="宋体" w:hAnsi="宋体"/>
                <w:sz w:val="24"/>
              </w:rPr>
            </w:pPr>
            <w:r>
              <w:rPr>
                <w:rFonts w:ascii="宋体" w:eastAsia="宋体" w:hAnsi="宋体" w:hint="eastAsia"/>
                <w:sz w:val="24"/>
              </w:rPr>
              <w:t>是</w:t>
            </w:r>
          </w:p>
        </w:tc>
        <w:tc>
          <w:tcPr>
            <w:tcW w:w="1418" w:type="dxa"/>
            <w:vAlign w:val="center"/>
          </w:tcPr>
          <w:p w14:paraId="2A651540" w14:textId="77777777" w:rsidR="000F4957" w:rsidRDefault="00B33A17">
            <w:pPr>
              <w:jc w:val="center"/>
              <w:rPr>
                <w:rFonts w:ascii="宋体" w:eastAsia="宋体" w:hAnsi="宋体"/>
                <w:sz w:val="24"/>
              </w:rPr>
            </w:pPr>
            <w:r>
              <w:rPr>
                <w:rFonts w:ascii="宋体" w:eastAsia="宋体" w:hAnsi="宋体" w:hint="eastAsia"/>
                <w:sz w:val="24"/>
              </w:rPr>
              <w:t>是否</w:t>
            </w:r>
          </w:p>
          <w:p w14:paraId="02ED0C19" w14:textId="77777777" w:rsidR="000F4957" w:rsidRDefault="00B33A17">
            <w:pPr>
              <w:jc w:val="center"/>
              <w:rPr>
                <w:rFonts w:ascii="宋体" w:eastAsia="宋体" w:hAnsi="宋体"/>
                <w:sz w:val="24"/>
              </w:rPr>
            </w:pPr>
            <w:r>
              <w:rPr>
                <w:rFonts w:ascii="宋体" w:eastAsia="宋体" w:hAnsi="宋体" w:hint="eastAsia"/>
                <w:sz w:val="24"/>
              </w:rPr>
              <w:t>第一作者</w:t>
            </w:r>
          </w:p>
        </w:tc>
        <w:tc>
          <w:tcPr>
            <w:tcW w:w="1134" w:type="dxa"/>
            <w:vAlign w:val="center"/>
          </w:tcPr>
          <w:p w14:paraId="5AF5D85F" w14:textId="679CC0D9" w:rsidR="000F4957" w:rsidRDefault="00B33A17">
            <w:pPr>
              <w:jc w:val="center"/>
              <w:rPr>
                <w:rFonts w:ascii="宋体" w:eastAsia="宋体" w:hAnsi="宋体"/>
                <w:sz w:val="24"/>
              </w:rPr>
            </w:pPr>
            <w:r>
              <w:rPr>
                <w:rFonts w:ascii="宋体" w:eastAsia="宋体" w:hAnsi="宋体" w:hint="eastAsia"/>
                <w:sz w:val="24"/>
              </w:rPr>
              <w:t>是</w:t>
            </w:r>
          </w:p>
        </w:tc>
        <w:tc>
          <w:tcPr>
            <w:tcW w:w="992" w:type="dxa"/>
            <w:vAlign w:val="center"/>
          </w:tcPr>
          <w:p w14:paraId="247AA4AF" w14:textId="77777777" w:rsidR="000F4957" w:rsidRDefault="00B33A17">
            <w:pPr>
              <w:jc w:val="center"/>
              <w:rPr>
                <w:rFonts w:ascii="宋体" w:eastAsia="宋体" w:hAnsi="宋体"/>
                <w:sz w:val="24"/>
              </w:rPr>
            </w:pPr>
            <w:r>
              <w:rPr>
                <w:rFonts w:ascii="宋体" w:eastAsia="宋体" w:hAnsi="宋体" w:hint="eastAsia"/>
                <w:sz w:val="24"/>
              </w:rPr>
              <w:t>发表</w:t>
            </w:r>
          </w:p>
          <w:p w14:paraId="100C94D6" w14:textId="77777777" w:rsidR="000F4957" w:rsidRDefault="00B33A17">
            <w:pPr>
              <w:jc w:val="center"/>
              <w:rPr>
                <w:rFonts w:ascii="宋体" w:eastAsia="宋体" w:hAnsi="宋体"/>
                <w:sz w:val="24"/>
              </w:rPr>
            </w:pPr>
            <w:r>
              <w:rPr>
                <w:rFonts w:ascii="宋体" w:eastAsia="宋体" w:hAnsi="宋体" w:hint="eastAsia"/>
                <w:sz w:val="24"/>
              </w:rPr>
              <w:t>字数</w:t>
            </w:r>
          </w:p>
        </w:tc>
        <w:tc>
          <w:tcPr>
            <w:tcW w:w="1270" w:type="dxa"/>
            <w:vAlign w:val="center"/>
          </w:tcPr>
          <w:p w14:paraId="4DB67F41" w14:textId="14174F5F" w:rsidR="000F4957" w:rsidRDefault="00DF5363">
            <w:pPr>
              <w:jc w:val="center"/>
              <w:rPr>
                <w:rFonts w:ascii="宋体" w:eastAsia="宋体" w:hAnsi="宋体"/>
                <w:sz w:val="24"/>
              </w:rPr>
            </w:pPr>
            <w:r>
              <w:rPr>
                <w:rFonts w:ascii="宋体" w:eastAsia="宋体" w:hAnsi="宋体" w:hint="eastAsia"/>
                <w:sz w:val="24"/>
              </w:rPr>
              <w:t>4</w:t>
            </w:r>
            <w:r>
              <w:rPr>
                <w:rFonts w:ascii="宋体" w:eastAsia="宋体" w:hAnsi="宋体"/>
                <w:sz w:val="24"/>
              </w:rPr>
              <w:t>800</w:t>
            </w:r>
          </w:p>
        </w:tc>
      </w:tr>
      <w:tr w:rsidR="000F4957" w14:paraId="14FFF958" w14:textId="77777777">
        <w:trPr>
          <w:trHeight w:val="680"/>
          <w:jc w:val="center"/>
        </w:trPr>
        <w:tc>
          <w:tcPr>
            <w:tcW w:w="2361" w:type="dxa"/>
            <w:vAlign w:val="center"/>
          </w:tcPr>
          <w:p w14:paraId="4BA79E62" w14:textId="77777777" w:rsidR="000F4957" w:rsidRDefault="00B33A17">
            <w:pPr>
              <w:jc w:val="center"/>
              <w:rPr>
                <w:rFonts w:ascii="宋体" w:eastAsia="宋体" w:hAnsi="宋体"/>
                <w:sz w:val="24"/>
              </w:rPr>
            </w:pPr>
            <w:r>
              <w:rPr>
                <w:rFonts w:ascii="宋体" w:eastAsia="宋体" w:hAnsi="宋体" w:hint="eastAsia"/>
                <w:sz w:val="24"/>
              </w:rPr>
              <w:t>发表文章题目</w:t>
            </w:r>
          </w:p>
        </w:tc>
        <w:tc>
          <w:tcPr>
            <w:tcW w:w="6983" w:type="dxa"/>
            <w:gridSpan w:val="6"/>
            <w:vAlign w:val="center"/>
          </w:tcPr>
          <w:p w14:paraId="7873FEB9" w14:textId="7C39D2A4" w:rsidR="000F4957" w:rsidRDefault="00DF5363">
            <w:pPr>
              <w:rPr>
                <w:rFonts w:ascii="宋体" w:eastAsia="宋体" w:hAnsi="宋体"/>
                <w:sz w:val="24"/>
              </w:rPr>
            </w:pPr>
            <w:r>
              <w:rPr>
                <w:rFonts w:ascii="宋体" w:eastAsia="宋体" w:hAnsi="宋体" w:hint="eastAsia"/>
                <w:sz w:val="24"/>
              </w:rPr>
              <w:t>浅谈互联网保险</w:t>
            </w:r>
          </w:p>
        </w:tc>
      </w:tr>
      <w:tr w:rsidR="000F4957" w14:paraId="7FA9B401" w14:textId="77777777">
        <w:trPr>
          <w:trHeight w:val="680"/>
          <w:jc w:val="center"/>
        </w:trPr>
        <w:tc>
          <w:tcPr>
            <w:tcW w:w="2361" w:type="dxa"/>
            <w:vAlign w:val="center"/>
          </w:tcPr>
          <w:p w14:paraId="3B0D5B71" w14:textId="77777777" w:rsidR="000F4957" w:rsidRDefault="00B33A17">
            <w:pPr>
              <w:jc w:val="center"/>
              <w:rPr>
                <w:rFonts w:ascii="宋体" w:eastAsia="宋体" w:hAnsi="宋体"/>
                <w:sz w:val="24"/>
              </w:rPr>
            </w:pPr>
            <w:r>
              <w:rPr>
                <w:rFonts w:ascii="宋体" w:eastAsia="宋体" w:hAnsi="宋体" w:hint="eastAsia"/>
                <w:sz w:val="24"/>
              </w:rPr>
              <w:t>发表文章刊物</w:t>
            </w:r>
          </w:p>
        </w:tc>
        <w:tc>
          <w:tcPr>
            <w:tcW w:w="6983" w:type="dxa"/>
            <w:gridSpan w:val="6"/>
            <w:vAlign w:val="center"/>
          </w:tcPr>
          <w:p w14:paraId="0A79D9EB" w14:textId="6E20E5FF" w:rsidR="000F4957" w:rsidRDefault="00DF5363">
            <w:pPr>
              <w:rPr>
                <w:rFonts w:ascii="宋体" w:eastAsia="宋体" w:hAnsi="宋体"/>
                <w:sz w:val="24"/>
              </w:rPr>
            </w:pPr>
            <w:r>
              <w:rPr>
                <w:rFonts w:ascii="宋体" w:eastAsia="宋体" w:hAnsi="宋体" w:hint="eastAsia"/>
                <w:sz w:val="24"/>
              </w:rPr>
              <w:t>管理创新探索</w:t>
            </w:r>
          </w:p>
        </w:tc>
      </w:tr>
      <w:tr w:rsidR="000F4957" w14:paraId="352102CD" w14:textId="77777777" w:rsidTr="00E255C0">
        <w:trPr>
          <w:trHeight w:val="1644"/>
          <w:jc w:val="center"/>
        </w:trPr>
        <w:tc>
          <w:tcPr>
            <w:tcW w:w="2361" w:type="dxa"/>
            <w:vAlign w:val="center"/>
          </w:tcPr>
          <w:p w14:paraId="2C6B8DF0" w14:textId="77777777" w:rsidR="000F4957" w:rsidRDefault="00B33A17">
            <w:pPr>
              <w:jc w:val="center"/>
              <w:rPr>
                <w:rFonts w:ascii="宋体" w:eastAsia="宋体" w:hAnsi="宋体"/>
                <w:sz w:val="24"/>
              </w:rPr>
            </w:pPr>
            <w:r>
              <w:rPr>
                <w:rFonts w:ascii="宋体" w:eastAsia="宋体" w:hAnsi="宋体" w:hint="eastAsia"/>
                <w:sz w:val="24"/>
              </w:rPr>
              <w:t>发表文章内容简介</w:t>
            </w:r>
          </w:p>
        </w:tc>
        <w:tc>
          <w:tcPr>
            <w:tcW w:w="6983" w:type="dxa"/>
            <w:gridSpan w:val="6"/>
            <w:vAlign w:val="center"/>
          </w:tcPr>
          <w:p w14:paraId="35310887" w14:textId="38708F49" w:rsidR="000F4957" w:rsidRDefault="00DF5363">
            <w:pPr>
              <w:rPr>
                <w:rFonts w:ascii="宋体" w:eastAsia="宋体" w:hAnsi="宋体"/>
                <w:sz w:val="24"/>
              </w:rPr>
            </w:pPr>
            <w:r>
              <w:rPr>
                <w:rFonts w:ascii="宋体" w:eastAsia="宋体" w:hAnsi="宋体" w:hint="eastAsia"/>
                <w:sz w:val="24"/>
              </w:rPr>
              <w:t>本文讲述了互联网保险的发展历程，</w:t>
            </w:r>
            <w:r w:rsidR="00987B8F">
              <w:rPr>
                <w:rFonts w:ascii="宋体" w:eastAsia="宋体" w:hAnsi="宋体" w:hint="eastAsia"/>
                <w:sz w:val="24"/>
              </w:rPr>
              <w:t>比较了互联网保险</w:t>
            </w:r>
            <w:r>
              <w:rPr>
                <w:rFonts w:ascii="宋体" w:eastAsia="宋体" w:hAnsi="宋体" w:hint="eastAsia"/>
                <w:sz w:val="24"/>
              </w:rPr>
              <w:t>与传统保险</w:t>
            </w:r>
            <w:r w:rsidR="00730071">
              <w:rPr>
                <w:rFonts w:ascii="宋体" w:eastAsia="宋体" w:hAnsi="宋体" w:hint="eastAsia"/>
                <w:sz w:val="24"/>
              </w:rPr>
              <w:t>的</w:t>
            </w:r>
            <w:r>
              <w:rPr>
                <w:rFonts w:ascii="宋体" w:eastAsia="宋体" w:hAnsi="宋体" w:hint="eastAsia"/>
                <w:sz w:val="24"/>
              </w:rPr>
              <w:t>优势和劣势，以及</w:t>
            </w:r>
            <w:r w:rsidR="00730071">
              <w:rPr>
                <w:rFonts w:ascii="宋体" w:eastAsia="宋体" w:hAnsi="宋体" w:hint="eastAsia"/>
                <w:sz w:val="24"/>
              </w:rPr>
              <w:t>建议</w:t>
            </w:r>
            <w:r>
              <w:rPr>
                <w:rFonts w:ascii="宋体" w:eastAsia="宋体" w:hAnsi="宋体" w:hint="eastAsia"/>
                <w:sz w:val="24"/>
              </w:rPr>
              <w:t>了未来如何提高互联网保险的竞争力和渗透率。</w:t>
            </w:r>
          </w:p>
        </w:tc>
      </w:tr>
    </w:tbl>
    <w:p w14:paraId="4E75518E" w14:textId="77777777" w:rsidR="000F4957" w:rsidRDefault="000F4957"/>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0F4957" w14:paraId="61C6AFD7" w14:textId="77777777">
        <w:trPr>
          <w:trHeight w:val="680"/>
          <w:jc w:val="center"/>
        </w:trPr>
        <w:tc>
          <w:tcPr>
            <w:tcW w:w="2362" w:type="dxa"/>
            <w:vAlign w:val="center"/>
          </w:tcPr>
          <w:p w14:paraId="05C6A1AF" w14:textId="77777777" w:rsidR="000F4957" w:rsidRDefault="00B33A17">
            <w:pPr>
              <w:jc w:val="center"/>
              <w:rPr>
                <w:rFonts w:ascii="宋体" w:eastAsia="宋体" w:hAnsi="宋体"/>
                <w:sz w:val="24"/>
              </w:rPr>
            </w:pPr>
            <w:r>
              <w:rPr>
                <w:rFonts w:ascii="宋体" w:eastAsia="宋体" w:hAnsi="宋体" w:hint="eastAsia"/>
                <w:sz w:val="24"/>
              </w:rPr>
              <w:lastRenderedPageBreak/>
              <w:t>拟定学位论文</w:t>
            </w:r>
          </w:p>
          <w:p w14:paraId="30357C09" w14:textId="77777777" w:rsidR="000F4957" w:rsidRDefault="00B33A17">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0EE4275C" w14:textId="5EE86A64" w:rsidR="000F4957" w:rsidRDefault="00D40603">
            <w:pPr>
              <w:rPr>
                <w:rFonts w:ascii="宋体" w:eastAsia="宋体" w:hAnsi="宋体"/>
                <w:sz w:val="24"/>
              </w:rPr>
            </w:pPr>
            <w:r>
              <w:rPr>
                <w:rFonts w:ascii="宋体" w:eastAsia="宋体" w:hAnsi="宋体" w:hint="eastAsia"/>
                <w:sz w:val="24"/>
              </w:rPr>
              <w:t>国际化</w:t>
            </w:r>
            <w:r w:rsidR="00CB08C6">
              <w:rPr>
                <w:rFonts w:ascii="宋体" w:eastAsia="宋体" w:hAnsi="宋体" w:hint="eastAsia"/>
                <w:sz w:val="24"/>
              </w:rPr>
              <w:t>水平</w:t>
            </w:r>
            <w:r w:rsidR="00EC3E04">
              <w:rPr>
                <w:rFonts w:ascii="宋体" w:eastAsia="宋体" w:hAnsi="宋体" w:hint="eastAsia"/>
                <w:sz w:val="24"/>
              </w:rPr>
              <w:t>与公司</w:t>
            </w:r>
            <w:r w:rsidR="000254E3">
              <w:rPr>
                <w:rFonts w:ascii="宋体" w:eastAsia="宋体" w:hAnsi="宋体" w:hint="eastAsia"/>
                <w:sz w:val="24"/>
              </w:rPr>
              <w:t>绩效</w:t>
            </w:r>
          </w:p>
        </w:tc>
      </w:tr>
      <w:tr w:rsidR="000F4957" w14:paraId="7A656895" w14:textId="77777777">
        <w:trPr>
          <w:trHeight w:val="2560"/>
          <w:jc w:val="center"/>
        </w:trPr>
        <w:tc>
          <w:tcPr>
            <w:tcW w:w="2362" w:type="dxa"/>
            <w:vAlign w:val="center"/>
          </w:tcPr>
          <w:p w14:paraId="1E54A685" w14:textId="77777777" w:rsidR="000F4957" w:rsidRDefault="00B33A17">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5EA145B7" w14:textId="4501AA03" w:rsidR="008358E2" w:rsidRDefault="008358E2" w:rsidP="008358E2">
            <w:pPr>
              <w:ind w:firstLine="480"/>
              <w:rPr>
                <w:rFonts w:hAnsi="宋体" w:cs="宋体"/>
              </w:rPr>
            </w:pPr>
            <w:r>
              <w:rPr>
                <w:rFonts w:hAnsi="宋体" w:cs="宋体" w:hint="eastAsia"/>
              </w:rPr>
              <w:t>当前我国国内面临经济增速减缓、产业结构企待升级和国际贸易摩擦增加的困难局面。为实现中国与世界经济发展共赢，同时化解国内产能过剩，我国于2</w:t>
            </w:r>
            <w:r>
              <w:rPr>
                <w:rFonts w:hAnsi="宋体" w:cs="宋体"/>
              </w:rPr>
              <w:t>013</w:t>
            </w:r>
            <w:r>
              <w:rPr>
                <w:rFonts w:hAnsi="宋体" w:cs="宋体" w:hint="eastAsia"/>
              </w:rPr>
              <w:t>年提出了‘一带一路’战略规划，并于2</w:t>
            </w:r>
            <w:r>
              <w:rPr>
                <w:rFonts w:hAnsi="宋体" w:cs="宋体"/>
              </w:rPr>
              <w:t>015</w:t>
            </w:r>
            <w:r>
              <w:rPr>
                <w:rFonts w:hAnsi="宋体" w:cs="宋体" w:hint="eastAsia"/>
              </w:rPr>
              <w:t>年实质开展项目，随着2</w:t>
            </w:r>
            <w:r>
              <w:rPr>
                <w:rFonts w:hAnsi="宋体" w:cs="宋体"/>
              </w:rPr>
              <w:t>017</w:t>
            </w:r>
            <w:r>
              <w:rPr>
                <w:rFonts w:hAnsi="宋体" w:cs="宋体" w:hint="eastAsia"/>
              </w:rPr>
              <w:t>年5月1</w:t>
            </w:r>
            <w:r>
              <w:rPr>
                <w:rFonts w:hAnsi="宋体" w:cs="宋体"/>
              </w:rPr>
              <w:t>4</w:t>
            </w:r>
            <w:r>
              <w:rPr>
                <w:rFonts w:hAnsi="宋体" w:cs="宋体" w:hint="eastAsia"/>
              </w:rPr>
              <w:t>号在京举行高峰论坛，众多国家积极参与并签署了多项协议，标志着‘一带一路’实践取得了阶段性合作共赢的硕果，而中国上市公司为成绩的取得发挥了重要作用。在国际环境发生巨大变化的背景下，本文通过分析‘一带一路’相关上市公司的国际化水平和公司绩效关系，帮助企业应对复杂国际环境和把握海外发展机会具有重要参考意义。</w:t>
            </w:r>
          </w:p>
          <w:p w14:paraId="6BFC70A5" w14:textId="77777777" w:rsidR="008358E2" w:rsidRPr="00F85137" w:rsidRDefault="008358E2" w:rsidP="008358E2">
            <w:pPr>
              <w:ind w:firstLine="480"/>
              <w:rPr>
                <w:rFonts w:hAnsi="宋体" w:cs="宋体"/>
              </w:rPr>
            </w:pPr>
            <w:r>
              <w:rPr>
                <w:rFonts w:hAnsi="宋体" w:cs="宋体" w:hint="eastAsia"/>
              </w:rPr>
              <w:t>本文将分析时间阶段划分为‘一带一路’实质项目展开前和‘一带一路’实质项目展开后，从而评估‘一带一路’对相关公司国际化水平的影响。本文以中证一带一路主题指数公司为研究对象，以海外业务占</w:t>
            </w:r>
            <w:proofErr w:type="gramStart"/>
            <w:r>
              <w:rPr>
                <w:rFonts w:hAnsi="宋体" w:cs="宋体" w:hint="eastAsia"/>
              </w:rPr>
              <w:t>比评价</w:t>
            </w:r>
            <w:proofErr w:type="gramEnd"/>
            <w:r>
              <w:rPr>
                <w:rFonts w:hAnsi="宋体" w:cs="宋体" w:hint="eastAsia"/>
              </w:rPr>
              <w:t>公司国际化水平，以资产收益率评价公司绩效，公司性质区分为</w:t>
            </w:r>
            <w:r>
              <w:rPr>
                <w:rFonts w:hint="eastAsia"/>
              </w:rPr>
              <w:t>国企和民企</w:t>
            </w:r>
            <w:r>
              <w:rPr>
                <w:rFonts w:hAnsi="宋体" w:cs="宋体" w:hint="eastAsia"/>
              </w:rPr>
              <w:t>。本文共分为五部分。</w:t>
            </w:r>
          </w:p>
          <w:p w14:paraId="4E7A4AC0" w14:textId="77777777" w:rsidR="008358E2" w:rsidRDefault="008358E2" w:rsidP="008358E2">
            <w:pPr>
              <w:ind w:firstLine="480"/>
              <w:rPr>
                <w:rFonts w:cs="宋体"/>
              </w:rPr>
            </w:pPr>
            <w:r>
              <w:rPr>
                <w:rFonts w:hAnsi="宋体" w:cs="宋体" w:hint="eastAsia"/>
              </w:rPr>
              <w:t>本文第一部分首先总结国内外文献关于中企国际化与公司绩效方面已有的研究成果，发现结合‘一带一路’等外部环境加以论述的论文较少。本文通过对现有文献概括总结并引出本文研究课题。</w:t>
            </w:r>
          </w:p>
          <w:p w14:paraId="4492754D" w14:textId="77777777" w:rsidR="008358E2" w:rsidRDefault="008358E2" w:rsidP="008358E2">
            <w:pPr>
              <w:ind w:firstLine="480"/>
              <w:rPr>
                <w:rFonts w:cs="宋体"/>
              </w:rPr>
            </w:pPr>
            <w:r>
              <w:rPr>
                <w:rFonts w:hAnsi="宋体" w:cs="宋体" w:hint="eastAsia"/>
              </w:rPr>
              <w:t>本文第二部分分别介绍了‘一带一路’、公司治理和国际化的相关理论。</w:t>
            </w:r>
          </w:p>
          <w:p w14:paraId="41AAE4BD" w14:textId="77777777" w:rsidR="008358E2" w:rsidRDefault="008358E2" w:rsidP="008358E2">
            <w:pPr>
              <w:ind w:firstLine="480"/>
              <w:rPr>
                <w:rFonts w:cs="宋体"/>
              </w:rPr>
            </w:pPr>
            <w:r>
              <w:rPr>
                <w:rFonts w:hAnsi="宋体" w:cs="宋体" w:hint="eastAsia"/>
              </w:rPr>
              <w:t>本文第三部分主要是研究的介绍与设计。回归模型中，变量为国际化水平，控制变量有公司资产规模和资产负债率，因变量选择总资产收益率。数据选择2</w:t>
            </w:r>
            <w:r>
              <w:rPr>
                <w:rFonts w:hAnsi="宋体" w:cs="宋体"/>
              </w:rPr>
              <w:t>010</w:t>
            </w:r>
            <w:r>
              <w:rPr>
                <w:rFonts w:hAnsi="宋体" w:cs="宋体" w:hint="eastAsia"/>
              </w:rPr>
              <w:t>年到2</w:t>
            </w:r>
            <w:r>
              <w:rPr>
                <w:rFonts w:hAnsi="宋体" w:cs="宋体"/>
              </w:rPr>
              <w:t>020</w:t>
            </w:r>
            <w:r>
              <w:rPr>
                <w:rFonts w:hAnsi="宋体" w:cs="宋体" w:hint="eastAsia"/>
              </w:rPr>
              <w:t>年中国证券市场与‘一带一路’相关且符合条件的样本，并以2</w:t>
            </w:r>
            <w:r>
              <w:rPr>
                <w:rFonts w:hAnsi="宋体" w:cs="宋体"/>
              </w:rPr>
              <w:t>015</w:t>
            </w:r>
            <w:r>
              <w:rPr>
                <w:rFonts w:hAnsi="宋体" w:cs="宋体" w:hint="eastAsia"/>
              </w:rPr>
              <w:t>年区分 ‘一带一路’项目实质开展前后两种样本。</w:t>
            </w:r>
          </w:p>
          <w:p w14:paraId="5415F15D" w14:textId="77777777" w:rsidR="008358E2" w:rsidRDefault="008358E2" w:rsidP="008358E2">
            <w:pPr>
              <w:ind w:firstLine="480"/>
              <w:rPr>
                <w:rFonts w:cs="宋体"/>
              </w:rPr>
            </w:pPr>
            <w:r>
              <w:rPr>
                <w:rFonts w:hAnsi="宋体" w:cs="宋体" w:hint="eastAsia"/>
              </w:rPr>
              <w:t>本文第四部分是实证分析，并得出如下结论：</w:t>
            </w:r>
            <w:bookmarkStart w:id="0" w:name="_Hlk73479357"/>
            <w:r>
              <w:rPr>
                <w:rFonts w:hAnsi="宋体" w:cs="宋体" w:hint="eastAsia"/>
              </w:rPr>
              <w:t>1、国际化水平与公司绩效U相关；2、‘一带一路’促进了相关企业国际化水平；</w:t>
            </w:r>
            <w:bookmarkStart w:id="1" w:name="_Hlk73479452"/>
            <w:bookmarkEnd w:id="0"/>
            <w:r>
              <w:rPr>
                <w:rFonts w:hAnsi="宋体" w:cs="宋体"/>
              </w:rPr>
              <w:t>3</w:t>
            </w:r>
            <w:r>
              <w:rPr>
                <w:rFonts w:hAnsi="宋体" w:cs="宋体" w:hint="eastAsia"/>
              </w:rPr>
              <w:t>、</w:t>
            </w:r>
            <w:bookmarkEnd w:id="1"/>
            <w:r>
              <w:rPr>
                <w:rFonts w:hAnsi="宋体" w:cs="宋体" w:hint="eastAsia"/>
              </w:rPr>
              <w:t>国企国际化增速较快。</w:t>
            </w:r>
          </w:p>
          <w:p w14:paraId="68D95A4B" w14:textId="77777777" w:rsidR="008358E2" w:rsidRDefault="008358E2" w:rsidP="008358E2">
            <w:pPr>
              <w:ind w:firstLine="480"/>
              <w:rPr>
                <w:rFonts w:cs="宋体"/>
              </w:rPr>
            </w:pPr>
            <w:r>
              <w:rPr>
                <w:rFonts w:hAnsi="宋体" w:cs="宋体" w:hint="eastAsia"/>
              </w:rPr>
              <w:t>本文第五部分是结论和政策建议部分。本文通过‘一带一路’的视角分析了国际化水平和公司绩效的相关关系，有差别于其他学者得出的两者相关关系单一性的结论。在世界面临百年巨变的外部环境中，笔者认为企业经营者需要综合考虑外部环境，充分考虑自身的优势和劣势，从而制定合理的国际化战略。</w:t>
            </w:r>
          </w:p>
          <w:p w14:paraId="7569E375" w14:textId="77777777" w:rsidR="008358E2" w:rsidRPr="00B61D6E" w:rsidRDefault="008358E2" w:rsidP="008358E2">
            <w:pPr>
              <w:ind w:firstLine="480"/>
            </w:pPr>
          </w:p>
          <w:p w14:paraId="7A47F523" w14:textId="77777777" w:rsidR="008358E2" w:rsidRDefault="008358E2" w:rsidP="008358E2">
            <w:r>
              <w:rPr>
                <w:rFonts w:hint="eastAsia"/>
                <w:b/>
              </w:rPr>
              <w:t>关键词：</w:t>
            </w:r>
            <w:r>
              <w:rPr>
                <w:rFonts w:hint="eastAsia"/>
              </w:rPr>
              <w:t>国际化，公司绩效，一带一路</w:t>
            </w:r>
          </w:p>
          <w:p w14:paraId="308506DF" w14:textId="6F32A912" w:rsidR="000F4957" w:rsidRPr="008358E2" w:rsidRDefault="000F4957" w:rsidP="00D40603">
            <w:pPr>
              <w:ind w:firstLine="480"/>
              <w:rPr>
                <w:rFonts w:cs="宋体"/>
              </w:rPr>
            </w:pPr>
          </w:p>
        </w:tc>
      </w:tr>
      <w:tr w:rsidR="000F4957" w14:paraId="19BCBDF4" w14:textId="77777777">
        <w:trPr>
          <w:trHeight w:val="680"/>
          <w:jc w:val="center"/>
        </w:trPr>
        <w:tc>
          <w:tcPr>
            <w:tcW w:w="2362" w:type="dxa"/>
            <w:vAlign w:val="center"/>
          </w:tcPr>
          <w:p w14:paraId="1F6A1896" w14:textId="77777777" w:rsidR="000F4957" w:rsidRDefault="00B33A17">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443E0118" w14:textId="4BD85354" w:rsidR="000F4957" w:rsidRDefault="0005202A">
            <w:pPr>
              <w:rPr>
                <w:rFonts w:ascii="宋体" w:eastAsia="宋体" w:hAnsi="宋体"/>
                <w:sz w:val="24"/>
              </w:rPr>
            </w:pPr>
            <w:r>
              <w:rPr>
                <w:rFonts w:ascii="宋体" w:eastAsia="宋体" w:hAnsi="宋体" w:hint="eastAsia"/>
                <w:sz w:val="24"/>
              </w:rPr>
              <w:t>‘一带一路’相关上市公司</w:t>
            </w:r>
            <w:r w:rsidR="001542BE">
              <w:rPr>
                <w:rFonts w:ascii="宋体" w:eastAsia="宋体" w:hAnsi="宋体" w:hint="eastAsia"/>
                <w:sz w:val="24"/>
              </w:rPr>
              <w:t>国际化</w:t>
            </w:r>
            <w:r w:rsidR="00C6748C">
              <w:rPr>
                <w:rFonts w:ascii="宋体" w:eastAsia="宋体" w:hAnsi="宋体" w:hint="eastAsia"/>
                <w:sz w:val="24"/>
              </w:rPr>
              <w:t>水平</w:t>
            </w:r>
            <w:r w:rsidR="008358E2">
              <w:rPr>
                <w:rFonts w:ascii="宋体" w:eastAsia="宋体" w:hAnsi="宋体" w:hint="eastAsia"/>
                <w:sz w:val="24"/>
              </w:rPr>
              <w:t>对</w:t>
            </w:r>
            <w:r w:rsidR="0004520C">
              <w:rPr>
                <w:rFonts w:ascii="宋体" w:eastAsia="宋体" w:hAnsi="宋体" w:hint="eastAsia"/>
                <w:sz w:val="24"/>
              </w:rPr>
              <w:t>公司</w:t>
            </w:r>
            <w:r w:rsidR="00730071">
              <w:rPr>
                <w:rFonts w:ascii="宋体" w:eastAsia="宋体" w:hAnsi="宋体" w:hint="eastAsia"/>
                <w:sz w:val="24"/>
              </w:rPr>
              <w:t>绩效</w:t>
            </w:r>
            <w:r w:rsidR="008358E2">
              <w:rPr>
                <w:rFonts w:ascii="宋体" w:eastAsia="宋体" w:hAnsi="宋体" w:hint="eastAsia"/>
                <w:sz w:val="24"/>
              </w:rPr>
              <w:t>影响</w:t>
            </w:r>
            <w:r w:rsidR="00730071">
              <w:rPr>
                <w:rFonts w:ascii="宋体" w:eastAsia="宋体" w:hAnsi="宋体" w:hint="eastAsia"/>
                <w:sz w:val="24"/>
              </w:rPr>
              <w:t>的实证研究</w:t>
            </w:r>
          </w:p>
        </w:tc>
      </w:tr>
      <w:tr w:rsidR="000F4957" w14:paraId="18D461E5" w14:textId="77777777">
        <w:trPr>
          <w:trHeight w:val="6386"/>
          <w:jc w:val="center"/>
        </w:trPr>
        <w:tc>
          <w:tcPr>
            <w:tcW w:w="2362" w:type="dxa"/>
            <w:vAlign w:val="center"/>
          </w:tcPr>
          <w:p w14:paraId="78CFF102" w14:textId="77777777" w:rsidR="000F4957" w:rsidRDefault="00B33A17">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14:paraId="433BC1D3" w14:textId="77777777" w:rsidR="00F8498D" w:rsidRDefault="00F8498D" w:rsidP="00F8498D">
            <w:pPr>
              <w:pStyle w:val="TOC1"/>
              <w:tabs>
                <w:tab w:val="right" w:leader="dot" w:pos="8210"/>
              </w:tabs>
              <w:spacing w:before="0" w:after="0"/>
              <w:ind w:firstLineChars="0" w:firstLine="0"/>
              <w:rPr>
                <w:b w:val="0"/>
                <w:bCs w:val="0"/>
                <w:caps w:val="0"/>
                <w:sz w:val="24"/>
                <w:szCs w:val="24"/>
              </w:rPr>
            </w:pPr>
            <w:r>
              <w:rPr>
                <w:b w:val="0"/>
                <w:sz w:val="24"/>
              </w:rPr>
              <w:fldChar w:fldCharType="begin"/>
            </w:r>
            <w:r>
              <w:rPr>
                <w:b w:val="0"/>
                <w:sz w:val="24"/>
              </w:rPr>
              <w:instrText xml:space="preserve"> TOC \o "1-3" \t "1</w:instrText>
            </w:r>
            <w:r>
              <w:rPr>
                <w:b w:val="0"/>
                <w:sz w:val="24"/>
              </w:rPr>
              <w:instrText>参考文献、致谢、附录</w:instrText>
            </w:r>
            <w:r>
              <w:rPr>
                <w:b w:val="0"/>
                <w:sz w:val="24"/>
              </w:rPr>
              <w:instrText>(</w:instrText>
            </w:r>
            <w:r>
              <w:rPr>
                <w:b w:val="0"/>
                <w:sz w:val="24"/>
              </w:rPr>
              <w:instrText>排版</w:instrText>
            </w:r>
            <w:r>
              <w:rPr>
                <w:b w:val="0"/>
                <w:sz w:val="24"/>
              </w:rPr>
              <w:instrText xml:space="preserve">),4" </w:instrText>
            </w:r>
            <w:r>
              <w:rPr>
                <w:b w:val="0"/>
                <w:sz w:val="24"/>
              </w:rPr>
              <w:fldChar w:fldCharType="separate"/>
            </w:r>
            <w:r>
              <w:rPr>
                <w:rFonts w:ascii="黑体" w:eastAsia="黑体" w:hAnsi="黑体" w:hint="eastAsia"/>
                <w:b w:val="0"/>
                <w:sz w:val="28"/>
                <w:szCs w:val="28"/>
              </w:rPr>
              <w:t>第</w:t>
            </w:r>
            <w:r>
              <w:rPr>
                <w:rFonts w:ascii="黑体" w:eastAsia="黑体" w:hAnsi="黑体"/>
                <w:b w:val="0"/>
                <w:sz w:val="28"/>
                <w:szCs w:val="28"/>
              </w:rPr>
              <w:t>1</w:t>
            </w:r>
            <w:r>
              <w:rPr>
                <w:rFonts w:ascii="黑体" w:eastAsia="黑体" w:hAnsi="黑体" w:hint="eastAsia"/>
                <w:b w:val="0"/>
                <w:sz w:val="28"/>
                <w:szCs w:val="28"/>
              </w:rPr>
              <w:t>章</w:t>
            </w:r>
            <w:r>
              <w:rPr>
                <w:rFonts w:ascii="黑体" w:eastAsia="黑体" w:hAnsi="黑体"/>
                <w:b w:val="0"/>
                <w:sz w:val="28"/>
                <w:szCs w:val="28"/>
              </w:rPr>
              <w:t xml:space="preserve"> </w:t>
            </w:r>
            <w:r>
              <w:rPr>
                <w:rFonts w:ascii="黑体" w:eastAsia="黑体" w:hAnsi="黑体" w:hint="eastAsia"/>
                <w:b w:val="0"/>
                <w:sz w:val="28"/>
                <w:szCs w:val="28"/>
              </w:rPr>
              <w:t>绪论</w:t>
            </w:r>
            <w:r>
              <w:rPr>
                <w:b w:val="0"/>
                <w:sz w:val="24"/>
              </w:rPr>
              <w:tab/>
            </w:r>
            <w:r>
              <w:rPr>
                <w:b w:val="0"/>
                <w:sz w:val="24"/>
              </w:rPr>
              <w:fldChar w:fldCharType="begin"/>
            </w:r>
            <w:r>
              <w:rPr>
                <w:b w:val="0"/>
                <w:sz w:val="24"/>
              </w:rPr>
              <w:instrText xml:space="preserve"> PAGEREF _Toc54264234 \h </w:instrText>
            </w:r>
            <w:r>
              <w:rPr>
                <w:b w:val="0"/>
                <w:sz w:val="24"/>
              </w:rPr>
            </w:r>
            <w:r>
              <w:rPr>
                <w:b w:val="0"/>
                <w:sz w:val="24"/>
              </w:rPr>
              <w:fldChar w:fldCharType="separate"/>
            </w:r>
            <w:r>
              <w:rPr>
                <w:b w:val="0"/>
                <w:sz w:val="24"/>
              </w:rPr>
              <w:t>1</w:t>
            </w:r>
            <w:r>
              <w:rPr>
                <w:b w:val="0"/>
                <w:sz w:val="24"/>
              </w:rPr>
              <w:fldChar w:fldCharType="end"/>
            </w:r>
          </w:p>
          <w:p w14:paraId="6687933E" w14:textId="77777777" w:rsidR="00F8498D" w:rsidRDefault="00F8498D" w:rsidP="00F8498D">
            <w:pPr>
              <w:pStyle w:val="TOC2"/>
              <w:ind w:left="158" w:firstLine="24"/>
              <w:rPr>
                <w:sz w:val="24"/>
                <w:szCs w:val="24"/>
              </w:rPr>
            </w:pPr>
            <w:r>
              <w:rPr>
                <w:sz w:val="24"/>
              </w:rPr>
              <w:t>1.1</w:t>
            </w:r>
            <w:r>
              <w:rPr>
                <w:rFonts w:hint="eastAsia"/>
                <w:sz w:val="24"/>
              </w:rPr>
              <w:t>研究背景与意义</w:t>
            </w:r>
            <w:r>
              <w:rPr>
                <w:sz w:val="24"/>
              </w:rPr>
              <w:tab/>
            </w:r>
            <w:r>
              <w:rPr>
                <w:sz w:val="24"/>
              </w:rPr>
              <w:fldChar w:fldCharType="begin"/>
            </w:r>
            <w:r>
              <w:rPr>
                <w:sz w:val="24"/>
              </w:rPr>
              <w:instrText xml:space="preserve"> PAGEREF _Toc54264235 \h </w:instrText>
            </w:r>
            <w:r>
              <w:rPr>
                <w:sz w:val="24"/>
              </w:rPr>
            </w:r>
            <w:r>
              <w:rPr>
                <w:sz w:val="24"/>
              </w:rPr>
              <w:fldChar w:fldCharType="separate"/>
            </w:r>
            <w:r>
              <w:rPr>
                <w:sz w:val="24"/>
              </w:rPr>
              <w:t>1</w:t>
            </w:r>
            <w:r>
              <w:rPr>
                <w:sz w:val="24"/>
              </w:rPr>
              <w:fldChar w:fldCharType="end"/>
            </w:r>
          </w:p>
          <w:p w14:paraId="7F86310D" w14:textId="77777777" w:rsidR="00F8498D" w:rsidRDefault="00F8498D" w:rsidP="00F8498D">
            <w:pPr>
              <w:pStyle w:val="TOC2"/>
              <w:ind w:left="158" w:firstLine="24"/>
              <w:rPr>
                <w:sz w:val="24"/>
                <w:szCs w:val="24"/>
              </w:rPr>
            </w:pPr>
            <w:r>
              <w:rPr>
                <w:sz w:val="24"/>
              </w:rPr>
              <w:t>1.2</w:t>
            </w:r>
            <w:r>
              <w:rPr>
                <w:rFonts w:hint="eastAsia"/>
                <w:sz w:val="24"/>
              </w:rPr>
              <w:t>国内外文献综述</w:t>
            </w:r>
            <w:r>
              <w:rPr>
                <w:sz w:val="24"/>
              </w:rPr>
              <w:tab/>
            </w:r>
            <w:r>
              <w:rPr>
                <w:sz w:val="24"/>
              </w:rPr>
              <w:fldChar w:fldCharType="begin"/>
            </w:r>
            <w:r>
              <w:rPr>
                <w:sz w:val="24"/>
              </w:rPr>
              <w:instrText xml:space="preserve"> PAGEREF _Toc54264238 \h </w:instrText>
            </w:r>
            <w:r>
              <w:rPr>
                <w:sz w:val="24"/>
              </w:rPr>
            </w:r>
            <w:r>
              <w:rPr>
                <w:sz w:val="24"/>
              </w:rPr>
              <w:fldChar w:fldCharType="separate"/>
            </w:r>
            <w:r>
              <w:rPr>
                <w:sz w:val="24"/>
              </w:rPr>
              <w:t>3</w:t>
            </w:r>
            <w:r>
              <w:rPr>
                <w:sz w:val="24"/>
              </w:rPr>
              <w:fldChar w:fldCharType="end"/>
            </w:r>
          </w:p>
          <w:p w14:paraId="6EB34CBD" w14:textId="77777777" w:rsidR="00F8498D" w:rsidRDefault="00F8498D" w:rsidP="00F8498D">
            <w:pPr>
              <w:pStyle w:val="TOC2"/>
              <w:ind w:left="158" w:firstLine="24"/>
              <w:rPr>
                <w:sz w:val="24"/>
                <w:szCs w:val="24"/>
              </w:rPr>
            </w:pPr>
            <w:r>
              <w:rPr>
                <w:sz w:val="24"/>
              </w:rPr>
              <w:t>1.3</w:t>
            </w:r>
            <w:r>
              <w:rPr>
                <w:rFonts w:hint="eastAsia"/>
                <w:sz w:val="24"/>
              </w:rPr>
              <w:t>论文结构和研究方法</w:t>
            </w:r>
            <w:r>
              <w:rPr>
                <w:sz w:val="24"/>
              </w:rPr>
              <w:tab/>
              <w:t>7</w:t>
            </w:r>
          </w:p>
          <w:p w14:paraId="6F93EC16" w14:textId="77777777" w:rsidR="00F8498D" w:rsidRDefault="00F8498D" w:rsidP="00F8498D">
            <w:pPr>
              <w:pStyle w:val="TOC2"/>
              <w:ind w:left="158" w:firstLine="24"/>
              <w:rPr>
                <w:sz w:val="24"/>
              </w:rPr>
            </w:pPr>
            <w:r>
              <w:rPr>
                <w:sz w:val="24"/>
              </w:rPr>
              <w:t>1.4</w:t>
            </w:r>
            <w:r>
              <w:rPr>
                <w:rFonts w:hint="eastAsia"/>
                <w:sz w:val="24"/>
              </w:rPr>
              <w:t>创新与不足</w:t>
            </w:r>
            <w:r>
              <w:rPr>
                <w:sz w:val="24"/>
              </w:rPr>
              <w:tab/>
            </w:r>
            <w:r>
              <w:rPr>
                <w:sz w:val="24"/>
              </w:rPr>
              <w:fldChar w:fldCharType="begin"/>
            </w:r>
            <w:r>
              <w:rPr>
                <w:sz w:val="24"/>
              </w:rPr>
              <w:instrText xml:space="preserve"> PAGEREF _Toc54264243 \h </w:instrText>
            </w:r>
            <w:r>
              <w:rPr>
                <w:sz w:val="24"/>
              </w:rPr>
            </w:r>
            <w:r>
              <w:rPr>
                <w:sz w:val="24"/>
              </w:rPr>
              <w:fldChar w:fldCharType="separate"/>
            </w:r>
            <w:r>
              <w:rPr>
                <w:sz w:val="24"/>
              </w:rPr>
              <w:t>7</w:t>
            </w:r>
            <w:r>
              <w:rPr>
                <w:sz w:val="24"/>
              </w:rPr>
              <w:fldChar w:fldCharType="end"/>
            </w:r>
          </w:p>
          <w:p w14:paraId="355CAA11" w14:textId="77777777" w:rsidR="00F8498D" w:rsidRDefault="00F8498D" w:rsidP="00F8498D">
            <w:pPr>
              <w:pStyle w:val="TOC1"/>
              <w:tabs>
                <w:tab w:val="right" w:leader="dot" w:pos="8210"/>
              </w:tabs>
              <w:spacing w:before="0" w:after="0"/>
              <w:ind w:firstLineChars="0" w:firstLine="0"/>
              <w:rPr>
                <w:b w:val="0"/>
                <w:bCs w:val="0"/>
                <w:caps w:val="0"/>
                <w:sz w:val="24"/>
                <w:szCs w:val="24"/>
              </w:rPr>
            </w:pPr>
            <w:r>
              <w:rPr>
                <w:rFonts w:ascii="黑体" w:eastAsia="黑体" w:hAnsi="黑体" w:hint="eastAsia"/>
                <w:b w:val="0"/>
                <w:sz w:val="28"/>
                <w:szCs w:val="28"/>
              </w:rPr>
              <w:t>第</w:t>
            </w:r>
            <w:r>
              <w:rPr>
                <w:rFonts w:ascii="黑体" w:eastAsia="黑体" w:hAnsi="黑体"/>
                <w:b w:val="0"/>
                <w:sz w:val="28"/>
                <w:szCs w:val="28"/>
              </w:rPr>
              <w:t>2</w:t>
            </w:r>
            <w:r>
              <w:rPr>
                <w:rFonts w:ascii="黑体" w:eastAsia="黑体" w:hAnsi="黑体" w:hint="eastAsia"/>
                <w:b w:val="0"/>
                <w:sz w:val="28"/>
                <w:szCs w:val="28"/>
              </w:rPr>
              <w:t>章</w:t>
            </w:r>
            <w:r>
              <w:rPr>
                <w:rFonts w:ascii="黑体" w:eastAsia="黑体" w:hAnsi="黑体"/>
                <w:b w:val="0"/>
                <w:sz w:val="28"/>
                <w:szCs w:val="28"/>
              </w:rPr>
              <w:t xml:space="preserve"> </w:t>
            </w:r>
            <w:r>
              <w:rPr>
                <w:rFonts w:ascii="黑体" w:eastAsia="黑体" w:hAnsi="黑体" w:hint="eastAsia"/>
                <w:b w:val="0"/>
                <w:sz w:val="28"/>
                <w:szCs w:val="28"/>
              </w:rPr>
              <w:t>理论基础</w:t>
            </w:r>
            <w:r>
              <w:rPr>
                <w:b w:val="0"/>
                <w:sz w:val="24"/>
              </w:rPr>
              <w:tab/>
            </w:r>
            <w:r>
              <w:rPr>
                <w:b w:val="0"/>
                <w:sz w:val="24"/>
              </w:rPr>
              <w:fldChar w:fldCharType="begin"/>
            </w:r>
            <w:r>
              <w:rPr>
                <w:b w:val="0"/>
                <w:sz w:val="24"/>
              </w:rPr>
              <w:instrText xml:space="preserve"> PAGEREF _Toc54264244 \h </w:instrText>
            </w:r>
            <w:r>
              <w:rPr>
                <w:b w:val="0"/>
                <w:sz w:val="24"/>
              </w:rPr>
            </w:r>
            <w:r>
              <w:rPr>
                <w:b w:val="0"/>
                <w:sz w:val="24"/>
              </w:rPr>
              <w:fldChar w:fldCharType="separate"/>
            </w:r>
            <w:r>
              <w:rPr>
                <w:b w:val="0"/>
                <w:sz w:val="24"/>
              </w:rPr>
              <w:t>9</w:t>
            </w:r>
            <w:r>
              <w:rPr>
                <w:b w:val="0"/>
                <w:sz w:val="24"/>
              </w:rPr>
              <w:fldChar w:fldCharType="end"/>
            </w:r>
          </w:p>
          <w:p w14:paraId="3EF525C4" w14:textId="2AA1F8C7" w:rsidR="00F8498D" w:rsidRDefault="00F8498D" w:rsidP="00F8498D">
            <w:pPr>
              <w:pStyle w:val="TOC2"/>
              <w:ind w:left="158" w:firstLine="24"/>
              <w:rPr>
                <w:sz w:val="24"/>
                <w:szCs w:val="24"/>
              </w:rPr>
            </w:pPr>
            <w:r>
              <w:rPr>
                <w:sz w:val="24"/>
              </w:rPr>
              <w:t>2.1</w:t>
            </w:r>
            <w:r w:rsidR="00A25D4E">
              <w:rPr>
                <w:rFonts w:hint="eastAsia"/>
                <w:sz w:val="24"/>
              </w:rPr>
              <w:t>‘一带一路’</w:t>
            </w:r>
            <w:r>
              <w:rPr>
                <w:rFonts w:hint="eastAsia"/>
                <w:sz w:val="24"/>
              </w:rPr>
              <w:t>相关理论</w:t>
            </w:r>
            <w:r>
              <w:rPr>
                <w:sz w:val="24"/>
              </w:rPr>
              <w:tab/>
            </w:r>
            <w:r>
              <w:rPr>
                <w:sz w:val="24"/>
              </w:rPr>
              <w:fldChar w:fldCharType="begin"/>
            </w:r>
            <w:r>
              <w:rPr>
                <w:sz w:val="24"/>
              </w:rPr>
              <w:instrText xml:space="preserve"> PAGEREF _Toc54264245 \h </w:instrText>
            </w:r>
            <w:r>
              <w:rPr>
                <w:sz w:val="24"/>
              </w:rPr>
            </w:r>
            <w:r>
              <w:rPr>
                <w:sz w:val="24"/>
              </w:rPr>
              <w:fldChar w:fldCharType="separate"/>
            </w:r>
            <w:r>
              <w:rPr>
                <w:sz w:val="24"/>
              </w:rPr>
              <w:t>9</w:t>
            </w:r>
            <w:r>
              <w:rPr>
                <w:sz w:val="24"/>
              </w:rPr>
              <w:fldChar w:fldCharType="end"/>
            </w:r>
          </w:p>
          <w:p w14:paraId="5DB6B701" w14:textId="79737523" w:rsidR="00F8498D" w:rsidRDefault="00F8498D" w:rsidP="00F8498D">
            <w:pPr>
              <w:pStyle w:val="TOC2"/>
              <w:ind w:left="158" w:firstLine="24"/>
              <w:rPr>
                <w:sz w:val="24"/>
                <w:szCs w:val="24"/>
              </w:rPr>
            </w:pPr>
            <w:r>
              <w:rPr>
                <w:sz w:val="24"/>
              </w:rPr>
              <w:t>2.2</w:t>
            </w:r>
            <w:r>
              <w:rPr>
                <w:rFonts w:hint="eastAsia"/>
                <w:sz w:val="24"/>
              </w:rPr>
              <w:t>公司</w:t>
            </w:r>
            <w:r w:rsidR="0057304B">
              <w:rPr>
                <w:rFonts w:hint="eastAsia"/>
                <w:sz w:val="24"/>
              </w:rPr>
              <w:t>绩效</w:t>
            </w:r>
            <w:r>
              <w:rPr>
                <w:rFonts w:hint="eastAsia"/>
                <w:sz w:val="24"/>
              </w:rPr>
              <w:t>相关理论</w:t>
            </w:r>
            <w:r>
              <w:rPr>
                <w:sz w:val="24"/>
              </w:rPr>
              <w:tab/>
            </w:r>
            <w:r>
              <w:rPr>
                <w:sz w:val="24"/>
              </w:rPr>
              <w:fldChar w:fldCharType="begin"/>
            </w:r>
            <w:r>
              <w:rPr>
                <w:sz w:val="24"/>
              </w:rPr>
              <w:instrText xml:space="preserve"> PAGEREF _Toc54264246 \h </w:instrText>
            </w:r>
            <w:r>
              <w:rPr>
                <w:sz w:val="24"/>
              </w:rPr>
            </w:r>
            <w:r>
              <w:rPr>
                <w:sz w:val="24"/>
              </w:rPr>
              <w:fldChar w:fldCharType="separate"/>
            </w:r>
            <w:r>
              <w:rPr>
                <w:sz w:val="24"/>
              </w:rPr>
              <w:t>11</w:t>
            </w:r>
            <w:r>
              <w:rPr>
                <w:sz w:val="24"/>
              </w:rPr>
              <w:fldChar w:fldCharType="end"/>
            </w:r>
          </w:p>
          <w:p w14:paraId="453A58E5" w14:textId="0B6DFC4A" w:rsidR="00F8498D" w:rsidRDefault="00F8498D" w:rsidP="00F8498D">
            <w:pPr>
              <w:pStyle w:val="TOC2"/>
              <w:ind w:left="158" w:firstLine="24"/>
              <w:rPr>
                <w:sz w:val="24"/>
                <w:szCs w:val="24"/>
              </w:rPr>
            </w:pPr>
            <w:r>
              <w:rPr>
                <w:sz w:val="24"/>
              </w:rPr>
              <w:t>2.3</w:t>
            </w:r>
            <w:r w:rsidR="0057304B">
              <w:rPr>
                <w:rFonts w:hint="eastAsia"/>
                <w:sz w:val="24"/>
              </w:rPr>
              <w:t>国际化</w:t>
            </w:r>
            <w:r>
              <w:rPr>
                <w:rFonts w:hint="eastAsia"/>
                <w:sz w:val="24"/>
              </w:rPr>
              <w:t>相关理论</w:t>
            </w:r>
            <w:r>
              <w:rPr>
                <w:sz w:val="24"/>
              </w:rPr>
              <w:tab/>
            </w:r>
            <w:r>
              <w:rPr>
                <w:sz w:val="24"/>
              </w:rPr>
              <w:fldChar w:fldCharType="begin"/>
            </w:r>
            <w:r>
              <w:rPr>
                <w:sz w:val="24"/>
              </w:rPr>
              <w:instrText xml:space="preserve"> PAGEREF _Toc54264249 \h </w:instrText>
            </w:r>
            <w:r>
              <w:rPr>
                <w:sz w:val="24"/>
              </w:rPr>
            </w:r>
            <w:r>
              <w:rPr>
                <w:sz w:val="24"/>
              </w:rPr>
              <w:fldChar w:fldCharType="separate"/>
            </w:r>
            <w:r>
              <w:rPr>
                <w:sz w:val="24"/>
              </w:rPr>
              <w:t>14</w:t>
            </w:r>
            <w:r>
              <w:rPr>
                <w:sz w:val="24"/>
              </w:rPr>
              <w:fldChar w:fldCharType="end"/>
            </w:r>
          </w:p>
          <w:p w14:paraId="6A711983" w14:textId="77777777" w:rsidR="00F8498D" w:rsidRDefault="00F8498D" w:rsidP="00F8498D">
            <w:pPr>
              <w:pStyle w:val="TOC1"/>
              <w:tabs>
                <w:tab w:val="right" w:leader="dot" w:pos="8210"/>
              </w:tabs>
              <w:spacing w:before="0" w:after="0"/>
              <w:ind w:firstLineChars="0" w:firstLine="0"/>
              <w:rPr>
                <w:b w:val="0"/>
                <w:bCs w:val="0"/>
                <w:caps w:val="0"/>
                <w:sz w:val="24"/>
                <w:szCs w:val="24"/>
              </w:rPr>
            </w:pPr>
            <w:r>
              <w:rPr>
                <w:rFonts w:ascii="黑体" w:eastAsia="黑体" w:hAnsi="黑体" w:hint="eastAsia"/>
                <w:b w:val="0"/>
                <w:sz w:val="28"/>
                <w:szCs w:val="28"/>
              </w:rPr>
              <w:t>第</w:t>
            </w:r>
            <w:r>
              <w:rPr>
                <w:rFonts w:ascii="黑体" w:eastAsia="黑体" w:hAnsi="黑体"/>
                <w:b w:val="0"/>
                <w:sz w:val="28"/>
                <w:szCs w:val="28"/>
              </w:rPr>
              <w:t>3</w:t>
            </w:r>
            <w:r>
              <w:rPr>
                <w:rFonts w:ascii="黑体" w:eastAsia="黑体" w:hAnsi="黑体" w:hint="eastAsia"/>
                <w:b w:val="0"/>
                <w:sz w:val="28"/>
                <w:szCs w:val="28"/>
              </w:rPr>
              <w:t>章</w:t>
            </w:r>
            <w:r>
              <w:rPr>
                <w:rFonts w:ascii="黑体" w:eastAsia="黑体" w:hAnsi="黑体"/>
                <w:b w:val="0"/>
                <w:sz w:val="28"/>
                <w:szCs w:val="28"/>
              </w:rPr>
              <w:t xml:space="preserve"> </w:t>
            </w:r>
            <w:r>
              <w:rPr>
                <w:rFonts w:ascii="黑体" w:eastAsia="黑体" w:hAnsi="黑体" w:hint="eastAsia"/>
                <w:b w:val="0"/>
                <w:sz w:val="28"/>
                <w:szCs w:val="28"/>
              </w:rPr>
              <w:t>实证研究方法介绍与设计</w:t>
            </w:r>
            <w:r>
              <w:rPr>
                <w:b w:val="0"/>
                <w:sz w:val="24"/>
              </w:rPr>
              <w:tab/>
            </w:r>
            <w:r>
              <w:rPr>
                <w:b w:val="0"/>
                <w:sz w:val="24"/>
              </w:rPr>
              <w:fldChar w:fldCharType="begin"/>
            </w:r>
            <w:r>
              <w:rPr>
                <w:b w:val="0"/>
                <w:sz w:val="24"/>
              </w:rPr>
              <w:instrText xml:space="preserve"> PAGEREF _Toc54264254 \h </w:instrText>
            </w:r>
            <w:r>
              <w:rPr>
                <w:b w:val="0"/>
                <w:sz w:val="24"/>
              </w:rPr>
            </w:r>
            <w:r>
              <w:rPr>
                <w:b w:val="0"/>
                <w:sz w:val="24"/>
              </w:rPr>
              <w:fldChar w:fldCharType="separate"/>
            </w:r>
            <w:r>
              <w:rPr>
                <w:b w:val="0"/>
                <w:sz w:val="24"/>
              </w:rPr>
              <w:t>22</w:t>
            </w:r>
            <w:r>
              <w:rPr>
                <w:b w:val="0"/>
                <w:sz w:val="24"/>
              </w:rPr>
              <w:fldChar w:fldCharType="end"/>
            </w:r>
          </w:p>
          <w:p w14:paraId="0FECAC01" w14:textId="77777777" w:rsidR="00F8498D" w:rsidRDefault="00F8498D" w:rsidP="00F8498D">
            <w:pPr>
              <w:pStyle w:val="TOC2"/>
              <w:ind w:left="158" w:firstLine="24"/>
              <w:rPr>
                <w:sz w:val="24"/>
              </w:rPr>
            </w:pPr>
            <w:r>
              <w:rPr>
                <w:sz w:val="24"/>
              </w:rPr>
              <w:t>3.1</w:t>
            </w:r>
            <w:r>
              <w:rPr>
                <w:rFonts w:hint="eastAsia"/>
                <w:sz w:val="24"/>
              </w:rPr>
              <w:t>实证研究方法介绍</w:t>
            </w:r>
            <w:r>
              <w:rPr>
                <w:sz w:val="24"/>
              </w:rPr>
              <w:tab/>
            </w:r>
            <w:r>
              <w:rPr>
                <w:sz w:val="24"/>
              </w:rPr>
              <w:fldChar w:fldCharType="begin"/>
            </w:r>
            <w:r>
              <w:rPr>
                <w:sz w:val="24"/>
              </w:rPr>
              <w:instrText xml:space="preserve"> PAGEREF _Toc54264255 \h </w:instrText>
            </w:r>
            <w:r>
              <w:rPr>
                <w:sz w:val="24"/>
              </w:rPr>
            </w:r>
            <w:r>
              <w:rPr>
                <w:sz w:val="24"/>
              </w:rPr>
              <w:fldChar w:fldCharType="separate"/>
            </w:r>
            <w:r>
              <w:rPr>
                <w:sz w:val="24"/>
              </w:rPr>
              <w:t>22</w:t>
            </w:r>
            <w:r>
              <w:rPr>
                <w:sz w:val="24"/>
              </w:rPr>
              <w:fldChar w:fldCharType="end"/>
            </w:r>
          </w:p>
          <w:p w14:paraId="66FF485D" w14:textId="0399F5EE" w:rsidR="00F8498D" w:rsidRDefault="00F8498D" w:rsidP="00F8498D">
            <w:pPr>
              <w:pStyle w:val="TOC2"/>
              <w:ind w:left="158" w:firstLine="24"/>
              <w:rPr>
                <w:sz w:val="24"/>
                <w:szCs w:val="24"/>
              </w:rPr>
            </w:pPr>
            <w:r>
              <w:rPr>
                <w:sz w:val="24"/>
              </w:rPr>
              <w:t>3.2</w:t>
            </w:r>
            <w:r>
              <w:rPr>
                <w:rFonts w:hint="eastAsia"/>
                <w:sz w:val="24"/>
              </w:rPr>
              <w:t>被解释变量</w:t>
            </w:r>
            <w:r w:rsidR="00541B10">
              <w:rPr>
                <w:rFonts w:hint="eastAsia"/>
                <w:sz w:val="24"/>
              </w:rPr>
              <w:t>--</w:t>
            </w:r>
            <w:r w:rsidR="00541B10">
              <w:rPr>
                <w:rFonts w:hint="eastAsia"/>
                <w:sz w:val="24"/>
              </w:rPr>
              <w:t>总资产收益率</w:t>
            </w:r>
            <w:r>
              <w:rPr>
                <w:sz w:val="24"/>
              </w:rPr>
              <w:tab/>
            </w:r>
            <w:r>
              <w:rPr>
                <w:sz w:val="24"/>
              </w:rPr>
              <w:fldChar w:fldCharType="begin"/>
            </w:r>
            <w:r>
              <w:rPr>
                <w:sz w:val="24"/>
              </w:rPr>
              <w:instrText xml:space="preserve"> PAGEREF _Toc54264256 \h </w:instrText>
            </w:r>
            <w:r>
              <w:rPr>
                <w:sz w:val="24"/>
              </w:rPr>
            </w:r>
            <w:r>
              <w:rPr>
                <w:sz w:val="24"/>
              </w:rPr>
              <w:fldChar w:fldCharType="separate"/>
            </w:r>
            <w:r>
              <w:rPr>
                <w:sz w:val="24"/>
              </w:rPr>
              <w:t>23</w:t>
            </w:r>
            <w:r>
              <w:rPr>
                <w:sz w:val="24"/>
              </w:rPr>
              <w:fldChar w:fldCharType="end"/>
            </w:r>
          </w:p>
          <w:p w14:paraId="6A88124A" w14:textId="11B508D2" w:rsidR="00F8498D" w:rsidRDefault="00F8498D" w:rsidP="00F8498D">
            <w:pPr>
              <w:pStyle w:val="TOC2"/>
              <w:ind w:left="158" w:firstLine="24"/>
              <w:rPr>
                <w:sz w:val="24"/>
                <w:szCs w:val="24"/>
              </w:rPr>
            </w:pPr>
            <w:r>
              <w:rPr>
                <w:sz w:val="24"/>
              </w:rPr>
              <w:t>3.3</w:t>
            </w:r>
            <w:r>
              <w:rPr>
                <w:rFonts w:hint="eastAsia"/>
                <w:sz w:val="24"/>
              </w:rPr>
              <w:t>解释变量</w:t>
            </w:r>
            <w:r w:rsidR="00541B10">
              <w:rPr>
                <w:rFonts w:hint="eastAsia"/>
                <w:sz w:val="24"/>
              </w:rPr>
              <w:t>--</w:t>
            </w:r>
            <w:proofErr w:type="gramStart"/>
            <w:r w:rsidR="00541B10">
              <w:rPr>
                <w:rFonts w:hint="eastAsia"/>
                <w:sz w:val="24"/>
              </w:rPr>
              <w:t>海外营</w:t>
            </w:r>
            <w:proofErr w:type="gramEnd"/>
            <w:r w:rsidR="00541B10">
              <w:rPr>
                <w:rFonts w:hint="eastAsia"/>
                <w:sz w:val="24"/>
              </w:rPr>
              <w:t>收占比</w:t>
            </w:r>
            <w:r>
              <w:rPr>
                <w:sz w:val="24"/>
              </w:rPr>
              <w:tab/>
            </w:r>
            <w:r>
              <w:rPr>
                <w:sz w:val="24"/>
              </w:rPr>
              <w:fldChar w:fldCharType="begin"/>
            </w:r>
            <w:r>
              <w:rPr>
                <w:sz w:val="24"/>
              </w:rPr>
              <w:instrText xml:space="preserve"> PAGEREF _Toc54264257 \h </w:instrText>
            </w:r>
            <w:r>
              <w:rPr>
                <w:sz w:val="24"/>
              </w:rPr>
            </w:r>
            <w:r>
              <w:rPr>
                <w:sz w:val="24"/>
              </w:rPr>
              <w:fldChar w:fldCharType="separate"/>
            </w:r>
            <w:r>
              <w:rPr>
                <w:sz w:val="24"/>
              </w:rPr>
              <w:t>24</w:t>
            </w:r>
            <w:r>
              <w:rPr>
                <w:sz w:val="24"/>
              </w:rPr>
              <w:fldChar w:fldCharType="end"/>
            </w:r>
          </w:p>
          <w:p w14:paraId="0132A06A" w14:textId="77777777" w:rsidR="00F8498D" w:rsidRDefault="00F8498D" w:rsidP="00F8498D">
            <w:pPr>
              <w:pStyle w:val="TOC2"/>
              <w:ind w:left="158" w:firstLine="24"/>
              <w:rPr>
                <w:sz w:val="24"/>
              </w:rPr>
            </w:pPr>
            <w:bookmarkStart w:id="2" w:name="_Hlk73472486"/>
            <w:r>
              <w:rPr>
                <w:sz w:val="24"/>
              </w:rPr>
              <w:t>3.4</w:t>
            </w:r>
            <w:r>
              <w:rPr>
                <w:rFonts w:hint="eastAsia"/>
                <w:sz w:val="24"/>
              </w:rPr>
              <w:t>控制变量</w:t>
            </w:r>
            <w:r>
              <w:rPr>
                <w:sz w:val="24"/>
              </w:rPr>
              <w:tab/>
            </w:r>
            <w:r>
              <w:rPr>
                <w:sz w:val="24"/>
              </w:rPr>
              <w:fldChar w:fldCharType="begin"/>
            </w:r>
            <w:r>
              <w:rPr>
                <w:sz w:val="24"/>
              </w:rPr>
              <w:instrText xml:space="preserve"> PAGEREF _Toc54264258 \h </w:instrText>
            </w:r>
            <w:r>
              <w:rPr>
                <w:sz w:val="24"/>
              </w:rPr>
            </w:r>
            <w:r>
              <w:rPr>
                <w:sz w:val="24"/>
              </w:rPr>
              <w:fldChar w:fldCharType="separate"/>
            </w:r>
            <w:r>
              <w:rPr>
                <w:sz w:val="24"/>
              </w:rPr>
              <w:t>25</w:t>
            </w:r>
            <w:r>
              <w:rPr>
                <w:sz w:val="24"/>
              </w:rPr>
              <w:fldChar w:fldCharType="end"/>
            </w:r>
          </w:p>
          <w:p w14:paraId="64728C21" w14:textId="4825B317" w:rsidR="00F8498D" w:rsidRPr="00F8498D" w:rsidRDefault="00F8498D" w:rsidP="00F8498D">
            <w:pPr>
              <w:pStyle w:val="TOC2"/>
              <w:ind w:left="158" w:firstLine="24"/>
              <w:rPr>
                <w:sz w:val="24"/>
                <w:szCs w:val="24"/>
              </w:rPr>
            </w:pPr>
            <w:r>
              <w:rPr>
                <w:sz w:val="24"/>
              </w:rPr>
              <w:t>3.5</w:t>
            </w:r>
            <w:r>
              <w:rPr>
                <w:rFonts w:hint="eastAsia"/>
                <w:sz w:val="24"/>
              </w:rPr>
              <w:t>样本选取和数据来源</w:t>
            </w:r>
            <w:r>
              <w:rPr>
                <w:sz w:val="24"/>
              </w:rPr>
              <w:tab/>
            </w:r>
            <w:r>
              <w:rPr>
                <w:sz w:val="24"/>
              </w:rPr>
              <w:fldChar w:fldCharType="begin"/>
            </w:r>
            <w:r>
              <w:rPr>
                <w:sz w:val="24"/>
              </w:rPr>
              <w:instrText xml:space="preserve"> PAGEREF _Toc54264258 \h </w:instrText>
            </w:r>
            <w:r>
              <w:rPr>
                <w:sz w:val="24"/>
              </w:rPr>
            </w:r>
            <w:r>
              <w:rPr>
                <w:sz w:val="24"/>
              </w:rPr>
              <w:fldChar w:fldCharType="separate"/>
            </w:r>
            <w:r>
              <w:rPr>
                <w:sz w:val="24"/>
              </w:rPr>
              <w:t>25</w:t>
            </w:r>
            <w:r>
              <w:rPr>
                <w:sz w:val="24"/>
              </w:rPr>
              <w:fldChar w:fldCharType="end"/>
            </w:r>
          </w:p>
          <w:bookmarkEnd w:id="2"/>
          <w:p w14:paraId="1976CAB6" w14:textId="77777777" w:rsidR="00F8498D" w:rsidRDefault="00F8498D" w:rsidP="00F8498D">
            <w:pPr>
              <w:pStyle w:val="TOC1"/>
              <w:tabs>
                <w:tab w:val="right" w:leader="dot" w:pos="8210"/>
              </w:tabs>
              <w:spacing w:before="0" w:after="0"/>
              <w:ind w:left="980" w:hangingChars="350" w:hanging="980"/>
              <w:rPr>
                <w:b w:val="0"/>
                <w:bCs w:val="0"/>
                <w:caps w:val="0"/>
                <w:sz w:val="24"/>
                <w:szCs w:val="24"/>
              </w:rPr>
            </w:pPr>
            <w:r>
              <w:rPr>
                <w:rFonts w:ascii="黑体" w:eastAsia="黑体" w:hAnsi="黑体" w:hint="eastAsia"/>
                <w:b w:val="0"/>
                <w:sz w:val="28"/>
                <w:szCs w:val="28"/>
              </w:rPr>
              <w:t>第</w:t>
            </w:r>
            <w:r>
              <w:rPr>
                <w:rFonts w:ascii="黑体" w:eastAsia="黑体" w:hAnsi="黑体"/>
                <w:b w:val="0"/>
                <w:sz w:val="28"/>
                <w:szCs w:val="28"/>
              </w:rPr>
              <w:t>4</w:t>
            </w:r>
            <w:r>
              <w:rPr>
                <w:rFonts w:ascii="黑体" w:eastAsia="黑体" w:hAnsi="黑体" w:hint="eastAsia"/>
                <w:b w:val="0"/>
                <w:sz w:val="28"/>
                <w:szCs w:val="28"/>
              </w:rPr>
              <w:t>章</w:t>
            </w:r>
            <w:r>
              <w:rPr>
                <w:rFonts w:ascii="黑体" w:eastAsia="黑体" w:hAnsi="黑体"/>
                <w:b w:val="0"/>
                <w:sz w:val="28"/>
                <w:szCs w:val="28"/>
              </w:rPr>
              <w:t xml:space="preserve"> </w:t>
            </w:r>
            <w:r>
              <w:rPr>
                <w:rFonts w:ascii="黑体" w:eastAsia="黑体" w:hAnsi="黑体" w:hint="eastAsia"/>
                <w:b w:val="0"/>
                <w:sz w:val="28"/>
                <w:szCs w:val="28"/>
              </w:rPr>
              <w:t>实证分析</w:t>
            </w:r>
            <w:r>
              <w:rPr>
                <w:b w:val="0"/>
                <w:sz w:val="24"/>
              </w:rPr>
              <w:tab/>
            </w:r>
            <w:r>
              <w:rPr>
                <w:b w:val="0"/>
                <w:sz w:val="24"/>
              </w:rPr>
              <w:fldChar w:fldCharType="begin"/>
            </w:r>
            <w:r>
              <w:rPr>
                <w:b w:val="0"/>
                <w:sz w:val="24"/>
              </w:rPr>
              <w:instrText xml:space="preserve"> PAGEREF _Toc54264259 \h </w:instrText>
            </w:r>
            <w:r>
              <w:rPr>
                <w:b w:val="0"/>
                <w:sz w:val="24"/>
              </w:rPr>
            </w:r>
            <w:r>
              <w:rPr>
                <w:b w:val="0"/>
                <w:sz w:val="24"/>
              </w:rPr>
              <w:fldChar w:fldCharType="separate"/>
            </w:r>
            <w:r>
              <w:rPr>
                <w:b w:val="0"/>
                <w:sz w:val="24"/>
              </w:rPr>
              <w:t>28</w:t>
            </w:r>
            <w:r>
              <w:rPr>
                <w:b w:val="0"/>
                <w:sz w:val="24"/>
              </w:rPr>
              <w:fldChar w:fldCharType="end"/>
            </w:r>
          </w:p>
          <w:p w14:paraId="7D4B5585" w14:textId="77777777" w:rsidR="00F8498D" w:rsidRDefault="00F8498D" w:rsidP="00F8498D">
            <w:pPr>
              <w:pStyle w:val="TOC2"/>
              <w:ind w:left="158" w:firstLine="24"/>
              <w:rPr>
                <w:sz w:val="24"/>
                <w:szCs w:val="24"/>
              </w:rPr>
            </w:pPr>
            <w:r>
              <w:rPr>
                <w:sz w:val="24"/>
              </w:rPr>
              <w:t>4.1</w:t>
            </w:r>
            <w:r>
              <w:rPr>
                <w:rFonts w:hint="eastAsia"/>
                <w:sz w:val="24"/>
              </w:rPr>
              <w:t>模型设定</w:t>
            </w:r>
            <w:r>
              <w:rPr>
                <w:sz w:val="24"/>
              </w:rPr>
              <w:tab/>
            </w:r>
            <w:r>
              <w:rPr>
                <w:sz w:val="24"/>
              </w:rPr>
              <w:fldChar w:fldCharType="begin"/>
            </w:r>
            <w:r>
              <w:rPr>
                <w:sz w:val="24"/>
              </w:rPr>
              <w:instrText xml:space="preserve"> PAGEREF _Toc54264260 \h </w:instrText>
            </w:r>
            <w:r>
              <w:rPr>
                <w:sz w:val="24"/>
              </w:rPr>
            </w:r>
            <w:r>
              <w:rPr>
                <w:sz w:val="24"/>
              </w:rPr>
              <w:fldChar w:fldCharType="separate"/>
            </w:r>
            <w:r>
              <w:rPr>
                <w:sz w:val="24"/>
              </w:rPr>
              <w:t>28</w:t>
            </w:r>
            <w:r>
              <w:rPr>
                <w:sz w:val="24"/>
              </w:rPr>
              <w:fldChar w:fldCharType="end"/>
            </w:r>
          </w:p>
          <w:p w14:paraId="4E1CD25E" w14:textId="77777777" w:rsidR="00F8498D" w:rsidRDefault="00F8498D" w:rsidP="00F8498D">
            <w:pPr>
              <w:pStyle w:val="TOC2"/>
              <w:ind w:left="158" w:firstLine="24"/>
              <w:rPr>
                <w:sz w:val="24"/>
              </w:rPr>
            </w:pPr>
            <w:r>
              <w:rPr>
                <w:sz w:val="24"/>
              </w:rPr>
              <w:t>4.2</w:t>
            </w:r>
            <w:r>
              <w:rPr>
                <w:rFonts w:hint="eastAsia"/>
                <w:sz w:val="24"/>
              </w:rPr>
              <w:t>数据分析</w:t>
            </w:r>
            <w:r>
              <w:rPr>
                <w:sz w:val="24"/>
              </w:rPr>
              <w:tab/>
            </w:r>
            <w:r>
              <w:rPr>
                <w:sz w:val="24"/>
              </w:rPr>
              <w:fldChar w:fldCharType="begin"/>
            </w:r>
            <w:r>
              <w:rPr>
                <w:sz w:val="24"/>
              </w:rPr>
              <w:instrText xml:space="preserve"> PAGEREF _Toc54264263 \h </w:instrText>
            </w:r>
            <w:r>
              <w:rPr>
                <w:sz w:val="24"/>
              </w:rPr>
            </w:r>
            <w:r>
              <w:rPr>
                <w:sz w:val="24"/>
              </w:rPr>
              <w:fldChar w:fldCharType="separate"/>
            </w:r>
            <w:r>
              <w:rPr>
                <w:sz w:val="24"/>
              </w:rPr>
              <w:t>30</w:t>
            </w:r>
            <w:r>
              <w:rPr>
                <w:sz w:val="24"/>
              </w:rPr>
              <w:fldChar w:fldCharType="end"/>
            </w:r>
          </w:p>
          <w:p w14:paraId="111682CC" w14:textId="77777777" w:rsidR="00F8498D" w:rsidRDefault="00F8498D" w:rsidP="00F8498D">
            <w:pPr>
              <w:pStyle w:val="TOC2"/>
              <w:ind w:left="158" w:firstLine="24"/>
              <w:rPr>
                <w:sz w:val="24"/>
                <w:szCs w:val="24"/>
              </w:rPr>
            </w:pPr>
            <w:r>
              <w:rPr>
                <w:sz w:val="24"/>
              </w:rPr>
              <w:t>4.3</w:t>
            </w:r>
            <w:r>
              <w:rPr>
                <w:rFonts w:hint="eastAsia"/>
                <w:sz w:val="24"/>
              </w:rPr>
              <w:t>实证检验</w:t>
            </w:r>
            <w:r>
              <w:rPr>
                <w:sz w:val="24"/>
              </w:rPr>
              <w:tab/>
            </w:r>
            <w:r>
              <w:rPr>
                <w:sz w:val="24"/>
              </w:rPr>
              <w:fldChar w:fldCharType="begin"/>
            </w:r>
            <w:r>
              <w:rPr>
                <w:sz w:val="24"/>
              </w:rPr>
              <w:instrText xml:space="preserve"> PAGEREF _Toc54264264 \h </w:instrText>
            </w:r>
            <w:r>
              <w:rPr>
                <w:sz w:val="24"/>
              </w:rPr>
            </w:r>
            <w:r>
              <w:rPr>
                <w:sz w:val="24"/>
              </w:rPr>
              <w:fldChar w:fldCharType="separate"/>
            </w:r>
            <w:r>
              <w:rPr>
                <w:sz w:val="24"/>
              </w:rPr>
              <w:t>30</w:t>
            </w:r>
            <w:r>
              <w:rPr>
                <w:sz w:val="24"/>
              </w:rPr>
              <w:fldChar w:fldCharType="end"/>
            </w:r>
          </w:p>
          <w:p w14:paraId="06584850" w14:textId="77777777" w:rsidR="00F8498D" w:rsidRDefault="00F8498D" w:rsidP="00F8498D">
            <w:pPr>
              <w:pStyle w:val="TOC1"/>
              <w:tabs>
                <w:tab w:val="right" w:leader="dot" w:pos="8210"/>
              </w:tabs>
              <w:spacing w:before="0" w:after="0"/>
              <w:ind w:firstLineChars="0" w:firstLine="0"/>
              <w:rPr>
                <w:b w:val="0"/>
                <w:bCs w:val="0"/>
                <w:caps w:val="0"/>
                <w:sz w:val="24"/>
                <w:szCs w:val="24"/>
              </w:rPr>
            </w:pPr>
            <w:r>
              <w:rPr>
                <w:rFonts w:ascii="黑体" w:eastAsia="黑体" w:hAnsi="黑体" w:hint="eastAsia"/>
                <w:b w:val="0"/>
                <w:sz w:val="28"/>
                <w:szCs w:val="28"/>
              </w:rPr>
              <w:t>第</w:t>
            </w:r>
            <w:r>
              <w:rPr>
                <w:rFonts w:ascii="黑体" w:eastAsia="黑体" w:hAnsi="黑体"/>
                <w:b w:val="0"/>
                <w:sz w:val="28"/>
                <w:szCs w:val="28"/>
              </w:rPr>
              <w:t>5</w:t>
            </w:r>
            <w:r>
              <w:rPr>
                <w:rFonts w:ascii="黑体" w:eastAsia="黑体" w:hAnsi="黑体" w:hint="eastAsia"/>
                <w:b w:val="0"/>
                <w:sz w:val="28"/>
                <w:szCs w:val="28"/>
              </w:rPr>
              <w:t>章</w:t>
            </w:r>
            <w:r>
              <w:rPr>
                <w:rFonts w:ascii="黑体" w:eastAsia="黑体" w:hAnsi="黑体"/>
                <w:b w:val="0"/>
                <w:sz w:val="28"/>
                <w:szCs w:val="28"/>
              </w:rPr>
              <w:t xml:space="preserve"> </w:t>
            </w:r>
            <w:r>
              <w:rPr>
                <w:rFonts w:ascii="黑体" w:eastAsia="黑体" w:hAnsi="黑体" w:hint="eastAsia"/>
                <w:b w:val="0"/>
                <w:sz w:val="28"/>
                <w:szCs w:val="28"/>
              </w:rPr>
              <w:t>研究结论与政策建议</w:t>
            </w:r>
            <w:r>
              <w:rPr>
                <w:b w:val="0"/>
                <w:sz w:val="24"/>
              </w:rPr>
              <w:tab/>
            </w:r>
            <w:r>
              <w:rPr>
                <w:b w:val="0"/>
                <w:sz w:val="24"/>
              </w:rPr>
              <w:fldChar w:fldCharType="begin"/>
            </w:r>
            <w:r>
              <w:rPr>
                <w:b w:val="0"/>
                <w:sz w:val="24"/>
              </w:rPr>
              <w:instrText xml:space="preserve"> PAGEREF _Toc54264279 \h </w:instrText>
            </w:r>
            <w:r>
              <w:rPr>
                <w:b w:val="0"/>
                <w:sz w:val="24"/>
              </w:rPr>
            </w:r>
            <w:r>
              <w:rPr>
                <w:b w:val="0"/>
                <w:sz w:val="24"/>
              </w:rPr>
              <w:fldChar w:fldCharType="separate"/>
            </w:r>
            <w:r>
              <w:rPr>
                <w:b w:val="0"/>
                <w:sz w:val="24"/>
              </w:rPr>
              <w:t>46</w:t>
            </w:r>
            <w:r>
              <w:rPr>
                <w:b w:val="0"/>
                <w:sz w:val="24"/>
              </w:rPr>
              <w:fldChar w:fldCharType="end"/>
            </w:r>
          </w:p>
          <w:p w14:paraId="03DAE07C" w14:textId="77777777" w:rsidR="00F8498D" w:rsidRDefault="00F8498D" w:rsidP="00F8498D">
            <w:pPr>
              <w:pStyle w:val="TOC2"/>
              <w:ind w:left="158" w:firstLine="24"/>
              <w:rPr>
                <w:sz w:val="24"/>
              </w:rPr>
            </w:pPr>
            <w:r>
              <w:rPr>
                <w:sz w:val="24"/>
              </w:rPr>
              <w:t>5.1</w:t>
            </w:r>
            <w:r>
              <w:rPr>
                <w:rFonts w:hint="eastAsia"/>
                <w:sz w:val="24"/>
              </w:rPr>
              <w:t>研究结论</w:t>
            </w:r>
            <w:r>
              <w:rPr>
                <w:sz w:val="24"/>
              </w:rPr>
              <w:tab/>
            </w:r>
            <w:r>
              <w:rPr>
                <w:sz w:val="24"/>
              </w:rPr>
              <w:fldChar w:fldCharType="begin"/>
            </w:r>
            <w:r>
              <w:rPr>
                <w:sz w:val="24"/>
              </w:rPr>
              <w:instrText xml:space="preserve"> PAGEREF _Toc54264280 \h </w:instrText>
            </w:r>
            <w:r>
              <w:rPr>
                <w:sz w:val="24"/>
              </w:rPr>
            </w:r>
            <w:r>
              <w:rPr>
                <w:sz w:val="24"/>
              </w:rPr>
              <w:fldChar w:fldCharType="separate"/>
            </w:r>
            <w:r>
              <w:rPr>
                <w:sz w:val="24"/>
              </w:rPr>
              <w:t>46</w:t>
            </w:r>
            <w:r>
              <w:rPr>
                <w:sz w:val="24"/>
              </w:rPr>
              <w:fldChar w:fldCharType="end"/>
            </w:r>
          </w:p>
          <w:p w14:paraId="57FAAA58" w14:textId="77777777" w:rsidR="00F8498D" w:rsidRDefault="00F8498D" w:rsidP="00F8498D">
            <w:pPr>
              <w:pStyle w:val="TOC2"/>
              <w:ind w:left="158" w:firstLine="24"/>
              <w:rPr>
                <w:sz w:val="24"/>
                <w:szCs w:val="24"/>
              </w:rPr>
            </w:pPr>
            <w:r>
              <w:rPr>
                <w:sz w:val="24"/>
              </w:rPr>
              <w:t>5.2</w:t>
            </w:r>
            <w:r>
              <w:rPr>
                <w:rFonts w:hint="eastAsia"/>
                <w:sz w:val="24"/>
              </w:rPr>
              <w:t>政策建议</w:t>
            </w:r>
            <w:r>
              <w:rPr>
                <w:sz w:val="24"/>
              </w:rPr>
              <w:tab/>
            </w:r>
            <w:r>
              <w:rPr>
                <w:sz w:val="24"/>
              </w:rPr>
              <w:fldChar w:fldCharType="begin"/>
            </w:r>
            <w:r>
              <w:rPr>
                <w:sz w:val="24"/>
              </w:rPr>
              <w:instrText xml:space="preserve"> PAGEREF _Toc54264281 \h </w:instrText>
            </w:r>
            <w:r>
              <w:rPr>
                <w:sz w:val="24"/>
              </w:rPr>
            </w:r>
            <w:r>
              <w:rPr>
                <w:sz w:val="24"/>
              </w:rPr>
              <w:fldChar w:fldCharType="separate"/>
            </w:r>
            <w:r>
              <w:rPr>
                <w:sz w:val="24"/>
              </w:rPr>
              <w:t>47</w:t>
            </w:r>
            <w:r>
              <w:rPr>
                <w:sz w:val="24"/>
              </w:rPr>
              <w:fldChar w:fldCharType="end"/>
            </w:r>
          </w:p>
          <w:p w14:paraId="4665E2BC" w14:textId="77777777" w:rsidR="00F8498D" w:rsidRDefault="00F8498D" w:rsidP="00F8498D">
            <w:pPr>
              <w:pStyle w:val="TOC4"/>
              <w:tabs>
                <w:tab w:val="right" w:leader="dot" w:pos="8210"/>
              </w:tabs>
              <w:ind w:left="0" w:firstLineChars="0" w:firstLine="0"/>
              <w:rPr>
                <w:sz w:val="24"/>
                <w:szCs w:val="24"/>
              </w:rPr>
            </w:pPr>
            <w:r>
              <w:rPr>
                <w:rFonts w:ascii="黑体" w:eastAsia="黑体" w:hAnsi="黑体" w:hint="eastAsia"/>
                <w:bCs/>
                <w:caps/>
                <w:sz w:val="28"/>
                <w:szCs w:val="28"/>
              </w:rPr>
              <w:t>参考文献</w:t>
            </w:r>
            <w:r>
              <w:rPr>
                <w:sz w:val="24"/>
              </w:rPr>
              <w:tab/>
            </w:r>
            <w:r>
              <w:rPr>
                <w:sz w:val="24"/>
              </w:rPr>
              <w:fldChar w:fldCharType="begin"/>
            </w:r>
            <w:r>
              <w:rPr>
                <w:sz w:val="24"/>
              </w:rPr>
              <w:instrText xml:space="preserve"> PAGEREF _Toc54264282 \h </w:instrText>
            </w:r>
            <w:r>
              <w:rPr>
                <w:sz w:val="24"/>
              </w:rPr>
            </w:r>
            <w:r>
              <w:rPr>
                <w:sz w:val="24"/>
              </w:rPr>
              <w:fldChar w:fldCharType="separate"/>
            </w:r>
            <w:r>
              <w:rPr>
                <w:sz w:val="24"/>
              </w:rPr>
              <w:t>49</w:t>
            </w:r>
            <w:r>
              <w:rPr>
                <w:sz w:val="24"/>
              </w:rPr>
              <w:fldChar w:fldCharType="end"/>
            </w:r>
          </w:p>
          <w:p w14:paraId="4DB82E4C" w14:textId="77777777" w:rsidR="00F8498D" w:rsidRDefault="00F8498D" w:rsidP="00F8498D">
            <w:pPr>
              <w:pStyle w:val="TOC4"/>
              <w:tabs>
                <w:tab w:val="right" w:leader="dot" w:pos="8210"/>
              </w:tabs>
              <w:ind w:left="0" w:firstLineChars="0" w:firstLine="0"/>
              <w:rPr>
                <w:sz w:val="24"/>
                <w:szCs w:val="24"/>
              </w:rPr>
            </w:pPr>
            <w:r>
              <w:rPr>
                <w:rFonts w:ascii="黑体" w:eastAsia="黑体" w:hAnsi="黑体" w:hint="eastAsia"/>
                <w:bCs/>
                <w:caps/>
                <w:sz w:val="28"/>
                <w:szCs w:val="28"/>
              </w:rPr>
              <w:t>致</w:t>
            </w:r>
            <w:r>
              <w:rPr>
                <w:rFonts w:ascii="黑体" w:eastAsia="黑体" w:hAnsi="黑体"/>
                <w:bCs/>
                <w:caps/>
                <w:sz w:val="28"/>
                <w:szCs w:val="28"/>
              </w:rPr>
              <w:t xml:space="preserve"> </w:t>
            </w:r>
            <w:r>
              <w:rPr>
                <w:rFonts w:ascii="黑体" w:eastAsia="黑体" w:hAnsi="黑体" w:hint="eastAsia"/>
                <w:bCs/>
                <w:caps/>
                <w:sz w:val="28"/>
                <w:szCs w:val="28"/>
              </w:rPr>
              <w:t>谢</w:t>
            </w:r>
            <w:r>
              <w:rPr>
                <w:sz w:val="24"/>
              </w:rPr>
              <w:tab/>
            </w:r>
            <w:r>
              <w:rPr>
                <w:sz w:val="24"/>
              </w:rPr>
              <w:fldChar w:fldCharType="begin"/>
            </w:r>
            <w:r>
              <w:rPr>
                <w:sz w:val="24"/>
              </w:rPr>
              <w:instrText xml:space="preserve"> PAGEREF _Toc54264283 \h </w:instrText>
            </w:r>
            <w:r>
              <w:rPr>
                <w:sz w:val="24"/>
              </w:rPr>
            </w:r>
            <w:r>
              <w:rPr>
                <w:sz w:val="24"/>
              </w:rPr>
              <w:fldChar w:fldCharType="separate"/>
            </w:r>
            <w:r>
              <w:rPr>
                <w:sz w:val="24"/>
              </w:rPr>
              <w:t>54</w:t>
            </w:r>
            <w:r>
              <w:rPr>
                <w:sz w:val="24"/>
              </w:rPr>
              <w:fldChar w:fldCharType="end"/>
            </w:r>
          </w:p>
          <w:p w14:paraId="5C5DE2D8" w14:textId="2DD4F7F2" w:rsidR="000F4957" w:rsidRDefault="00F8498D" w:rsidP="00F8498D">
            <w:pPr>
              <w:rPr>
                <w:rFonts w:ascii="宋体" w:eastAsia="宋体" w:hAnsi="宋体"/>
                <w:sz w:val="24"/>
              </w:rPr>
            </w:pPr>
            <w:r>
              <w:fldChar w:fldCharType="end"/>
            </w:r>
          </w:p>
        </w:tc>
      </w:tr>
      <w:tr w:rsidR="000F4957" w:rsidRPr="00C07CED" w14:paraId="6BBEB951" w14:textId="77777777">
        <w:trPr>
          <w:trHeight w:val="2683"/>
          <w:jc w:val="center"/>
        </w:trPr>
        <w:tc>
          <w:tcPr>
            <w:tcW w:w="2362" w:type="dxa"/>
            <w:vAlign w:val="center"/>
          </w:tcPr>
          <w:p w14:paraId="26BC5779" w14:textId="77777777" w:rsidR="000F4957" w:rsidRDefault="00B33A17">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14:paraId="1478F931" w14:textId="77777777" w:rsidR="00813F1C" w:rsidRDefault="00813F1C" w:rsidP="00813F1C">
            <w:pPr>
              <w:ind w:firstLine="480"/>
            </w:pPr>
            <w:bookmarkStart w:id="3" w:name="_Hlk73560900"/>
            <w:r>
              <w:rPr>
                <w:rFonts w:hint="eastAsia"/>
              </w:rPr>
              <w:t>[1] 张祥</w:t>
            </w:r>
            <w:r>
              <w:t>.</w:t>
            </w:r>
            <w:r w:rsidRPr="00337FB4">
              <w:rPr>
                <w:rFonts w:hint="eastAsia"/>
              </w:rPr>
              <w:t>我国企业国际化经营及其绩效研究</w:t>
            </w:r>
            <w:r>
              <w:t>[D].</w:t>
            </w:r>
            <w:r>
              <w:rPr>
                <w:rFonts w:hint="eastAsia"/>
              </w:rPr>
              <w:t>西南财经大学</w:t>
            </w:r>
            <w:r>
              <w:t>,2013.</w:t>
            </w:r>
          </w:p>
          <w:bookmarkEnd w:id="3"/>
          <w:p w14:paraId="7FFC7DF3" w14:textId="0456B3F2" w:rsidR="00813F1C" w:rsidRDefault="00813F1C" w:rsidP="00813F1C">
            <w:pPr>
              <w:ind w:firstLine="480"/>
            </w:pPr>
            <w:r>
              <w:rPr>
                <w:rFonts w:hint="eastAsia"/>
              </w:rPr>
              <w:t>[2] 陈砺,黄晓玲</w:t>
            </w:r>
            <w:r>
              <w:t>.</w:t>
            </w:r>
            <w:r w:rsidRPr="00F437B2">
              <w:rPr>
                <w:rFonts w:hint="eastAsia"/>
              </w:rPr>
              <w:t>中国企业国际化水平对公司绩效影响研究</w:t>
            </w:r>
            <w:r>
              <w:t>[J].</w:t>
            </w:r>
            <w:r>
              <w:rPr>
                <w:rFonts w:hint="eastAsia"/>
              </w:rPr>
              <w:t>技术经济与管理研究</w:t>
            </w:r>
            <w:r>
              <w:t>,2018(02):59-63.</w:t>
            </w:r>
          </w:p>
          <w:p w14:paraId="7B3BDD15" w14:textId="603863A5" w:rsidR="00813F1C" w:rsidRDefault="00813F1C" w:rsidP="00813F1C">
            <w:pPr>
              <w:ind w:firstLine="480"/>
            </w:pPr>
            <w:r>
              <w:rPr>
                <w:rFonts w:hint="eastAsia"/>
              </w:rPr>
              <w:t>[</w:t>
            </w:r>
            <w:r w:rsidR="00C07CED">
              <w:t>3</w:t>
            </w:r>
            <w:r>
              <w:rPr>
                <w:rFonts w:hint="eastAsia"/>
              </w:rPr>
              <w:t>] 范建亭,刘勇.</w:t>
            </w:r>
            <w:r w:rsidRPr="00781522">
              <w:rPr>
                <w:rFonts w:hint="eastAsia"/>
              </w:rPr>
              <w:t>国际化程度与绩效关系的中外企业差异——来自500强企业的经验证据</w:t>
            </w:r>
            <w:r>
              <w:t>[J].</w:t>
            </w:r>
            <w:r>
              <w:rPr>
                <w:rFonts w:hint="eastAsia"/>
              </w:rPr>
              <w:t>管理科学学报</w:t>
            </w:r>
            <w:r>
              <w:t>,2018(06):110</w:t>
            </w:r>
            <w:bookmarkStart w:id="4" w:name="_Hlk74136674"/>
            <w:r>
              <w:t>-126.</w:t>
            </w:r>
            <w:bookmarkEnd w:id="4"/>
          </w:p>
          <w:p w14:paraId="22748929" w14:textId="77777777" w:rsidR="000F4957" w:rsidRPr="00813F1C" w:rsidRDefault="000F4957">
            <w:pPr>
              <w:rPr>
                <w:rFonts w:ascii="宋体" w:eastAsia="宋体" w:hAnsi="宋体" w:cs="宋体"/>
                <w:color w:val="000000"/>
                <w:kern w:val="0"/>
                <w:sz w:val="18"/>
                <w:szCs w:val="18"/>
              </w:rPr>
            </w:pPr>
          </w:p>
        </w:tc>
      </w:tr>
    </w:tbl>
    <w:p w14:paraId="0ED846F3" w14:textId="77777777" w:rsidR="000F4957" w:rsidRDefault="00B33A17">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1A2688C2" w14:textId="77777777" w:rsidR="000F4957" w:rsidRDefault="00B33A17">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0F495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495A" w14:textId="77777777" w:rsidR="00EF74BC" w:rsidRDefault="00EF74BC" w:rsidP="00CB3DB6">
      <w:r>
        <w:separator/>
      </w:r>
    </w:p>
  </w:endnote>
  <w:endnote w:type="continuationSeparator" w:id="0">
    <w:p w14:paraId="6A11A40B" w14:textId="77777777" w:rsidR="00EF74BC" w:rsidRDefault="00EF74BC" w:rsidP="00CB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A145" w14:textId="77777777" w:rsidR="00EF74BC" w:rsidRDefault="00EF74BC" w:rsidP="00CB3DB6">
      <w:r>
        <w:separator/>
      </w:r>
    </w:p>
  </w:footnote>
  <w:footnote w:type="continuationSeparator" w:id="0">
    <w:p w14:paraId="2C7AFDF5" w14:textId="77777777" w:rsidR="00EF74BC" w:rsidRDefault="00EF74BC" w:rsidP="00CB3D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254E3"/>
    <w:rsid w:val="00027F82"/>
    <w:rsid w:val="0004520C"/>
    <w:rsid w:val="0005202A"/>
    <w:rsid w:val="000D616E"/>
    <w:rsid w:val="000F4957"/>
    <w:rsid w:val="00102CA6"/>
    <w:rsid w:val="0010563D"/>
    <w:rsid w:val="00111AC2"/>
    <w:rsid w:val="001542BE"/>
    <w:rsid w:val="001C3791"/>
    <w:rsid w:val="001D4ABC"/>
    <w:rsid w:val="001F2172"/>
    <w:rsid w:val="002703EE"/>
    <w:rsid w:val="003C213C"/>
    <w:rsid w:val="003D59A0"/>
    <w:rsid w:val="0053224C"/>
    <w:rsid w:val="00541B10"/>
    <w:rsid w:val="00542854"/>
    <w:rsid w:val="00556D05"/>
    <w:rsid w:val="0057304B"/>
    <w:rsid w:val="005E68BB"/>
    <w:rsid w:val="006B154C"/>
    <w:rsid w:val="006C0E57"/>
    <w:rsid w:val="00730071"/>
    <w:rsid w:val="00761113"/>
    <w:rsid w:val="00766FE7"/>
    <w:rsid w:val="00787AC0"/>
    <w:rsid w:val="007A33A3"/>
    <w:rsid w:val="00807310"/>
    <w:rsid w:val="00813F1C"/>
    <w:rsid w:val="008358E2"/>
    <w:rsid w:val="00976624"/>
    <w:rsid w:val="00987B8F"/>
    <w:rsid w:val="00990403"/>
    <w:rsid w:val="009B7A09"/>
    <w:rsid w:val="009D0666"/>
    <w:rsid w:val="00A25D4E"/>
    <w:rsid w:val="00A32456"/>
    <w:rsid w:val="00A76C8B"/>
    <w:rsid w:val="00AB5DD7"/>
    <w:rsid w:val="00AD70D6"/>
    <w:rsid w:val="00B33A17"/>
    <w:rsid w:val="00B53FCF"/>
    <w:rsid w:val="00B7522A"/>
    <w:rsid w:val="00C07CED"/>
    <w:rsid w:val="00C40797"/>
    <w:rsid w:val="00C6748C"/>
    <w:rsid w:val="00CB08C6"/>
    <w:rsid w:val="00CB3DB6"/>
    <w:rsid w:val="00D300FF"/>
    <w:rsid w:val="00D40603"/>
    <w:rsid w:val="00D7545B"/>
    <w:rsid w:val="00D91803"/>
    <w:rsid w:val="00DD76C1"/>
    <w:rsid w:val="00DF5363"/>
    <w:rsid w:val="00E255C0"/>
    <w:rsid w:val="00E5705C"/>
    <w:rsid w:val="00E949EF"/>
    <w:rsid w:val="00EC3E04"/>
    <w:rsid w:val="00EF74BC"/>
    <w:rsid w:val="00F8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4438C9"/>
  <w15:docId w15:val="{45A1BAE3-CDDD-4E5E-8A64-53E2F39C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D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3DB6"/>
    <w:rPr>
      <w:kern w:val="2"/>
      <w:sz w:val="18"/>
      <w:szCs w:val="18"/>
    </w:rPr>
  </w:style>
  <w:style w:type="paragraph" w:styleId="a5">
    <w:name w:val="footer"/>
    <w:basedOn w:val="a"/>
    <w:link w:val="a6"/>
    <w:uiPriority w:val="99"/>
    <w:unhideWhenUsed/>
    <w:rsid w:val="00CB3DB6"/>
    <w:pPr>
      <w:tabs>
        <w:tab w:val="center" w:pos="4153"/>
        <w:tab w:val="right" w:pos="8306"/>
      </w:tabs>
      <w:snapToGrid w:val="0"/>
      <w:jc w:val="left"/>
    </w:pPr>
    <w:rPr>
      <w:sz w:val="18"/>
      <w:szCs w:val="18"/>
    </w:rPr>
  </w:style>
  <w:style w:type="character" w:customStyle="1" w:styleId="a6">
    <w:name w:val="页脚 字符"/>
    <w:basedOn w:val="a0"/>
    <w:link w:val="a5"/>
    <w:uiPriority w:val="99"/>
    <w:rsid w:val="00CB3DB6"/>
    <w:rPr>
      <w:kern w:val="2"/>
      <w:sz w:val="18"/>
      <w:szCs w:val="18"/>
    </w:rPr>
  </w:style>
  <w:style w:type="paragraph" w:styleId="TOC1">
    <w:name w:val="toc 1"/>
    <w:basedOn w:val="a"/>
    <w:next w:val="a"/>
    <w:unhideWhenUsed/>
    <w:rsid w:val="00F8498D"/>
    <w:pPr>
      <w:adjustRightInd w:val="0"/>
      <w:snapToGrid w:val="0"/>
      <w:spacing w:before="120" w:after="120" w:line="400" w:lineRule="atLeast"/>
      <w:ind w:firstLineChars="200" w:firstLine="200"/>
      <w:jc w:val="left"/>
    </w:pPr>
    <w:rPr>
      <w:rFonts w:ascii="Times New Roman" w:eastAsia="宋体" w:hAnsi="Times New Roman" w:cs="Times New Roman"/>
      <w:b/>
      <w:bCs/>
      <w:caps/>
      <w:sz w:val="20"/>
      <w:szCs w:val="20"/>
    </w:rPr>
  </w:style>
  <w:style w:type="paragraph" w:styleId="TOC3">
    <w:name w:val="toc 3"/>
    <w:basedOn w:val="a"/>
    <w:next w:val="a"/>
    <w:unhideWhenUsed/>
    <w:rsid w:val="00F8498D"/>
    <w:pPr>
      <w:tabs>
        <w:tab w:val="right" w:leader="dot" w:pos="8210"/>
      </w:tabs>
      <w:adjustRightInd w:val="0"/>
      <w:snapToGrid w:val="0"/>
      <w:spacing w:line="400" w:lineRule="atLeast"/>
      <w:ind w:leftChars="150" w:left="360" w:firstLineChars="20" w:firstLine="40"/>
      <w:jc w:val="left"/>
    </w:pPr>
    <w:rPr>
      <w:rFonts w:ascii="Times New Roman" w:eastAsia="宋体" w:hAnsi="Times New Roman" w:cs="Times New Roman"/>
      <w:i/>
      <w:iCs/>
      <w:sz w:val="20"/>
      <w:szCs w:val="20"/>
    </w:rPr>
  </w:style>
  <w:style w:type="paragraph" w:styleId="TOC2">
    <w:name w:val="toc 2"/>
    <w:basedOn w:val="a"/>
    <w:next w:val="a"/>
    <w:unhideWhenUsed/>
    <w:rsid w:val="00F8498D"/>
    <w:pPr>
      <w:tabs>
        <w:tab w:val="right" w:leader="dot" w:pos="8210"/>
      </w:tabs>
      <w:adjustRightInd w:val="0"/>
      <w:snapToGrid w:val="0"/>
      <w:spacing w:line="400" w:lineRule="atLeast"/>
      <w:ind w:leftChars="75" w:left="180" w:firstLineChars="10" w:firstLine="20"/>
      <w:jc w:val="left"/>
    </w:pPr>
    <w:rPr>
      <w:rFonts w:ascii="Times New Roman" w:eastAsia="宋体" w:hAnsi="Times New Roman" w:cs="Times New Roman"/>
      <w:smallCaps/>
      <w:sz w:val="20"/>
      <w:szCs w:val="20"/>
    </w:rPr>
  </w:style>
  <w:style w:type="paragraph" w:styleId="TOC4">
    <w:name w:val="toc 4"/>
    <w:basedOn w:val="a"/>
    <w:next w:val="a"/>
    <w:semiHidden/>
    <w:rsid w:val="00F8498D"/>
    <w:pPr>
      <w:adjustRightInd w:val="0"/>
      <w:snapToGrid w:val="0"/>
      <w:spacing w:line="400" w:lineRule="atLeast"/>
      <w:ind w:left="720" w:firstLineChars="200" w:firstLine="200"/>
      <w:jc w:val="left"/>
    </w:pPr>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tangxuefei</cp:lastModifiedBy>
  <cp:revision>32</cp:revision>
  <dcterms:created xsi:type="dcterms:W3CDTF">2021-01-21T00:38:00Z</dcterms:created>
  <dcterms:modified xsi:type="dcterms:W3CDTF">2021-06-21T01:27:00Z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