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3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61040973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高倩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国际贸易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15210940436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1154178749@qq.com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中央办公厅电科院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保密管理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中国民航信息集团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保密员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8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本人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高倩</w:t>
            </w:r>
            <w:r>
              <w:rPr>
                <w:rFonts w:ascii="宋体" w:hAnsi="宋体" w:eastAsia="宋体"/>
                <w:sz w:val="24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1991年</w:t>
            </w:r>
            <w:r>
              <w:rPr>
                <w:rFonts w:ascii="宋体" w:hAnsi="宋体" w:eastAsia="宋体"/>
                <w:sz w:val="24"/>
              </w:rPr>
              <w:t>出生，籍贯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山东日照</w:t>
            </w:r>
            <w:r>
              <w:rPr>
                <w:rFonts w:ascii="宋体" w:hAnsi="宋体" w:eastAsia="宋体"/>
                <w:sz w:val="24"/>
              </w:rPr>
              <w:t>，200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9</w:t>
            </w:r>
            <w:r>
              <w:rPr>
                <w:rFonts w:ascii="宋体" w:hAnsi="宋体" w:eastAsia="宋体"/>
                <w:sz w:val="24"/>
              </w:rPr>
              <w:t>-20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13</w:t>
            </w:r>
            <w:r>
              <w:rPr>
                <w:rFonts w:ascii="宋体" w:hAnsi="宋体" w:eastAsia="宋体"/>
                <w:sz w:val="24"/>
              </w:rPr>
              <w:t>年就读于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中央办公厅电科院</w:t>
            </w:r>
            <w:r>
              <w:rPr>
                <w:rFonts w:ascii="宋体" w:hAnsi="宋体" w:eastAsia="宋体"/>
                <w:sz w:val="24"/>
              </w:rPr>
              <w:t>。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20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13</w:t>
            </w:r>
            <w:r>
              <w:rPr>
                <w:rFonts w:hint="default" w:ascii="宋体" w:hAnsi="宋体" w:eastAsia="宋体"/>
                <w:sz w:val="24"/>
              </w:rPr>
              <w:t>年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7</w:t>
            </w:r>
            <w:r>
              <w:rPr>
                <w:rFonts w:hint="default" w:ascii="宋体" w:hAnsi="宋体" w:eastAsia="宋体"/>
                <w:sz w:val="24"/>
              </w:rPr>
              <w:t>月至今，就职于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中国民航信息集团有限公司</w:t>
            </w:r>
            <w:r>
              <w:rPr>
                <w:rFonts w:hint="default" w:ascii="宋体" w:hAnsi="宋体" w:eastAsia="宋体"/>
                <w:sz w:val="24"/>
              </w:rPr>
              <w:t>，任职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保密员</w:t>
            </w:r>
            <w:r>
              <w:rPr>
                <w:rFonts w:hint="default" w:ascii="宋体" w:hAnsi="宋体" w:eastAsia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填：是，否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填：是，否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7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bookmarkStart w:id="0" w:name="_GoBack"/>
            <w:bookmarkEnd w:id="0"/>
          </w:p>
        </w:tc>
      </w:tr>
    </w:tbl>
    <w:p/>
    <w:tbl>
      <w:tblPr>
        <w:tblStyle w:val="3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6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专利对出口贸易的影响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 w:cstheme="minorBidi"/>
                <w:kern w:val="2"/>
                <w:sz w:val="24"/>
                <w:szCs w:val="22"/>
                <w:lang w:val="en-US" w:eastAsia="zh-CN" w:bidi="ar-SA"/>
              </w:rPr>
              <w:t>2019年3月，专利数据公司IPlytics公司发布了全球3D打印技术专利申请和诉讼趋势报告。报告显示，全球共涉及95302件（43718项专利家族）与3D打印相关的专利。</w:t>
            </w:r>
            <w:r>
              <w:rPr>
                <w:rFonts w:hint="default" w:ascii="宋体" w:hAnsi="宋体" w:eastAsia="宋体" w:cstheme="minorBidi"/>
                <w:kern w:val="2"/>
                <w:sz w:val="24"/>
                <w:szCs w:val="22"/>
                <w:lang w:val="en-US" w:eastAsia="zh-CN" w:bidi="ar-SA"/>
              </w:rPr>
              <w:t>当前全球3D打印技术专利申请处于稳定地增长趋势。中国从2012年开始，保持了高速增长</w:t>
            </w:r>
            <w:r>
              <w:rPr>
                <w:rFonts w:hint="eastAsia" w:ascii="宋体" w:hAnsi="宋体" w:eastAsia="宋体" w:cstheme="minorBidi"/>
                <w:kern w:val="2"/>
                <w:sz w:val="24"/>
                <w:szCs w:val="22"/>
                <w:lang w:val="en-US" w:eastAsia="zh-CN" w:bidi="ar-SA"/>
              </w:rPr>
              <w:t>，</w:t>
            </w:r>
            <w:r>
              <w:rPr>
                <w:rFonts w:hint="default" w:ascii="宋体" w:hAnsi="宋体" w:eastAsia="宋体" w:cstheme="minorBidi"/>
                <w:kern w:val="2"/>
                <w:sz w:val="24"/>
                <w:szCs w:val="22"/>
                <w:lang w:val="en-US" w:eastAsia="zh-CN" w:bidi="ar-SA"/>
              </w:rPr>
              <w:t>反映了该行业的技术在中国不断革新。</w:t>
            </w:r>
            <w:r>
              <w:rPr>
                <w:rFonts w:hint="eastAsia" w:ascii="宋体" w:hAnsi="宋体" w:eastAsia="宋体" w:cstheme="minorBidi"/>
                <w:kern w:val="2"/>
                <w:sz w:val="24"/>
                <w:szCs w:val="22"/>
                <w:lang w:val="en-US" w:eastAsia="zh-CN" w:bidi="ar-SA"/>
              </w:rPr>
              <w:t>专利申请数量对3D打印产品和3D打印机的出口有正免影响。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专利对出口贸易影响的实证研究——基于中国3D打印公司视角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6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第一章 绪论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1.1研究背景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1.2研究意义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1.3研究思路和主要内容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1.4研究方法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1.5本文创新点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第二章 文献综述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2.1 产品出口量的主要指标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2.2专利申请数量对产品出口的影响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理论分析与研究假设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3.1专利申请数量对产品出口影响的作用机制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第四章 研究设计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4.1 样本选取与样本特征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4.2 变量的定义与测量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4.3模型构建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第五章 实证分析与假设检验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5.1描述性分析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5.2相关性分析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5.3回归分析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5.4稳健性检验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第六章 研究总结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6.1研究结论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6.2政策建议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6.3研究不足与展望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参考文献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致谢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7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4"/>
                <w:szCs w:val="22"/>
                <w:lang w:val="en-US" w:eastAsia="zh-CN" w:bidi="ar-SA"/>
              </w:rPr>
              <w:t>《3D打印世界》、《3D科学谷》、《南极熊3D打印》</w:t>
            </w:r>
          </w:p>
        </w:tc>
      </w:tr>
    </w:tbl>
    <w:p>
      <w:pPr>
        <w:ind w:firstLine="422" w:firstLineChars="200"/>
        <w:rPr>
          <w:rFonts w:ascii="宋体" w:hAnsi="宋体" w:eastAsia="宋体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</w:rPr>
        <w:t>注：1、请认真填写各项信息，</w:t>
      </w:r>
      <w:r>
        <w:rPr>
          <w:rFonts w:ascii="宋体" w:hAnsi="宋体" w:eastAsia="宋体"/>
          <w:b/>
          <w:bCs/>
          <w:color w:val="FF0000"/>
        </w:rPr>
        <w:t>根据学员</w:t>
      </w:r>
      <w:r>
        <w:rPr>
          <w:rFonts w:hint="eastAsia" w:ascii="宋体" w:hAnsi="宋体" w:eastAsia="宋体"/>
          <w:b/>
          <w:bCs/>
          <w:color w:val="FF0000"/>
        </w:rPr>
        <w:t>相关情况和拟定</w:t>
      </w:r>
      <w:r>
        <w:rPr>
          <w:rFonts w:ascii="宋体" w:hAnsi="宋体" w:eastAsia="宋体"/>
          <w:b/>
          <w:bCs/>
          <w:color w:val="FF0000"/>
        </w:rPr>
        <w:t>论文方向，由院系统一分配指导老师。</w:t>
      </w:r>
    </w:p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>
      <w:pgSz w:w="11906" w:h="16838"/>
      <w:pgMar w:top="1418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D78D7"/>
    <w:multiLevelType w:val="singleLevel"/>
    <w:tmpl w:val="799D78D7"/>
    <w:lvl w:ilvl="0" w:tentative="0">
      <w:start w:val="3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C213C"/>
    <w:rsid w:val="00556D05"/>
    <w:rsid w:val="00761113"/>
    <w:rsid w:val="00807310"/>
    <w:rsid w:val="009D0666"/>
    <w:rsid w:val="00A32456"/>
    <w:rsid w:val="00AB5DD7"/>
    <w:rsid w:val="00E5705C"/>
    <w:rsid w:val="0A8B0047"/>
    <w:rsid w:val="14662088"/>
    <w:rsid w:val="200C2588"/>
    <w:rsid w:val="20491085"/>
    <w:rsid w:val="2623142F"/>
    <w:rsid w:val="295760FB"/>
    <w:rsid w:val="3D696394"/>
    <w:rsid w:val="55C26C88"/>
    <w:rsid w:val="566C2F40"/>
    <w:rsid w:val="6125219E"/>
    <w:rsid w:val="67BF23A4"/>
    <w:rsid w:val="692872DC"/>
    <w:rsid w:val="7E243DF3"/>
    <w:rsid w:val="9EBF8871"/>
    <w:rsid w:val="E971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70</Words>
  <Characters>402</Characters>
  <Lines>3</Lines>
  <Paragraphs>1</Paragraphs>
  <TotalTime>40</TotalTime>
  <ScaleCrop>false</ScaleCrop>
  <LinksUpToDate>false</LinksUpToDate>
  <CharactersWithSpaces>471</CharactersWithSpaces>
  <Application>WPS Office_11.8.2.9067_F1E327BC-269C-435d-A152-05C5408002CA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2021-01-21T00:38:00Z</dcterms:created>
  <dc:creator>Qi Hang</dc:creator>
  <cp:lastModifiedBy>高倩</cp:lastModifiedBy>
  <dcterms:modified xsi:type="dcterms:W3CDTF">2021-06-03T05:19:31Z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2052-11.8.2.9067</vt:lpwstr>
  </property>
</Properties>
</file>