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553C2" w14:textId="77777777" w:rsidR="009406ED" w:rsidRDefault="00CA6DD0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4FEAFDE3" w14:textId="77777777" w:rsidR="009406ED" w:rsidRDefault="009406ED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9406ED" w14:paraId="4082A1DF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051AC117" w14:textId="77777777" w:rsidR="009406ED" w:rsidRDefault="00CA6D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14:paraId="6E6E4EBE" w14:textId="4BFD0175" w:rsidR="009406ED" w:rsidRDefault="004F7F90">
            <w:pPr>
              <w:rPr>
                <w:rFonts w:ascii="宋体" w:eastAsia="宋体" w:hAnsi="宋体"/>
                <w:sz w:val="24"/>
              </w:rPr>
            </w:pPr>
            <w:r w:rsidRPr="004F7F90">
              <w:rPr>
                <w:rFonts w:ascii="宋体" w:eastAsia="宋体" w:hAnsi="宋体" w:hint="eastAsia"/>
                <w:sz w:val="24"/>
              </w:rPr>
              <w:t>81040321</w:t>
            </w:r>
          </w:p>
        </w:tc>
        <w:tc>
          <w:tcPr>
            <w:tcW w:w="1427" w:type="dxa"/>
            <w:gridSpan w:val="2"/>
            <w:vAlign w:val="center"/>
          </w:tcPr>
          <w:p w14:paraId="18CFC27E" w14:textId="77777777" w:rsidR="009406ED" w:rsidRDefault="00CA6D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14:paraId="75650BCD" w14:textId="3D589874" w:rsidR="009406ED" w:rsidRDefault="00F4441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吴潼潼</w:t>
            </w:r>
          </w:p>
        </w:tc>
      </w:tr>
      <w:tr w:rsidR="009406ED" w14:paraId="6A27D252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6E88BF27" w14:textId="77777777" w:rsidR="009406ED" w:rsidRDefault="00CA6D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 w14:paraId="0F1A1E87" w14:textId="77777777" w:rsidR="009406ED" w:rsidRDefault="00CA6DD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 w14:paraId="7811CF1F" w14:textId="77777777" w:rsidR="009406ED" w:rsidRDefault="00CA6DD0">
            <w:pPr>
              <w:jc w:val="center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申硕专业</w:t>
            </w:r>
            <w:proofErr w:type="gramEnd"/>
          </w:p>
        </w:tc>
        <w:tc>
          <w:tcPr>
            <w:tcW w:w="2810" w:type="dxa"/>
            <w:gridSpan w:val="3"/>
            <w:vAlign w:val="center"/>
          </w:tcPr>
          <w:p w14:paraId="5E43CD4C" w14:textId="66889FCE" w:rsidR="009406ED" w:rsidRDefault="00F4441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</w:t>
            </w:r>
            <w:r w:rsidR="00CA6DD0">
              <w:rPr>
                <w:rFonts w:ascii="宋体" w:eastAsia="宋体" w:hAnsi="宋体"/>
                <w:sz w:val="24"/>
              </w:rPr>
              <w:t>经济学</w:t>
            </w:r>
          </w:p>
        </w:tc>
      </w:tr>
      <w:tr w:rsidR="009406ED" w14:paraId="37DF8ABE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14BC7B58" w14:textId="77777777" w:rsidR="009406ED" w:rsidRDefault="00CA6D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 w14:paraId="1DD4937F" w14:textId="1186DEAE" w:rsidR="009406ED" w:rsidRDefault="00CA6DD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</w:t>
            </w:r>
            <w:r w:rsidR="00F4441A">
              <w:rPr>
                <w:rFonts w:ascii="宋体" w:eastAsia="宋体" w:hAnsi="宋体" w:hint="eastAsia"/>
                <w:sz w:val="24"/>
              </w:rPr>
              <w:t>8611557893</w:t>
            </w:r>
          </w:p>
        </w:tc>
        <w:tc>
          <w:tcPr>
            <w:tcW w:w="1427" w:type="dxa"/>
            <w:gridSpan w:val="2"/>
            <w:vAlign w:val="center"/>
          </w:tcPr>
          <w:p w14:paraId="7F2B2F46" w14:textId="77777777" w:rsidR="009406ED" w:rsidRDefault="00CA6D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14:paraId="36C17CDA" w14:textId="6208203D" w:rsidR="009406ED" w:rsidRDefault="00F4441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toriewtt@163.com</w:t>
            </w:r>
          </w:p>
        </w:tc>
      </w:tr>
      <w:tr w:rsidR="009406ED" w14:paraId="6167E245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15DA62CF" w14:textId="77777777" w:rsidR="009406ED" w:rsidRDefault="00CA6D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 w14:paraId="760D531F" w14:textId="6F573C20" w:rsidR="009406ED" w:rsidRDefault="00F4441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首都经济贸易大学</w:t>
            </w:r>
          </w:p>
        </w:tc>
        <w:tc>
          <w:tcPr>
            <w:tcW w:w="1427" w:type="dxa"/>
            <w:gridSpan w:val="2"/>
            <w:vAlign w:val="center"/>
          </w:tcPr>
          <w:p w14:paraId="783AC7BE" w14:textId="77777777" w:rsidR="009406ED" w:rsidRDefault="00CA6D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14:paraId="020DAB0E" w14:textId="68757ECD" w:rsidR="009406ED" w:rsidRDefault="00F4441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国际经济与贸易</w:t>
            </w:r>
          </w:p>
        </w:tc>
      </w:tr>
      <w:tr w:rsidR="009406ED" w14:paraId="6A6A8F2A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69605505" w14:textId="77777777" w:rsidR="009406ED" w:rsidRDefault="00CA6D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 w14:paraId="2FAA9D80" w14:textId="37B8854D" w:rsidR="009406ED" w:rsidRDefault="00F4441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普华永道中天会计师事务所（特殊普通合伙）北京分所</w:t>
            </w:r>
          </w:p>
        </w:tc>
        <w:tc>
          <w:tcPr>
            <w:tcW w:w="1427" w:type="dxa"/>
            <w:gridSpan w:val="2"/>
            <w:vAlign w:val="center"/>
          </w:tcPr>
          <w:p w14:paraId="3F68F491" w14:textId="77777777" w:rsidR="009406ED" w:rsidRDefault="00CA6D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10" w:type="dxa"/>
            <w:gridSpan w:val="3"/>
            <w:vAlign w:val="center"/>
          </w:tcPr>
          <w:p w14:paraId="387B39F0" w14:textId="7F7D4971" w:rsidR="009406ED" w:rsidRDefault="00F4441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高级审计员</w:t>
            </w:r>
          </w:p>
        </w:tc>
      </w:tr>
      <w:tr w:rsidR="009406ED" w14:paraId="7CE51012" w14:textId="77777777">
        <w:trPr>
          <w:trHeight w:val="3948"/>
          <w:jc w:val="center"/>
        </w:trPr>
        <w:tc>
          <w:tcPr>
            <w:tcW w:w="2361" w:type="dxa"/>
            <w:vAlign w:val="center"/>
          </w:tcPr>
          <w:p w14:paraId="15033C71" w14:textId="77777777" w:rsidR="009406ED" w:rsidRDefault="00CA6D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14:paraId="38326A08" w14:textId="77777777" w:rsidR="009406ED" w:rsidRDefault="00CA6D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 w14:paraId="011A8A7B" w14:textId="5F683589" w:rsidR="009406ED" w:rsidRPr="008537BC" w:rsidRDefault="008537BC">
            <w:pPr>
              <w:rPr>
                <w:rFonts w:ascii="宋体" w:eastAsia="宋体" w:hAnsi="宋体"/>
                <w:sz w:val="24"/>
              </w:rPr>
            </w:pPr>
            <w:r w:rsidRPr="008537BC">
              <w:rPr>
                <w:rFonts w:ascii="宋体" w:eastAsia="宋体" w:hAnsi="宋体" w:hint="eastAsia"/>
                <w:sz w:val="24"/>
              </w:rPr>
              <w:t>吴潼潼，1993年8月出生于北京，2011-2015年就读于首都经济贸易大学国际经济与贸易专业</w:t>
            </w:r>
            <w:r w:rsidR="00CA6DD0" w:rsidRPr="008537BC">
              <w:rPr>
                <w:rFonts w:ascii="宋体" w:eastAsia="宋体" w:hAnsi="宋体"/>
                <w:sz w:val="24"/>
              </w:rPr>
              <w:t>。</w:t>
            </w:r>
            <w:r w:rsidRPr="008537BC">
              <w:rPr>
                <w:rFonts w:ascii="宋体" w:eastAsia="宋体" w:hAnsi="宋体" w:hint="eastAsia"/>
                <w:sz w:val="24"/>
              </w:rPr>
              <w:t>就职于普华永道中天会计师事务所（特殊普通合伙）北京分所，任职高级审计员。</w:t>
            </w:r>
          </w:p>
          <w:p w14:paraId="723F2E6D" w14:textId="0409788D" w:rsidR="009406ED" w:rsidRDefault="00086CCC">
            <w:pPr>
              <w:rPr>
                <w:rFonts w:ascii="宋体" w:eastAsia="宋体" w:hAnsi="宋体"/>
                <w:sz w:val="24"/>
              </w:rPr>
            </w:pPr>
            <w:r w:rsidRPr="00086CCC">
              <w:rPr>
                <w:rFonts w:ascii="宋体" w:eastAsia="宋体" w:hAnsi="宋体" w:hint="eastAsia"/>
                <w:sz w:val="24"/>
              </w:rPr>
              <w:t>通过本次论文写作，我希望能对自己有一些提升，在写作中踏实下来不断学习</w:t>
            </w:r>
            <w:r>
              <w:rPr>
                <w:rFonts w:ascii="宋体" w:eastAsia="宋体" w:hAnsi="宋体" w:hint="eastAsia"/>
                <w:sz w:val="24"/>
              </w:rPr>
              <w:t>；</w:t>
            </w:r>
            <w:r w:rsidRPr="00086CCC">
              <w:rPr>
                <w:rFonts w:ascii="宋体" w:eastAsia="宋体" w:hAnsi="宋体" w:hint="eastAsia"/>
                <w:sz w:val="24"/>
              </w:rPr>
              <w:t>也能对企业经济学这个专业，</w:t>
            </w:r>
            <w:r>
              <w:rPr>
                <w:rFonts w:ascii="宋体" w:eastAsia="宋体" w:hAnsi="宋体" w:hint="eastAsia"/>
                <w:sz w:val="24"/>
              </w:rPr>
              <w:t>以及中国人民大学</w:t>
            </w:r>
            <w:r w:rsidRPr="00086CCC">
              <w:rPr>
                <w:rFonts w:ascii="宋体" w:eastAsia="宋体" w:hAnsi="宋体" w:hint="eastAsia"/>
                <w:sz w:val="24"/>
              </w:rPr>
              <w:t>，做出一点自己力所能及的小贡献。</w:t>
            </w:r>
          </w:p>
        </w:tc>
      </w:tr>
      <w:tr w:rsidR="009406ED" w14:paraId="2000E2FD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7AA66D4F" w14:textId="77777777" w:rsidR="009406ED" w:rsidRDefault="00CA6D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14:paraId="5DBC69C2" w14:textId="77777777" w:rsidR="009406ED" w:rsidRDefault="00CA6D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20320D46" w14:textId="77777777" w:rsidR="009406ED" w:rsidRDefault="00CA6D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14:paraId="3B33E915" w14:textId="3BDBF53B" w:rsidR="009406ED" w:rsidRDefault="00CA6D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18" w:type="dxa"/>
            <w:gridSpan w:val="2"/>
            <w:vAlign w:val="center"/>
          </w:tcPr>
          <w:p w14:paraId="51819C60" w14:textId="77777777" w:rsidR="009406ED" w:rsidRDefault="00CA6D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7458EF3B" w14:textId="77777777" w:rsidR="009406ED" w:rsidRDefault="00CA6D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14:paraId="12DE9AE7" w14:textId="719A6934" w:rsidR="009406ED" w:rsidRDefault="00CA6D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992" w:type="dxa"/>
            <w:vAlign w:val="center"/>
          </w:tcPr>
          <w:p w14:paraId="00E95C20" w14:textId="77777777" w:rsidR="009406ED" w:rsidRDefault="00CA6D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137FE0B0" w14:textId="77777777" w:rsidR="009406ED" w:rsidRDefault="00CA6D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 w14:paraId="2BDB8819" w14:textId="6398C23D" w:rsidR="009406ED" w:rsidRDefault="004F7F90">
            <w:pPr>
              <w:jc w:val="center"/>
              <w:rPr>
                <w:rFonts w:ascii="宋体" w:eastAsia="宋体" w:hAnsi="宋体"/>
                <w:sz w:val="24"/>
              </w:rPr>
            </w:pPr>
            <w:bookmarkStart w:id="0" w:name="_GoBack"/>
            <w:bookmarkEnd w:id="0"/>
            <w:r w:rsidRPr="004F7F90">
              <w:rPr>
                <w:rFonts w:ascii="宋体" w:eastAsia="宋体" w:hAnsi="宋体" w:hint="eastAsia"/>
                <w:sz w:val="24"/>
              </w:rPr>
              <w:t>4000</w:t>
            </w:r>
          </w:p>
        </w:tc>
      </w:tr>
      <w:tr w:rsidR="009406ED" w14:paraId="2BD7772B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5D10D312" w14:textId="77777777" w:rsidR="009406ED" w:rsidRDefault="00CA6D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 w14:paraId="697E42D9" w14:textId="7B3FFE44" w:rsidR="009406ED" w:rsidRDefault="00CA6DD0">
            <w:pPr>
              <w:rPr>
                <w:rFonts w:ascii="宋体" w:eastAsia="宋体" w:hAnsi="宋体"/>
                <w:sz w:val="24"/>
              </w:rPr>
            </w:pPr>
            <w:r w:rsidRPr="00CA6DD0">
              <w:rPr>
                <w:rFonts w:ascii="宋体" w:eastAsia="宋体" w:hAnsi="宋体" w:hint="eastAsia"/>
                <w:sz w:val="24"/>
              </w:rPr>
              <w:t>毕马威华</w:t>
            </w:r>
            <w:proofErr w:type="gramStart"/>
            <w:r w:rsidRPr="00CA6DD0">
              <w:rPr>
                <w:rFonts w:ascii="宋体" w:eastAsia="宋体" w:hAnsi="宋体" w:hint="eastAsia"/>
                <w:sz w:val="24"/>
              </w:rPr>
              <w:t>振</w:t>
            </w:r>
            <w:proofErr w:type="gramEnd"/>
            <w:r w:rsidRPr="00CA6DD0">
              <w:rPr>
                <w:rFonts w:ascii="宋体" w:eastAsia="宋体" w:hAnsi="宋体" w:hint="eastAsia"/>
                <w:sz w:val="24"/>
              </w:rPr>
              <w:t>会计师事务所在华本土化战略研</w:t>
            </w:r>
            <w:r w:rsidRPr="00CA6DD0">
              <w:rPr>
                <w:rFonts w:ascii="宋体" w:eastAsia="宋体" w:hAnsi="宋体"/>
                <w:sz w:val="24"/>
              </w:rPr>
              <w:t>究</w:t>
            </w:r>
          </w:p>
        </w:tc>
      </w:tr>
      <w:tr w:rsidR="009406ED" w14:paraId="52BFD97C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04037B86" w14:textId="77777777" w:rsidR="009406ED" w:rsidRDefault="00CA6D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 w14:paraId="5644D461" w14:textId="77777777" w:rsidR="00581EE6" w:rsidRDefault="00CA6DD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  <w:p w14:paraId="14A6816C" w14:textId="0A00A84A" w:rsidR="009406ED" w:rsidRDefault="00CA6DD0">
            <w:pPr>
              <w:rPr>
                <w:rFonts w:ascii="宋体" w:eastAsia="宋体" w:hAnsi="宋体"/>
                <w:sz w:val="24"/>
              </w:rPr>
            </w:pPr>
            <w:r w:rsidRPr="00CA6DD0">
              <w:rPr>
                <w:rFonts w:ascii="宋体" w:eastAsia="宋体" w:hAnsi="宋体" w:hint="eastAsia"/>
                <w:sz w:val="24"/>
              </w:rPr>
              <w:t>《新</w:t>
            </w:r>
            <w:r w:rsidRPr="00CA6DD0">
              <w:rPr>
                <w:rFonts w:ascii="宋体" w:eastAsia="宋体" w:hAnsi="宋体"/>
                <w:sz w:val="24"/>
              </w:rPr>
              <w:t>营销》(国际标准刊号:ISSN1673-6788，国内统一刊号:CN45-1323/F)杂志</w:t>
            </w:r>
          </w:p>
        </w:tc>
      </w:tr>
      <w:tr w:rsidR="009406ED" w14:paraId="3B3FEFE8" w14:textId="77777777">
        <w:trPr>
          <w:trHeight w:val="3156"/>
          <w:jc w:val="center"/>
        </w:trPr>
        <w:tc>
          <w:tcPr>
            <w:tcW w:w="2361" w:type="dxa"/>
            <w:vAlign w:val="center"/>
          </w:tcPr>
          <w:p w14:paraId="25074E4E" w14:textId="77777777" w:rsidR="009406ED" w:rsidRDefault="00CA6D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 w14:paraId="04B37185" w14:textId="77777777" w:rsidR="008537BC" w:rsidRDefault="008537BC">
            <w:pPr>
              <w:rPr>
                <w:rFonts w:ascii="宋体" w:eastAsia="宋体" w:hAnsi="宋体"/>
                <w:sz w:val="24"/>
              </w:rPr>
            </w:pPr>
            <w:r w:rsidRPr="008537BC">
              <w:rPr>
                <w:rFonts w:ascii="宋体" w:eastAsia="宋体" w:hAnsi="宋体" w:hint="eastAsia"/>
                <w:sz w:val="24"/>
              </w:rPr>
              <w:t>从</w:t>
            </w:r>
            <w:r w:rsidRPr="008537BC">
              <w:rPr>
                <w:rFonts w:ascii="宋体" w:eastAsia="宋体" w:hAnsi="宋体"/>
                <w:sz w:val="24"/>
              </w:rPr>
              <w:t>1992年至今，国际“四大会计师事务所”已在华发展20余年，在这期间，随着中国经济的快速发展及会计师行业的迅猛扩展，他们的企业形象渐渐出现了改变，由最初的高收费下仍大批高端大型企业订单络绎不绝，高强度工作下仍有大批毕业生趋之若鹜，企业管理制度</w:t>
            </w:r>
            <w:proofErr w:type="gramStart"/>
            <w:r w:rsidRPr="008537BC">
              <w:rPr>
                <w:rFonts w:ascii="宋体" w:eastAsia="宋体" w:hAnsi="宋体"/>
                <w:sz w:val="24"/>
              </w:rPr>
              <w:t>严苛仍</w:t>
            </w:r>
            <w:proofErr w:type="gramEnd"/>
            <w:r w:rsidRPr="008537BC">
              <w:rPr>
                <w:rFonts w:ascii="宋体" w:eastAsia="宋体" w:hAnsi="宋体"/>
                <w:sz w:val="24"/>
              </w:rPr>
              <w:t>让内部员工不舍离去，逐渐转变为降低收费乃至于与本土“八大会计师事务所”争夺市场，到目前很多毕业生将“四大”作为工作“保底”之选，企业内部文化落后于时代。</w:t>
            </w:r>
          </w:p>
          <w:p w14:paraId="2453BB2A" w14:textId="35754F46" w:rsidR="009406ED" w:rsidRDefault="008537BC">
            <w:pPr>
              <w:rPr>
                <w:rFonts w:ascii="宋体" w:eastAsia="宋体" w:hAnsi="宋体"/>
                <w:sz w:val="24"/>
              </w:rPr>
            </w:pPr>
            <w:r w:rsidRPr="008537BC">
              <w:rPr>
                <w:rFonts w:ascii="宋体" w:eastAsia="宋体" w:hAnsi="宋体"/>
                <w:sz w:val="24"/>
              </w:rPr>
              <w:t>那么，如何改变这一现状？又如何使其能够重整旗鼓、重振雄风，继续发展？</w:t>
            </w:r>
            <w:r>
              <w:rPr>
                <w:rFonts w:ascii="宋体" w:eastAsia="宋体" w:hAnsi="宋体" w:hint="eastAsia"/>
                <w:sz w:val="24"/>
              </w:rPr>
              <w:t>我</w:t>
            </w:r>
            <w:r w:rsidRPr="008537BC">
              <w:rPr>
                <w:rFonts w:ascii="宋体" w:eastAsia="宋体" w:hAnsi="宋体"/>
                <w:sz w:val="24"/>
              </w:rPr>
              <w:t>认为最主要之处在于“本土化”三字。只有</w:t>
            </w:r>
            <w:r w:rsidRPr="008537BC">
              <w:rPr>
                <w:rFonts w:ascii="宋体" w:eastAsia="宋体" w:hAnsi="宋体" w:hint="eastAsia"/>
                <w:sz w:val="24"/>
              </w:rPr>
              <w:t>实行本土化才能让企业愿意与之合作，只有实行本土化才能重获毕业生青睐，只有实行本土化才能最大限度保留人才。但就细节而言，何谓本土化战略？如何实施本土化战略？</w:t>
            </w:r>
            <w:r>
              <w:rPr>
                <w:rFonts w:ascii="宋体" w:eastAsia="宋体" w:hAnsi="宋体" w:hint="eastAsia"/>
                <w:sz w:val="24"/>
              </w:rPr>
              <w:t>我的</w:t>
            </w:r>
            <w:r w:rsidRPr="008537BC">
              <w:rPr>
                <w:rFonts w:ascii="宋体" w:eastAsia="宋体" w:hAnsi="宋体" w:hint="eastAsia"/>
                <w:sz w:val="24"/>
              </w:rPr>
              <w:t>专业同此话题相关，且曾在毕马威</w:t>
            </w:r>
            <w:r w:rsidR="00335658">
              <w:rPr>
                <w:rFonts w:ascii="宋体" w:eastAsia="宋体" w:hAnsi="宋体" w:hint="eastAsia"/>
                <w:sz w:val="24"/>
              </w:rPr>
              <w:t>工作</w:t>
            </w:r>
            <w:r w:rsidRPr="008537BC">
              <w:rPr>
                <w:rFonts w:ascii="宋体" w:eastAsia="宋体" w:hAnsi="宋体" w:hint="eastAsia"/>
                <w:sz w:val="24"/>
              </w:rPr>
              <w:t>，与在职和离职的毕马威雇员进行了多次深入交流，故以毕马威为切入点，进行深入讨论。</w:t>
            </w:r>
          </w:p>
        </w:tc>
      </w:tr>
    </w:tbl>
    <w:p w14:paraId="1EE37338" w14:textId="77777777" w:rsidR="009406ED" w:rsidRDefault="009406ED"/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6982"/>
      </w:tblGrid>
      <w:tr w:rsidR="009406ED" w14:paraId="2F7EB057" w14:textId="77777777">
        <w:trPr>
          <w:trHeight w:val="680"/>
          <w:jc w:val="center"/>
        </w:trPr>
        <w:tc>
          <w:tcPr>
            <w:tcW w:w="2362" w:type="dxa"/>
            <w:vAlign w:val="center"/>
          </w:tcPr>
          <w:p w14:paraId="16C80051" w14:textId="77777777" w:rsidR="009406ED" w:rsidRDefault="00CA6D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11C0D628" w14:textId="77777777" w:rsidR="009406ED" w:rsidRDefault="00CA6D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14:paraId="3DC23C96" w14:textId="77777777" w:rsidR="009406ED" w:rsidRDefault="00CA6DD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（在经济学范畴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内结合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所属专业拟定）</w:t>
            </w:r>
          </w:p>
          <w:p w14:paraId="2DE46EE2" w14:textId="0C93B7F7" w:rsidR="00581EE6" w:rsidRDefault="00581EE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我的学位论文意在</w:t>
            </w:r>
            <w:r w:rsidR="007407F8">
              <w:rPr>
                <w:rFonts w:ascii="宋体" w:eastAsia="宋体" w:hAnsi="宋体" w:hint="eastAsia"/>
                <w:sz w:val="24"/>
              </w:rPr>
              <w:t>探讨</w:t>
            </w:r>
            <w:r>
              <w:rPr>
                <w:rFonts w:ascii="宋体" w:eastAsia="宋体" w:hAnsi="宋体" w:hint="eastAsia"/>
                <w:sz w:val="24"/>
              </w:rPr>
              <w:t>对财务知识都有一定的了解的前提下，资历较深的人是否会比资历较浅的人投资更为理性？即</w:t>
            </w:r>
            <w:r w:rsidR="007407F8">
              <w:rPr>
                <w:rFonts w:ascii="宋体" w:eastAsia="宋体" w:hAnsi="宋体" w:hint="eastAsia"/>
                <w:sz w:val="24"/>
              </w:rPr>
              <w:t>了解财务知识是否会对消费者偏好产生影响。</w:t>
            </w:r>
          </w:p>
        </w:tc>
      </w:tr>
      <w:tr w:rsidR="009406ED" w14:paraId="4EB7EFCC" w14:textId="77777777">
        <w:trPr>
          <w:trHeight w:val="2560"/>
          <w:jc w:val="center"/>
        </w:trPr>
        <w:tc>
          <w:tcPr>
            <w:tcW w:w="2362" w:type="dxa"/>
            <w:vAlign w:val="center"/>
          </w:tcPr>
          <w:p w14:paraId="2A3FC416" w14:textId="77777777" w:rsidR="009406ED" w:rsidRDefault="00CA6D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14:paraId="5F5DF187" w14:textId="5CA409D1" w:rsidR="009406ED" w:rsidRDefault="00CA6DD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（在经济学范畴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内结合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所属专业拟定）</w:t>
            </w:r>
          </w:p>
          <w:p w14:paraId="6DE86E34" w14:textId="6CEE209C" w:rsidR="00AD7F7E" w:rsidRDefault="007407F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对于日前愈发火热的投资潮，市面上不乏“割韭菜”之类的说法，那么在投资时，习得财务知识是否能帮我们避免被“割韭菜”？</w:t>
            </w:r>
            <w:r w:rsidR="00AD7F7E">
              <w:rPr>
                <w:rFonts w:ascii="宋体" w:eastAsia="宋体" w:hAnsi="宋体" w:hint="eastAsia"/>
                <w:sz w:val="24"/>
              </w:rPr>
              <w:t>了解财务知识是否可以对消费者偏好产生影响？我希望对这一话题进行讨论研究，能对投资者理性投资进行一定的帮助。</w:t>
            </w:r>
          </w:p>
          <w:p w14:paraId="0665E24F" w14:textId="0A5660D0" w:rsidR="00AD7F7E" w:rsidRDefault="00AD7F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同时，由于会计师事务所会对所有人的投资进行要求限制，避免出现独立性问题，我所在的普华永道中天会计师事务所（特殊普通合伙）会要求所有员工将自己及配偶的投资登记入公司的系统，方便进行监管，也为这一话题提供了数据支持。</w:t>
            </w:r>
          </w:p>
          <w:p w14:paraId="6B524898" w14:textId="0AF913AE" w:rsidR="007407F8" w:rsidRDefault="007407F8">
            <w:pPr>
              <w:rPr>
                <w:rFonts w:ascii="宋体" w:eastAsia="宋体" w:hAnsi="宋体"/>
                <w:sz w:val="24"/>
              </w:rPr>
            </w:pPr>
          </w:p>
        </w:tc>
      </w:tr>
      <w:tr w:rsidR="009406ED" w14:paraId="0952D9BA" w14:textId="77777777">
        <w:trPr>
          <w:trHeight w:val="680"/>
          <w:jc w:val="center"/>
        </w:trPr>
        <w:tc>
          <w:tcPr>
            <w:tcW w:w="2362" w:type="dxa"/>
            <w:vAlign w:val="center"/>
          </w:tcPr>
          <w:p w14:paraId="01773344" w14:textId="77777777" w:rsidR="009406ED" w:rsidRDefault="00CA6D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14:paraId="2713CE2B" w14:textId="77777777" w:rsidR="009C5197" w:rsidRDefault="00CA6DD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（在经济学范畴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内结合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所属专业拟定）</w:t>
            </w:r>
          </w:p>
          <w:p w14:paraId="54F65620" w14:textId="3EDF52A7" w:rsidR="009406ED" w:rsidRDefault="009C51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审计行业资历资深者</w:t>
            </w:r>
            <w:r w:rsidRPr="009C5197">
              <w:rPr>
                <w:rFonts w:ascii="宋体" w:eastAsia="宋体" w:hAnsi="宋体" w:hint="eastAsia"/>
                <w:sz w:val="24"/>
              </w:rPr>
              <w:t>是否比</w:t>
            </w:r>
            <w:r>
              <w:rPr>
                <w:rFonts w:ascii="宋体" w:eastAsia="宋体" w:hAnsi="宋体" w:hint="eastAsia"/>
                <w:sz w:val="24"/>
              </w:rPr>
              <w:t>资历较浅者投资</w:t>
            </w:r>
            <w:r w:rsidRPr="009C5197">
              <w:rPr>
                <w:rFonts w:ascii="宋体" w:eastAsia="宋体" w:hAnsi="宋体" w:hint="eastAsia"/>
                <w:sz w:val="24"/>
              </w:rPr>
              <w:t>更</w:t>
            </w:r>
            <w:r w:rsidR="00581EE6">
              <w:rPr>
                <w:rFonts w:ascii="宋体" w:eastAsia="宋体" w:hAnsi="宋体" w:hint="eastAsia"/>
                <w:sz w:val="24"/>
              </w:rPr>
              <w:t>为</w:t>
            </w:r>
            <w:r w:rsidRPr="009C5197">
              <w:rPr>
                <w:rFonts w:ascii="宋体" w:eastAsia="宋体" w:hAnsi="宋体" w:hint="eastAsia"/>
                <w:sz w:val="24"/>
              </w:rPr>
              <w:t>理性？</w:t>
            </w:r>
          </w:p>
        </w:tc>
      </w:tr>
      <w:tr w:rsidR="009406ED" w14:paraId="10EA33D7" w14:textId="77777777">
        <w:trPr>
          <w:trHeight w:val="6386"/>
          <w:jc w:val="center"/>
        </w:trPr>
        <w:tc>
          <w:tcPr>
            <w:tcW w:w="2362" w:type="dxa"/>
            <w:vAlign w:val="center"/>
          </w:tcPr>
          <w:p w14:paraId="4A777A2E" w14:textId="77777777" w:rsidR="009406ED" w:rsidRDefault="00CA6D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拟定学位论文提纲</w:t>
            </w:r>
          </w:p>
        </w:tc>
        <w:tc>
          <w:tcPr>
            <w:tcW w:w="6982" w:type="dxa"/>
            <w:vAlign w:val="center"/>
          </w:tcPr>
          <w:p w14:paraId="55E23BB9" w14:textId="77777777" w:rsidR="009406ED" w:rsidRDefault="00CA6DD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（写至二级标题，一级标题为章，二级标题为节）</w:t>
            </w:r>
          </w:p>
          <w:p w14:paraId="6FC1F674" w14:textId="31FEF1E9" w:rsidR="007407F8" w:rsidRDefault="007407F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第一章 绪论</w:t>
            </w:r>
          </w:p>
          <w:p w14:paraId="3CF18521" w14:textId="5564F9EB" w:rsidR="007407F8" w:rsidRDefault="007407F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1.1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研究背景</w:t>
            </w:r>
          </w:p>
          <w:p w14:paraId="180BD689" w14:textId="413F7E0A" w:rsidR="007407F8" w:rsidRDefault="007407F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1.2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研究意义</w:t>
            </w:r>
          </w:p>
          <w:p w14:paraId="3BD326AA" w14:textId="4D1D8D30" w:rsidR="007407F8" w:rsidRDefault="007407F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1.3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研究思路</w:t>
            </w:r>
          </w:p>
          <w:p w14:paraId="01BE3DFD" w14:textId="145E7592" w:rsidR="007407F8" w:rsidRDefault="007407F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1.4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本文的创新和不足之处</w:t>
            </w:r>
          </w:p>
          <w:p w14:paraId="7BBF0EDE" w14:textId="20D75773" w:rsidR="007407F8" w:rsidRDefault="007407F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第二章 文献综述及理论基础</w:t>
            </w:r>
          </w:p>
          <w:p w14:paraId="39FAD19B" w14:textId="5C5142F1" w:rsidR="007407F8" w:rsidRDefault="007407F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2.1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基本概念</w:t>
            </w:r>
          </w:p>
          <w:p w14:paraId="08AAA969" w14:textId="2E4698FF" w:rsidR="007407F8" w:rsidRDefault="007407F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2.2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文献综述</w:t>
            </w:r>
          </w:p>
          <w:p w14:paraId="7E3CFC90" w14:textId="10FFE05B" w:rsidR="007407F8" w:rsidRDefault="007407F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2.3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 w:rsidR="00AD7F7E">
              <w:rPr>
                <w:rFonts w:ascii="宋体" w:eastAsia="宋体" w:hAnsi="宋体" w:hint="eastAsia"/>
                <w:sz w:val="24"/>
              </w:rPr>
              <w:t>市场需求量的影响因素</w:t>
            </w:r>
          </w:p>
          <w:p w14:paraId="434EC42C" w14:textId="647D8561" w:rsidR="00AD7F7E" w:rsidRDefault="00AD7F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2.4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消费者偏好的影响因素</w:t>
            </w:r>
          </w:p>
          <w:p w14:paraId="468DD4B6" w14:textId="77777777" w:rsidR="007407F8" w:rsidRDefault="007407F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第三章 指标构建与样本选取</w:t>
            </w:r>
          </w:p>
          <w:p w14:paraId="00B61A80" w14:textId="77777777" w:rsidR="007407F8" w:rsidRDefault="007407F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3.1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被解释变量</w:t>
            </w:r>
          </w:p>
          <w:p w14:paraId="4DFFD087" w14:textId="77777777" w:rsidR="007407F8" w:rsidRDefault="007407F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3.2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解释变量</w:t>
            </w:r>
          </w:p>
          <w:p w14:paraId="674DE257" w14:textId="77777777" w:rsidR="007407F8" w:rsidRDefault="007407F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3.3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控制变量</w:t>
            </w:r>
          </w:p>
          <w:p w14:paraId="7969DECC" w14:textId="77777777" w:rsidR="007407F8" w:rsidRDefault="007407F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3.4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样本选取与数据来源</w:t>
            </w:r>
          </w:p>
          <w:p w14:paraId="3A7E0B4F" w14:textId="77777777" w:rsidR="007407F8" w:rsidRDefault="007407F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第四章 实证分析</w:t>
            </w:r>
          </w:p>
          <w:p w14:paraId="36C515CB" w14:textId="77777777" w:rsidR="007407F8" w:rsidRDefault="007407F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4.1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变量预处理与共线性分析</w:t>
            </w:r>
          </w:p>
          <w:p w14:paraId="51B832D7" w14:textId="77777777" w:rsidR="007407F8" w:rsidRDefault="007407F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4.2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模型设定</w:t>
            </w:r>
          </w:p>
          <w:p w14:paraId="50C44D64" w14:textId="77777777" w:rsidR="007407F8" w:rsidRDefault="007407F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4.3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模型估计与结果分析</w:t>
            </w:r>
          </w:p>
          <w:p w14:paraId="71AC2280" w14:textId="77777777" w:rsidR="007407F8" w:rsidRDefault="007407F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4.4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稳健性检验</w:t>
            </w:r>
          </w:p>
          <w:p w14:paraId="3EDBB064" w14:textId="77777777" w:rsidR="007407F8" w:rsidRDefault="007407F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4.5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进一步分析：异质性检验</w:t>
            </w:r>
          </w:p>
          <w:p w14:paraId="154C9B7A" w14:textId="77777777" w:rsidR="007407F8" w:rsidRDefault="007407F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第五章 研究结论与政策建议</w:t>
            </w:r>
          </w:p>
          <w:p w14:paraId="43050322" w14:textId="77777777" w:rsidR="007407F8" w:rsidRDefault="007407F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5.1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研究结论</w:t>
            </w:r>
          </w:p>
          <w:p w14:paraId="7967D294" w14:textId="77777777" w:rsidR="007407F8" w:rsidRDefault="007407F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5.2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政策建议</w:t>
            </w:r>
          </w:p>
          <w:p w14:paraId="49603FFD" w14:textId="77777777" w:rsidR="007407F8" w:rsidRDefault="007407F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参考文献</w:t>
            </w:r>
          </w:p>
          <w:p w14:paraId="649706BC" w14:textId="7C3AFBB6" w:rsidR="007407F8" w:rsidRDefault="007407F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致谢</w:t>
            </w:r>
          </w:p>
        </w:tc>
      </w:tr>
      <w:tr w:rsidR="009406ED" w14:paraId="33235779" w14:textId="77777777">
        <w:trPr>
          <w:trHeight w:val="2683"/>
          <w:jc w:val="center"/>
        </w:trPr>
        <w:tc>
          <w:tcPr>
            <w:tcW w:w="2362" w:type="dxa"/>
            <w:vAlign w:val="center"/>
          </w:tcPr>
          <w:p w14:paraId="03D374E8" w14:textId="77777777" w:rsidR="009406ED" w:rsidRDefault="00CA6D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论文素材、数据及参考书目</w:t>
            </w:r>
          </w:p>
        </w:tc>
        <w:tc>
          <w:tcPr>
            <w:tcW w:w="6982" w:type="dxa"/>
            <w:vAlign w:val="center"/>
          </w:tcPr>
          <w:p w14:paraId="62487EC0" w14:textId="6928C896" w:rsidR="007407F8" w:rsidRPr="00AD7F7E" w:rsidRDefault="007407F8">
            <w:pPr>
              <w:rPr>
                <w:rFonts w:ascii="宋体" w:eastAsia="宋体" w:hAnsi="宋体"/>
                <w:sz w:val="24"/>
              </w:rPr>
            </w:pPr>
            <w:r w:rsidRPr="00AD7F7E">
              <w:rPr>
                <w:rFonts w:ascii="宋体" w:eastAsia="宋体" w:hAnsi="宋体" w:hint="eastAsia"/>
                <w:sz w:val="24"/>
              </w:rPr>
              <w:t>论文素材、数据：投资者信息取自普华永道汇总的内部人员投资清单。</w:t>
            </w:r>
          </w:p>
          <w:p w14:paraId="6238ABCA" w14:textId="7ED95708" w:rsidR="009406ED" w:rsidRDefault="007407F8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D7F7E">
              <w:rPr>
                <w:rFonts w:ascii="宋体" w:eastAsia="宋体" w:hAnsi="宋体" w:hint="eastAsia"/>
                <w:sz w:val="24"/>
              </w:rPr>
              <w:t>参考书目：</w:t>
            </w:r>
            <w:r w:rsidRPr="00AD7F7E">
              <w:rPr>
                <w:rFonts w:ascii="宋体" w:eastAsia="宋体" w:hAnsi="宋体"/>
                <w:sz w:val="24"/>
              </w:rPr>
              <w:t>EBSCO和CNKI（中国知网）</w:t>
            </w:r>
            <w:r w:rsidRPr="00AD7F7E">
              <w:rPr>
                <w:rFonts w:ascii="宋体" w:eastAsia="宋体" w:hAnsi="宋体" w:hint="eastAsia"/>
                <w:sz w:val="24"/>
              </w:rPr>
              <w:t>相关书目。</w:t>
            </w:r>
          </w:p>
        </w:tc>
      </w:tr>
    </w:tbl>
    <w:p w14:paraId="6DDF96CB" w14:textId="77777777" w:rsidR="009406ED" w:rsidRDefault="00CA6DD0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注：1、请认真填写各项信息，</w:t>
      </w:r>
      <w:r>
        <w:rPr>
          <w:rFonts w:ascii="宋体" w:eastAsia="宋体" w:hAnsi="宋体"/>
          <w:b/>
          <w:bCs/>
          <w:color w:val="FF0000"/>
        </w:rPr>
        <w:t>根据学员</w:t>
      </w:r>
      <w:r>
        <w:rPr>
          <w:rFonts w:ascii="宋体" w:eastAsia="宋体" w:hAnsi="宋体" w:hint="eastAsia"/>
          <w:b/>
          <w:bCs/>
          <w:color w:val="FF0000"/>
        </w:rPr>
        <w:t>相关情况和拟定</w:t>
      </w:r>
      <w:r>
        <w:rPr>
          <w:rFonts w:ascii="宋体" w:eastAsia="宋体" w:hAnsi="宋体"/>
          <w:b/>
          <w:bCs/>
          <w:color w:val="FF0000"/>
        </w:rPr>
        <w:t>论文方向，由院系统一分配指导老师。</w:t>
      </w:r>
    </w:p>
    <w:p w14:paraId="35A8E1C8" w14:textId="77777777" w:rsidR="009406ED" w:rsidRDefault="00CA6DD0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2、</w:t>
      </w:r>
      <w:proofErr w:type="gramStart"/>
      <w:r>
        <w:rPr>
          <w:rFonts w:ascii="宋体" w:eastAsia="宋体" w:hAnsi="宋体" w:hint="eastAsia"/>
          <w:b/>
          <w:bCs/>
          <w:color w:val="FF0000"/>
        </w:rPr>
        <w:t>论文答辩期限以成绩单里“</w:t>
      </w:r>
      <w:proofErr w:type="gramEnd"/>
      <w:r>
        <w:rPr>
          <w:rFonts w:ascii="宋体" w:eastAsia="宋体" w:hAnsi="宋体" w:hint="eastAsia"/>
          <w:b/>
          <w:bCs/>
          <w:color w:val="FF0000"/>
        </w:rPr>
        <w:t>考试日期”列中最后一个日期开始计时，一年半内必须完成（包括二答），期间只能选择一个时间节点答辩，逾期视为自动放弃答辩资格，学位申请无效，无法延期。</w:t>
      </w:r>
    </w:p>
    <w:sectPr w:rsidR="009406ED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9EBF8871"/>
    <w:rsid w:val="E9710308"/>
    <w:rsid w:val="00086CCC"/>
    <w:rsid w:val="000D616E"/>
    <w:rsid w:val="00111AC2"/>
    <w:rsid w:val="001C3791"/>
    <w:rsid w:val="001D4ABC"/>
    <w:rsid w:val="001F2172"/>
    <w:rsid w:val="00335658"/>
    <w:rsid w:val="003C213C"/>
    <w:rsid w:val="004F7F90"/>
    <w:rsid w:val="00556D05"/>
    <w:rsid w:val="00581EE6"/>
    <w:rsid w:val="007407F8"/>
    <w:rsid w:val="00761113"/>
    <w:rsid w:val="00807310"/>
    <w:rsid w:val="008537BC"/>
    <w:rsid w:val="009406ED"/>
    <w:rsid w:val="009C5197"/>
    <w:rsid w:val="009D0666"/>
    <w:rsid w:val="00A32456"/>
    <w:rsid w:val="00AB5DD7"/>
    <w:rsid w:val="00AD7F7E"/>
    <w:rsid w:val="00CA6DD0"/>
    <w:rsid w:val="00E5705C"/>
    <w:rsid w:val="00F4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844D54"/>
  <w15:docId w15:val="{3F976F94-D2C5-48E4-9509-C21AF8E4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877</Words>
  <Characters>940</Characters>
  <Application>Microsoft Office Word</Application>
  <DocSecurity>0</DocSecurity>
  <Lines>72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Torie Wu (CN - FCS)</cp:lastModifiedBy>
  <cp:revision>5</cp:revision>
  <dcterms:created xsi:type="dcterms:W3CDTF">2021-01-21T00:38:00Z</dcterms:created>
  <dcterms:modified xsi:type="dcterms:W3CDTF">2021-06-01T01:25:00Z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