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B49914" w14:textId="20B63E94" w:rsidR="00E930C9" w:rsidRDefault="00E930C9" w:rsidP="00460786">
      <w:pPr>
        <w:ind w:firstLineChars="0" w:firstLine="0"/>
        <w:rPr>
          <w:rFonts w:hint="eastAsia"/>
        </w:rPr>
      </w:pPr>
      <w:r>
        <w:rPr>
          <w:rFonts w:hint="eastAsia"/>
        </w:rPr>
        <w:t>参考文献格式</w:t>
      </w:r>
    </w:p>
    <w:p w14:paraId="3CA8C1C0" w14:textId="0DEBFC40" w:rsidR="00A017BF" w:rsidRDefault="00A017BF" w:rsidP="00460786">
      <w:pPr>
        <w:ind w:firstLineChars="0" w:firstLine="0"/>
        <w:rPr>
          <w:color w:val="FF0000"/>
        </w:rPr>
      </w:pPr>
      <w:r w:rsidRPr="00EC60F3">
        <w:rPr>
          <w:rFonts w:hint="eastAsia"/>
          <w:color w:val="FF0000"/>
        </w:rPr>
        <w:t xml:space="preserve">1. </w:t>
      </w:r>
      <w:r w:rsidRPr="00EC60F3">
        <w:rPr>
          <w:rFonts w:hint="eastAsia"/>
          <w:color w:val="FF0000"/>
        </w:rPr>
        <w:t>书</w:t>
      </w:r>
    </w:p>
    <w:p w14:paraId="3138E005" w14:textId="493C3F0B" w:rsidR="00B15F5A" w:rsidRPr="000923E2" w:rsidRDefault="00B15F5A" w:rsidP="00B15F5A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hAnsi="宋体" w:cs="HiddenHorzOCR" w:hint="eastAsia"/>
          <w:kern w:val="0"/>
          <w:sz w:val="18"/>
          <w:szCs w:val="18"/>
        </w:rPr>
      </w:pPr>
      <w:r w:rsidRPr="000923E2">
        <w:rPr>
          <w:rFonts w:ascii="宋体" w:hAnsi="宋体" w:cs="HiddenHorzOCR" w:hint="eastAsia"/>
          <w:kern w:val="0"/>
          <w:sz w:val="18"/>
          <w:szCs w:val="18"/>
          <w:highlight w:val="yellow"/>
        </w:rPr>
        <w:t>作者姓名（姓在前名在后）、</w:t>
      </w:r>
      <w:r w:rsidRPr="000923E2">
        <w:rPr>
          <w:rFonts w:ascii="宋体" w:hAnsi="宋体" w:cs="宋体" w:hint="eastAsia"/>
          <w:kern w:val="0"/>
          <w:sz w:val="18"/>
          <w:szCs w:val="18"/>
          <w:highlight w:val="yellow"/>
        </w:rPr>
        <w:t>书</w:t>
      </w:r>
      <w:r w:rsidRPr="000923E2">
        <w:rPr>
          <w:rFonts w:ascii="宋体" w:hAnsi="宋体" w:cs="Yu Gothic" w:hint="eastAsia"/>
          <w:kern w:val="0"/>
          <w:sz w:val="18"/>
          <w:szCs w:val="18"/>
          <w:highlight w:val="yellow"/>
        </w:rPr>
        <w:t>名（英文</w:t>
      </w:r>
      <w:r w:rsidRPr="000923E2">
        <w:rPr>
          <w:rFonts w:ascii="宋体" w:hAnsi="宋体" w:cs="宋体" w:hint="eastAsia"/>
          <w:kern w:val="0"/>
          <w:sz w:val="18"/>
          <w:szCs w:val="18"/>
          <w:highlight w:val="yellow"/>
        </w:rPr>
        <w:t>书</w:t>
      </w:r>
      <w:r w:rsidRPr="000923E2">
        <w:rPr>
          <w:rFonts w:ascii="宋体" w:hAnsi="宋体" w:cs="Yu Gothic" w:hint="eastAsia"/>
          <w:kern w:val="0"/>
          <w:sz w:val="18"/>
          <w:szCs w:val="18"/>
          <w:highlight w:val="yellow"/>
        </w:rPr>
        <w:t>用斜体或下划、中文</w:t>
      </w:r>
      <w:r w:rsidRPr="000923E2">
        <w:rPr>
          <w:rFonts w:ascii="宋体" w:hAnsi="宋体" w:cs="宋体" w:hint="eastAsia"/>
          <w:kern w:val="0"/>
          <w:sz w:val="18"/>
          <w:szCs w:val="18"/>
          <w:highlight w:val="yellow"/>
        </w:rPr>
        <w:t>书</w:t>
      </w:r>
      <w:r w:rsidRPr="000923E2">
        <w:rPr>
          <w:rFonts w:ascii="宋体" w:hAnsi="宋体" w:cs="Yu Gothic" w:hint="eastAsia"/>
          <w:kern w:val="0"/>
          <w:sz w:val="18"/>
          <w:szCs w:val="18"/>
          <w:highlight w:val="yellow"/>
        </w:rPr>
        <w:t>用</w:t>
      </w:r>
      <w:r w:rsidRPr="000923E2">
        <w:rPr>
          <w:rFonts w:ascii="宋体" w:hAnsi="宋体" w:cs="宋体" w:hint="eastAsia"/>
          <w:kern w:val="0"/>
          <w:sz w:val="18"/>
          <w:szCs w:val="18"/>
          <w:highlight w:val="yellow"/>
        </w:rPr>
        <w:t>书</w:t>
      </w:r>
      <w:r w:rsidRPr="000923E2">
        <w:rPr>
          <w:rFonts w:ascii="宋体" w:hAnsi="宋体" w:cs="Yu Gothic" w:hint="eastAsia"/>
          <w:kern w:val="0"/>
          <w:sz w:val="18"/>
          <w:szCs w:val="18"/>
          <w:highlight w:val="yellow"/>
        </w:rPr>
        <w:t>名号）、版次（</w:t>
      </w:r>
      <w:r w:rsidRPr="00A909E3">
        <w:rPr>
          <w:rFonts w:ascii="宋体" w:hAnsi="宋体" w:cs="Yu Gothic" w:hint="eastAsia"/>
          <w:kern w:val="0"/>
          <w:sz w:val="18"/>
          <w:szCs w:val="18"/>
          <w:highlight w:val="yellow"/>
          <w:u w:val="single"/>
        </w:rPr>
        <w:t>如果不是第一版的</w:t>
      </w:r>
      <w:r w:rsidRPr="00A909E3">
        <w:rPr>
          <w:rFonts w:ascii="宋体" w:hAnsi="宋体" w:cs="宋体" w:hint="eastAsia"/>
          <w:kern w:val="0"/>
          <w:sz w:val="18"/>
          <w:szCs w:val="18"/>
          <w:highlight w:val="yellow"/>
          <w:u w:val="single"/>
        </w:rPr>
        <w:t>话</w:t>
      </w:r>
      <w:r w:rsidRPr="000923E2">
        <w:rPr>
          <w:rFonts w:ascii="宋体" w:hAnsi="宋体" w:cs="Yu Gothic" w:hint="eastAsia"/>
          <w:kern w:val="0"/>
          <w:sz w:val="18"/>
          <w:szCs w:val="18"/>
          <w:highlight w:val="yellow"/>
        </w:rPr>
        <w:t>）、出版地、出版者</w:t>
      </w:r>
      <w:r w:rsidRPr="000923E2">
        <w:rPr>
          <w:rFonts w:ascii="宋体" w:hAnsi="宋体" w:cs="HiddenHorzOCR" w:hint="eastAsia"/>
          <w:kern w:val="0"/>
          <w:sz w:val="18"/>
          <w:szCs w:val="18"/>
          <w:highlight w:val="yellow"/>
        </w:rPr>
        <w:t>，</w:t>
      </w:r>
      <w:r w:rsidRPr="000923E2">
        <w:rPr>
          <w:rFonts w:ascii="宋体" w:hAnsi="宋体" w:cs="HiddenHorzOCR" w:hint="eastAsia"/>
          <w:kern w:val="0"/>
          <w:sz w:val="17"/>
          <w:szCs w:val="17"/>
          <w:highlight w:val="yellow"/>
        </w:rPr>
        <w:t>出版年。</w:t>
      </w:r>
    </w:p>
    <w:p w14:paraId="24A19685" w14:textId="0809046A" w:rsidR="00EC60F3" w:rsidRPr="00D96938" w:rsidRDefault="00EC60F3" w:rsidP="00460786">
      <w:pPr>
        <w:ind w:left="240" w:hangingChars="100" w:hanging="240"/>
        <w:rPr>
          <w:rFonts w:ascii="仿宋" w:eastAsia="仿宋" w:hAnsi="仿宋"/>
        </w:rPr>
      </w:pPr>
      <w:r w:rsidRPr="00D96938">
        <w:rPr>
          <w:rFonts w:ascii="仿宋" w:eastAsia="仿宋" w:hAnsi="仿宋" w:hint="eastAsia"/>
        </w:rPr>
        <w:t>中文图书：</w:t>
      </w:r>
    </w:p>
    <w:p w14:paraId="5CFAF8E6" w14:textId="72A6CC1C" w:rsidR="00EC60F3" w:rsidRDefault="00EC60F3" w:rsidP="00460786">
      <w:pPr>
        <w:ind w:left="240" w:hangingChars="100" w:hanging="240"/>
      </w:pPr>
      <w:r>
        <w:rPr>
          <w:rFonts w:hint="eastAsia"/>
        </w:rPr>
        <w:t>姜明安，《行政法概要》，北京，北京大学出版社，</w:t>
      </w:r>
      <w:r>
        <w:rPr>
          <w:rFonts w:hint="eastAsia"/>
        </w:rPr>
        <w:t>1986</w:t>
      </w:r>
      <w:r>
        <w:rPr>
          <w:rFonts w:hint="eastAsia"/>
        </w:rPr>
        <w:t>。</w:t>
      </w:r>
    </w:p>
    <w:p w14:paraId="03F13E28" w14:textId="239E8E6A" w:rsidR="00EC60F3" w:rsidRPr="00D96938" w:rsidRDefault="00EC60F3" w:rsidP="00460786">
      <w:pPr>
        <w:ind w:left="240" w:hangingChars="100" w:hanging="240"/>
        <w:rPr>
          <w:rFonts w:ascii="仿宋" w:eastAsia="仿宋" w:hAnsi="仿宋"/>
        </w:rPr>
      </w:pPr>
      <w:r w:rsidRPr="00D96938">
        <w:rPr>
          <w:rFonts w:ascii="仿宋" w:eastAsia="仿宋" w:hAnsi="仿宋" w:hint="eastAsia"/>
        </w:rPr>
        <w:t>外文图书：</w:t>
      </w:r>
    </w:p>
    <w:p w14:paraId="31C89DA9" w14:textId="19588DC9" w:rsidR="00EC60F3" w:rsidRDefault="00EC60F3" w:rsidP="00EC60F3">
      <w:pPr>
        <w:ind w:firstLineChars="0" w:firstLine="0"/>
      </w:pPr>
      <w:r>
        <w:rPr>
          <w:rFonts w:hint="eastAsia"/>
        </w:rPr>
        <w:t>[</w:t>
      </w:r>
      <w:r>
        <w:rPr>
          <w:rFonts w:hint="eastAsia"/>
        </w:rPr>
        <w:t>美</w:t>
      </w:r>
      <w:r>
        <w:rPr>
          <w:rFonts w:hint="eastAsia"/>
        </w:rPr>
        <w:t>]</w:t>
      </w:r>
      <w:r>
        <w:rPr>
          <w:rFonts w:hint="eastAsia"/>
        </w:rPr>
        <w:t>E. Gellhom</w:t>
      </w:r>
      <w:r w:rsidR="008538B1">
        <w:t>,</w:t>
      </w:r>
      <w:r>
        <w:rPr>
          <w:rFonts w:hint="eastAsia"/>
        </w:rPr>
        <w:t xml:space="preserve"> </w:t>
      </w:r>
      <w:r w:rsidRPr="00F125DF">
        <w:rPr>
          <w:rFonts w:hint="eastAsia"/>
          <w:i/>
          <w:iCs/>
        </w:rPr>
        <w:t>Administrative Law and process</w:t>
      </w:r>
      <w:r w:rsidR="00F24707">
        <w:rPr>
          <w:i/>
          <w:iCs/>
        </w:rPr>
        <w:t>,</w:t>
      </w:r>
      <w:r>
        <w:rPr>
          <w:rFonts w:hint="eastAsia"/>
        </w:rPr>
        <w:t xml:space="preserve"> West B. B. Boyer </w:t>
      </w:r>
      <w:r>
        <w:t>1959.</w:t>
      </w:r>
    </w:p>
    <w:p w14:paraId="0BDE9EBC" w14:textId="77777777" w:rsidR="00A367D8" w:rsidRDefault="00A367D8" w:rsidP="00460786">
      <w:pPr>
        <w:ind w:firstLineChars="0" w:firstLine="0"/>
      </w:pPr>
    </w:p>
    <w:p w14:paraId="4998D584" w14:textId="1A495F6D" w:rsidR="00460786" w:rsidRDefault="007B15C1" w:rsidP="00460786">
      <w:pPr>
        <w:ind w:firstLineChars="0" w:firstLine="0"/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．</w:t>
      </w:r>
      <w:r w:rsidRPr="00800835">
        <w:rPr>
          <w:rFonts w:hint="eastAsia"/>
          <w:color w:val="FF0000"/>
        </w:rPr>
        <w:t>期刊</w:t>
      </w:r>
    </w:p>
    <w:p w14:paraId="58E5427F" w14:textId="001856AA" w:rsidR="00952507" w:rsidRPr="000923E2" w:rsidRDefault="00952507" w:rsidP="00952507">
      <w:pPr>
        <w:widowControl w:val="0"/>
        <w:autoSpaceDE w:val="0"/>
        <w:autoSpaceDN w:val="0"/>
        <w:adjustRightInd w:val="0"/>
        <w:spacing w:line="240" w:lineRule="auto"/>
        <w:ind w:firstLineChars="0" w:firstLine="0"/>
        <w:jc w:val="left"/>
        <w:rPr>
          <w:rFonts w:ascii="宋体" w:hAnsi="宋体" w:cs="HiddenHorzOCR" w:hint="eastAsia"/>
          <w:kern w:val="0"/>
          <w:sz w:val="18"/>
          <w:szCs w:val="18"/>
          <w:highlight w:val="yellow"/>
        </w:rPr>
      </w:pPr>
      <w:r w:rsidRPr="000923E2">
        <w:rPr>
          <w:rFonts w:ascii="宋体" w:hAnsi="宋体" w:cs="HiddenHorzOCR" w:hint="eastAsia"/>
          <w:kern w:val="0"/>
          <w:sz w:val="18"/>
          <w:szCs w:val="18"/>
          <w:highlight w:val="yellow"/>
        </w:rPr>
        <w:t>作者姓名（姓在前名在后）、</w:t>
      </w:r>
      <w:r w:rsidRPr="000923E2">
        <w:rPr>
          <w:rFonts w:ascii="宋体" w:hAnsi="宋体" w:cs="HiddenHorzOCR" w:hint="eastAsia"/>
          <w:kern w:val="0"/>
          <w:sz w:val="18"/>
          <w:szCs w:val="18"/>
          <w:highlight w:val="yellow"/>
        </w:rPr>
        <w:t>文章</w:t>
      </w:r>
      <w:r w:rsidRPr="000923E2">
        <w:rPr>
          <w:rFonts w:ascii="宋体" w:hAnsi="宋体" w:cs="宋体" w:hint="eastAsia"/>
          <w:kern w:val="0"/>
          <w:sz w:val="18"/>
          <w:szCs w:val="18"/>
          <w:highlight w:val="yellow"/>
        </w:rPr>
        <w:t>标题</w:t>
      </w:r>
      <w:r w:rsidRPr="000923E2">
        <w:rPr>
          <w:rFonts w:ascii="宋体" w:hAnsi="宋体" w:cs="HiddenHorzOCR" w:hint="eastAsia"/>
          <w:kern w:val="0"/>
          <w:sz w:val="18"/>
          <w:szCs w:val="18"/>
          <w:highlight w:val="yellow"/>
        </w:rPr>
        <w:t>（引号）、期刊名（英文用斜体或下划、中文用</w:t>
      </w:r>
      <w:r w:rsidRPr="000923E2">
        <w:rPr>
          <w:rFonts w:ascii="宋体" w:hAnsi="宋体" w:cs="宋体" w:hint="eastAsia"/>
          <w:kern w:val="0"/>
          <w:sz w:val="18"/>
          <w:szCs w:val="18"/>
          <w:highlight w:val="yellow"/>
        </w:rPr>
        <w:t>书</w:t>
      </w:r>
      <w:r w:rsidRPr="000923E2">
        <w:rPr>
          <w:rFonts w:ascii="宋体" w:hAnsi="宋体" w:cs="Yu Gothic" w:hint="eastAsia"/>
          <w:kern w:val="0"/>
          <w:sz w:val="18"/>
          <w:szCs w:val="18"/>
          <w:highlight w:val="yellow"/>
        </w:rPr>
        <w:t>名号）、卷号和期号、出版</w:t>
      </w:r>
      <w:r w:rsidRPr="000923E2">
        <w:rPr>
          <w:rFonts w:ascii="宋体" w:hAnsi="宋体" w:cs="Yu Gothic" w:hint="eastAsia"/>
          <w:kern w:val="0"/>
          <w:sz w:val="18"/>
          <w:szCs w:val="18"/>
          <w:highlight w:val="yellow"/>
        </w:rPr>
        <w:t>年，</w:t>
      </w:r>
      <w:r w:rsidRPr="000923E2">
        <w:rPr>
          <w:rFonts w:ascii="宋体" w:hAnsi="宋体" w:cs="宋体" w:hint="eastAsia"/>
          <w:kern w:val="0"/>
          <w:sz w:val="18"/>
          <w:szCs w:val="18"/>
          <w:highlight w:val="yellow"/>
        </w:rPr>
        <w:t>页码</w:t>
      </w:r>
      <w:r w:rsidRPr="000923E2">
        <w:rPr>
          <w:rFonts w:ascii="宋体" w:hAnsi="宋体" w:cs="HiddenHorzOCR" w:hint="eastAsia"/>
          <w:kern w:val="0"/>
          <w:sz w:val="18"/>
          <w:szCs w:val="18"/>
          <w:highlight w:val="yellow"/>
        </w:rPr>
        <w:t>。</w:t>
      </w:r>
    </w:p>
    <w:p w14:paraId="747E4C89" w14:textId="1BB81760" w:rsidR="00800835" w:rsidRPr="00800835" w:rsidRDefault="00800835" w:rsidP="00460786">
      <w:pPr>
        <w:ind w:left="480" w:hangingChars="200" w:hanging="480"/>
        <w:rPr>
          <w:rFonts w:ascii="仿宋" w:eastAsia="仿宋" w:hAnsi="仿宋"/>
        </w:rPr>
      </w:pPr>
      <w:r w:rsidRPr="00800835">
        <w:rPr>
          <w:rFonts w:ascii="仿宋" w:eastAsia="仿宋" w:hAnsi="仿宋" w:hint="eastAsia"/>
        </w:rPr>
        <w:t>中文期刊：</w:t>
      </w:r>
    </w:p>
    <w:p w14:paraId="148B3F90" w14:textId="48F6764F" w:rsidR="007B15C1" w:rsidRDefault="007B15C1" w:rsidP="00800835">
      <w:pPr>
        <w:ind w:firstLineChars="0" w:firstLine="0"/>
      </w:pPr>
      <w:r>
        <w:rPr>
          <w:rFonts w:hint="eastAsia"/>
        </w:rPr>
        <w:t>刘艺，“高校被诉引起的行政法思考”</w:t>
      </w:r>
      <w:r>
        <w:rPr>
          <w:rFonts w:hint="eastAsia"/>
        </w:rPr>
        <w:t>,</w:t>
      </w:r>
      <w:r>
        <w:rPr>
          <w:rFonts w:hint="eastAsia"/>
        </w:rPr>
        <w:t>《现代法学》，</w:t>
      </w:r>
      <w:r>
        <w:rPr>
          <w:rFonts w:hint="eastAsia"/>
        </w:rPr>
        <w:t>2001</w:t>
      </w:r>
      <w:r>
        <w:rPr>
          <w:rFonts w:hint="eastAsia"/>
        </w:rPr>
        <w:t>年第二期，</w:t>
      </w:r>
      <w:r>
        <w:rPr>
          <w:rFonts w:hint="eastAsia"/>
        </w:rPr>
        <w:t>93</w:t>
      </w:r>
      <w:r>
        <w:rPr>
          <w:rFonts w:hint="eastAsia"/>
        </w:rPr>
        <w:t>页</w:t>
      </w:r>
      <w:r w:rsidR="00A909E3">
        <w:rPr>
          <w:rFonts w:hint="eastAsia"/>
        </w:rPr>
        <w:t>~</w:t>
      </w:r>
      <w:r>
        <w:rPr>
          <w:rFonts w:hint="eastAsia"/>
        </w:rPr>
        <w:t>9</w:t>
      </w:r>
      <w:r w:rsidR="00800835">
        <w:t>7</w:t>
      </w:r>
      <w:r>
        <w:rPr>
          <w:rFonts w:hint="eastAsia"/>
        </w:rPr>
        <w:t>页</w:t>
      </w:r>
      <w:r w:rsidR="00800835">
        <w:rPr>
          <w:rFonts w:hint="eastAsia"/>
        </w:rPr>
        <w:t>。</w:t>
      </w:r>
    </w:p>
    <w:p w14:paraId="6C7151D0" w14:textId="745D4F22" w:rsidR="00800835" w:rsidRPr="000923E2" w:rsidRDefault="00800835" w:rsidP="00800835">
      <w:pPr>
        <w:ind w:firstLineChars="0" w:firstLine="0"/>
        <w:rPr>
          <w:rFonts w:ascii="仿宋" w:eastAsia="仿宋" w:hAnsi="仿宋" w:hint="eastAsia"/>
        </w:rPr>
      </w:pPr>
      <w:r w:rsidRPr="000923E2">
        <w:rPr>
          <w:rFonts w:ascii="仿宋" w:eastAsia="仿宋" w:hAnsi="仿宋" w:hint="eastAsia"/>
        </w:rPr>
        <w:t>外文期刊：</w:t>
      </w:r>
    </w:p>
    <w:p w14:paraId="462FCBC1" w14:textId="7826933B" w:rsidR="007B15C1" w:rsidRDefault="007B15C1" w:rsidP="00800835">
      <w:pPr>
        <w:ind w:firstLineChars="0" w:firstLine="0"/>
      </w:pPr>
      <w:r>
        <w:t>Smith M. L. Publishing qualitative research</w:t>
      </w:r>
      <w:r w:rsidR="001035A4">
        <w:t>,</w:t>
      </w:r>
      <w:r>
        <w:t xml:space="preserve"> </w:t>
      </w:r>
      <w:r w:rsidRPr="006C772D">
        <w:rPr>
          <w:i/>
          <w:iCs/>
        </w:rPr>
        <w:t>American Educational</w:t>
      </w:r>
      <w:r w:rsidRPr="006C772D">
        <w:rPr>
          <w:rFonts w:hint="eastAsia"/>
          <w:i/>
          <w:iCs/>
        </w:rPr>
        <w:t xml:space="preserve"> </w:t>
      </w:r>
      <w:r w:rsidRPr="006C772D">
        <w:rPr>
          <w:i/>
          <w:iCs/>
        </w:rPr>
        <w:t>Research Journal</w:t>
      </w:r>
      <w:r>
        <w:t xml:space="preserve"> 24(2),1987,173 -183.</w:t>
      </w:r>
    </w:p>
    <w:p w14:paraId="06D3FF0B" w14:textId="77777777" w:rsidR="00B15F5A" w:rsidRDefault="00B15F5A" w:rsidP="00800835">
      <w:pPr>
        <w:ind w:firstLineChars="0" w:firstLine="0"/>
      </w:pPr>
    </w:p>
    <w:p w14:paraId="276E1994" w14:textId="77777777" w:rsidR="008442AB" w:rsidRDefault="008442AB" w:rsidP="008442AB">
      <w:pPr>
        <w:ind w:firstLineChars="0" w:firstLine="0"/>
      </w:pPr>
      <w:r>
        <w:rPr>
          <w:rFonts w:hint="eastAsia"/>
        </w:rPr>
        <w:t xml:space="preserve">3. </w:t>
      </w:r>
      <w:r w:rsidRPr="00A367D8">
        <w:rPr>
          <w:rFonts w:hint="eastAsia"/>
          <w:color w:val="FF0000"/>
        </w:rPr>
        <w:t>某本书中的某章或多个作者主编的会议文集</w:t>
      </w:r>
    </w:p>
    <w:p w14:paraId="0C3635DC" w14:textId="767C465E" w:rsidR="008442AB" w:rsidRPr="00A367D8" w:rsidRDefault="008442AB" w:rsidP="00A367D8">
      <w:pPr>
        <w:ind w:firstLineChars="0" w:firstLine="0"/>
        <w:rPr>
          <w:rFonts w:ascii="宋体" w:hAnsi="宋体" w:cs="HiddenHorzOCR"/>
          <w:kern w:val="0"/>
          <w:sz w:val="18"/>
          <w:szCs w:val="18"/>
          <w:highlight w:val="yellow"/>
        </w:rPr>
      </w:pPr>
      <w:r w:rsidRPr="00A367D8">
        <w:rPr>
          <w:rFonts w:ascii="宋体" w:hAnsi="宋体" w:cs="HiddenHorzOCR" w:hint="eastAsia"/>
          <w:kern w:val="0"/>
          <w:sz w:val="18"/>
          <w:szCs w:val="18"/>
          <w:highlight w:val="yellow"/>
        </w:rPr>
        <w:t>章的作者、章标题（引号）、主编姓名、书名（英文书用斜体或下划、中文用书名号）、出版地、出版者、页码，出版年。</w:t>
      </w:r>
    </w:p>
    <w:p w14:paraId="7866D23E" w14:textId="44AAC357" w:rsidR="00537C2C" w:rsidRPr="00DC3F5A" w:rsidRDefault="00537C2C" w:rsidP="00460786">
      <w:pPr>
        <w:ind w:left="480" w:hangingChars="200" w:hanging="480"/>
        <w:rPr>
          <w:rFonts w:ascii="仿宋" w:eastAsia="仿宋" w:hAnsi="仿宋"/>
        </w:rPr>
      </w:pPr>
      <w:r w:rsidRPr="00DC3F5A">
        <w:rPr>
          <w:rFonts w:ascii="仿宋" w:eastAsia="仿宋" w:hAnsi="仿宋" w:hint="eastAsia"/>
        </w:rPr>
        <w:t>中文内容：</w:t>
      </w:r>
    </w:p>
    <w:p w14:paraId="67A383C9" w14:textId="48375B41" w:rsidR="008442AB" w:rsidRDefault="008442AB" w:rsidP="00537C2C">
      <w:pPr>
        <w:ind w:firstLineChars="0" w:firstLine="0"/>
      </w:pPr>
      <w:r>
        <w:rPr>
          <w:rFonts w:hint="eastAsia"/>
        </w:rPr>
        <w:t>马怀德，“公务法人问题研究”，劳凯声，《中国教育法制评论》，北京，教育科学出版社，</w:t>
      </w:r>
      <w:r>
        <w:rPr>
          <w:rFonts w:hint="eastAsia"/>
        </w:rPr>
        <w:t>2002,31</w:t>
      </w:r>
      <w:r w:rsidR="00A909E3">
        <w:rPr>
          <w:rFonts w:hint="eastAsia"/>
        </w:rPr>
        <w:t>~</w:t>
      </w:r>
      <w:r>
        <w:rPr>
          <w:rFonts w:hint="eastAsia"/>
        </w:rPr>
        <w:t>42</w:t>
      </w:r>
      <w:r>
        <w:rPr>
          <w:rFonts w:hint="eastAsia"/>
        </w:rPr>
        <w:t>。</w:t>
      </w:r>
    </w:p>
    <w:p w14:paraId="40C62D2D" w14:textId="766FE85B" w:rsidR="00DC3F5A" w:rsidRPr="00DC3F5A" w:rsidRDefault="00DC3F5A" w:rsidP="00537C2C">
      <w:pPr>
        <w:ind w:firstLineChars="0" w:firstLine="0"/>
        <w:rPr>
          <w:rFonts w:ascii="仿宋" w:eastAsia="仿宋" w:hAnsi="仿宋" w:hint="eastAsia"/>
        </w:rPr>
      </w:pPr>
      <w:r w:rsidRPr="00DC3F5A">
        <w:rPr>
          <w:rFonts w:ascii="仿宋" w:eastAsia="仿宋" w:hAnsi="仿宋" w:hint="eastAsia"/>
        </w:rPr>
        <w:t>外文内容：</w:t>
      </w:r>
    </w:p>
    <w:p w14:paraId="078801EF" w14:textId="7D633A25" w:rsidR="00460786" w:rsidRDefault="008442AB" w:rsidP="00537C2C">
      <w:pPr>
        <w:ind w:firstLineChars="0" w:firstLine="0"/>
      </w:pPr>
      <w:r>
        <w:t>Wright,</w:t>
      </w:r>
      <w:r w:rsidR="0040295E">
        <w:t xml:space="preserve"> </w:t>
      </w:r>
      <w:r>
        <w:t>P., 1986 "Reactions to an Ads contents versus judgements</w:t>
      </w:r>
      <w:r w:rsidR="00575A24">
        <w:rPr>
          <w:rFonts w:hint="eastAsia"/>
        </w:rPr>
        <w:t xml:space="preserve"> </w:t>
      </w:r>
      <w:r>
        <w:t xml:space="preserve">of Ads impact. ", In: J. Olsen and K. Sentis, eds. </w:t>
      </w:r>
      <w:r w:rsidRPr="0040295E">
        <w:rPr>
          <w:i/>
          <w:iCs/>
        </w:rPr>
        <w:t>Advertising</w:t>
      </w:r>
      <w:r w:rsidR="00460786" w:rsidRPr="0040295E">
        <w:rPr>
          <w:i/>
          <w:iCs/>
        </w:rPr>
        <w:t xml:space="preserve"> </w:t>
      </w:r>
      <w:r w:rsidR="00460786" w:rsidRPr="0040295E">
        <w:rPr>
          <w:rFonts w:hint="eastAsia"/>
          <w:i/>
          <w:iCs/>
        </w:rPr>
        <w:t>and Consum</w:t>
      </w:r>
      <w:r w:rsidR="00B62DFB" w:rsidRPr="0040295E">
        <w:rPr>
          <w:rFonts w:hint="eastAsia"/>
          <w:i/>
          <w:iCs/>
        </w:rPr>
        <w:t xml:space="preserve">er </w:t>
      </w:r>
      <w:r w:rsidR="00460786" w:rsidRPr="0040295E">
        <w:rPr>
          <w:rFonts w:hint="eastAsia"/>
          <w:i/>
          <w:iCs/>
        </w:rPr>
        <w:t>Psychology</w:t>
      </w:r>
      <w:r w:rsidR="00460786">
        <w:rPr>
          <w:rFonts w:hint="eastAsia"/>
        </w:rPr>
        <w:t>. Vol. 3. New York: Praeger, 1986, 108</w:t>
      </w:r>
      <w:r w:rsidR="00460786">
        <w:t>~117.</w:t>
      </w:r>
    </w:p>
    <w:p w14:paraId="07BED0D2" w14:textId="77777777" w:rsidR="00460786" w:rsidRPr="0040295E" w:rsidRDefault="00460786" w:rsidP="00575A24">
      <w:pPr>
        <w:ind w:firstLine="480"/>
        <w:rPr>
          <w:rFonts w:ascii="仿宋" w:eastAsia="仿宋" w:hAnsi="仿宋"/>
          <w:highlight w:val="lightGray"/>
        </w:rPr>
      </w:pPr>
      <w:r w:rsidRPr="0040295E">
        <w:rPr>
          <w:rFonts w:ascii="仿宋" w:eastAsia="仿宋" w:hAnsi="仿宋" w:hint="eastAsia"/>
          <w:highlight w:val="lightGray"/>
        </w:rPr>
        <w:t>＊会议文集增加下列要素：</w:t>
      </w:r>
    </w:p>
    <w:p w14:paraId="3383E51D" w14:textId="10643784" w:rsidR="008442AB" w:rsidRPr="0040295E" w:rsidRDefault="00575A24" w:rsidP="00575A24">
      <w:pPr>
        <w:ind w:firstLine="480"/>
        <w:rPr>
          <w:rFonts w:ascii="仿宋" w:eastAsia="仿宋" w:hAnsi="仿宋"/>
        </w:rPr>
      </w:pPr>
      <w:r w:rsidRPr="0040295E">
        <w:rPr>
          <w:rFonts w:ascii="仿宋" w:eastAsia="仿宋" w:hAnsi="仿宋" w:hint="eastAsia"/>
          <w:highlight w:val="lightGray"/>
        </w:rPr>
        <w:t>·</w:t>
      </w:r>
      <w:r w:rsidR="00460786" w:rsidRPr="0040295E">
        <w:rPr>
          <w:rFonts w:ascii="仿宋" w:eastAsia="仿宋" w:hAnsi="仿宋" w:hint="eastAsia"/>
          <w:highlight w:val="lightGray"/>
        </w:rPr>
        <w:t>会议地点、会议日期、会议文集出版单位</w:t>
      </w:r>
    </w:p>
    <w:p w14:paraId="27B981D0" w14:textId="6FB27C0C" w:rsidR="008442AB" w:rsidRDefault="008442AB" w:rsidP="008442AB">
      <w:pPr>
        <w:ind w:firstLineChars="0" w:firstLine="0"/>
      </w:pPr>
    </w:p>
    <w:p w14:paraId="2FDB34C3" w14:textId="77777777" w:rsidR="00575A24" w:rsidRDefault="00575A24" w:rsidP="00575A24">
      <w:pPr>
        <w:ind w:firstLineChars="0" w:firstLine="0"/>
      </w:pPr>
      <w:r>
        <w:rPr>
          <w:rFonts w:hint="eastAsia"/>
        </w:rPr>
        <w:t xml:space="preserve">4. </w:t>
      </w:r>
      <w:r w:rsidRPr="00126165">
        <w:rPr>
          <w:rFonts w:hint="eastAsia"/>
          <w:color w:val="FF0000"/>
        </w:rPr>
        <w:t>非出版物</w:t>
      </w:r>
    </w:p>
    <w:p w14:paraId="68FDAC86" w14:textId="2906E02C" w:rsidR="00575A24" w:rsidRPr="00126165" w:rsidRDefault="00575A24" w:rsidP="00126165">
      <w:pPr>
        <w:ind w:firstLineChars="0" w:firstLine="0"/>
        <w:rPr>
          <w:rFonts w:ascii="宋体" w:hAnsi="宋体" w:cs="HiddenHorzOCR"/>
          <w:kern w:val="0"/>
          <w:sz w:val="18"/>
          <w:szCs w:val="18"/>
          <w:highlight w:val="yellow"/>
        </w:rPr>
      </w:pPr>
      <w:r w:rsidRPr="00126165">
        <w:rPr>
          <w:rFonts w:ascii="宋体" w:hAnsi="宋体" w:cs="HiddenHorzOCR" w:hint="eastAsia"/>
          <w:kern w:val="0"/>
          <w:sz w:val="18"/>
          <w:szCs w:val="18"/>
          <w:highlight w:val="yellow"/>
        </w:rPr>
        <w:t>作者姓名、引文标题（斜体或下划）、注明是非出版物，同时注明写作地点，时间。</w:t>
      </w:r>
    </w:p>
    <w:p w14:paraId="263986CB" w14:textId="4E72500F" w:rsidR="003570C3" w:rsidRPr="003570C3" w:rsidRDefault="003570C3" w:rsidP="00575A24">
      <w:pPr>
        <w:ind w:firstLineChars="0" w:firstLine="0"/>
        <w:rPr>
          <w:rFonts w:ascii="仿宋" w:eastAsia="仿宋" w:hAnsi="仿宋" w:hint="eastAsia"/>
        </w:rPr>
      </w:pPr>
      <w:r w:rsidRPr="003570C3">
        <w:rPr>
          <w:rFonts w:ascii="仿宋" w:eastAsia="仿宋" w:hAnsi="仿宋" w:hint="eastAsia"/>
        </w:rPr>
        <w:t>中文内容：</w:t>
      </w:r>
    </w:p>
    <w:p w14:paraId="67E61BB5" w14:textId="12763D13" w:rsidR="00575A24" w:rsidRDefault="00575A24" w:rsidP="00575A24">
      <w:pPr>
        <w:ind w:firstLineChars="0" w:firstLine="0"/>
      </w:pPr>
      <w:r>
        <w:rPr>
          <w:rFonts w:hint="eastAsia"/>
        </w:rPr>
        <w:lastRenderedPageBreak/>
        <w:t>王常委，</w:t>
      </w:r>
      <w:r w:rsidR="00254868">
        <w:rPr>
          <w:rFonts w:hint="eastAsia"/>
        </w:rPr>
        <w:t>“</w:t>
      </w:r>
      <w:r>
        <w:rPr>
          <w:rFonts w:hint="eastAsia"/>
        </w:rPr>
        <w:t>评家用汽车热销”（非出版物）</w:t>
      </w:r>
      <w:r w:rsidR="00126165">
        <w:rPr>
          <w:rFonts w:hint="eastAsia"/>
        </w:rPr>
        <w:t>，</w:t>
      </w:r>
      <w:r>
        <w:rPr>
          <w:rFonts w:hint="eastAsia"/>
        </w:rPr>
        <w:t>中国人民大学红楼，</w:t>
      </w:r>
      <w:r>
        <w:rPr>
          <w:rFonts w:hint="eastAsia"/>
        </w:rPr>
        <w:t>1996</w:t>
      </w:r>
      <w:r w:rsidR="00585ABB">
        <w:rPr>
          <w:rFonts w:hint="eastAsia"/>
        </w:rPr>
        <w:t>。</w:t>
      </w:r>
    </w:p>
    <w:p w14:paraId="5D11AB69" w14:textId="5186E387" w:rsidR="003570C3" w:rsidRPr="003570C3" w:rsidRDefault="003570C3" w:rsidP="00575A24">
      <w:pPr>
        <w:ind w:firstLineChars="0" w:firstLine="0"/>
        <w:rPr>
          <w:rFonts w:ascii="仿宋" w:eastAsia="仿宋" w:hAnsi="仿宋" w:hint="eastAsia"/>
        </w:rPr>
      </w:pPr>
      <w:r w:rsidRPr="003570C3">
        <w:rPr>
          <w:rFonts w:ascii="仿宋" w:eastAsia="仿宋" w:hAnsi="仿宋" w:hint="eastAsia"/>
        </w:rPr>
        <w:t>外文内容：</w:t>
      </w:r>
    </w:p>
    <w:p w14:paraId="0352F438" w14:textId="4D9E4C40" w:rsidR="00575A24" w:rsidRDefault="00575A24" w:rsidP="00F51516">
      <w:pPr>
        <w:ind w:firstLineChars="0" w:firstLine="0"/>
      </w:pPr>
      <w:r>
        <w:t xml:space="preserve">Rignall, M. </w:t>
      </w:r>
      <w:r w:rsidRPr="003570C3">
        <w:rPr>
          <w:i/>
          <w:iCs/>
        </w:rPr>
        <w:t>Oral Narratives in English and Greek</w:t>
      </w:r>
      <w:r>
        <w:t>. Unpublished MA</w:t>
      </w:r>
      <w:r w:rsidR="00254868">
        <w:rPr>
          <w:rFonts w:hint="eastAsia"/>
        </w:rPr>
        <w:t xml:space="preserve"> </w:t>
      </w:r>
      <w:r>
        <w:t>thesis(C. A. L. S) University of Reading 1991.</w:t>
      </w:r>
    </w:p>
    <w:p w14:paraId="206FCD82" w14:textId="77777777" w:rsidR="00575A24" w:rsidRDefault="00575A24" w:rsidP="00575A24">
      <w:pPr>
        <w:ind w:firstLineChars="0" w:firstLine="0"/>
      </w:pPr>
      <w:r>
        <w:rPr>
          <w:rFonts w:hint="eastAsia"/>
        </w:rPr>
        <w:t xml:space="preserve">5. </w:t>
      </w:r>
      <w:r w:rsidRPr="003570C3">
        <w:rPr>
          <w:rFonts w:hint="eastAsia"/>
          <w:color w:val="FF0000"/>
        </w:rPr>
        <w:t>电子出版物或电子来源的资料</w:t>
      </w:r>
    </w:p>
    <w:p w14:paraId="2B13F28C" w14:textId="470BDCDA" w:rsidR="00575A24" w:rsidRPr="003570C3" w:rsidRDefault="00575A24" w:rsidP="003570C3">
      <w:pPr>
        <w:ind w:firstLineChars="0" w:firstLine="0"/>
        <w:rPr>
          <w:rFonts w:ascii="宋体" w:hAnsi="宋体" w:cs="HiddenHorzOCR"/>
          <w:kern w:val="0"/>
          <w:sz w:val="18"/>
          <w:szCs w:val="18"/>
          <w:highlight w:val="yellow"/>
        </w:rPr>
      </w:pPr>
      <w:r w:rsidRPr="003570C3">
        <w:rPr>
          <w:rFonts w:ascii="宋体" w:hAnsi="宋体" w:cs="HiddenHorzOCR" w:hint="eastAsia"/>
          <w:kern w:val="0"/>
          <w:sz w:val="18"/>
          <w:szCs w:val="18"/>
          <w:highlight w:val="yellow"/>
        </w:rPr>
        <w:t>作者姓名、</w:t>
      </w:r>
      <w:r w:rsidR="003570C3">
        <w:rPr>
          <w:rFonts w:ascii="宋体" w:hAnsi="宋体" w:cs="HiddenHorzOCR" w:hint="eastAsia"/>
          <w:kern w:val="0"/>
          <w:sz w:val="18"/>
          <w:szCs w:val="18"/>
          <w:highlight w:val="yellow"/>
        </w:rPr>
        <w:t>文章</w:t>
      </w:r>
      <w:r w:rsidRPr="003570C3">
        <w:rPr>
          <w:rFonts w:ascii="宋体" w:hAnsi="宋体" w:cs="HiddenHorzOCR" w:hint="eastAsia"/>
          <w:kern w:val="0"/>
          <w:sz w:val="18"/>
          <w:szCs w:val="18"/>
          <w:highlight w:val="yellow"/>
        </w:rPr>
        <w:t>标题（引号）、期刊名（英文用斜体或下划、中文用书名号）、载体类型、卷号和期号、页码或长度、数据库名／URL、检索日期年。</w:t>
      </w:r>
    </w:p>
    <w:p w14:paraId="228E1EE0" w14:textId="5E68B11B" w:rsidR="000C4087" w:rsidRPr="000C4087" w:rsidRDefault="000C4087" w:rsidP="00CB4974">
      <w:pPr>
        <w:ind w:firstLineChars="0" w:firstLine="0"/>
        <w:rPr>
          <w:rFonts w:ascii="仿宋" w:eastAsia="仿宋" w:hAnsi="仿宋"/>
        </w:rPr>
      </w:pPr>
      <w:r w:rsidRPr="000C4087">
        <w:rPr>
          <w:rFonts w:ascii="仿宋" w:eastAsia="仿宋" w:hAnsi="仿宋" w:hint="eastAsia"/>
        </w:rPr>
        <w:t>中文电子来源：</w:t>
      </w:r>
    </w:p>
    <w:p w14:paraId="76087452" w14:textId="4B0CB27F" w:rsidR="00575A24" w:rsidRDefault="00575A24" w:rsidP="00CB4974">
      <w:pPr>
        <w:ind w:firstLineChars="0" w:firstLine="0"/>
      </w:pPr>
      <w:r>
        <w:rPr>
          <w:rFonts w:hint="eastAsia"/>
        </w:rPr>
        <w:t>温晓莉，“论知识经济社会微观公共权力的法律规则”</w:t>
      </w:r>
      <w:r>
        <w:rPr>
          <w:rFonts w:hint="eastAsia"/>
        </w:rPr>
        <w:t>,</w:t>
      </w:r>
      <w:r>
        <w:rPr>
          <w:rFonts w:hint="eastAsia"/>
        </w:rPr>
        <w:t>《法学》，互联网，</w:t>
      </w:r>
      <w:r>
        <w:rPr>
          <w:rFonts w:hint="eastAsia"/>
        </w:rPr>
        <w:t>200112 11</w:t>
      </w:r>
      <w:r w:rsidR="00254868">
        <w:rPr>
          <w:rFonts w:hint="eastAsia"/>
        </w:rPr>
        <w:t>~</w:t>
      </w:r>
      <w:r>
        <w:rPr>
          <w:rFonts w:hint="eastAsia"/>
        </w:rPr>
        <w:t>16</w:t>
      </w:r>
      <w:r>
        <w:rPr>
          <w:rFonts w:hint="eastAsia"/>
        </w:rPr>
        <w:t>，中文期刊数据库，</w:t>
      </w:r>
      <w:r>
        <w:rPr>
          <w:rFonts w:hint="eastAsia"/>
        </w:rPr>
        <w:t>2003</w:t>
      </w:r>
      <w:r>
        <w:rPr>
          <w:rFonts w:hint="eastAsia"/>
        </w:rPr>
        <w:t>年</w:t>
      </w:r>
      <w:r>
        <w:rPr>
          <w:rFonts w:hint="eastAsia"/>
        </w:rPr>
        <w:t>5</w:t>
      </w:r>
      <w:r>
        <w:rPr>
          <w:rFonts w:hint="eastAsia"/>
        </w:rPr>
        <w:t>月</w:t>
      </w:r>
      <w:r>
        <w:rPr>
          <w:rFonts w:hint="eastAsia"/>
        </w:rPr>
        <w:t>1</w:t>
      </w:r>
      <w:r w:rsidR="00254868">
        <w:rPr>
          <w:rFonts w:hint="eastAsia"/>
        </w:rPr>
        <w:t>日，</w:t>
      </w:r>
      <w:r>
        <w:rPr>
          <w:rFonts w:hint="eastAsia"/>
        </w:rPr>
        <w:t>2002</w:t>
      </w:r>
      <w:r>
        <w:rPr>
          <w:rFonts w:hint="eastAsia"/>
        </w:rPr>
        <w:t>年。</w:t>
      </w:r>
    </w:p>
    <w:p w14:paraId="709EE881" w14:textId="4BC62F57" w:rsidR="000C4087" w:rsidRPr="000C4087" w:rsidRDefault="000C4087" w:rsidP="00CB4974">
      <w:pPr>
        <w:ind w:firstLineChars="0" w:firstLine="0"/>
        <w:rPr>
          <w:rFonts w:ascii="仿宋" w:eastAsia="仿宋" w:hAnsi="仿宋" w:hint="eastAsia"/>
        </w:rPr>
      </w:pPr>
      <w:r w:rsidRPr="000C4087">
        <w:rPr>
          <w:rFonts w:ascii="仿宋" w:eastAsia="仿宋" w:hAnsi="仿宋" w:hint="eastAsia"/>
        </w:rPr>
        <w:t>外文电子来源：</w:t>
      </w:r>
    </w:p>
    <w:p w14:paraId="31B17057" w14:textId="2922FD03" w:rsidR="003E402D" w:rsidRDefault="00575A24" w:rsidP="00CB4974">
      <w:pPr>
        <w:ind w:firstLineChars="0" w:firstLine="0"/>
      </w:pPr>
      <w:r>
        <w:t>CIA.(1997).</w:t>
      </w:r>
      <w:r w:rsidR="001F5AA5">
        <w:t xml:space="preserve"> </w:t>
      </w:r>
      <w:r>
        <w:t>"Australia".</w:t>
      </w:r>
      <w:r w:rsidR="001F5AA5">
        <w:t xml:space="preserve"> </w:t>
      </w:r>
      <w:r>
        <w:t>In</w:t>
      </w:r>
      <w:r w:rsidR="001F5AA5">
        <w:t xml:space="preserve"> </w:t>
      </w:r>
      <w:r>
        <w:t>the</w:t>
      </w:r>
      <w:r w:rsidR="001F5AA5">
        <w:t xml:space="preserve"> </w:t>
      </w:r>
      <w:r>
        <w:t>World Factbook. [Online].</w:t>
      </w:r>
      <w:r w:rsidR="003E402D">
        <w:rPr>
          <w:rFonts w:hint="eastAsia"/>
        </w:rPr>
        <w:t xml:space="preserve"> </w:t>
      </w:r>
      <w:r>
        <w:t>Available</w:t>
      </w:r>
      <w:r w:rsidR="00CB4974">
        <w:t xml:space="preserve"> </w:t>
      </w:r>
      <w:r>
        <w:t>at</w:t>
      </w:r>
      <w:r w:rsidR="00CB4974">
        <w:rPr>
          <w:rFonts w:hint="eastAsia"/>
        </w:rPr>
        <w:t xml:space="preserve"> </w:t>
      </w:r>
      <w:r w:rsidR="00930CEC">
        <w:rPr>
          <w:rFonts w:hint="eastAsia"/>
        </w:rPr>
        <w:t>http:</w:t>
      </w:r>
      <w:r w:rsidR="00930CEC">
        <w:t>//</w:t>
      </w:r>
      <w:r w:rsidR="00CB4974">
        <w:rPr>
          <w:rFonts w:hint="eastAsia"/>
        </w:rPr>
        <w:t>www</w:t>
      </w:r>
      <w:r w:rsidR="00930CEC">
        <w:rPr>
          <w:rFonts w:hint="eastAsia"/>
        </w:rPr>
        <w:t>.odci</w:t>
      </w:r>
      <w:r w:rsidR="00930CEC">
        <w:t>.</w:t>
      </w:r>
      <w:r w:rsidR="00930CEC">
        <w:rPr>
          <w:rFonts w:hint="eastAsia"/>
        </w:rPr>
        <w:t>gov</w:t>
      </w:r>
      <w:r w:rsidR="00930CEC">
        <w:t>/</w:t>
      </w:r>
      <w:r w:rsidR="00930CEC">
        <w:rPr>
          <w:rFonts w:hint="eastAsia"/>
        </w:rPr>
        <w:t>cia/p</w:t>
      </w:r>
      <w:r w:rsidR="00CA0665" w:rsidRPr="00CA0665">
        <w:t>ublicaions/factbook/index.</w:t>
      </w:r>
      <w:r w:rsidR="003E402D">
        <w:t>html</w:t>
      </w:r>
      <w:r w:rsidR="00CA0665">
        <w:rPr>
          <w:rFonts w:hint="eastAsia"/>
        </w:rPr>
        <w:t xml:space="preserve"> </w:t>
      </w:r>
      <w:r w:rsidR="003E402D">
        <w:t xml:space="preserve">[1999. January </w:t>
      </w:r>
      <w:r w:rsidR="00CA0665">
        <w:t>1</w:t>
      </w:r>
      <w:r w:rsidR="003E402D">
        <w:t>4].</w:t>
      </w:r>
    </w:p>
    <w:p w14:paraId="0BB86CF3" w14:textId="3D385376" w:rsidR="00CA0665" w:rsidRDefault="00CA0665" w:rsidP="00CA0665">
      <w:pPr>
        <w:ind w:firstLine="480"/>
      </w:pPr>
    </w:p>
    <w:p w14:paraId="0A555565" w14:textId="77777777" w:rsidR="00CA0665" w:rsidRDefault="00CA0665" w:rsidP="00CA0665">
      <w:pPr>
        <w:ind w:firstLineChars="0" w:firstLine="0"/>
      </w:pPr>
      <w:r>
        <w:rPr>
          <w:rFonts w:hint="eastAsia"/>
        </w:rPr>
        <w:t xml:space="preserve">6. </w:t>
      </w:r>
      <w:r w:rsidRPr="000B6D52">
        <w:rPr>
          <w:rFonts w:hint="eastAsia"/>
          <w:color w:val="FF0000"/>
        </w:rPr>
        <w:t>电子论坛的邮件</w:t>
      </w:r>
    </w:p>
    <w:p w14:paraId="1D89A03C" w14:textId="41288EE6" w:rsidR="00CA0665" w:rsidRPr="000B6D52" w:rsidRDefault="00CA0665" w:rsidP="000B6D52">
      <w:pPr>
        <w:ind w:firstLineChars="0" w:firstLine="0"/>
        <w:rPr>
          <w:rFonts w:ascii="宋体" w:hAnsi="宋体" w:cs="HiddenHorzOCR"/>
          <w:kern w:val="0"/>
          <w:sz w:val="18"/>
          <w:szCs w:val="18"/>
          <w:highlight w:val="yellow"/>
        </w:rPr>
      </w:pPr>
      <w:r w:rsidRPr="000B6D52">
        <w:rPr>
          <w:rFonts w:ascii="宋体" w:hAnsi="宋体" w:cs="HiddenHorzOCR" w:hint="eastAsia"/>
          <w:kern w:val="0"/>
          <w:sz w:val="18"/>
          <w:szCs w:val="18"/>
          <w:highlight w:val="yellow"/>
        </w:rPr>
        <w:t>作者（年月日)、信件主题（引号）、讨论主题（斜体）、载体类型、电子论坛E-mail地址、检索时间</w:t>
      </w:r>
    </w:p>
    <w:p w14:paraId="439016D8" w14:textId="728002C5" w:rsidR="00BB0203" w:rsidRPr="0010778F" w:rsidRDefault="00BB0203" w:rsidP="00581ED2">
      <w:pPr>
        <w:ind w:firstLineChars="0" w:firstLine="0"/>
        <w:rPr>
          <w:rFonts w:ascii="仿宋" w:eastAsia="仿宋" w:hAnsi="仿宋"/>
        </w:rPr>
      </w:pPr>
      <w:r w:rsidRPr="0010778F">
        <w:rPr>
          <w:rFonts w:ascii="仿宋" w:eastAsia="仿宋" w:hAnsi="仿宋" w:hint="eastAsia"/>
        </w:rPr>
        <w:t>中文邮件：</w:t>
      </w:r>
    </w:p>
    <w:p w14:paraId="56A604E7" w14:textId="61017F64" w:rsidR="006D39C0" w:rsidRDefault="00CA0665" w:rsidP="00581ED2">
      <w:pPr>
        <w:ind w:firstLineChars="0" w:firstLine="0"/>
      </w:pPr>
      <w:r>
        <w:rPr>
          <w:rFonts w:hint="eastAsia"/>
        </w:rPr>
        <w:t>王常委，</w:t>
      </w:r>
      <w:r>
        <w:rPr>
          <w:rFonts w:hint="eastAsia"/>
        </w:rPr>
        <w:t>1996</w:t>
      </w:r>
      <w:r>
        <w:rPr>
          <w:rFonts w:hint="eastAsia"/>
        </w:rPr>
        <w:t>年</w:t>
      </w:r>
      <w:r>
        <w:rPr>
          <w:rFonts w:hint="eastAsia"/>
        </w:rPr>
        <w:t>10</w:t>
      </w:r>
      <w:r>
        <w:rPr>
          <w:rFonts w:hint="eastAsia"/>
        </w:rPr>
        <w:t>月</w:t>
      </w:r>
      <w:r>
        <w:rPr>
          <w:rFonts w:hint="eastAsia"/>
        </w:rPr>
        <w:t>12</w:t>
      </w:r>
      <w:r>
        <w:rPr>
          <w:rFonts w:hint="eastAsia"/>
        </w:rPr>
        <w:t>日，“汽车”，评家用汽车热销互联网，</w:t>
      </w:r>
      <w:r w:rsidR="0010778F">
        <w:rPr>
          <w:rFonts w:hint="eastAsia"/>
        </w:rPr>
        <w:t>writin-dev-h@mailbase.ac.uk</w:t>
      </w:r>
      <w:r w:rsidR="0010778F">
        <w:rPr>
          <w:rFonts w:hint="eastAsia"/>
        </w:rPr>
        <w:t>，</w:t>
      </w:r>
      <w:r w:rsidR="00BB0203">
        <w:rPr>
          <w:rFonts w:hint="eastAsia"/>
        </w:rPr>
        <w:t>2001</w:t>
      </w:r>
      <w:r w:rsidR="00BB0203">
        <w:rPr>
          <w:rFonts w:hint="eastAsia"/>
        </w:rPr>
        <w:t>年</w:t>
      </w:r>
      <w:r w:rsidR="00BB0203">
        <w:rPr>
          <w:rFonts w:hint="eastAsia"/>
        </w:rPr>
        <w:t>5</w:t>
      </w:r>
      <w:r w:rsidR="00BB0203">
        <w:rPr>
          <w:rFonts w:hint="eastAsia"/>
        </w:rPr>
        <w:t>月</w:t>
      </w:r>
      <w:r w:rsidR="00BB0203">
        <w:rPr>
          <w:rFonts w:hint="eastAsia"/>
        </w:rPr>
        <w:t>4</w:t>
      </w:r>
      <w:r w:rsidR="00BB0203">
        <w:rPr>
          <w:rFonts w:hint="eastAsia"/>
        </w:rPr>
        <w:t>日。</w:t>
      </w:r>
    </w:p>
    <w:p w14:paraId="2BB5C403" w14:textId="7E07E56A" w:rsidR="00BB0203" w:rsidRPr="0010778F" w:rsidRDefault="00BB0203" w:rsidP="00581ED2">
      <w:pPr>
        <w:ind w:firstLineChars="0" w:firstLine="0"/>
        <w:rPr>
          <w:rFonts w:ascii="仿宋" w:eastAsia="仿宋" w:hAnsi="仿宋" w:hint="eastAsia"/>
        </w:rPr>
      </w:pPr>
      <w:r w:rsidRPr="0010778F">
        <w:rPr>
          <w:rFonts w:ascii="仿宋" w:eastAsia="仿宋" w:hAnsi="仿宋" w:hint="eastAsia"/>
        </w:rPr>
        <w:t>外文邮件：</w:t>
      </w:r>
    </w:p>
    <w:p w14:paraId="34E69DA6" w14:textId="42D47C59" w:rsidR="00CA0665" w:rsidRPr="00CA0665" w:rsidRDefault="00CA0665" w:rsidP="0010778F">
      <w:pPr>
        <w:ind w:firstLineChars="0" w:firstLine="0"/>
      </w:pPr>
      <w:r>
        <w:t>Strivens Janet (1999, March 8). "Essay Writing: Fred Astaire</w:t>
      </w:r>
      <w:r w:rsidR="00222715">
        <w:t xml:space="preserve"> </w:t>
      </w:r>
      <w:r>
        <w:t>&amp;</w:t>
      </w:r>
      <w:r w:rsidR="00222715">
        <w:rPr>
          <w:rFonts w:hint="eastAsia"/>
        </w:rPr>
        <w:t xml:space="preserve"> </w:t>
      </w:r>
      <w:r>
        <w:t xml:space="preserve">Gene Kelly". </w:t>
      </w:r>
      <w:r w:rsidRPr="0010778F">
        <w:rPr>
          <w:i/>
          <w:iCs/>
        </w:rPr>
        <w:t xml:space="preserve">Writing Development in Higher Education </w:t>
      </w:r>
      <w:r>
        <w:t>[Online].</w:t>
      </w:r>
      <w:r w:rsidR="00222715">
        <w:rPr>
          <w:rFonts w:hint="eastAsia"/>
        </w:rPr>
        <w:t xml:space="preserve"> </w:t>
      </w:r>
      <w:r>
        <w:t>Available E-mail: writin-dev-h @ mailbase. ac. uk [1999</w:t>
      </w:r>
      <w:r w:rsidR="005C79F6">
        <w:rPr>
          <w:rFonts w:hint="eastAsia"/>
        </w:rPr>
        <w:t>，</w:t>
      </w:r>
      <w:r>
        <w:t>March</w:t>
      </w:r>
      <w:r w:rsidR="00222715">
        <w:t>1</w:t>
      </w:r>
      <w:r>
        <w:t>2].</w:t>
      </w:r>
    </w:p>
    <w:sectPr w:rsidR="00CA0665" w:rsidRPr="00CA066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HiddenHorzOCR">
    <w:altName w:val="Yu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AB9"/>
    <w:rsid w:val="00005424"/>
    <w:rsid w:val="000239AF"/>
    <w:rsid w:val="000923E2"/>
    <w:rsid w:val="000B6D52"/>
    <w:rsid w:val="000C4087"/>
    <w:rsid w:val="001035A4"/>
    <w:rsid w:val="0010778F"/>
    <w:rsid w:val="00126165"/>
    <w:rsid w:val="001F5AA5"/>
    <w:rsid w:val="00222715"/>
    <w:rsid w:val="00254868"/>
    <w:rsid w:val="002A5005"/>
    <w:rsid w:val="002F1717"/>
    <w:rsid w:val="0032588A"/>
    <w:rsid w:val="003570C3"/>
    <w:rsid w:val="003736D8"/>
    <w:rsid w:val="003E402D"/>
    <w:rsid w:val="0040295E"/>
    <w:rsid w:val="00460786"/>
    <w:rsid w:val="004957A3"/>
    <w:rsid w:val="00537C2C"/>
    <w:rsid w:val="00575A24"/>
    <w:rsid w:val="00581ED2"/>
    <w:rsid w:val="00585ABB"/>
    <w:rsid w:val="005C79F6"/>
    <w:rsid w:val="006B045D"/>
    <w:rsid w:val="006C772D"/>
    <w:rsid w:val="006D39C0"/>
    <w:rsid w:val="007B15C1"/>
    <w:rsid w:val="00800835"/>
    <w:rsid w:val="008442AB"/>
    <w:rsid w:val="008538B1"/>
    <w:rsid w:val="00930CEC"/>
    <w:rsid w:val="00952507"/>
    <w:rsid w:val="00A017BF"/>
    <w:rsid w:val="00A367D8"/>
    <w:rsid w:val="00A909E3"/>
    <w:rsid w:val="00AD1511"/>
    <w:rsid w:val="00B15F5A"/>
    <w:rsid w:val="00B46F31"/>
    <w:rsid w:val="00B62DFB"/>
    <w:rsid w:val="00BB0203"/>
    <w:rsid w:val="00CA0665"/>
    <w:rsid w:val="00CB4974"/>
    <w:rsid w:val="00CC7AB9"/>
    <w:rsid w:val="00D44057"/>
    <w:rsid w:val="00D96938"/>
    <w:rsid w:val="00DA6E2B"/>
    <w:rsid w:val="00DC3F5A"/>
    <w:rsid w:val="00E21765"/>
    <w:rsid w:val="00E930C9"/>
    <w:rsid w:val="00EC60F3"/>
    <w:rsid w:val="00F125DF"/>
    <w:rsid w:val="00F24707"/>
    <w:rsid w:val="00F51516"/>
    <w:rsid w:val="00FE51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39076B"/>
  <w15:chartTrackingRefBased/>
  <w15:docId w15:val="{4B0434C4-02CB-46CB-903B-0526068F61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theme="minorBidi"/>
        <w:kern w:val="2"/>
        <w:sz w:val="24"/>
        <w:szCs w:val="22"/>
        <w:lang w:val="en-US" w:eastAsia="zh-CN" w:bidi="ar-SA"/>
      </w:rPr>
    </w:rPrDefault>
    <w:pPrDefault>
      <w:pPr>
        <w:spacing w:line="400" w:lineRule="exact"/>
        <w:ind w:firstLineChars="200" w:firstLine="200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 w:qFormat="1"/>
    <w:lsdException w:name="endnote text" w:semiHidden="1" w:unhideWhenUsed="1" w:qFormat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E21765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常用标题"/>
    <w:basedOn w:val="2"/>
    <w:link w:val="a4"/>
    <w:qFormat/>
    <w:rsid w:val="00E21765"/>
    <w:pPr>
      <w:spacing w:before="0" w:after="0" w:line="360" w:lineRule="auto"/>
      <w:ind w:firstLineChars="0" w:firstLine="0"/>
    </w:pPr>
    <w:rPr>
      <w:rFonts w:eastAsia="黑体"/>
      <w:b w:val="0"/>
    </w:rPr>
  </w:style>
  <w:style w:type="character" w:customStyle="1" w:styleId="a4">
    <w:name w:val="常用标题 字符"/>
    <w:basedOn w:val="20"/>
    <w:link w:val="a3"/>
    <w:rsid w:val="00E21765"/>
    <w:rPr>
      <w:rFonts w:asciiTheme="majorHAnsi" w:eastAsia="黑体" w:hAnsiTheme="majorHAnsi" w:cstheme="majorBidi"/>
      <w:b w:val="0"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semiHidden/>
    <w:rsid w:val="00E217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5">
    <w:name w:val="endnote reference"/>
    <w:basedOn w:val="a0"/>
    <w:uiPriority w:val="99"/>
    <w:unhideWhenUsed/>
    <w:qFormat/>
    <w:rsid w:val="00FE51F5"/>
    <w:rPr>
      <w:rFonts w:ascii="Times New Roman" w:eastAsia="宋体" w:hAnsi="Times New Roman"/>
      <w:sz w:val="24"/>
      <w:vertAlign w:val="superscript"/>
    </w:rPr>
  </w:style>
  <w:style w:type="paragraph" w:styleId="a6">
    <w:name w:val="endnote text"/>
    <w:basedOn w:val="a"/>
    <w:link w:val="a7"/>
    <w:autoRedefine/>
    <w:uiPriority w:val="99"/>
    <w:unhideWhenUsed/>
    <w:qFormat/>
    <w:rsid w:val="00FE51F5"/>
    <w:pPr>
      <w:snapToGrid w:val="0"/>
      <w:spacing w:line="240" w:lineRule="auto"/>
      <w:ind w:left="270" w:hangingChars="150" w:hanging="270"/>
      <w:jc w:val="left"/>
    </w:pPr>
    <w:rPr>
      <w:sz w:val="18"/>
    </w:rPr>
  </w:style>
  <w:style w:type="character" w:customStyle="1" w:styleId="a7">
    <w:name w:val="尾注文本 字符"/>
    <w:basedOn w:val="a0"/>
    <w:link w:val="a6"/>
    <w:uiPriority w:val="99"/>
    <w:rsid w:val="00FE51F5"/>
    <w:rPr>
      <w:sz w:val="18"/>
    </w:rPr>
  </w:style>
  <w:style w:type="paragraph" w:styleId="a8">
    <w:name w:val="List Paragraph"/>
    <w:basedOn w:val="a"/>
    <w:uiPriority w:val="34"/>
    <w:qFormat/>
    <w:rsid w:val="00B15F5A"/>
    <w:pPr>
      <w:ind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2</Pages>
  <Words>244</Words>
  <Characters>1397</Characters>
  <Application>Microsoft Office Word</Application>
  <DocSecurity>0</DocSecurity>
  <Lines>11</Lines>
  <Paragraphs>3</Paragraphs>
  <ScaleCrop>false</ScaleCrop>
  <Company/>
  <LinksUpToDate>false</LinksUpToDate>
  <CharactersWithSpaces>1638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刘越 LiuYue</dc:creator>
  <cp:keywords/>
  <dc:description/>
  <cp:lastModifiedBy>WangXiaojun</cp:lastModifiedBy>
  <cp:revision>36</cp:revision>
  <dcterms:created xsi:type="dcterms:W3CDTF">2021-12-15T00:59:00Z</dcterms:created>
  <dcterms:modified xsi:type="dcterms:W3CDTF">2021-12-15T02:47:00Z</dcterms:modified>
</cp:coreProperties>
</file>