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176" w:rsidRDefault="00E35354">
      <w:pPr>
        <w:jc w:val="center"/>
        <w:rPr>
          <w:rFonts w:ascii="宋体" w:eastAsia="宋体" w:hAnsi="宋体"/>
          <w:b/>
          <w:sz w:val="36"/>
          <w:szCs w:val="36"/>
        </w:rPr>
      </w:pPr>
      <w:r>
        <w:rPr>
          <w:rFonts w:ascii="宋体" w:eastAsia="宋体" w:hAnsi="宋体" w:hint="eastAsia"/>
          <w:b/>
          <w:sz w:val="36"/>
          <w:szCs w:val="36"/>
        </w:rPr>
        <w:t>应用经济学院同等学力申请硕士学位论文写作信息采集表</w:t>
      </w:r>
    </w:p>
    <w:p w:rsidR="003C6176" w:rsidRDefault="003C6176">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61"/>
        <w:gridCol w:w="1083"/>
        <w:gridCol w:w="1086"/>
        <w:gridCol w:w="577"/>
        <w:gridCol w:w="841"/>
        <w:gridCol w:w="586"/>
        <w:gridCol w:w="548"/>
        <w:gridCol w:w="992"/>
        <w:gridCol w:w="1270"/>
      </w:tblGrid>
      <w:tr w:rsidR="003C6176">
        <w:trPr>
          <w:trHeight w:val="680"/>
          <w:jc w:val="center"/>
        </w:trPr>
        <w:tc>
          <w:tcPr>
            <w:tcW w:w="2361" w:type="dxa"/>
            <w:vAlign w:val="center"/>
          </w:tcPr>
          <w:p w:rsidR="003C6176" w:rsidRDefault="00E35354">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rsidR="003C6176" w:rsidRDefault="00064415" w:rsidP="001717FF">
            <w:pPr>
              <w:jc w:val="center"/>
              <w:rPr>
                <w:rFonts w:ascii="宋体" w:eastAsia="宋体" w:hAnsi="宋体"/>
                <w:sz w:val="24"/>
              </w:rPr>
            </w:pPr>
            <w:r>
              <w:rPr>
                <w:rFonts w:ascii="宋体" w:eastAsia="宋体" w:hAnsi="宋体" w:hint="eastAsia"/>
                <w:sz w:val="24"/>
              </w:rPr>
              <w:t>71040617</w:t>
            </w:r>
          </w:p>
        </w:tc>
        <w:tc>
          <w:tcPr>
            <w:tcW w:w="1427" w:type="dxa"/>
            <w:gridSpan w:val="2"/>
            <w:vAlign w:val="center"/>
          </w:tcPr>
          <w:p w:rsidR="003C6176" w:rsidRDefault="00E35354">
            <w:pPr>
              <w:jc w:val="center"/>
              <w:rPr>
                <w:rFonts w:ascii="宋体" w:eastAsia="宋体" w:hAnsi="宋体"/>
                <w:sz w:val="24"/>
              </w:rPr>
            </w:pPr>
            <w:r>
              <w:rPr>
                <w:rFonts w:ascii="宋体" w:eastAsia="宋体" w:hAnsi="宋体" w:hint="eastAsia"/>
                <w:sz w:val="24"/>
              </w:rPr>
              <w:t>姓名</w:t>
            </w:r>
          </w:p>
        </w:tc>
        <w:tc>
          <w:tcPr>
            <w:tcW w:w="2810" w:type="dxa"/>
            <w:gridSpan w:val="3"/>
            <w:vAlign w:val="center"/>
          </w:tcPr>
          <w:p w:rsidR="003C6176" w:rsidRDefault="00064415" w:rsidP="001717FF">
            <w:pPr>
              <w:jc w:val="center"/>
              <w:rPr>
                <w:rFonts w:ascii="宋体" w:eastAsia="宋体" w:hAnsi="宋体"/>
                <w:sz w:val="24"/>
              </w:rPr>
            </w:pPr>
            <w:r>
              <w:rPr>
                <w:rFonts w:ascii="宋体" w:eastAsia="宋体" w:hAnsi="宋体"/>
                <w:sz w:val="24"/>
              </w:rPr>
              <w:t>寇静</w:t>
            </w:r>
          </w:p>
        </w:tc>
      </w:tr>
      <w:tr w:rsidR="003C6176">
        <w:trPr>
          <w:trHeight w:val="680"/>
          <w:jc w:val="center"/>
        </w:trPr>
        <w:tc>
          <w:tcPr>
            <w:tcW w:w="2361" w:type="dxa"/>
            <w:vAlign w:val="center"/>
          </w:tcPr>
          <w:p w:rsidR="003C6176" w:rsidRDefault="00E35354">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rsidR="003C6176" w:rsidRDefault="00064415" w:rsidP="001717FF">
            <w:pPr>
              <w:jc w:val="center"/>
              <w:rPr>
                <w:rFonts w:ascii="宋体" w:eastAsia="宋体" w:hAnsi="宋体"/>
                <w:sz w:val="24"/>
              </w:rPr>
            </w:pPr>
            <w:r>
              <w:rPr>
                <w:rFonts w:ascii="宋体" w:eastAsia="宋体" w:hAnsi="宋体"/>
                <w:sz w:val="24"/>
              </w:rPr>
              <w:t>北京</w:t>
            </w:r>
          </w:p>
        </w:tc>
        <w:tc>
          <w:tcPr>
            <w:tcW w:w="1427" w:type="dxa"/>
            <w:gridSpan w:val="2"/>
            <w:vAlign w:val="center"/>
          </w:tcPr>
          <w:p w:rsidR="003C6176" w:rsidRDefault="00E35354">
            <w:pPr>
              <w:jc w:val="center"/>
              <w:rPr>
                <w:rFonts w:ascii="宋体" w:eastAsia="宋体" w:hAnsi="宋体"/>
                <w:sz w:val="24"/>
              </w:rPr>
            </w:pPr>
            <w:r>
              <w:rPr>
                <w:rFonts w:ascii="宋体" w:eastAsia="宋体" w:hAnsi="宋体" w:hint="eastAsia"/>
                <w:sz w:val="24"/>
              </w:rPr>
              <w:t>申硕专业</w:t>
            </w:r>
          </w:p>
        </w:tc>
        <w:tc>
          <w:tcPr>
            <w:tcW w:w="2810" w:type="dxa"/>
            <w:gridSpan w:val="3"/>
            <w:vAlign w:val="center"/>
          </w:tcPr>
          <w:p w:rsidR="003C6176" w:rsidRDefault="00064415" w:rsidP="001717FF">
            <w:pPr>
              <w:jc w:val="center"/>
              <w:rPr>
                <w:rFonts w:ascii="宋体" w:eastAsia="宋体" w:hAnsi="宋体"/>
                <w:sz w:val="24"/>
              </w:rPr>
            </w:pPr>
            <w:r>
              <w:rPr>
                <w:rFonts w:ascii="宋体" w:eastAsia="宋体" w:hAnsi="宋体"/>
                <w:sz w:val="24"/>
              </w:rPr>
              <w:t>城市经济学</w:t>
            </w:r>
          </w:p>
        </w:tc>
      </w:tr>
      <w:tr w:rsidR="003C6176">
        <w:trPr>
          <w:trHeight w:val="680"/>
          <w:jc w:val="center"/>
        </w:trPr>
        <w:tc>
          <w:tcPr>
            <w:tcW w:w="2361" w:type="dxa"/>
            <w:vAlign w:val="center"/>
          </w:tcPr>
          <w:p w:rsidR="003C6176" w:rsidRDefault="00E35354">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rsidR="003C6176" w:rsidRDefault="00064415" w:rsidP="001717FF">
            <w:pPr>
              <w:jc w:val="center"/>
              <w:rPr>
                <w:rFonts w:ascii="宋体" w:eastAsia="宋体" w:hAnsi="宋体"/>
                <w:sz w:val="24"/>
              </w:rPr>
            </w:pPr>
            <w:r>
              <w:rPr>
                <w:rFonts w:ascii="宋体" w:eastAsia="宋体" w:hAnsi="宋体" w:hint="eastAsia"/>
                <w:sz w:val="24"/>
              </w:rPr>
              <w:t>18522108491</w:t>
            </w:r>
          </w:p>
        </w:tc>
        <w:tc>
          <w:tcPr>
            <w:tcW w:w="1427" w:type="dxa"/>
            <w:gridSpan w:val="2"/>
            <w:vAlign w:val="center"/>
          </w:tcPr>
          <w:p w:rsidR="003C6176" w:rsidRDefault="00E35354">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rsidR="003C6176" w:rsidRDefault="00064415" w:rsidP="001717FF">
            <w:pPr>
              <w:jc w:val="center"/>
              <w:rPr>
                <w:rFonts w:ascii="宋体" w:eastAsia="宋体" w:hAnsi="宋体"/>
                <w:sz w:val="24"/>
              </w:rPr>
            </w:pPr>
            <w:r>
              <w:rPr>
                <w:rFonts w:ascii="宋体" w:eastAsia="宋体" w:hAnsi="宋体"/>
                <w:sz w:val="24"/>
              </w:rPr>
              <w:t>sumo7721@163.com</w:t>
            </w:r>
          </w:p>
        </w:tc>
      </w:tr>
      <w:tr w:rsidR="003C6176">
        <w:trPr>
          <w:trHeight w:val="680"/>
          <w:jc w:val="center"/>
        </w:trPr>
        <w:tc>
          <w:tcPr>
            <w:tcW w:w="2361" w:type="dxa"/>
            <w:vAlign w:val="center"/>
          </w:tcPr>
          <w:p w:rsidR="003C6176" w:rsidRDefault="00E35354">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rsidR="003C6176" w:rsidRDefault="00064415" w:rsidP="001717FF">
            <w:pPr>
              <w:jc w:val="center"/>
              <w:rPr>
                <w:rFonts w:ascii="宋体" w:eastAsia="宋体" w:hAnsi="宋体"/>
                <w:sz w:val="24"/>
              </w:rPr>
            </w:pPr>
            <w:r>
              <w:rPr>
                <w:rFonts w:ascii="宋体" w:eastAsia="宋体" w:hAnsi="宋体" w:hint="eastAsia"/>
                <w:sz w:val="24"/>
              </w:rPr>
              <w:t>东北财经大学</w:t>
            </w:r>
          </w:p>
        </w:tc>
        <w:tc>
          <w:tcPr>
            <w:tcW w:w="1427" w:type="dxa"/>
            <w:gridSpan w:val="2"/>
            <w:vAlign w:val="center"/>
          </w:tcPr>
          <w:p w:rsidR="003C6176" w:rsidRDefault="00E35354">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rsidR="003C6176" w:rsidRDefault="00064415" w:rsidP="001717FF">
            <w:pPr>
              <w:jc w:val="center"/>
              <w:rPr>
                <w:rFonts w:ascii="宋体" w:eastAsia="宋体" w:hAnsi="宋体"/>
                <w:sz w:val="24"/>
              </w:rPr>
            </w:pPr>
            <w:r>
              <w:rPr>
                <w:rFonts w:ascii="宋体" w:eastAsia="宋体" w:hAnsi="宋体"/>
                <w:sz w:val="24"/>
              </w:rPr>
              <w:t>国际经济与贸易</w:t>
            </w:r>
          </w:p>
        </w:tc>
      </w:tr>
      <w:tr w:rsidR="003C6176">
        <w:trPr>
          <w:trHeight w:val="680"/>
          <w:jc w:val="center"/>
        </w:trPr>
        <w:tc>
          <w:tcPr>
            <w:tcW w:w="2361" w:type="dxa"/>
            <w:vAlign w:val="center"/>
          </w:tcPr>
          <w:p w:rsidR="003C6176" w:rsidRDefault="00E35354">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rsidR="003C6176" w:rsidRDefault="00064415" w:rsidP="001717FF">
            <w:pPr>
              <w:jc w:val="center"/>
              <w:rPr>
                <w:rFonts w:ascii="宋体" w:eastAsia="宋体" w:hAnsi="宋体"/>
                <w:sz w:val="24"/>
              </w:rPr>
            </w:pPr>
            <w:r>
              <w:rPr>
                <w:rFonts w:ascii="宋体" w:eastAsia="宋体" w:hAnsi="宋体"/>
                <w:sz w:val="24"/>
              </w:rPr>
              <w:t>天津市滨海新区规划编制研究中心</w:t>
            </w:r>
          </w:p>
        </w:tc>
        <w:tc>
          <w:tcPr>
            <w:tcW w:w="1427" w:type="dxa"/>
            <w:gridSpan w:val="2"/>
            <w:vAlign w:val="center"/>
          </w:tcPr>
          <w:p w:rsidR="003C6176" w:rsidRDefault="00E35354">
            <w:pPr>
              <w:jc w:val="center"/>
              <w:rPr>
                <w:rFonts w:ascii="宋体" w:eastAsia="宋体" w:hAnsi="宋体"/>
                <w:sz w:val="24"/>
              </w:rPr>
            </w:pPr>
            <w:r>
              <w:rPr>
                <w:rFonts w:ascii="宋体" w:eastAsia="宋体" w:hAnsi="宋体" w:hint="eastAsia"/>
                <w:sz w:val="24"/>
              </w:rPr>
              <w:t>职务</w:t>
            </w:r>
          </w:p>
        </w:tc>
        <w:tc>
          <w:tcPr>
            <w:tcW w:w="2810" w:type="dxa"/>
            <w:gridSpan w:val="3"/>
            <w:vAlign w:val="center"/>
          </w:tcPr>
          <w:p w:rsidR="003C6176" w:rsidRDefault="00064415" w:rsidP="001717FF">
            <w:pPr>
              <w:jc w:val="center"/>
              <w:rPr>
                <w:rFonts w:ascii="宋体" w:eastAsia="宋体" w:hAnsi="宋体"/>
                <w:sz w:val="24"/>
              </w:rPr>
            </w:pPr>
            <w:r>
              <w:rPr>
                <w:rFonts w:ascii="宋体" w:eastAsia="宋体" w:hAnsi="宋体"/>
                <w:sz w:val="24"/>
              </w:rPr>
              <w:t>职员</w:t>
            </w:r>
            <w:bookmarkStart w:id="0" w:name="_GoBack"/>
            <w:bookmarkEnd w:id="0"/>
          </w:p>
        </w:tc>
      </w:tr>
      <w:tr w:rsidR="003C6176">
        <w:trPr>
          <w:trHeight w:val="1808"/>
          <w:jc w:val="center"/>
        </w:trPr>
        <w:tc>
          <w:tcPr>
            <w:tcW w:w="2361" w:type="dxa"/>
            <w:vAlign w:val="center"/>
          </w:tcPr>
          <w:p w:rsidR="003C6176" w:rsidRDefault="00E35354">
            <w:pPr>
              <w:jc w:val="center"/>
              <w:rPr>
                <w:rFonts w:ascii="宋体" w:eastAsia="宋体" w:hAnsi="宋体"/>
                <w:sz w:val="24"/>
              </w:rPr>
            </w:pPr>
            <w:r>
              <w:rPr>
                <w:rFonts w:ascii="宋体" w:eastAsia="宋体" w:hAnsi="宋体" w:hint="eastAsia"/>
                <w:sz w:val="24"/>
              </w:rPr>
              <w:t>个人简介和</w:t>
            </w:r>
          </w:p>
          <w:p w:rsidR="003C6176" w:rsidRDefault="00E35354">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rsidR="00AF702D" w:rsidRDefault="001771E9" w:rsidP="00872CA4">
            <w:pPr>
              <w:rPr>
                <w:rFonts w:ascii="宋体" w:eastAsia="宋体" w:hAnsi="宋体"/>
                <w:sz w:val="24"/>
              </w:rPr>
            </w:pPr>
            <w:r>
              <w:rPr>
                <w:rFonts w:ascii="宋体" w:eastAsia="宋体" w:hAnsi="宋体" w:hint="eastAsia"/>
                <w:sz w:val="24"/>
              </w:rPr>
              <w:t>寇静，女，天津人，助理经济师，毕业于东北财经大学国际经济与贸易专业</w:t>
            </w:r>
            <w:r w:rsidR="00872CA4">
              <w:rPr>
                <w:rFonts w:ascii="宋体" w:eastAsia="宋体" w:hAnsi="宋体" w:hint="eastAsia"/>
                <w:sz w:val="24"/>
              </w:rPr>
              <w:t>。毕业后就职于</w:t>
            </w:r>
            <w:r w:rsidR="00872CA4" w:rsidRPr="00AF702D">
              <w:rPr>
                <w:rFonts w:ascii="宋体" w:eastAsia="宋体" w:hAnsi="宋体"/>
                <w:sz w:val="24"/>
              </w:rPr>
              <w:t>渣打银行</w:t>
            </w:r>
            <w:r w:rsidR="00872CA4">
              <w:rPr>
                <w:rFonts w:ascii="宋体" w:eastAsia="宋体" w:hAnsi="宋体" w:hint="eastAsia"/>
                <w:sz w:val="24"/>
              </w:rPr>
              <w:t>中小企业贷款部负责贷款审核工作；自2016年至今，在</w:t>
            </w:r>
            <w:r w:rsidR="00AF702D">
              <w:rPr>
                <w:rFonts w:ascii="宋体" w:eastAsia="宋体" w:hAnsi="宋体"/>
                <w:sz w:val="24"/>
              </w:rPr>
              <w:t>天津市滨海新区规划编制研究中心</w:t>
            </w:r>
            <w:r w:rsidR="00872CA4">
              <w:rPr>
                <w:rFonts w:ascii="宋体" w:eastAsia="宋体" w:hAnsi="宋体" w:hint="eastAsia"/>
                <w:sz w:val="24"/>
              </w:rPr>
              <w:t>综合</w:t>
            </w:r>
            <w:r w:rsidR="005C5ADE">
              <w:rPr>
                <w:rFonts w:ascii="宋体" w:eastAsia="宋体" w:hAnsi="宋体" w:hint="eastAsia"/>
                <w:sz w:val="24"/>
              </w:rPr>
              <w:t>业务部</w:t>
            </w:r>
            <w:r w:rsidR="00872CA4">
              <w:rPr>
                <w:rFonts w:ascii="宋体" w:eastAsia="宋体" w:hAnsi="宋体" w:hint="eastAsia"/>
                <w:sz w:val="24"/>
              </w:rPr>
              <w:t>，主要</w:t>
            </w:r>
            <w:r w:rsidR="0024581C">
              <w:rPr>
                <w:rFonts w:ascii="宋体" w:eastAsia="宋体" w:hAnsi="宋体" w:hint="eastAsia"/>
                <w:sz w:val="24"/>
              </w:rPr>
              <w:t>负责</w:t>
            </w:r>
            <w:r w:rsidR="00872CA4">
              <w:rPr>
                <w:rFonts w:ascii="宋体" w:eastAsia="宋体" w:hAnsi="宋体" w:hint="eastAsia"/>
                <w:sz w:val="24"/>
              </w:rPr>
              <w:t>测绘项目招投标工作。</w:t>
            </w:r>
          </w:p>
        </w:tc>
      </w:tr>
      <w:tr w:rsidR="003C6176">
        <w:trPr>
          <w:trHeight w:val="680"/>
          <w:jc w:val="center"/>
        </w:trPr>
        <w:tc>
          <w:tcPr>
            <w:tcW w:w="2361" w:type="dxa"/>
            <w:vAlign w:val="center"/>
          </w:tcPr>
          <w:p w:rsidR="003C6176" w:rsidRDefault="00E35354">
            <w:pPr>
              <w:jc w:val="center"/>
              <w:rPr>
                <w:rFonts w:ascii="宋体" w:eastAsia="宋体" w:hAnsi="宋体"/>
                <w:sz w:val="24"/>
              </w:rPr>
            </w:pPr>
            <w:r>
              <w:rPr>
                <w:rFonts w:ascii="宋体" w:eastAsia="宋体" w:hAnsi="宋体" w:hint="eastAsia"/>
                <w:sz w:val="24"/>
              </w:rPr>
              <w:t>科研成果</w:t>
            </w:r>
          </w:p>
        </w:tc>
        <w:tc>
          <w:tcPr>
            <w:tcW w:w="1083" w:type="dxa"/>
            <w:vAlign w:val="center"/>
          </w:tcPr>
          <w:p w:rsidR="003C6176" w:rsidRDefault="00E35354">
            <w:pPr>
              <w:jc w:val="center"/>
              <w:rPr>
                <w:rFonts w:ascii="宋体" w:eastAsia="宋体" w:hAnsi="宋体"/>
                <w:sz w:val="24"/>
              </w:rPr>
            </w:pPr>
            <w:r>
              <w:rPr>
                <w:rFonts w:ascii="宋体" w:eastAsia="宋体" w:hAnsi="宋体" w:hint="eastAsia"/>
                <w:sz w:val="24"/>
              </w:rPr>
              <w:t>是否</w:t>
            </w:r>
          </w:p>
          <w:p w:rsidR="003C6176" w:rsidRDefault="00E35354">
            <w:pPr>
              <w:jc w:val="center"/>
              <w:rPr>
                <w:rFonts w:ascii="宋体" w:eastAsia="宋体" w:hAnsi="宋体"/>
                <w:sz w:val="24"/>
              </w:rPr>
            </w:pPr>
            <w:r>
              <w:rPr>
                <w:rFonts w:ascii="宋体" w:eastAsia="宋体" w:hAnsi="宋体" w:hint="eastAsia"/>
                <w:sz w:val="24"/>
              </w:rPr>
              <w:t>发表</w:t>
            </w:r>
          </w:p>
        </w:tc>
        <w:tc>
          <w:tcPr>
            <w:tcW w:w="1086" w:type="dxa"/>
            <w:vAlign w:val="center"/>
          </w:tcPr>
          <w:p w:rsidR="003C6176" w:rsidRDefault="009C76E2">
            <w:pPr>
              <w:jc w:val="center"/>
              <w:rPr>
                <w:rFonts w:ascii="宋体" w:eastAsia="宋体" w:hAnsi="宋体"/>
                <w:sz w:val="24"/>
              </w:rPr>
            </w:pPr>
            <w:r>
              <w:rPr>
                <w:rFonts w:ascii="宋体" w:eastAsia="宋体" w:hAnsi="宋体"/>
                <w:sz w:val="24"/>
              </w:rPr>
              <w:t>是</w:t>
            </w:r>
          </w:p>
        </w:tc>
        <w:tc>
          <w:tcPr>
            <w:tcW w:w="1418" w:type="dxa"/>
            <w:gridSpan w:val="2"/>
            <w:vAlign w:val="center"/>
          </w:tcPr>
          <w:p w:rsidR="003C6176" w:rsidRDefault="00E35354">
            <w:pPr>
              <w:jc w:val="center"/>
              <w:rPr>
                <w:rFonts w:ascii="宋体" w:eastAsia="宋体" w:hAnsi="宋体"/>
                <w:sz w:val="24"/>
              </w:rPr>
            </w:pPr>
            <w:r>
              <w:rPr>
                <w:rFonts w:ascii="宋体" w:eastAsia="宋体" w:hAnsi="宋体" w:hint="eastAsia"/>
                <w:sz w:val="24"/>
              </w:rPr>
              <w:t>是否</w:t>
            </w:r>
          </w:p>
          <w:p w:rsidR="003C6176" w:rsidRDefault="00E35354">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rsidR="003C6176" w:rsidRDefault="009C76E2">
            <w:pPr>
              <w:jc w:val="center"/>
              <w:rPr>
                <w:rFonts w:ascii="宋体" w:eastAsia="宋体" w:hAnsi="宋体"/>
                <w:sz w:val="24"/>
              </w:rPr>
            </w:pPr>
            <w:r>
              <w:rPr>
                <w:rFonts w:ascii="宋体" w:eastAsia="宋体" w:hAnsi="宋体"/>
                <w:sz w:val="24"/>
              </w:rPr>
              <w:t>是</w:t>
            </w:r>
          </w:p>
        </w:tc>
        <w:tc>
          <w:tcPr>
            <w:tcW w:w="992" w:type="dxa"/>
            <w:vAlign w:val="center"/>
          </w:tcPr>
          <w:p w:rsidR="003C6176" w:rsidRDefault="00E35354">
            <w:pPr>
              <w:jc w:val="center"/>
              <w:rPr>
                <w:rFonts w:ascii="宋体" w:eastAsia="宋体" w:hAnsi="宋体"/>
                <w:sz w:val="24"/>
              </w:rPr>
            </w:pPr>
            <w:r>
              <w:rPr>
                <w:rFonts w:ascii="宋体" w:eastAsia="宋体" w:hAnsi="宋体" w:hint="eastAsia"/>
                <w:sz w:val="24"/>
              </w:rPr>
              <w:t>发表</w:t>
            </w:r>
          </w:p>
          <w:p w:rsidR="003C6176" w:rsidRDefault="00E35354">
            <w:pPr>
              <w:jc w:val="center"/>
              <w:rPr>
                <w:rFonts w:ascii="宋体" w:eastAsia="宋体" w:hAnsi="宋体"/>
                <w:sz w:val="24"/>
              </w:rPr>
            </w:pPr>
            <w:r>
              <w:rPr>
                <w:rFonts w:ascii="宋体" w:eastAsia="宋体" w:hAnsi="宋体" w:hint="eastAsia"/>
                <w:sz w:val="24"/>
              </w:rPr>
              <w:t>字数</w:t>
            </w:r>
          </w:p>
        </w:tc>
        <w:tc>
          <w:tcPr>
            <w:tcW w:w="1270" w:type="dxa"/>
            <w:vAlign w:val="center"/>
          </w:tcPr>
          <w:p w:rsidR="003C6176" w:rsidRDefault="00FA3B2E">
            <w:pPr>
              <w:jc w:val="center"/>
              <w:rPr>
                <w:rFonts w:ascii="宋体" w:eastAsia="宋体" w:hAnsi="宋体"/>
                <w:sz w:val="24"/>
              </w:rPr>
            </w:pPr>
            <w:r>
              <w:rPr>
                <w:rFonts w:ascii="宋体" w:eastAsia="宋体" w:hAnsi="宋体" w:hint="eastAsia"/>
                <w:sz w:val="24"/>
              </w:rPr>
              <w:t>4136</w:t>
            </w:r>
          </w:p>
        </w:tc>
      </w:tr>
      <w:tr w:rsidR="003C6176">
        <w:trPr>
          <w:trHeight w:val="680"/>
          <w:jc w:val="center"/>
        </w:trPr>
        <w:tc>
          <w:tcPr>
            <w:tcW w:w="2361" w:type="dxa"/>
            <w:vAlign w:val="center"/>
          </w:tcPr>
          <w:p w:rsidR="003C6176" w:rsidRDefault="00E35354">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rsidR="003C6176" w:rsidRDefault="009C76E2" w:rsidP="00E65414">
            <w:pPr>
              <w:jc w:val="center"/>
              <w:rPr>
                <w:rFonts w:ascii="宋体" w:eastAsia="宋体" w:hAnsi="宋体"/>
                <w:sz w:val="24"/>
              </w:rPr>
            </w:pPr>
            <w:r>
              <w:rPr>
                <w:rFonts w:ascii="宋体" w:eastAsia="宋体" w:hAnsi="宋体"/>
                <w:sz w:val="24"/>
              </w:rPr>
              <w:t>城市规划视角下我国城市经济发展影响因素研究</w:t>
            </w:r>
          </w:p>
        </w:tc>
      </w:tr>
      <w:tr w:rsidR="003C6176">
        <w:trPr>
          <w:trHeight w:val="680"/>
          <w:jc w:val="center"/>
        </w:trPr>
        <w:tc>
          <w:tcPr>
            <w:tcW w:w="2361" w:type="dxa"/>
            <w:vAlign w:val="center"/>
          </w:tcPr>
          <w:p w:rsidR="003C6176" w:rsidRDefault="00E35354">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rsidR="003C6176" w:rsidRDefault="00E65414" w:rsidP="00E65414">
            <w:pPr>
              <w:jc w:val="center"/>
              <w:rPr>
                <w:rFonts w:ascii="宋体" w:eastAsia="宋体" w:hAnsi="宋体"/>
                <w:sz w:val="24"/>
              </w:rPr>
            </w:pPr>
            <w:r>
              <w:rPr>
                <w:rFonts w:ascii="宋体" w:eastAsia="宋体" w:hAnsi="宋体" w:hint="eastAsia"/>
                <w:sz w:val="24"/>
              </w:rPr>
              <w:t>消费导刊 CN11-5052/Z</w:t>
            </w:r>
          </w:p>
        </w:tc>
      </w:tr>
      <w:tr w:rsidR="003C6176">
        <w:trPr>
          <w:trHeight w:val="3310"/>
          <w:jc w:val="center"/>
        </w:trPr>
        <w:tc>
          <w:tcPr>
            <w:tcW w:w="2361" w:type="dxa"/>
            <w:vAlign w:val="center"/>
          </w:tcPr>
          <w:p w:rsidR="003C6176" w:rsidRDefault="00E35354">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rsidR="003C6176" w:rsidRDefault="00841222" w:rsidP="00841222">
            <w:pPr>
              <w:jc w:val="center"/>
              <w:rPr>
                <w:rFonts w:ascii="宋体" w:eastAsia="宋体" w:hAnsi="宋体"/>
                <w:sz w:val="24"/>
              </w:rPr>
            </w:pPr>
            <w:r>
              <w:rPr>
                <w:rFonts w:ascii="宋体" w:eastAsia="宋体" w:hAnsi="宋体" w:hint="eastAsia"/>
                <w:sz w:val="24"/>
              </w:rPr>
              <w:t xml:space="preserve">  </w:t>
            </w:r>
            <w:r w:rsidRPr="00841222">
              <w:rPr>
                <w:rFonts w:ascii="宋体" w:eastAsia="宋体" w:hAnsi="宋体" w:hint="eastAsia"/>
                <w:sz w:val="24"/>
              </w:rPr>
              <w:t>在城镇化水平日渐提升的当今时代，城市建设速度与经济发展速度都处于稳步提升状态，各个城市也都在积极探寻自身城市规划与发展途径，从而使自身跻身健全完善的城市体系。城市经济发展与城市规划之间的关系密不可分，二者既互相制约也互相辅助，基于此，要推进城市建设的步伐，首先应当对城市建设与城市规划的关系进行深入研究。本文以城市经济发展实际情况为依据，分析了城市规划与城市经济发展之间的关联以及城市规划在城市经济发展进程中发挥的作用，并讨论了城市经济发展的影响因素，以期为城市建设者提供帮助。</w:t>
            </w:r>
          </w:p>
        </w:tc>
      </w:tr>
      <w:tr w:rsidR="003C6176">
        <w:trPr>
          <w:trHeight w:val="860"/>
          <w:jc w:val="center"/>
        </w:trPr>
        <w:tc>
          <w:tcPr>
            <w:tcW w:w="2361" w:type="dxa"/>
            <w:vAlign w:val="center"/>
          </w:tcPr>
          <w:p w:rsidR="003C6176" w:rsidRDefault="00E35354">
            <w:pPr>
              <w:jc w:val="center"/>
              <w:rPr>
                <w:rFonts w:ascii="宋体" w:eastAsia="宋体" w:hAnsi="宋体"/>
                <w:sz w:val="24"/>
              </w:rPr>
            </w:pPr>
            <w:r>
              <w:rPr>
                <w:rFonts w:ascii="宋体" w:eastAsia="宋体" w:hAnsi="宋体" w:hint="eastAsia"/>
                <w:sz w:val="24"/>
              </w:rPr>
              <w:t>拟定学位论文题目</w:t>
            </w:r>
          </w:p>
        </w:tc>
        <w:tc>
          <w:tcPr>
            <w:tcW w:w="6983" w:type="dxa"/>
            <w:gridSpan w:val="8"/>
            <w:vAlign w:val="center"/>
          </w:tcPr>
          <w:p w:rsidR="003C6176" w:rsidRDefault="00580700" w:rsidP="00580700">
            <w:pPr>
              <w:jc w:val="center"/>
              <w:rPr>
                <w:rFonts w:ascii="宋体" w:eastAsia="宋体" w:hAnsi="宋体"/>
                <w:sz w:val="24"/>
              </w:rPr>
            </w:pPr>
            <w:r>
              <w:rPr>
                <w:rFonts w:ascii="宋体" w:eastAsia="宋体" w:hAnsi="宋体" w:hint="eastAsia"/>
                <w:sz w:val="24"/>
              </w:rPr>
              <w:t>京津冀协同发展对天津滨海新区经济增长的影响研究</w:t>
            </w:r>
          </w:p>
        </w:tc>
      </w:tr>
    </w:tbl>
    <w:p w:rsidR="003C6176" w:rsidRDefault="00E35354">
      <w:pPr>
        <w:rPr>
          <w:rFonts w:ascii="宋体" w:eastAsia="宋体" w:hAnsi="宋体"/>
          <w:b/>
          <w:bCs/>
          <w:color w:val="FF0000"/>
        </w:rPr>
      </w:pPr>
      <w:r>
        <w:rPr>
          <w:rFonts w:ascii="宋体" w:eastAsia="宋体" w:hAnsi="宋体" w:hint="eastAsia"/>
          <w:b/>
          <w:bCs/>
          <w:color w:val="FF0000"/>
        </w:rPr>
        <w:t>注：1、请认真填写各项信息，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论文方向，由院系统一分配指导老师。</w:t>
      </w:r>
    </w:p>
    <w:p w:rsidR="003C6176" w:rsidRDefault="00E35354">
      <w:pPr>
        <w:ind w:firstLineChars="200" w:firstLine="422"/>
        <w:rPr>
          <w:rFonts w:ascii="宋体" w:eastAsia="宋体" w:hAnsi="宋体"/>
        </w:rPr>
      </w:pPr>
      <w:r>
        <w:rPr>
          <w:rFonts w:ascii="宋体" w:eastAsia="宋体" w:hAnsi="宋体"/>
          <w:b/>
          <w:bCs/>
          <w:color w:val="FF0000"/>
        </w:rPr>
        <w:t>2</w:t>
      </w:r>
      <w:r>
        <w:rPr>
          <w:rFonts w:ascii="宋体" w:eastAsia="宋体" w:hAnsi="宋体" w:hint="eastAsia"/>
          <w:b/>
          <w:bCs/>
          <w:color w:val="FF0000"/>
        </w:rPr>
        <w:t>、学位论文研究方向可选择自己感兴趣的经济领域或是与工作内容相关领域。</w:t>
      </w:r>
    </w:p>
    <w:sectPr w:rsidR="003C6176" w:rsidSect="001E3776">
      <w:pgSz w:w="11906" w:h="16838"/>
      <w:pgMar w:top="1418"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2B2B" w:rsidRDefault="00992B2B" w:rsidP="00FA3B2E">
      <w:r>
        <w:separator/>
      </w:r>
    </w:p>
  </w:endnote>
  <w:endnote w:type="continuationSeparator" w:id="1">
    <w:p w:rsidR="00992B2B" w:rsidRDefault="00992B2B" w:rsidP="00FA3B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汉仪中等线KW"/>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2B2B" w:rsidRDefault="00992B2B" w:rsidP="00FA3B2E">
      <w:r>
        <w:separator/>
      </w:r>
    </w:p>
  </w:footnote>
  <w:footnote w:type="continuationSeparator" w:id="1">
    <w:p w:rsidR="00992B2B" w:rsidRDefault="00992B2B" w:rsidP="00FA3B2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noPunctuationKerning/>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B5DD7"/>
    <w:rsid w:val="A9DB232F"/>
    <w:rsid w:val="B76B4705"/>
    <w:rsid w:val="BFFF879D"/>
    <w:rsid w:val="EFE5F28E"/>
    <w:rsid w:val="00064415"/>
    <w:rsid w:val="000D616E"/>
    <w:rsid w:val="00111AC2"/>
    <w:rsid w:val="001717FF"/>
    <w:rsid w:val="001771E9"/>
    <w:rsid w:val="001B07E1"/>
    <w:rsid w:val="001C3791"/>
    <w:rsid w:val="001D4ABC"/>
    <w:rsid w:val="001E3776"/>
    <w:rsid w:val="001F2172"/>
    <w:rsid w:val="0024581C"/>
    <w:rsid w:val="00265099"/>
    <w:rsid w:val="00300775"/>
    <w:rsid w:val="003A215B"/>
    <w:rsid w:val="003C213C"/>
    <w:rsid w:val="003C4B08"/>
    <w:rsid w:val="003C6176"/>
    <w:rsid w:val="0043225C"/>
    <w:rsid w:val="0046326A"/>
    <w:rsid w:val="00494D32"/>
    <w:rsid w:val="00556D05"/>
    <w:rsid w:val="00580700"/>
    <w:rsid w:val="00586326"/>
    <w:rsid w:val="005938E2"/>
    <w:rsid w:val="00595BA3"/>
    <w:rsid w:val="005C5ADE"/>
    <w:rsid w:val="00761113"/>
    <w:rsid w:val="00794FB8"/>
    <w:rsid w:val="00807310"/>
    <w:rsid w:val="00841222"/>
    <w:rsid w:val="00872CA4"/>
    <w:rsid w:val="008A590E"/>
    <w:rsid w:val="008D3A4C"/>
    <w:rsid w:val="009044B6"/>
    <w:rsid w:val="00992B2B"/>
    <w:rsid w:val="009C76E2"/>
    <w:rsid w:val="009D0666"/>
    <w:rsid w:val="00A84F51"/>
    <w:rsid w:val="00AB5DD7"/>
    <w:rsid w:val="00AF702D"/>
    <w:rsid w:val="00C14323"/>
    <w:rsid w:val="00D054ED"/>
    <w:rsid w:val="00E35354"/>
    <w:rsid w:val="00E65414"/>
    <w:rsid w:val="00FA3B2E"/>
    <w:rsid w:val="4EB30DF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776"/>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1E3776"/>
    <w:pPr>
      <w:tabs>
        <w:tab w:val="center" w:pos="4153"/>
        <w:tab w:val="right" w:pos="8306"/>
      </w:tabs>
      <w:snapToGrid w:val="0"/>
      <w:jc w:val="left"/>
    </w:pPr>
    <w:rPr>
      <w:sz w:val="18"/>
      <w:szCs w:val="18"/>
    </w:rPr>
  </w:style>
  <w:style w:type="paragraph" w:styleId="a4">
    <w:name w:val="header"/>
    <w:basedOn w:val="a"/>
    <w:link w:val="Char0"/>
    <w:uiPriority w:val="99"/>
    <w:unhideWhenUsed/>
    <w:rsid w:val="001E377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E3776"/>
    <w:rPr>
      <w:sz w:val="18"/>
      <w:szCs w:val="18"/>
    </w:rPr>
  </w:style>
  <w:style w:type="character" w:customStyle="1" w:styleId="Char">
    <w:name w:val="页脚 Char"/>
    <w:basedOn w:val="a0"/>
    <w:link w:val="a3"/>
    <w:uiPriority w:val="99"/>
    <w:rsid w:val="001E3776"/>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Pages>
  <Words>110</Words>
  <Characters>627</Characters>
  <Application>Microsoft Office Word</Application>
  <DocSecurity>0</DocSecurity>
  <Lines>5</Lines>
  <Paragraphs>1</Paragraphs>
  <ScaleCrop>false</ScaleCrop>
  <Company/>
  <LinksUpToDate>false</LinksUpToDate>
  <CharactersWithSpaces>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DELL</cp:lastModifiedBy>
  <cp:revision>18</cp:revision>
  <dcterms:created xsi:type="dcterms:W3CDTF">2021-01-21T01:57:00Z</dcterms:created>
  <dcterms:modified xsi:type="dcterms:W3CDTF">2021-12-24T05:42:00Z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