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DA80FDE" w:rsidR="00AB5DD7" w:rsidRPr="00AB5DD7" w:rsidRDefault="00306287" w:rsidP="00F44444">
            <w:pPr>
              <w:rPr>
                <w:rFonts w:ascii="宋体" w:eastAsia="宋体" w:hAnsi="宋体"/>
                <w:sz w:val="24"/>
              </w:rPr>
            </w:pPr>
            <w:r>
              <w:rPr>
                <w:rFonts w:ascii="宋体" w:eastAsia="宋体" w:hAnsi="宋体"/>
                <w:sz w:val="24"/>
              </w:rPr>
              <w:t>71041596</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25E9D71" w:rsidR="00AB5DD7" w:rsidRPr="00AB5DD7" w:rsidRDefault="00306287" w:rsidP="00F44444">
            <w:pPr>
              <w:rPr>
                <w:rFonts w:ascii="宋体" w:eastAsia="宋体" w:hAnsi="宋体"/>
                <w:sz w:val="24"/>
              </w:rPr>
            </w:pPr>
            <w:r>
              <w:rPr>
                <w:rFonts w:ascii="宋体" w:eastAsia="宋体" w:hAnsi="宋体" w:hint="eastAsia"/>
                <w:sz w:val="24"/>
              </w:rPr>
              <w:t>李慧</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176761D4" w:rsidR="00AB5DD7" w:rsidRPr="00AB5DD7" w:rsidRDefault="00306287"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667A5638" w:rsidR="00AB5DD7" w:rsidRPr="00AB5DD7" w:rsidRDefault="008D3A4C" w:rsidP="00306287">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69B6DDD2" w:rsidR="00AB5DD7" w:rsidRPr="00AB5DD7" w:rsidRDefault="00306287" w:rsidP="00AB5DD7">
            <w:pPr>
              <w:rPr>
                <w:rFonts w:ascii="宋体" w:eastAsia="宋体" w:hAnsi="宋体"/>
                <w:sz w:val="24"/>
              </w:rPr>
            </w:pPr>
            <w:r>
              <w:rPr>
                <w:rFonts w:ascii="宋体" w:eastAsia="宋体" w:hAnsi="宋体"/>
                <w:sz w:val="24"/>
              </w:rPr>
              <w:t>18301529454</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70BB0340" w:rsidR="00AB5DD7" w:rsidRPr="00AB5DD7" w:rsidRDefault="00306287" w:rsidP="00AB5DD7">
            <w:pPr>
              <w:rPr>
                <w:rFonts w:ascii="宋体" w:eastAsia="宋体" w:hAnsi="宋体"/>
                <w:sz w:val="24"/>
              </w:rPr>
            </w:pPr>
            <w:r>
              <w:rPr>
                <w:rFonts w:ascii="宋体" w:eastAsia="宋体" w:hAnsi="宋体" w:hint="eastAsia"/>
                <w:sz w:val="24"/>
              </w:rPr>
              <w:t>l</w:t>
            </w:r>
            <w:r>
              <w:rPr>
                <w:rFonts w:ascii="宋体" w:eastAsia="宋体" w:hAnsi="宋体"/>
                <w:sz w:val="24"/>
              </w:rPr>
              <w:t>ayilacat@cctv.com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0DA261A2" w:rsidR="00AB5DD7" w:rsidRPr="00AB5DD7" w:rsidRDefault="00306287" w:rsidP="00AB5DD7">
            <w:pPr>
              <w:rPr>
                <w:rFonts w:ascii="宋体" w:eastAsia="宋体" w:hAnsi="宋体"/>
                <w:sz w:val="24"/>
              </w:rPr>
            </w:pPr>
            <w:r>
              <w:rPr>
                <w:rFonts w:ascii="宋体" w:eastAsia="宋体" w:hAnsi="宋体" w:hint="eastAsia"/>
                <w:sz w:val="24"/>
              </w:rPr>
              <w:t>黑龙江大学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5ECA4134" w:rsidR="00AB5DD7" w:rsidRPr="00AB5DD7" w:rsidRDefault="00306287" w:rsidP="00AB5DD7">
            <w:pPr>
              <w:rPr>
                <w:rFonts w:ascii="宋体" w:eastAsia="宋体" w:hAnsi="宋体"/>
                <w:sz w:val="24"/>
              </w:rPr>
            </w:pPr>
            <w:r>
              <w:rPr>
                <w:rFonts w:ascii="宋体" w:eastAsia="宋体" w:hAnsi="宋体" w:hint="eastAsia"/>
                <w:sz w:val="24"/>
              </w:rPr>
              <w:t>阿拉伯语专业</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7FCB671B" w:rsidR="00AB5DD7" w:rsidRPr="00AB5DD7" w:rsidRDefault="00306287" w:rsidP="00AB5DD7">
            <w:pPr>
              <w:rPr>
                <w:rFonts w:ascii="宋体" w:eastAsia="宋体" w:hAnsi="宋体"/>
                <w:sz w:val="24"/>
              </w:rPr>
            </w:pPr>
            <w:r>
              <w:rPr>
                <w:rFonts w:ascii="宋体" w:eastAsia="宋体" w:hAnsi="宋体" w:hint="eastAsia"/>
                <w:sz w:val="24"/>
              </w:rPr>
              <w:t>中央广播电视总台</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0B088DA7" w:rsidR="00AB5DD7" w:rsidRPr="00AB5DD7" w:rsidRDefault="00306287" w:rsidP="00AB5DD7">
            <w:pPr>
              <w:rPr>
                <w:rFonts w:ascii="宋体" w:eastAsia="宋体" w:hAnsi="宋体"/>
                <w:sz w:val="24"/>
              </w:rPr>
            </w:pPr>
            <w:r>
              <w:rPr>
                <w:rFonts w:ascii="宋体" w:eastAsia="宋体" w:hAnsi="宋体" w:hint="eastAsia"/>
                <w:sz w:val="24"/>
              </w:rPr>
              <w:t>运营编辑</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6F53B852" w:rsidR="00AB5DD7" w:rsidRPr="00AB5DD7" w:rsidRDefault="00306287" w:rsidP="00AB5DD7">
            <w:pPr>
              <w:rPr>
                <w:rFonts w:ascii="宋体" w:eastAsia="宋体" w:hAnsi="宋体"/>
                <w:sz w:val="24"/>
              </w:rPr>
            </w:pPr>
            <w:r>
              <w:rPr>
                <w:rFonts w:ascii="宋体" w:eastAsia="宋体" w:hAnsi="宋体" w:hint="eastAsia"/>
                <w:sz w:val="24"/>
              </w:rPr>
              <w:t>李慧，女，1986年出生于黑龙江省七台河市，本科毕业之后在中央广播电视总台阿拉伯语频道任职至今，负责新闻节目播出运营</w:t>
            </w:r>
            <w:r w:rsidR="00202841">
              <w:rPr>
                <w:rFonts w:ascii="宋体" w:eastAsia="宋体" w:hAnsi="宋体" w:hint="eastAsia"/>
                <w:sz w:val="24"/>
              </w:rPr>
              <w:t>编辑</w:t>
            </w:r>
            <w:r>
              <w:rPr>
                <w:rFonts w:ascii="宋体" w:eastAsia="宋体" w:hAnsi="宋体" w:hint="eastAsia"/>
                <w:sz w:val="24"/>
              </w:rPr>
              <w:t>工作。</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0DEA38C5" w:rsidR="00AB5DD7" w:rsidRPr="00AB5DD7" w:rsidRDefault="00306287" w:rsidP="001C3791">
            <w:pPr>
              <w:jc w:val="center"/>
              <w:rPr>
                <w:rFonts w:ascii="宋体" w:eastAsia="宋体" w:hAnsi="宋体"/>
                <w:sz w:val="24"/>
              </w:rPr>
            </w:pPr>
            <w:r>
              <w:rPr>
                <w:rFonts w:ascii="宋体" w:eastAsia="宋体" w:hAnsi="宋体" w:hint="eastAsia"/>
                <w:sz w:val="24"/>
              </w:rPr>
              <w:t>否</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777777" w:rsidR="00AB5DD7" w:rsidRPr="00AB5DD7" w:rsidRDefault="00AB5DD7" w:rsidP="001C3791">
            <w:pPr>
              <w:jc w:val="center"/>
              <w:rPr>
                <w:rFonts w:ascii="宋体" w:eastAsia="宋体" w:hAnsi="宋体"/>
                <w:sz w:val="24"/>
              </w:rPr>
            </w:pP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77777777" w:rsidR="00AB5DD7" w:rsidRPr="00AB5DD7" w:rsidRDefault="00AB5DD7" w:rsidP="00AB5DD7">
            <w:pPr>
              <w:jc w:val="center"/>
              <w:rPr>
                <w:rFonts w:ascii="宋体" w:eastAsia="宋体" w:hAnsi="宋体"/>
                <w:sz w:val="24"/>
              </w:rPr>
            </w:pP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77777777" w:rsidR="00AB5DD7" w:rsidRPr="00AB5DD7" w:rsidRDefault="00AB5DD7" w:rsidP="00AB5DD7">
            <w:pPr>
              <w:rPr>
                <w:rFonts w:ascii="宋体" w:eastAsia="宋体" w:hAnsi="宋体"/>
                <w:sz w:val="24"/>
              </w:rPr>
            </w:pP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77A6175F" w:rsidR="00AB5DD7" w:rsidRPr="00AB5DD7" w:rsidRDefault="00AB5DD7" w:rsidP="00AB5DD7">
            <w:pPr>
              <w:rPr>
                <w:rFonts w:ascii="宋体" w:eastAsia="宋体" w:hAnsi="宋体"/>
                <w:sz w:val="24"/>
              </w:rPr>
            </w:pP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7777777" w:rsidR="001D4ABC" w:rsidRDefault="001D4ABC" w:rsidP="00AB5DD7">
            <w:pPr>
              <w:rPr>
                <w:rFonts w:ascii="宋体" w:eastAsia="宋体" w:hAnsi="宋体"/>
                <w:sz w:val="24"/>
              </w:rPr>
            </w:pP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4125FD3F" w:rsidR="00494D32" w:rsidRPr="00904759" w:rsidRDefault="00904759" w:rsidP="00B81AA7">
            <w:bookmarkStart w:id="0" w:name="_GoBack"/>
            <w:bookmarkEnd w:id="0"/>
            <w:r w:rsidRPr="00904759">
              <w:rPr>
                <w:rFonts w:ascii="宋体" w:eastAsia="宋体" w:hAnsi="宋体" w:hint="eastAsia"/>
                <w:sz w:val="24"/>
              </w:rPr>
              <w:t>人口老龄化趋势下未来养老</w:t>
            </w:r>
            <w:r w:rsidR="00B81AA7">
              <w:rPr>
                <w:rFonts w:ascii="宋体" w:eastAsia="宋体" w:hAnsi="宋体" w:hint="eastAsia"/>
                <w:sz w:val="24"/>
              </w:rPr>
              <w:t>服务</w:t>
            </w:r>
            <w:r w:rsidRPr="00904759">
              <w:rPr>
                <w:rFonts w:ascii="宋体" w:eastAsia="宋体" w:hAnsi="宋体" w:hint="eastAsia"/>
                <w:sz w:val="24"/>
              </w:rPr>
              <w:t>产业的发展机遇</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6ECDA" w14:textId="77777777" w:rsidR="00300775" w:rsidRDefault="00300775" w:rsidP="00586326">
      <w:r>
        <w:separator/>
      </w:r>
    </w:p>
  </w:endnote>
  <w:endnote w:type="continuationSeparator" w:id="0">
    <w:p w14:paraId="4453B85E" w14:textId="77777777" w:rsidR="00300775" w:rsidRDefault="00300775"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CFCA9" w14:textId="77777777" w:rsidR="00300775" w:rsidRDefault="00300775" w:rsidP="00586326">
      <w:r>
        <w:separator/>
      </w:r>
    </w:p>
  </w:footnote>
  <w:footnote w:type="continuationSeparator" w:id="0">
    <w:p w14:paraId="6A514E18" w14:textId="77777777" w:rsidR="00300775" w:rsidRDefault="00300775"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02841"/>
    <w:rsid w:val="00265099"/>
    <w:rsid w:val="00300775"/>
    <w:rsid w:val="00306287"/>
    <w:rsid w:val="003722F0"/>
    <w:rsid w:val="003A215B"/>
    <w:rsid w:val="003C213C"/>
    <w:rsid w:val="0043225C"/>
    <w:rsid w:val="0046326A"/>
    <w:rsid w:val="00494D32"/>
    <w:rsid w:val="00556D05"/>
    <w:rsid w:val="00586326"/>
    <w:rsid w:val="005938E2"/>
    <w:rsid w:val="00595BA3"/>
    <w:rsid w:val="00761113"/>
    <w:rsid w:val="00807310"/>
    <w:rsid w:val="008D3A4C"/>
    <w:rsid w:val="009044B6"/>
    <w:rsid w:val="00904759"/>
    <w:rsid w:val="009D0666"/>
    <w:rsid w:val="00AB5DD7"/>
    <w:rsid w:val="00B81AA7"/>
    <w:rsid w:val="00C14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Words>
  <Characters>351</Characters>
  <Application>Microsoft Office Word</Application>
  <DocSecurity>0</DocSecurity>
  <Lines>2</Lines>
  <Paragraphs>1</Paragraphs>
  <ScaleCrop>false</ScaleCrop>
  <Company/>
  <LinksUpToDate>false</LinksUpToDate>
  <CharactersWithSpaces>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local_account</cp:lastModifiedBy>
  <cp:revision>17</cp:revision>
  <dcterms:created xsi:type="dcterms:W3CDTF">2021-01-20T09:57:00Z</dcterms:created>
  <dcterms:modified xsi:type="dcterms:W3CDTF">2021-12-23T09:00:00Z</dcterms:modified>
</cp:coreProperties>
</file>