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5DF1D" w14:textId="3B831EE0" w:rsidR="00AB5DD7" w:rsidRPr="00AB5DD7" w:rsidRDefault="00265099" w:rsidP="00AB5DD7">
      <w:pPr>
        <w:jc w:val="center"/>
        <w:rPr>
          <w:rFonts w:ascii="宋体" w:eastAsia="宋体" w:hAnsi="宋体"/>
          <w:b/>
          <w:sz w:val="36"/>
          <w:szCs w:val="36"/>
        </w:rPr>
      </w:pPr>
      <w:r>
        <w:rPr>
          <w:rFonts w:ascii="宋体" w:eastAsia="宋体" w:hAnsi="宋体" w:hint="eastAsia"/>
          <w:b/>
          <w:sz w:val="36"/>
          <w:szCs w:val="36"/>
        </w:rPr>
        <w:t>应用</w:t>
      </w:r>
      <w:r w:rsidR="00AB5DD7" w:rsidRPr="00AB5DD7">
        <w:rPr>
          <w:rFonts w:ascii="宋体" w:eastAsia="宋体" w:hAnsi="宋体" w:hint="eastAsia"/>
          <w:b/>
          <w:sz w:val="36"/>
          <w:szCs w:val="36"/>
        </w:rPr>
        <w:t>经济学院同等学力申请硕士学位论文写作信息采集表</w:t>
      </w:r>
    </w:p>
    <w:p w14:paraId="11FD28F0" w14:textId="77777777"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9"/>
        <w:gridCol w:w="1109"/>
        <w:gridCol w:w="1112"/>
        <w:gridCol w:w="591"/>
        <w:gridCol w:w="861"/>
        <w:gridCol w:w="600"/>
        <w:gridCol w:w="561"/>
        <w:gridCol w:w="1016"/>
        <w:gridCol w:w="1301"/>
      </w:tblGrid>
      <w:tr w:rsidR="00AB5DD7" w:rsidRPr="00AB5DD7" w14:paraId="2CE97C69" w14:textId="77777777" w:rsidTr="001D4ABC">
        <w:trPr>
          <w:trHeight w:val="680"/>
          <w:jc w:val="center"/>
        </w:trPr>
        <w:tc>
          <w:tcPr>
            <w:tcW w:w="2361" w:type="dxa"/>
            <w:vAlign w:val="center"/>
          </w:tcPr>
          <w:p w14:paraId="38184B04"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2746" w:type="dxa"/>
            <w:gridSpan w:val="3"/>
            <w:vAlign w:val="center"/>
          </w:tcPr>
          <w:p w14:paraId="1702AB67" w14:textId="6F6F49CE" w:rsidR="00AB5DD7" w:rsidRPr="00AB5DD7" w:rsidRDefault="00E86404" w:rsidP="00F02620">
            <w:pPr>
              <w:rPr>
                <w:rFonts w:ascii="宋体" w:eastAsia="宋体" w:hAnsi="宋体"/>
                <w:sz w:val="24"/>
              </w:rPr>
            </w:pPr>
            <w:r>
              <w:rPr>
                <w:rFonts w:ascii="宋体" w:eastAsia="宋体" w:hAnsi="宋体" w:hint="eastAsia"/>
                <w:sz w:val="24"/>
              </w:rPr>
              <w:t>7</w:t>
            </w:r>
            <w:r>
              <w:rPr>
                <w:rFonts w:ascii="宋体" w:eastAsia="宋体" w:hAnsi="宋体"/>
                <w:sz w:val="24"/>
              </w:rPr>
              <w:t>1041706</w:t>
            </w:r>
          </w:p>
        </w:tc>
        <w:tc>
          <w:tcPr>
            <w:tcW w:w="1427" w:type="dxa"/>
            <w:gridSpan w:val="2"/>
            <w:vAlign w:val="center"/>
          </w:tcPr>
          <w:p w14:paraId="5C7644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2810" w:type="dxa"/>
            <w:gridSpan w:val="3"/>
            <w:vAlign w:val="center"/>
          </w:tcPr>
          <w:p w14:paraId="403ADAD2" w14:textId="589C68A2" w:rsidR="00AB5DD7" w:rsidRPr="00AB5DD7" w:rsidRDefault="00EF6DA9" w:rsidP="00F02620">
            <w:pPr>
              <w:rPr>
                <w:rFonts w:ascii="宋体" w:eastAsia="宋体" w:hAnsi="宋体"/>
                <w:sz w:val="24"/>
              </w:rPr>
            </w:pPr>
            <w:r>
              <w:rPr>
                <w:rFonts w:ascii="宋体" w:eastAsia="宋体" w:hAnsi="宋体" w:hint="eastAsia"/>
                <w:sz w:val="24"/>
              </w:rPr>
              <w:t>邓金</w:t>
            </w:r>
          </w:p>
        </w:tc>
      </w:tr>
      <w:tr w:rsidR="00AB5DD7" w:rsidRPr="00AB5DD7" w14:paraId="7CDC9830" w14:textId="77777777" w:rsidTr="00494D32">
        <w:trPr>
          <w:trHeight w:val="680"/>
          <w:jc w:val="center"/>
        </w:trPr>
        <w:tc>
          <w:tcPr>
            <w:tcW w:w="2361" w:type="dxa"/>
            <w:vAlign w:val="center"/>
          </w:tcPr>
          <w:p w14:paraId="1456A4FC"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2746" w:type="dxa"/>
            <w:gridSpan w:val="3"/>
            <w:vAlign w:val="center"/>
          </w:tcPr>
          <w:p w14:paraId="5B040D0B" w14:textId="01FF8FAD" w:rsidR="00AB5DD7" w:rsidRPr="00AB5DD7" w:rsidRDefault="008D3A4C" w:rsidP="00F02620">
            <w:pPr>
              <w:rPr>
                <w:rFonts w:ascii="宋体" w:eastAsia="宋体" w:hAnsi="宋体"/>
                <w:sz w:val="24"/>
              </w:rPr>
            </w:pPr>
            <w:r>
              <w:rPr>
                <w:rFonts w:ascii="宋体" w:eastAsia="宋体" w:hAnsi="宋体" w:hint="eastAsia"/>
                <w:sz w:val="24"/>
              </w:rPr>
              <w:t>北京</w:t>
            </w:r>
          </w:p>
        </w:tc>
        <w:tc>
          <w:tcPr>
            <w:tcW w:w="1427" w:type="dxa"/>
            <w:gridSpan w:val="2"/>
            <w:vAlign w:val="center"/>
          </w:tcPr>
          <w:p w14:paraId="4575535C" w14:textId="4DE6083B" w:rsidR="00AB5DD7" w:rsidRPr="00AB5DD7" w:rsidRDefault="00AB5DD7" w:rsidP="00AB5DD7">
            <w:pPr>
              <w:jc w:val="center"/>
              <w:rPr>
                <w:rFonts w:ascii="宋体" w:eastAsia="宋体" w:hAnsi="宋体"/>
                <w:sz w:val="24"/>
              </w:rPr>
            </w:pPr>
            <w:proofErr w:type="gramStart"/>
            <w:r w:rsidRPr="00AB5DD7">
              <w:rPr>
                <w:rFonts w:ascii="宋体" w:eastAsia="宋体" w:hAnsi="宋体" w:hint="eastAsia"/>
                <w:sz w:val="24"/>
              </w:rPr>
              <w:t>申硕专业</w:t>
            </w:r>
            <w:proofErr w:type="gramEnd"/>
          </w:p>
        </w:tc>
        <w:tc>
          <w:tcPr>
            <w:tcW w:w="2810" w:type="dxa"/>
            <w:gridSpan w:val="3"/>
            <w:vAlign w:val="center"/>
          </w:tcPr>
          <w:p w14:paraId="410BCDA2" w14:textId="751871A3" w:rsidR="00AB5DD7" w:rsidRPr="00AB5DD7" w:rsidRDefault="00EF6DA9" w:rsidP="00F02620">
            <w:pPr>
              <w:rPr>
                <w:rFonts w:ascii="宋体" w:eastAsia="宋体" w:hAnsi="宋体"/>
                <w:sz w:val="24"/>
              </w:rPr>
            </w:pPr>
            <w:r>
              <w:rPr>
                <w:rFonts w:ascii="宋体" w:eastAsia="宋体" w:hAnsi="宋体" w:hint="eastAsia"/>
                <w:sz w:val="24"/>
              </w:rPr>
              <w:t>区域</w:t>
            </w:r>
            <w:r w:rsidR="00AB5DD7" w:rsidRPr="00AB5DD7">
              <w:rPr>
                <w:rFonts w:ascii="宋体" w:eastAsia="宋体" w:hAnsi="宋体" w:hint="eastAsia"/>
                <w:sz w:val="24"/>
              </w:rPr>
              <w:t>经济学</w:t>
            </w:r>
          </w:p>
        </w:tc>
      </w:tr>
      <w:tr w:rsidR="00AB5DD7" w:rsidRPr="00AB5DD7" w14:paraId="7FA4B012" w14:textId="77777777" w:rsidTr="00494D32">
        <w:trPr>
          <w:trHeight w:val="680"/>
          <w:jc w:val="center"/>
        </w:trPr>
        <w:tc>
          <w:tcPr>
            <w:tcW w:w="2361" w:type="dxa"/>
            <w:vAlign w:val="center"/>
          </w:tcPr>
          <w:p w14:paraId="62086028" w14:textId="15DE3D1E"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2746" w:type="dxa"/>
            <w:gridSpan w:val="3"/>
            <w:vAlign w:val="center"/>
          </w:tcPr>
          <w:p w14:paraId="765DC541" w14:textId="239B941A" w:rsidR="00AB5DD7" w:rsidRPr="00AB5DD7" w:rsidRDefault="00EF6DA9" w:rsidP="00AB5DD7">
            <w:pPr>
              <w:rPr>
                <w:rFonts w:ascii="宋体" w:eastAsia="宋体" w:hAnsi="宋体"/>
                <w:sz w:val="24"/>
              </w:rPr>
            </w:pPr>
            <w:r>
              <w:rPr>
                <w:rFonts w:ascii="宋体" w:eastAsia="宋体" w:hAnsi="宋体" w:hint="eastAsia"/>
                <w:sz w:val="24"/>
              </w:rPr>
              <w:t>1</w:t>
            </w:r>
            <w:r>
              <w:rPr>
                <w:rFonts w:ascii="宋体" w:eastAsia="宋体" w:hAnsi="宋体"/>
                <w:sz w:val="24"/>
              </w:rPr>
              <w:t>8613822508</w:t>
            </w:r>
          </w:p>
        </w:tc>
        <w:tc>
          <w:tcPr>
            <w:tcW w:w="1427" w:type="dxa"/>
            <w:gridSpan w:val="2"/>
            <w:vAlign w:val="center"/>
          </w:tcPr>
          <w:p w14:paraId="06654FF2" w14:textId="09DB61F9"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810" w:type="dxa"/>
            <w:gridSpan w:val="3"/>
            <w:vAlign w:val="center"/>
          </w:tcPr>
          <w:p w14:paraId="77B897CE" w14:textId="617B2A75" w:rsidR="00AB5DD7" w:rsidRPr="00AB5DD7" w:rsidRDefault="00EF6DA9" w:rsidP="00AB5DD7">
            <w:pPr>
              <w:rPr>
                <w:rFonts w:ascii="宋体" w:eastAsia="宋体" w:hAnsi="宋体"/>
                <w:sz w:val="24"/>
              </w:rPr>
            </w:pPr>
            <w:r>
              <w:rPr>
                <w:rFonts w:ascii="宋体" w:eastAsia="宋体" w:hAnsi="宋体"/>
                <w:sz w:val="24"/>
              </w:rPr>
              <w:t>l</w:t>
            </w:r>
            <w:r>
              <w:rPr>
                <w:rFonts w:ascii="宋体" w:eastAsia="宋体" w:hAnsi="宋体" w:hint="eastAsia"/>
                <w:sz w:val="24"/>
              </w:rPr>
              <w:t>uke</w:t>
            </w:r>
            <w:r>
              <w:rPr>
                <w:rFonts w:ascii="宋体" w:eastAsia="宋体" w:hAnsi="宋体"/>
                <w:sz w:val="24"/>
              </w:rPr>
              <w:t>_deng@163.com</w:t>
            </w:r>
          </w:p>
        </w:tc>
      </w:tr>
      <w:tr w:rsidR="00AB5DD7" w:rsidRPr="00AB5DD7" w14:paraId="72DFC7BD" w14:textId="77777777" w:rsidTr="00494D32">
        <w:trPr>
          <w:trHeight w:val="680"/>
          <w:jc w:val="center"/>
        </w:trPr>
        <w:tc>
          <w:tcPr>
            <w:tcW w:w="2361" w:type="dxa"/>
            <w:vAlign w:val="center"/>
          </w:tcPr>
          <w:p w14:paraId="5FFB2EAF" w14:textId="404A382B"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2746" w:type="dxa"/>
            <w:gridSpan w:val="3"/>
            <w:vAlign w:val="center"/>
          </w:tcPr>
          <w:p w14:paraId="423AEBCE" w14:textId="20F81485" w:rsidR="00AB5DD7" w:rsidRPr="00AB5DD7" w:rsidRDefault="00EF6DA9" w:rsidP="00AB5DD7">
            <w:pPr>
              <w:rPr>
                <w:rFonts w:ascii="宋体" w:eastAsia="宋体" w:hAnsi="宋体"/>
                <w:sz w:val="24"/>
              </w:rPr>
            </w:pPr>
            <w:r>
              <w:rPr>
                <w:rFonts w:ascii="宋体" w:eastAsia="宋体" w:hAnsi="宋体" w:hint="eastAsia"/>
                <w:sz w:val="24"/>
              </w:rPr>
              <w:t>东北大学东软信息学院</w:t>
            </w:r>
          </w:p>
        </w:tc>
        <w:tc>
          <w:tcPr>
            <w:tcW w:w="1427" w:type="dxa"/>
            <w:gridSpan w:val="2"/>
            <w:vAlign w:val="center"/>
          </w:tcPr>
          <w:p w14:paraId="69751DD1" w14:textId="7A5991A0"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810" w:type="dxa"/>
            <w:gridSpan w:val="3"/>
            <w:vAlign w:val="center"/>
          </w:tcPr>
          <w:p w14:paraId="4D05CEEA" w14:textId="73BB4078" w:rsidR="00AB5DD7" w:rsidRPr="00AB5DD7" w:rsidRDefault="00EF6DA9" w:rsidP="00AB5DD7">
            <w:pPr>
              <w:rPr>
                <w:rFonts w:ascii="宋体" w:eastAsia="宋体" w:hAnsi="宋体"/>
                <w:sz w:val="24"/>
              </w:rPr>
            </w:pPr>
            <w:r>
              <w:rPr>
                <w:rFonts w:ascii="宋体" w:eastAsia="宋体" w:hAnsi="宋体" w:hint="eastAsia"/>
                <w:sz w:val="24"/>
              </w:rPr>
              <w:t>软件工程</w:t>
            </w:r>
          </w:p>
        </w:tc>
      </w:tr>
      <w:tr w:rsidR="00AB5DD7" w:rsidRPr="00AB5DD7" w14:paraId="6ED5862D" w14:textId="5AB179E1" w:rsidTr="00494D32">
        <w:trPr>
          <w:trHeight w:val="680"/>
          <w:jc w:val="center"/>
        </w:trPr>
        <w:tc>
          <w:tcPr>
            <w:tcW w:w="2361" w:type="dxa"/>
            <w:vAlign w:val="center"/>
          </w:tcPr>
          <w:p w14:paraId="50DFFF9A" w14:textId="4C859935"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2746" w:type="dxa"/>
            <w:gridSpan w:val="3"/>
            <w:vAlign w:val="center"/>
          </w:tcPr>
          <w:p w14:paraId="3C5DA025" w14:textId="4C98F08E" w:rsidR="00AB5DD7" w:rsidRPr="00AB5DD7" w:rsidRDefault="00EF6DA9" w:rsidP="00AB5DD7">
            <w:pPr>
              <w:rPr>
                <w:rFonts w:ascii="宋体" w:eastAsia="宋体" w:hAnsi="宋体"/>
                <w:sz w:val="24"/>
              </w:rPr>
            </w:pPr>
            <w:proofErr w:type="gramStart"/>
            <w:r>
              <w:rPr>
                <w:rFonts w:ascii="宋体" w:eastAsia="宋体" w:hAnsi="宋体" w:hint="eastAsia"/>
                <w:sz w:val="24"/>
              </w:rPr>
              <w:t>惟值</w:t>
            </w:r>
            <w:r w:rsidR="00446053">
              <w:rPr>
                <w:rFonts w:ascii="宋体" w:eastAsia="宋体" w:hAnsi="宋体" w:hint="eastAsia"/>
                <w:sz w:val="24"/>
              </w:rPr>
              <w:t>资本</w:t>
            </w:r>
            <w:proofErr w:type="gramEnd"/>
          </w:p>
        </w:tc>
        <w:tc>
          <w:tcPr>
            <w:tcW w:w="1427" w:type="dxa"/>
            <w:gridSpan w:val="2"/>
            <w:vAlign w:val="center"/>
          </w:tcPr>
          <w:p w14:paraId="44F82741" w14:textId="3DEA6DD2" w:rsidR="00AB5DD7" w:rsidRPr="00AB5DD7" w:rsidRDefault="00AB5DD7" w:rsidP="00AB5DD7">
            <w:pPr>
              <w:jc w:val="center"/>
              <w:rPr>
                <w:rFonts w:ascii="宋体" w:eastAsia="宋体" w:hAnsi="宋体"/>
                <w:sz w:val="24"/>
              </w:rPr>
            </w:pPr>
            <w:r w:rsidRPr="00AB5DD7">
              <w:rPr>
                <w:rFonts w:ascii="宋体" w:eastAsia="宋体" w:hAnsi="宋体" w:hint="eastAsia"/>
                <w:sz w:val="24"/>
              </w:rPr>
              <w:t xml:space="preserve">职 </w:t>
            </w:r>
            <w:r w:rsidRPr="00AB5DD7">
              <w:rPr>
                <w:rFonts w:ascii="宋体" w:eastAsia="宋体" w:hAnsi="宋体"/>
                <w:sz w:val="24"/>
              </w:rPr>
              <w:t xml:space="preserve"> </w:t>
            </w:r>
            <w:proofErr w:type="gramStart"/>
            <w:r w:rsidRPr="00AB5DD7">
              <w:rPr>
                <w:rFonts w:ascii="宋体" w:eastAsia="宋体" w:hAnsi="宋体" w:hint="eastAsia"/>
                <w:sz w:val="24"/>
              </w:rPr>
              <w:t>务</w:t>
            </w:r>
            <w:proofErr w:type="gramEnd"/>
          </w:p>
        </w:tc>
        <w:tc>
          <w:tcPr>
            <w:tcW w:w="2810" w:type="dxa"/>
            <w:gridSpan w:val="3"/>
            <w:vAlign w:val="center"/>
          </w:tcPr>
          <w:p w14:paraId="659D926A" w14:textId="03D3C4BD" w:rsidR="00AB5DD7" w:rsidRPr="00AB5DD7" w:rsidRDefault="00EF6DA9" w:rsidP="00AB5DD7">
            <w:pPr>
              <w:rPr>
                <w:rFonts w:ascii="宋体" w:eastAsia="宋体" w:hAnsi="宋体"/>
                <w:sz w:val="24"/>
              </w:rPr>
            </w:pPr>
            <w:r>
              <w:rPr>
                <w:rFonts w:ascii="宋体" w:eastAsia="宋体" w:hAnsi="宋体" w:hint="eastAsia"/>
                <w:sz w:val="24"/>
              </w:rPr>
              <w:t>执行董事</w:t>
            </w:r>
          </w:p>
        </w:tc>
      </w:tr>
      <w:tr w:rsidR="00AB5DD7" w:rsidRPr="00AB5DD7" w14:paraId="326A982F" w14:textId="5ABB873D" w:rsidTr="00446053">
        <w:trPr>
          <w:trHeight w:val="3240"/>
          <w:jc w:val="center"/>
        </w:trPr>
        <w:tc>
          <w:tcPr>
            <w:tcW w:w="2361" w:type="dxa"/>
            <w:vAlign w:val="center"/>
          </w:tcPr>
          <w:p w14:paraId="37DB7F92" w14:textId="77777777" w:rsidR="009D0666" w:rsidRDefault="009D0666" w:rsidP="00AB5DD7">
            <w:pPr>
              <w:jc w:val="center"/>
              <w:rPr>
                <w:rFonts w:ascii="宋体" w:eastAsia="宋体" w:hAnsi="宋体"/>
                <w:sz w:val="24"/>
              </w:rPr>
            </w:pPr>
            <w:r>
              <w:rPr>
                <w:rFonts w:ascii="宋体" w:eastAsia="宋体" w:hAnsi="宋体" w:hint="eastAsia"/>
                <w:sz w:val="24"/>
              </w:rPr>
              <w:t>个人简介</w:t>
            </w:r>
            <w:proofErr w:type="gramStart"/>
            <w:r>
              <w:rPr>
                <w:rFonts w:ascii="宋体" w:eastAsia="宋体" w:hAnsi="宋体" w:hint="eastAsia"/>
                <w:sz w:val="24"/>
              </w:rPr>
              <w:t>和</w:t>
            </w:r>
            <w:proofErr w:type="gramEnd"/>
          </w:p>
          <w:p w14:paraId="10896B48" w14:textId="0B7F909D"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6983" w:type="dxa"/>
            <w:gridSpan w:val="8"/>
            <w:vAlign w:val="center"/>
          </w:tcPr>
          <w:p w14:paraId="566058EE" w14:textId="72B1830A" w:rsidR="00F1589D" w:rsidRDefault="00CB18D5" w:rsidP="00AB5DD7">
            <w:pPr>
              <w:rPr>
                <w:rFonts w:ascii="宋体" w:eastAsia="宋体" w:hAnsi="宋体"/>
                <w:sz w:val="24"/>
              </w:rPr>
            </w:pPr>
            <w:r>
              <w:rPr>
                <w:rFonts w:ascii="宋体" w:eastAsia="宋体" w:hAnsi="宋体" w:hint="eastAsia"/>
                <w:sz w:val="24"/>
              </w:rPr>
              <w:t>主要职业经历分为两个阶段</w:t>
            </w:r>
            <w:r w:rsidR="00F1589D">
              <w:rPr>
                <w:rFonts w:ascii="宋体" w:eastAsia="宋体" w:hAnsi="宋体" w:hint="eastAsia"/>
                <w:sz w:val="24"/>
              </w:rPr>
              <w:t>，有产业和金融双重经历。</w:t>
            </w:r>
          </w:p>
          <w:p w14:paraId="1EFD0E5F" w14:textId="77777777" w:rsidR="00996C90" w:rsidRDefault="00996C90" w:rsidP="00AB5DD7">
            <w:pPr>
              <w:rPr>
                <w:rFonts w:ascii="宋体" w:eastAsia="宋体" w:hAnsi="宋体" w:hint="eastAsia"/>
                <w:sz w:val="24"/>
              </w:rPr>
            </w:pPr>
          </w:p>
          <w:p w14:paraId="15555C50" w14:textId="12AC1283" w:rsidR="00F1589D" w:rsidRDefault="0010776D" w:rsidP="00AB5DD7">
            <w:pPr>
              <w:rPr>
                <w:rFonts w:ascii="宋体" w:eastAsia="宋体" w:hAnsi="宋体"/>
                <w:sz w:val="24"/>
              </w:rPr>
            </w:pPr>
            <w:r>
              <w:rPr>
                <w:rFonts w:ascii="宋体" w:eastAsia="宋体" w:hAnsi="宋体" w:hint="eastAsia"/>
                <w:sz w:val="24"/>
              </w:rPr>
              <w:t>第一阶段主要</w:t>
            </w:r>
            <w:r w:rsidR="00F1589D">
              <w:rPr>
                <w:rFonts w:ascii="宋体" w:eastAsia="宋体" w:hAnsi="宋体" w:hint="eastAsia"/>
                <w:sz w:val="24"/>
              </w:rPr>
              <w:t>从事政企</w:t>
            </w:r>
            <w:r w:rsidR="00996C90">
              <w:rPr>
                <w:rFonts w:ascii="宋体" w:eastAsia="宋体" w:hAnsi="宋体" w:hint="eastAsia"/>
                <w:sz w:val="24"/>
              </w:rPr>
              <w:t>的</w:t>
            </w:r>
            <w:r w:rsidR="00F1589D">
              <w:rPr>
                <w:rFonts w:ascii="宋体" w:eastAsia="宋体" w:hAnsi="宋体" w:hint="eastAsia"/>
                <w:sz w:val="24"/>
              </w:rPr>
              <w:t>管理信息化</w:t>
            </w:r>
            <w:r>
              <w:rPr>
                <w:rFonts w:ascii="宋体" w:eastAsia="宋体" w:hAnsi="宋体" w:hint="eastAsia"/>
                <w:sz w:val="24"/>
              </w:rPr>
              <w:t>，为企业、政府等组织提供E</w:t>
            </w:r>
            <w:r>
              <w:rPr>
                <w:rFonts w:ascii="宋体" w:eastAsia="宋体" w:hAnsi="宋体"/>
                <w:sz w:val="24"/>
              </w:rPr>
              <w:t>RP</w:t>
            </w:r>
            <w:r>
              <w:rPr>
                <w:rFonts w:ascii="宋体" w:eastAsia="宋体" w:hAnsi="宋体" w:hint="eastAsia"/>
                <w:sz w:val="24"/>
              </w:rPr>
              <w:t>等</w:t>
            </w:r>
            <w:r w:rsidR="001B3ACA">
              <w:rPr>
                <w:rFonts w:ascii="宋体" w:eastAsia="宋体" w:hAnsi="宋体" w:hint="eastAsia"/>
                <w:sz w:val="24"/>
              </w:rPr>
              <w:t>方案</w:t>
            </w:r>
            <w:r>
              <w:rPr>
                <w:rFonts w:ascii="宋体" w:eastAsia="宋体" w:hAnsi="宋体" w:hint="eastAsia"/>
                <w:sz w:val="24"/>
              </w:rPr>
              <w:t>与管理咨询</w:t>
            </w:r>
            <w:r w:rsidR="00996C90">
              <w:rPr>
                <w:rFonts w:ascii="宋体" w:eastAsia="宋体" w:hAnsi="宋体" w:hint="eastAsia"/>
                <w:sz w:val="24"/>
              </w:rPr>
              <w:t>服务</w:t>
            </w:r>
            <w:r>
              <w:rPr>
                <w:rFonts w:ascii="宋体" w:eastAsia="宋体" w:hAnsi="宋体" w:hint="eastAsia"/>
                <w:sz w:val="24"/>
              </w:rPr>
              <w:t>，</w:t>
            </w:r>
            <w:r w:rsidR="00F1589D">
              <w:rPr>
                <w:rFonts w:ascii="宋体" w:eastAsia="宋体" w:hAnsi="宋体" w:hint="eastAsia"/>
                <w:sz w:val="24"/>
              </w:rPr>
              <w:t>曾供职于金蝶国际（股票代码：0</w:t>
            </w:r>
            <w:r w:rsidR="00F1589D">
              <w:rPr>
                <w:rFonts w:ascii="宋体" w:eastAsia="宋体" w:hAnsi="宋体"/>
                <w:sz w:val="24"/>
              </w:rPr>
              <w:t>0268</w:t>
            </w:r>
            <w:r w:rsidR="00F1589D">
              <w:rPr>
                <w:rFonts w:ascii="宋体" w:eastAsia="宋体" w:hAnsi="宋体" w:hint="eastAsia"/>
                <w:sz w:val="24"/>
              </w:rPr>
              <w:t>）、金和网络（股票代码：4</w:t>
            </w:r>
            <w:r w:rsidR="00F1589D">
              <w:rPr>
                <w:rFonts w:ascii="宋体" w:eastAsia="宋体" w:hAnsi="宋体"/>
                <w:sz w:val="24"/>
              </w:rPr>
              <w:t>30024</w:t>
            </w:r>
            <w:r w:rsidR="00F1589D">
              <w:rPr>
                <w:rFonts w:ascii="宋体" w:eastAsia="宋体" w:hAnsi="宋体" w:hint="eastAsia"/>
                <w:sz w:val="24"/>
              </w:rPr>
              <w:t>）</w:t>
            </w:r>
            <w:r w:rsidR="001B3ACA">
              <w:rPr>
                <w:rFonts w:ascii="宋体" w:eastAsia="宋体" w:hAnsi="宋体" w:hint="eastAsia"/>
                <w:sz w:val="24"/>
              </w:rPr>
              <w:t>等信息化公司</w:t>
            </w:r>
            <w:r w:rsidR="00F1589D">
              <w:rPr>
                <w:rFonts w:ascii="宋体" w:eastAsia="宋体" w:hAnsi="宋体" w:hint="eastAsia"/>
                <w:sz w:val="24"/>
              </w:rPr>
              <w:t>。</w:t>
            </w:r>
          </w:p>
          <w:p w14:paraId="0F027AFF" w14:textId="77777777" w:rsidR="00996C90" w:rsidRDefault="00996C90" w:rsidP="00AB5DD7">
            <w:pPr>
              <w:rPr>
                <w:rFonts w:ascii="宋体" w:eastAsia="宋体" w:hAnsi="宋体" w:hint="eastAsia"/>
                <w:sz w:val="24"/>
              </w:rPr>
            </w:pPr>
          </w:p>
          <w:p w14:paraId="6740051A" w14:textId="1FB276EB" w:rsidR="0010776D" w:rsidRPr="00AB5DD7" w:rsidRDefault="0010776D" w:rsidP="00F1589D">
            <w:pPr>
              <w:rPr>
                <w:rFonts w:ascii="宋体" w:eastAsia="宋体" w:hAnsi="宋体"/>
                <w:sz w:val="24"/>
              </w:rPr>
            </w:pPr>
            <w:r>
              <w:rPr>
                <w:rFonts w:ascii="宋体" w:eastAsia="宋体" w:hAnsi="宋体" w:hint="eastAsia"/>
                <w:sz w:val="24"/>
              </w:rPr>
              <w:t>第二阶段主要在股权投资行业，曾任洞见资本投资研究部总监，蓝海巨浪资本发行部总经理，惟值资本执行董事</w:t>
            </w:r>
            <w:r w:rsidR="00AE45FF">
              <w:rPr>
                <w:rFonts w:ascii="宋体" w:eastAsia="宋体" w:hAnsi="宋体" w:hint="eastAsia"/>
                <w:sz w:val="24"/>
              </w:rPr>
              <w:t>，专注于科技驱动型企业的</w:t>
            </w:r>
            <w:r w:rsidR="00996C90">
              <w:rPr>
                <w:rFonts w:ascii="宋体" w:eastAsia="宋体" w:hAnsi="宋体" w:hint="eastAsia"/>
                <w:sz w:val="24"/>
              </w:rPr>
              <w:t>股权</w:t>
            </w:r>
            <w:r w:rsidR="00AE45FF">
              <w:rPr>
                <w:rFonts w:ascii="宋体" w:eastAsia="宋体" w:hAnsi="宋体" w:hint="eastAsia"/>
                <w:sz w:val="24"/>
              </w:rPr>
              <w:t>投融资</w:t>
            </w:r>
            <w:r>
              <w:rPr>
                <w:rFonts w:ascii="宋体" w:eastAsia="宋体" w:hAnsi="宋体" w:hint="eastAsia"/>
                <w:sz w:val="24"/>
              </w:rPr>
              <w:t>。</w:t>
            </w:r>
          </w:p>
        </w:tc>
      </w:tr>
      <w:tr w:rsidR="00AB5DD7" w:rsidRPr="00AB5DD7" w14:paraId="05BD71A1" w14:textId="77777777" w:rsidTr="00494D32">
        <w:trPr>
          <w:trHeight w:val="680"/>
          <w:jc w:val="center"/>
        </w:trPr>
        <w:tc>
          <w:tcPr>
            <w:tcW w:w="2361" w:type="dxa"/>
            <w:vAlign w:val="center"/>
          </w:tcPr>
          <w:p w14:paraId="6F0D23AD"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科研成果</w:t>
            </w:r>
          </w:p>
        </w:tc>
        <w:tc>
          <w:tcPr>
            <w:tcW w:w="1083" w:type="dxa"/>
            <w:vAlign w:val="center"/>
          </w:tcPr>
          <w:p w14:paraId="1D5C80F2"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661E8733" w14:textId="07387E93"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086" w:type="dxa"/>
            <w:vAlign w:val="center"/>
          </w:tcPr>
          <w:p w14:paraId="3C35AA56" w14:textId="4429535C" w:rsidR="00AB5DD7" w:rsidRPr="00AB5DD7" w:rsidRDefault="00EF6DA9" w:rsidP="001C3791">
            <w:pPr>
              <w:jc w:val="center"/>
              <w:rPr>
                <w:rFonts w:ascii="宋体" w:eastAsia="宋体" w:hAnsi="宋体"/>
                <w:sz w:val="24"/>
              </w:rPr>
            </w:pPr>
            <w:r>
              <w:rPr>
                <w:rFonts w:ascii="宋体" w:eastAsia="宋体" w:hAnsi="宋体" w:hint="eastAsia"/>
                <w:sz w:val="24"/>
              </w:rPr>
              <w:t>是</w:t>
            </w:r>
          </w:p>
        </w:tc>
        <w:tc>
          <w:tcPr>
            <w:tcW w:w="1418" w:type="dxa"/>
            <w:gridSpan w:val="2"/>
            <w:vAlign w:val="center"/>
          </w:tcPr>
          <w:p w14:paraId="1BF87733"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71D473EA" w14:textId="00CB8D4D"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34" w:type="dxa"/>
            <w:gridSpan w:val="2"/>
            <w:vAlign w:val="center"/>
          </w:tcPr>
          <w:p w14:paraId="7E6FCD91" w14:textId="06DF3BA9" w:rsidR="00AB5DD7" w:rsidRPr="00AB5DD7" w:rsidRDefault="00EF6DA9" w:rsidP="001C3791">
            <w:pPr>
              <w:jc w:val="center"/>
              <w:rPr>
                <w:rFonts w:ascii="宋体" w:eastAsia="宋体" w:hAnsi="宋体"/>
                <w:sz w:val="24"/>
              </w:rPr>
            </w:pPr>
            <w:r>
              <w:rPr>
                <w:rFonts w:ascii="宋体" w:eastAsia="宋体" w:hAnsi="宋体" w:hint="eastAsia"/>
                <w:sz w:val="24"/>
              </w:rPr>
              <w:t>是</w:t>
            </w:r>
          </w:p>
        </w:tc>
        <w:tc>
          <w:tcPr>
            <w:tcW w:w="992" w:type="dxa"/>
            <w:vAlign w:val="center"/>
          </w:tcPr>
          <w:p w14:paraId="28E9A294" w14:textId="77777777" w:rsidR="00AB5DD7" w:rsidRDefault="00AB5DD7" w:rsidP="001C3791">
            <w:pPr>
              <w:jc w:val="center"/>
              <w:rPr>
                <w:rFonts w:ascii="宋体" w:eastAsia="宋体" w:hAnsi="宋体"/>
                <w:sz w:val="24"/>
              </w:rPr>
            </w:pPr>
            <w:r w:rsidRPr="00AB5DD7">
              <w:rPr>
                <w:rFonts w:ascii="宋体" w:eastAsia="宋体" w:hAnsi="宋体" w:hint="eastAsia"/>
                <w:sz w:val="24"/>
              </w:rPr>
              <w:t>发表</w:t>
            </w:r>
          </w:p>
          <w:p w14:paraId="222E33BB" w14:textId="2601AA29"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270" w:type="dxa"/>
            <w:vAlign w:val="center"/>
          </w:tcPr>
          <w:p w14:paraId="618350BE" w14:textId="369FADE5" w:rsidR="00AB5DD7" w:rsidRPr="00AB5DD7" w:rsidRDefault="00FC40FC" w:rsidP="00AB5DD7">
            <w:pPr>
              <w:jc w:val="center"/>
              <w:rPr>
                <w:rFonts w:ascii="宋体" w:eastAsia="宋体" w:hAnsi="宋体"/>
                <w:sz w:val="24"/>
              </w:rPr>
            </w:pPr>
            <w:r>
              <w:rPr>
                <w:rFonts w:ascii="宋体" w:eastAsia="宋体" w:hAnsi="宋体" w:hint="eastAsia"/>
                <w:sz w:val="24"/>
              </w:rPr>
              <w:t>正文3</w:t>
            </w:r>
            <w:r>
              <w:rPr>
                <w:rFonts w:ascii="宋体" w:eastAsia="宋体" w:hAnsi="宋体"/>
                <w:sz w:val="24"/>
              </w:rPr>
              <w:t>166</w:t>
            </w:r>
            <w:r>
              <w:rPr>
                <w:rFonts w:ascii="宋体" w:eastAsia="宋体" w:hAnsi="宋体" w:hint="eastAsia"/>
                <w:sz w:val="24"/>
              </w:rPr>
              <w:t>字</w:t>
            </w:r>
          </w:p>
        </w:tc>
      </w:tr>
      <w:tr w:rsidR="00AB5DD7" w:rsidRPr="00AB5DD7" w14:paraId="49FD89DC" w14:textId="77777777" w:rsidTr="00494D32">
        <w:trPr>
          <w:trHeight w:val="680"/>
          <w:jc w:val="center"/>
        </w:trPr>
        <w:tc>
          <w:tcPr>
            <w:tcW w:w="2361" w:type="dxa"/>
            <w:vAlign w:val="center"/>
          </w:tcPr>
          <w:p w14:paraId="4FBCD07B"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6983" w:type="dxa"/>
            <w:gridSpan w:val="8"/>
            <w:vAlign w:val="center"/>
          </w:tcPr>
          <w:p w14:paraId="1996D1DB" w14:textId="7FE3AFB9" w:rsidR="00AB5DD7" w:rsidRPr="00AB5DD7" w:rsidRDefault="00383C71" w:rsidP="00AB5DD7">
            <w:pPr>
              <w:rPr>
                <w:rFonts w:ascii="宋体" w:eastAsia="宋体" w:hAnsi="宋体"/>
                <w:sz w:val="24"/>
              </w:rPr>
            </w:pPr>
            <w:r w:rsidRPr="00383C71">
              <w:rPr>
                <w:rFonts w:ascii="宋体" w:eastAsia="宋体" w:hAnsi="宋体" w:hint="eastAsia"/>
                <w:sz w:val="24"/>
              </w:rPr>
              <w:t>关于经济新常态下区域经济发展的机遇分析和对策探讨</w:t>
            </w:r>
          </w:p>
        </w:tc>
      </w:tr>
      <w:tr w:rsidR="00AB5DD7" w:rsidRPr="00AB5DD7" w14:paraId="4B6E1E41" w14:textId="77777777" w:rsidTr="00494D32">
        <w:trPr>
          <w:trHeight w:val="680"/>
          <w:jc w:val="center"/>
        </w:trPr>
        <w:tc>
          <w:tcPr>
            <w:tcW w:w="2361" w:type="dxa"/>
            <w:vAlign w:val="center"/>
          </w:tcPr>
          <w:p w14:paraId="1E9EAB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6983" w:type="dxa"/>
            <w:gridSpan w:val="8"/>
            <w:vAlign w:val="center"/>
          </w:tcPr>
          <w:p w14:paraId="4832442C" w14:textId="252A6C10" w:rsidR="00AB5DD7" w:rsidRPr="00AB5DD7" w:rsidRDefault="00FC40FC" w:rsidP="001B3ACA">
            <w:pPr>
              <w:rPr>
                <w:rFonts w:ascii="宋体" w:eastAsia="宋体" w:hAnsi="宋体" w:hint="eastAsia"/>
                <w:sz w:val="24"/>
              </w:rPr>
            </w:pPr>
            <w:r>
              <w:rPr>
                <w:rFonts w:ascii="宋体" w:eastAsia="宋体" w:hAnsi="宋体" w:hint="eastAsia"/>
                <w:sz w:val="24"/>
              </w:rPr>
              <w:t>环球市场，</w:t>
            </w:r>
            <w:r w:rsidR="001B3ACA" w:rsidRPr="001B3ACA">
              <w:rPr>
                <w:rFonts w:ascii="宋体" w:eastAsia="宋体" w:hAnsi="宋体" w:hint="eastAsia"/>
                <w:sz w:val="24"/>
              </w:rPr>
              <w:t>国内刊号：</w:t>
            </w:r>
            <w:r w:rsidR="001B3ACA" w:rsidRPr="001B3ACA">
              <w:rPr>
                <w:rFonts w:ascii="宋体" w:eastAsia="宋体" w:hAnsi="宋体"/>
                <w:sz w:val="24"/>
              </w:rPr>
              <w:t>CN46-1042/F</w:t>
            </w:r>
            <w:r w:rsidR="001B3ACA">
              <w:rPr>
                <w:rFonts w:ascii="宋体" w:eastAsia="宋体" w:hAnsi="宋体" w:hint="eastAsia"/>
                <w:sz w:val="24"/>
              </w:rPr>
              <w:t>，</w:t>
            </w:r>
            <w:r w:rsidR="001B3ACA" w:rsidRPr="001B3ACA">
              <w:rPr>
                <w:rFonts w:ascii="宋体" w:eastAsia="宋体" w:hAnsi="宋体" w:hint="eastAsia"/>
                <w:sz w:val="24"/>
              </w:rPr>
              <w:t>国际刊号：</w:t>
            </w:r>
            <w:r w:rsidR="001B3ACA" w:rsidRPr="001B3ACA">
              <w:rPr>
                <w:rFonts w:ascii="宋体" w:eastAsia="宋体" w:hAnsi="宋体"/>
                <w:sz w:val="24"/>
              </w:rPr>
              <w:t>ISSN1005-9644</w:t>
            </w:r>
          </w:p>
        </w:tc>
      </w:tr>
      <w:tr w:rsidR="001D4ABC" w:rsidRPr="00AB5DD7" w14:paraId="7128894E" w14:textId="77777777" w:rsidTr="00446053">
        <w:trPr>
          <w:trHeight w:val="2452"/>
          <w:jc w:val="center"/>
        </w:trPr>
        <w:tc>
          <w:tcPr>
            <w:tcW w:w="2361" w:type="dxa"/>
            <w:vAlign w:val="center"/>
          </w:tcPr>
          <w:p w14:paraId="60CB9906" w14:textId="5DD43682" w:rsidR="001D4ABC" w:rsidRPr="00AB5DD7" w:rsidRDefault="001D4ABC" w:rsidP="00AB5DD7">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14:paraId="7DBA5A56" w14:textId="717D2B7E" w:rsidR="00494D32" w:rsidRDefault="00FC40FC" w:rsidP="00FC40FC">
            <w:pPr>
              <w:rPr>
                <w:rFonts w:ascii="宋体" w:eastAsia="宋体" w:hAnsi="宋体"/>
                <w:sz w:val="24"/>
              </w:rPr>
            </w:pPr>
            <w:r w:rsidRPr="00FC40FC">
              <w:rPr>
                <w:rFonts w:ascii="宋体" w:eastAsia="宋体" w:hAnsi="宋体" w:hint="eastAsia"/>
                <w:sz w:val="24"/>
              </w:rPr>
              <w:t>社会主义发展新时期</w:t>
            </w:r>
            <w:r w:rsidRPr="00FC40FC">
              <w:rPr>
                <w:rFonts w:ascii="宋体" w:eastAsia="宋体" w:hAnsi="宋体"/>
                <w:sz w:val="24"/>
              </w:rPr>
              <w:t>,我国进入到新常态阶段,结构优化、产业升级、创新发展成为这一时期经济发展的显著特征.区域经济作为国民经济发展的重要模式,在实现区域资源优化配置,增强区域核心竞争力方面发挥着重要作用,当然,经济新常态下区域经济发展也面临着新的机遇和挑战,对此,本文在区域经济发展现状分析的基础上,阐述区域经济发展遵循的原则,并通过区域经济发展机遇与挑战的探究,提出区域经济发展优化策略</w:t>
            </w:r>
            <w:r>
              <w:rPr>
                <w:rFonts w:ascii="宋体" w:eastAsia="宋体" w:hAnsi="宋体" w:hint="eastAsia"/>
                <w:sz w:val="24"/>
              </w:rPr>
              <w:t>。</w:t>
            </w:r>
          </w:p>
        </w:tc>
      </w:tr>
      <w:tr w:rsidR="00494D32" w:rsidRPr="00AB5DD7" w14:paraId="78BE7A01" w14:textId="77777777" w:rsidTr="00494D32">
        <w:trPr>
          <w:trHeight w:val="860"/>
          <w:jc w:val="center"/>
        </w:trPr>
        <w:tc>
          <w:tcPr>
            <w:tcW w:w="2361" w:type="dxa"/>
            <w:vAlign w:val="center"/>
          </w:tcPr>
          <w:p w14:paraId="4F4B0E9C" w14:textId="1B02A96F" w:rsidR="00494D32" w:rsidRDefault="00494D32" w:rsidP="00494D32">
            <w:pPr>
              <w:jc w:val="center"/>
              <w:rPr>
                <w:rFonts w:ascii="宋体" w:eastAsia="宋体" w:hAnsi="宋体"/>
                <w:sz w:val="24"/>
              </w:rPr>
            </w:pPr>
            <w:r w:rsidRPr="00AB5DD7">
              <w:rPr>
                <w:rFonts w:ascii="宋体" w:eastAsia="宋体" w:hAnsi="宋体" w:hint="eastAsia"/>
                <w:sz w:val="24"/>
              </w:rPr>
              <w:t>拟定学位论文题目</w:t>
            </w:r>
          </w:p>
        </w:tc>
        <w:tc>
          <w:tcPr>
            <w:tcW w:w="6983" w:type="dxa"/>
            <w:gridSpan w:val="8"/>
            <w:vAlign w:val="center"/>
          </w:tcPr>
          <w:p w14:paraId="0D7C686B" w14:textId="451333B9" w:rsidR="00494D32" w:rsidRDefault="00CC1746" w:rsidP="00494D32">
            <w:pPr>
              <w:rPr>
                <w:rFonts w:ascii="宋体" w:eastAsia="宋体" w:hAnsi="宋体"/>
                <w:sz w:val="24"/>
              </w:rPr>
            </w:pPr>
            <w:r w:rsidRPr="00CC1746">
              <w:rPr>
                <w:rFonts w:ascii="宋体" w:eastAsia="宋体" w:hAnsi="宋体" w:hint="eastAsia"/>
                <w:sz w:val="24"/>
              </w:rPr>
              <w:t>股权投资对区域</w:t>
            </w:r>
            <w:r w:rsidR="00996C90">
              <w:rPr>
                <w:rFonts w:ascii="宋体" w:eastAsia="宋体" w:hAnsi="宋体" w:hint="eastAsia"/>
                <w:sz w:val="24"/>
              </w:rPr>
              <w:t>产业结构</w:t>
            </w:r>
            <w:r w:rsidRPr="00CC1746">
              <w:rPr>
                <w:rFonts w:ascii="宋体" w:eastAsia="宋体" w:hAnsi="宋体" w:hint="eastAsia"/>
                <w:sz w:val="24"/>
              </w:rPr>
              <w:t>的</w:t>
            </w:r>
            <w:r w:rsidR="00996C90">
              <w:rPr>
                <w:rFonts w:ascii="宋体" w:eastAsia="宋体" w:hAnsi="宋体" w:hint="eastAsia"/>
                <w:sz w:val="24"/>
              </w:rPr>
              <w:t>影响</w:t>
            </w:r>
          </w:p>
        </w:tc>
      </w:tr>
    </w:tbl>
    <w:p w14:paraId="272563F8" w14:textId="6078AD05" w:rsidR="001C3791" w:rsidRDefault="00AB5DD7" w:rsidP="0046326A">
      <w:pPr>
        <w:rPr>
          <w:rFonts w:ascii="宋体" w:eastAsia="宋体" w:hAnsi="宋体"/>
          <w:b/>
          <w:bCs/>
          <w:color w:val="FF0000"/>
        </w:rPr>
      </w:pPr>
      <w:r w:rsidRPr="00AB5DD7">
        <w:rPr>
          <w:rFonts w:ascii="宋体" w:eastAsia="宋体" w:hAnsi="宋体" w:hint="eastAsia"/>
          <w:b/>
          <w:bCs/>
          <w:color w:val="FF0000"/>
        </w:rPr>
        <w:t>注：1、请认真填写各项信息，</w:t>
      </w:r>
      <w:r w:rsidR="001C3791" w:rsidRPr="001C3791">
        <w:rPr>
          <w:rFonts w:ascii="宋体" w:eastAsia="宋体" w:hAnsi="宋体"/>
          <w:b/>
          <w:bCs/>
          <w:color w:val="FF0000"/>
        </w:rPr>
        <w:t>根据学员</w:t>
      </w:r>
      <w:r w:rsidR="001C3791">
        <w:rPr>
          <w:rFonts w:ascii="宋体" w:eastAsia="宋体" w:hAnsi="宋体" w:hint="eastAsia"/>
          <w:b/>
          <w:bCs/>
          <w:color w:val="FF0000"/>
        </w:rPr>
        <w:t>相关情况和拟定</w:t>
      </w:r>
      <w:r w:rsidR="001C3791" w:rsidRPr="001C3791">
        <w:rPr>
          <w:rFonts w:ascii="宋体" w:eastAsia="宋体" w:hAnsi="宋体"/>
          <w:b/>
          <w:bCs/>
          <w:color w:val="FF0000"/>
        </w:rPr>
        <w:t>论文方向，由院系统</w:t>
      </w:r>
      <w:proofErr w:type="gramStart"/>
      <w:r w:rsidR="001C3791" w:rsidRPr="001C3791">
        <w:rPr>
          <w:rFonts w:ascii="宋体" w:eastAsia="宋体" w:hAnsi="宋体"/>
          <w:b/>
          <w:bCs/>
          <w:color w:val="FF0000"/>
        </w:rPr>
        <w:t>一</w:t>
      </w:r>
      <w:proofErr w:type="gramEnd"/>
      <w:r w:rsidR="001C3791" w:rsidRPr="001C3791">
        <w:rPr>
          <w:rFonts w:ascii="宋体" w:eastAsia="宋体" w:hAnsi="宋体"/>
          <w:b/>
          <w:bCs/>
          <w:color w:val="FF0000"/>
        </w:rPr>
        <w:t>分配指导老师。</w:t>
      </w:r>
    </w:p>
    <w:p w14:paraId="5A4AF7C8" w14:textId="41572C6C" w:rsidR="0046326A" w:rsidRPr="00AB5DD7" w:rsidRDefault="00494D32" w:rsidP="001F2172">
      <w:pPr>
        <w:ind w:firstLineChars="200" w:firstLine="422"/>
        <w:rPr>
          <w:rFonts w:ascii="宋体" w:eastAsia="宋体" w:hAnsi="宋体"/>
        </w:rPr>
      </w:pPr>
      <w:r>
        <w:rPr>
          <w:rFonts w:ascii="宋体" w:eastAsia="宋体" w:hAnsi="宋体"/>
          <w:b/>
          <w:bCs/>
          <w:color w:val="FF0000"/>
        </w:rPr>
        <w:t>2</w:t>
      </w:r>
      <w:r w:rsidR="0046326A">
        <w:rPr>
          <w:rFonts w:ascii="宋体" w:eastAsia="宋体" w:hAnsi="宋体" w:hint="eastAsia"/>
          <w:b/>
          <w:bCs/>
          <w:color w:val="FF0000"/>
        </w:rPr>
        <w:t>、学位论文研究方向可选择自己感兴趣的经济领域或是与工作内容相关领域。</w:t>
      </w:r>
    </w:p>
    <w:sectPr w:rsidR="0046326A" w:rsidRPr="00AB5DD7" w:rsidSect="00AB5DD7">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687CB" w14:textId="77777777" w:rsidR="00F7202C" w:rsidRDefault="00F7202C" w:rsidP="00586326">
      <w:r>
        <w:separator/>
      </w:r>
    </w:p>
  </w:endnote>
  <w:endnote w:type="continuationSeparator" w:id="0">
    <w:p w14:paraId="4465E1DB" w14:textId="77777777" w:rsidR="00F7202C" w:rsidRDefault="00F7202C" w:rsidP="00586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CEF73" w14:textId="77777777" w:rsidR="00F7202C" w:rsidRDefault="00F7202C" w:rsidP="00586326">
      <w:r>
        <w:separator/>
      </w:r>
    </w:p>
  </w:footnote>
  <w:footnote w:type="continuationSeparator" w:id="0">
    <w:p w14:paraId="5FF89357" w14:textId="77777777" w:rsidR="00F7202C" w:rsidRDefault="00F7202C" w:rsidP="005863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142549"/>
    <w:multiLevelType w:val="multilevel"/>
    <w:tmpl w:val="5BC40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B5DD7"/>
    <w:rsid w:val="000D616E"/>
    <w:rsid w:val="0010776D"/>
    <w:rsid w:val="00111AC2"/>
    <w:rsid w:val="001458B2"/>
    <w:rsid w:val="00187425"/>
    <w:rsid w:val="001B3ACA"/>
    <w:rsid w:val="001C3791"/>
    <w:rsid w:val="001D4ABC"/>
    <w:rsid w:val="001F2172"/>
    <w:rsid w:val="00265099"/>
    <w:rsid w:val="002975E3"/>
    <w:rsid w:val="002D7766"/>
    <w:rsid w:val="00300775"/>
    <w:rsid w:val="00383C71"/>
    <w:rsid w:val="003A215B"/>
    <w:rsid w:val="003C213C"/>
    <w:rsid w:val="0043225C"/>
    <w:rsid w:val="00446053"/>
    <w:rsid w:val="0046326A"/>
    <w:rsid w:val="00494D32"/>
    <w:rsid w:val="00556D05"/>
    <w:rsid w:val="00586326"/>
    <w:rsid w:val="005938E2"/>
    <w:rsid w:val="00595BA3"/>
    <w:rsid w:val="00667EE7"/>
    <w:rsid w:val="00761113"/>
    <w:rsid w:val="00807310"/>
    <w:rsid w:val="008D3A4C"/>
    <w:rsid w:val="008F72FE"/>
    <w:rsid w:val="009044B6"/>
    <w:rsid w:val="00940977"/>
    <w:rsid w:val="0094782A"/>
    <w:rsid w:val="00996C90"/>
    <w:rsid w:val="009D0666"/>
    <w:rsid w:val="00A036AE"/>
    <w:rsid w:val="00AB5DD7"/>
    <w:rsid w:val="00AE45FF"/>
    <w:rsid w:val="00C14323"/>
    <w:rsid w:val="00C17771"/>
    <w:rsid w:val="00CB18D5"/>
    <w:rsid w:val="00CC1746"/>
    <w:rsid w:val="00E86404"/>
    <w:rsid w:val="00EA2511"/>
    <w:rsid w:val="00EF6DA9"/>
    <w:rsid w:val="00F02620"/>
    <w:rsid w:val="00F1589D"/>
    <w:rsid w:val="00F7202C"/>
    <w:rsid w:val="00FC03EB"/>
    <w:rsid w:val="00FC40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9D94EB"/>
  <w15:docId w15:val="{D2295A95-FB14-4402-B493-DABB3FA75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63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6326"/>
    <w:rPr>
      <w:sz w:val="18"/>
      <w:szCs w:val="18"/>
    </w:rPr>
  </w:style>
  <w:style w:type="paragraph" w:styleId="a5">
    <w:name w:val="footer"/>
    <w:basedOn w:val="a"/>
    <w:link w:val="a6"/>
    <w:uiPriority w:val="99"/>
    <w:unhideWhenUsed/>
    <w:rsid w:val="00586326"/>
    <w:pPr>
      <w:tabs>
        <w:tab w:val="center" w:pos="4153"/>
        <w:tab w:val="right" w:pos="8306"/>
      </w:tabs>
      <w:snapToGrid w:val="0"/>
      <w:jc w:val="left"/>
    </w:pPr>
    <w:rPr>
      <w:sz w:val="18"/>
      <w:szCs w:val="18"/>
    </w:rPr>
  </w:style>
  <w:style w:type="character" w:customStyle="1" w:styleId="a6">
    <w:name w:val="页脚 字符"/>
    <w:basedOn w:val="a0"/>
    <w:link w:val="a5"/>
    <w:uiPriority w:val="99"/>
    <w:rsid w:val="005863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97502">
      <w:bodyDiv w:val="1"/>
      <w:marLeft w:val="0"/>
      <w:marRight w:val="0"/>
      <w:marTop w:val="0"/>
      <w:marBottom w:val="0"/>
      <w:divBdr>
        <w:top w:val="none" w:sz="0" w:space="0" w:color="auto"/>
        <w:left w:val="none" w:sz="0" w:space="0" w:color="auto"/>
        <w:bottom w:val="none" w:sz="0" w:space="0" w:color="auto"/>
        <w:right w:val="none" w:sz="0" w:space="0" w:color="auto"/>
      </w:divBdr>
    </w:div>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117</Words>
  <Characters>669</Characters>
  <Application>Microsoft Office Word</Application>
  <DocSecurity>0</DocSecurity>
  <Lines>5</Lines>
  <Paragraphs>1</Paragraphs>
  <ScaleCrop>false</ScaleCrop>
  <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sup</cp:lastModifiedBy>
  <cp:revision>2</cp:revision>
  <dcterms:created xsi:type="dcterms:W3CDTF">2021-12-24T02:02:00Z</dcterms:created>
  <dcterms:modified xsi:type="dcterms:W3CDTF">2021-12-24T02:02:00Z</dcterms:modified>
</cp:coreProperties>
</file>