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3964" w14:textId="77777777" w:rsidR="0072405F" w:rsidRDefault="00EA5B16">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14:paraId="076D9E0E" w14:textId="77777777" w:rsidR="0072405F" w:rsidRDefault="0072405F">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72405F" w14:paraId="76DD3C3C" w14:textId="77777777">
        <w:trPr>
          <w:trHeight w:val="680"/>
          <w:jc w:val="center"/>
        </w:trPr>
        <w:tc>
          <w:tcPr>
            <w:tcW w:w="2361" w:type="dxa"/>
            <w:vAlign w:val="center"/>
          </w:tcPr>
          <w:p w14:paraId="135521B5" w14:textId="77777777" w:rsidR="0072405F" w:rsidRDefault="00EA5B16">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43FACD15" w14:textId="676630DD" w:rsidR="0072405F" w:rsidRDefault="005243E1">
            <w:pPr>
              <w:rPr>
                <w:rFonts w:ascii="宋体" w:eastAsia="宋体" w:hAnsi="宋体"/>
                <w:sz w:val="24"/>
              </w:rPr>
            </w:pPr>
            <w:r w:rsidRPr="005243E1">
              <w:rPr>
                <w:rFonts w:ascii="宋体" w:eastAsia="宋体" w:hAnsi="宋体"/>
                <w:sz w:val="24"/>
              </w:rPr>
              <w:t>81041210</w:t>
            </w:r>
          </w:p>
        </w:tc>
        <w:tc>
          <w:tcPr>
            <w:tcW w:w="1427" w:type="dxa"/>
            <w:gridSpan w:val="2"/>
            <w:vAlign w:val="center"/>
          </w:tcPr>
          <w:p w14:paraId="079A7E8A" w14:textId="77777777" w:rsidR="0072405F" w:rsidRDefault="00EA5B16">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14:paraId="4CF53ACA" w14:textId="6EA5FC60" w:rsidR="0072405F" w:rsidRDefault="005243E1">
            <w:pPr>
              <w:rPr>
                <w:rFonts w:ascii="宋体" w:eastAsia="宋体" w:hAnsi="宋体"/>
                <w:sz w:val="24"/>
              </w:rPr>
            </w:pPr>
            <w:r>
              <w:rPr>
                <w:rFonts w:ascii="宋体" w:eastAsia="宋体" w:hAnsi="宋体" w:hint="eastAsia"/>
                <w:sz w:val="24"/>
              </w:rPr>
              <w:t>闫红玉</w:t>
            </w:r>
          </w:p>
        </w:tc>
      </w:tr>
      <w:tr w:rsidR="0072405F" w14:paraId="5C0B1E39" w14:textId="77777777">
        <w:trPr>
          <w:trHeight w:val="680"/>
          <w:jc w:val="center"/>
        </w:trPr>
        <w:tc>
          <w:tcPr>
            <w:tcW w:w="2361" w:type="dxa"/>
            <w:vAlign w:val="center"/>
          </w:tcPr>
          <w:p w14:paraId="205CB65F" w14:textId="77777777" w:rsidR="0072405F" w:rsidRDefault="00EA5B16">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1FCD15A2" w14:textId="7C89B159" w:rsidR="0072405F" w:rsidRDefault="005243E1">
            <w:pPr>
              <w:rPr>
                <w:rFonts w:ascii="宋体" w:eastAsia="宋体" w:hAnsi="宋体"/>
                <w:sz w:val="24"/>
              </w:rPr>
            </w:pPr>
            <w:r>
              <w:rPr>
                <w:rFonts w:ascii="宋体" w:eastAsia="宋体" w:hAnsi="宋体" w:hint="eastAsia"/>
                <w:sz w:val="24"/>
              </w:rPr>
              <w:t>北京市昌平区</w:t>
            </w:r>
          </w:p>
        </w:tc>
        <w:tc>
          <w:tcPr>
            <w:tcW w:w="1427" w:type="dxa"/>
            <w:gridSpan w:val="2"/>
            <w:vAlign w:val="center"/>
          </w:tcPr>
          <w:p w14:paraId="19C3A765" w14:textId="77777777" w:rsidR="0072405F" w:rsidRDefault="00EA5B16">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01F9825F" w14:textId="42345BAD" w:rsidR="0072405F" w:rsidRDefault="005243E1">
            <w:pPr>
              <w:rPr>
                <w:rFonts w:ascii="宋体" w:eastAsia="宋体" w:hAnsi="宋体"/>
                <w:sz w:val="24"/>
              </w:rPr>
            </w:pPr>
            <w:r>
              <w:rPr>
                <w:rFonts w:ascii="宋体" w:eastAsia="宋体" w:hAnsi="宋体" w:hint="eastAsia"/>
                <w:sz w:val="24"/>
              </w:rPr>
              <w:t>国民经济学</w:t>
            </w:r>
          </w:p>
        </w:tc>
      </w:tr>
      <w:tr w:rsidR="0072405F" w14:paraId="1B5085E9" w14:textId="77777777">
        <w:trPr>
          <w:trHeight w:val="680"/>
          <w:jc w:val="center"/>
        </w:trPr>
        <w:tc>
          <w:tcPr>
            <w:tcW w:w="2361" w:type="dxa"/>
            <w:vAlign w:val="center"/>
          </w:tcPr>
          <w:p w14:paraId="319354E4" w14:textId="77777777" w:rsidR="0072405F" w:rsidRDefault="00EA5B16">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7C2C73AF" w14:textId="19D3A989" w:rsidR="0072405F" w:rsidRDefault="005243E1">
            <w:pPr>
              <w:rPr>
                <w:rFonts w:ascii="宋体" w:eastAsia="宋体" w:hAnsi="宋体"/>
                <w:sz w:val="24"/>
              </w:rPr>
            </w:pPr>
            <w:r>
              <w:rPr>
                <w:rFonts w:ascii="宋体" w:eastAsia="宋体" w:hAnsi="宋体" w:hint="eastAsia"/>
                <w:sz w:val="24"/>
              </w:rPr>
              <w:t>1</w:t>
            </w:r>
            <w:r>
              <w:rPr>
                <w:rFonts w:ascii="宋体" w:eastAsia="宋体" w:hAnsi="宋体"/>
                <w:sz w:val="24"/>
              </w:rPr>
              <w:t>5201568152</w:t>
            </w:r>
          </w:p>
        </w:tc>
        <w:tc>
          <w:tcPr>
            <w:tcW w:w="1427" w:type="dxa"/>
            <w:gridSpan w:val="2"/>
            <w:vAlign w:val="center"/>
          </w:tcPr>
          <w:p w14:paraId="505EFE01" w14:textId="77777777" w:rsidR="0072405F" w:rsidRDefault="00EA5B16">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674348E6" w14:textId="649F0770" w:rsidR="0072405F" w:rsidRDefault="005243E1">
            <w:pPr>
              <w:rPr>
                <w:rFonts w:ascii="宋体" w:eastAsia="宋体" w:hAnsi="宋体"/>
                <w:sz w:val="24"/>
              </w:rPr>
            </w:pPr>
            <w:r>
              <w:rPr>
                <w:rFonts w:ascii="宋体" w:eastAsia="宋体" w:hAnsi="宋体" w:hint="eastAsia"/>
                <w:sz w:val="24"/>
              </w:rPr>
              <w:t>2</w:t>
            </w:r>
            <w:r>
              <w:rPr>
                <w:rFonts w:ascii="宋体" w:eastAsia="宋体" w:hAnsi="宋体"/>
                <w:sz w:val="24"/>
              </w:rPr>
              <w:t>798495683@</w:t>
            </w:r>
            <w:r>
              <w:rPr>
                <w:rFonts w:ascii="宋体" w:eastAsia="宋体" w:hAnsi="宋体" w:hint="eastAsia"/>
                <w:sz w:val="24"/>
              </w:rPr>
              <w:t>qq</w:t>
            </w:r>
            <w:r>
              <w:rPr>
                <w:rFonts w:ascii="宋体" w:eastAsia="宋体" w:hAnsi="宋体"/>
                <w:sz w:val="24"/>
              </w:rPr>
              <w:t>.com</w:t>
            </w:r>
          </w:p>
        </w:tc>
      </w:tr>
      <w:tr w:rsidR="0072405F" w14:paraId="225E28E3" w14:textId="77777777">
        <w:trPr>
          <w:trHeight w:val="680"/>
          <w:jc w:val="center"/>
        </w:trPr>
        <w:tc>
          <w:tcPr>
            <w:tcW w:w="2361" w:type="dxa"/>
            <w:vAlign w:val="center"/>
          </w:tcPr>
          <w:p w14:paraId="7B2DF3C3" w14:textId="77777777" w:rsidR="0072405F" w:rsidRDefault="00EA5B16">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2CED81EB" w14:textId="5846D164" w:rsidR="0072405F" w:rsidRDefault="005243E1">
            <w:pPr>
              <w:rPr>
                <w:rFonts w:ascii="宋体" w:eastAsia="宋体" w:hAnsi="宋体"/>
                <w:sz w:val="24"/>
              </w:rPr>
            </w:pPr>
            <w:r>
              <w:rPr>
                <w:rFonts w:ascii="宋体" w:eastAsia="宋体" w:hAnsi="宋体" w:hint="eastAsia"/>
                <w:sz w:val="24"/>
              </w:rPr>
              <w:t>湘潭大学</w:t>
            </w:r>
          </w:p>
        </w:tc>
        <w:tc>
          <w:tcPr>
            <w:tcW w:w="1427" w:type="dxa"/>
            <w:gridSpan w:val="2"/>
            <w:vAlign w:val="center"/>
          </w:tcPr>
          <w:p w14:paraId="2E9DD470" w14:textId="77777777" w:rsidR="0072405F" w:rsidRDefault="00EA5B16">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77EB8BC6" w14:textId="0D563447" w:rsidR="0072405F" w:rsidRDefault="005243E1">
            <w:pPr>
              <w:rPr>
                <w:rFonts w:ascii="宋体" w:eastAsia="宋体" w:hAnsi="宋体"/>
                <w:sz w:val="24"/>
              </w:rPr>
            </w:pPr>
            <w:r>
              <w:rPr>
                <w:rFonts w:ascii="宋体" w:eastAsia="宋体" w:hAnsi="宋体" w:hint="eastAsia"/>
                <w:sz w:val="24"/>
              </w:rPr>
              <w:t>编辑出版学</w:t>
            </w:r>
          </w:p>
        </w:tc>
      </w:tr>
      <w:tr w:rsidR="0072405F" w14:paraId="53F7DBA8" w14:textId="77777777">
        <w:trPr>
          <w:trHeight w:val="680"/>
          <w:jc w:val="center"/>
        </w:trPr>
        <w:tc>
          <w:tcPr>
            <w:tcW w:w="2361" w:type="dxa"/>
            <w:vAlign w:val="center"/>
          </w:tcPr>
          <w:p w14:paraId="11534CFB" w14:textId="77777777" w:rsidR="0072405F" w:rsidRDefault="00EA5B16">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43BCFBB8" w14:textId="6C2CCBAA" w:rsidR="0072405F" w:rsidRDefault="005243E1">
            <w:pPr>
              <w:rPr>
                <w:rFonts w:ascii="宋体" w:eastAsia="宋体" w:hAnsi="宋体" w:hint="eastAsia"/>
                <w:sz w:val="24"/>
              </w:rPr>
            </w:pPr>
            <w:r w:rsidRPr="005243E1">
              <w:rPr>
                <w:rFonts w:ascii="宋体" w:eastAsia="宋体" w:hAnsi="宋体" w:hint="eastAsia"/>
                <w:sz w:val="24"/>
              </w:rPr>
              <w:t>北京朗知网络传媒科技股份有限公司</w:t>
            </w:r>
          </w:p>
        </w:tc>
        <w:tc>
          <w:tcPr>
            <w:tcW w:w="1427" w:type="dxa"/>
            <w:gridSpan w:val="2"/>
            <w:vAlign w:val="center"/>
          </w:tcPr>
          <w:p w14:paraId="4411A712" w14:textId="77777777" w:rsidR="0072405F" w:rsidRDefault="00EA5B16">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74434696" w14:textId="031ADB7D" w:rsidR="0072405F" w:rsidRDefault="005243E1">
            <w:pPr>
              <w:rPr>
                <w:rFonts w:ascii="宋体" w:eastAsia="宋体" w:hAnsi="宋体"/>
                <w:sz w:val="24"/>
              </w:rPr>
            </w:pPr>
            <w:r>
              <w:rPr>
                <w:rFonts w:ascii="宋体" w:eastAsia="宋体" w:hAnsi="宋体" w:hint="eastAsia"/>
                <w:sz w:val="24"/>
              </w:rPr>
              <w:t>文案经理</w:t>
            </w:r>
          </w:p>
        </w:tc>
      </w:tr>
      <w:tr w:rsidR="0072405F" w14:paraId="0D92D418" w14:textId="77777777">
        <w:trPr>
          <w:trHeight w:val="1808"/>
          <w:jc w:val="center"/>
        </w:trPr>
        <w:tc>
          <w:tcPr>
            <w:tcW w:w="2361" w:type="dxa"/>
            <w:vAlign w:val="center"/>
          </w:tcPr>
          <w:p w14:paraId="66B29CE9" w14:textId="77777777" w:rsidR="0072405F" w:rsidRDefault="00EA5B16">
            <w:pPr>
              <w:jc w:val="center"/>
              <w:rPr>
                <w:rFonts w:ascii="宋体" w:eastAsia="宋体" w:hAnsi="宋体"/>
                <w:sz w:val="24"/>
              </w:rPr>
            </w:pPr>
            <w:r>
              <w:rPr>
                <w:rFonts w:ascii="宋体" w:eastAsia="宋体" w:hAnsi="宋体" w:hint="eastAsia"/>
                <w:sz w:val="24"/>
              </w:rPr>
              <w:t>个人简介和</w:t>
            </w:r>
          </w:p>
          <w:p w14:paraId="6D3A9186" w14:textId="77777777" w:rsidR="0072405F" w:rsidRDefault="00EA5B16">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7AEDBDAF" w14:textId="1F0862BD" w:rsidR="0072405F" w:rsidRDefault="00140C88">
            <w:pPr>
              <w:rPr>
                <w:rFonts w:ascii="宋体" w:eastAsia="宋体" w:hAnsi="宋体"/>
                <w:sz w:val="24"/>
              </w:rPr>
            </w:pPr>
            <w:r w:rsidRPr="00140C88">
              <w:rPr>
                <w:rFonts w:ascii="宋体" w:eastAsia="宋体" w:hAnsi="宋体"/>
                <w:sz w:val="24"/>
              </w:rPr>
              <w:t>6年</w:t>
            </w:r>
            <w:r>
              <w:rPr>
                <w:rFonts w:ascii="宋体" w:eastAsia="宋体" w:hAnsi="宋体" w:hint="eastAsia"/>
                <w:sz w:val="24"/>
              </w:rPr>
              <w:t>半</w:t>
            </w:r>
            <w:r w:rsidRPr="00140C88">
              <w:rPr>
                <w:rFonts w:ascii="宋体" w:eastAsia="宋体" w:hAnsi="宋体" w:hint="eastAsia"/>
                <w:sz w:val="24"/>
              </w:rPr>
              <w:t>品牌推广工作经验，</w:t>
            </w:r>
            <w:r w:rsidRPr="00140C88">
              <w:rPr>
                <w:rFonts w:ascii="宋体" w:eastAsia="宋体" w:hAnsi="宋体"/>
                <w:sz w:val="24"/>
              </w:rPr>
              <w:t>深扎金融</w:t>
            </w:r>
            <w:r>
              <w:rPr>
                <w:rFonts w:ascii="宋体" w:eastAsia="宋体" w:hAnsi="宋体" w:hint="eastAsia"/>
                <w:sz w:val="24"/>
              </w:rPr>
              <w:t>、</w:t>
            </w:r>
            <w:r w:rsidRPr="00140C88">
              <w:rPr>
                <w:rFonts w:ascii="宋体" w:eastAsia="宋体" w:hAnsi="宋体"/>
                <w:sz w:val="24"/>
              </w:rPr>
              <w:t>科技领域，</w:t>
            </w:r>
            <w:r w:rsidR="001E5D47" w:rsidRPr="001E5D47">
              <w:rPr>
                <w:rFonts w:ascii="宋体" w:eastAsia="宋体" w:hAnsi="宋体" w:hint="eastAsia"/>
                <w:sz w:val="24"/>
              </w:rPr>
              <w:t>在整合营销、财经公关等有诸多实战经验和思考</w:t>
            </w:r>
            <w:r w:rsidR="009E44FE" w:rsidRPr="009E44FE">
              <w:rPr>
                <w:rFonts w:ascii="宋体" w:eastAsia="宋体" w:hAnsi="宋体"/>
                <w:sz w:val="24"/>
              </w:rPr>
              <w:t>。</w:t>
            </w:r>
            <w:r>
              <w:rPr>
                <w:rFonts w:ascii="宋体" w:eastAsia="宋体" w:hAnsi="宋体" w:hint="eastAsia"/>
                <w:sz w:val="24"/>
              </w:rPr>
              <w:t>曾就职于蓝色光标、赤子城，服务客户：中国平安、大家保险、京东科技、微众银行等多家金融、科技相关品牌。</w:t>
            </w:r>
          </w:p>
        </w:tc>
      </w:tr>
      <w:tr w:rsidR="0072405F" w14:paraId="5F434C2C" w14:textId="77777777">
        <w:trPr>
          <w:trHeight w:val="680"/>
          <w:jc w:val="center"/>
        </w:trPr>
        <w:tc>
          <w:tcPr>
            <w:tcW w:w="2361" w:type="dxa"/>
            <w:vAlign w:val="center"/>
          </w:tcPr>
          <w:p w14:paraId="54DF5763" w14:textId="77777777" w:rsidR="0072405F" w:rsidRDefault="00EA5B16">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1728536C" w14:textId="77777777" w:rsidR="0072405F" w:rsidRDefault="00EA5B16">
            <w:pPr>
              <w:jc w:val="center"/>
              <w:rPr>
                <w:rFonts w:ascii="宋体" w:eastAsia="宋体" w:hAnsi="宋体"/>
                <w:sz w:val="24"/>
              </w:rPr>
            </w:pPr>
            <w:r>
              <w:rPr>
                <w:rFonts w:ascii="宋体" w:eastAsia="宋体" w:hAnsi="宋体" w:hint="eastAsia"/>
                <w:sz w:val="24"/>
              </w:rPr>
              <w:t>是否</w:t>
            </w:r>
          </w:p>
          <w:p w14:paraId="011523A4" w14:textId="77777777" w:rsidR="0072405F" w:rsidRDefault="00EA5B16">
            <w:pPr>
              <w:jc w:val="center"/>
              <w:rPr>
                <w:rFonts w:ascii="宋体" w:eastAsia="宋体" w:hAnsi="宋体"/>
                <w:sz w:val="24"/>
              </w:rPr>
            </w:pPr>
            <w:r>
              <w:rPr>
                <w:rFonts w:ascii="宋体" w:eastAsia="宋体" w:hAnsi="宋体" w:hint="eastAsia"/>
                <w:sz w:val="24"/>
              </w:rPr>
              <w:t>发表</w:t>
            </w:r>
          </w:p>
        </w:tc>
        <w:tc>
          <w:tcPr>
            <w:tcW w:w="1086" w:type="dxa"/>
            <w:vAlign w:val="center"/>
          </w:tcPr>
          <w:p w14:paraId="2304F00B" w14:textId="71FED9D5" w:rsidR="0072405F" w:rsidRDefault="009672A2">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0F79A8F2" w14:textId="77777777" w:rsidR="0072405F" w:rsidRDefault="00EA5B16">
            <w:pPr>
              <w:jc w:val="center"/>
              <w:rPr>
                <w:rFonts w:ascii="宋体" w:eastAsia="宋体" w:hAnsi="宋体"/>
                <w:sz w:val="24"/>
              </w:rPr>
            </w:pPr>
            <w:r>
              <w:rPr>
                <w:rFonts w:ascii="宋体" w:eastAsia="宋体" w:hAnsi="宋体" w:hint="eastAsia"/>
                <w:sz w:val="24"/>
              </w:rPr>
              <w:t>是否</w:t>
            </w:r>
          </w:p>
          <w:p w14:paraId="49530DD0" w14:textId="77777777" w:rsidR="0072405F" w:rsidRDefault="00EA5B16">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1245C81C" w14:textId="26321A42" w:rsidR="0072405F" w:rsidRDefault="009672A2">
            <w:pPr>
              <w:jc w:val="center"/>
              <w:rPr>
                <w:rFonts w:ascii="宋体" w:eastAsia="宋体" w:hAnsi="宋体"/>
                <w:sz w:val="24"/>
              </w:rPr>
            </w:pPr>
            <w:r>
              <w:rPr>
                <w:rFonts w:ascii="宋体" w:eastAsia="宋体" w:hAnsi="宋体" w:hint="eastAsia"/>
                <w:sz w:val="24"/>
              </w:rPr>
              <w:t>否</w:t>
            </w:r>
          </w:p>
        </w:tc>
        <w:tc>
          <w:tcPr>
            <w:tcW w:w="992" w:type="dxa"/>
            <w:vAlign w:val="center"/>
          </w:tcPr>
          <w:p w14:paraId="1A1A8662" w14:textId="77777777" w:rsidR="0072405F" w:rsidRDefault="00EA5B16">
            <w:pPr>
              <w:jc w:val="center"/>
              <w:rPr>
                <w:rFonts w:ascii="宋体" w:eastAsia="宋体" w:hAnsi="宋体"/>
                <w:sz w:val="24"/>
              </w:rPr>
            </w:pPr>
            <w:r>
              <w:rPr>
                <w:rFonts w:ascii="宋体" w:eastAsia="宋体" w:hAnsi="宋体" w:hint="eastAsia"/>
                <w:sz w:val="24"/>
              </w:rPr>
              <w:t>发表</w:t>
            </w:r>
          </w:p>
          <w:p w14:paraId="06A21786" w14:textId="77777777" w:rsidR="0072405F" w:rsidRDefault="00EA5B16">
            <w:pPr>
              <w:jc w:val="center"/>
              <w:rPr>
                <w:rFonts w:ascii="宋体" w:eastAsia="宋体" w:hAnsi="宋体"/>
                <w:sz w:val="24"/>
              </w:rPr>
            </w:pPr>
            <w:r>
              <w:rPr>
                <w:rFonts w:ascii="宋体" w:eastAsia="宋体" w:hAnsi="宋体" w:hint="eastAsia"/>
                <w:sz w:val="24"/>
              </w:rPr>
              <w:t>字数</w:t>
            </w:r>
          </w:p>
        </w:tc>
        <w:tc>
          <w:tcPr>
            <w:tcW w:w="1270" w:type="dxa"/>
            <w:vAlign w:val="center"/>
          </w:tcPr>
          <w:p w14:paraId="136D32D2" w14:textId="77777777" w:rsidR="0072405F" w:rsidRDefault="0072405F">
            <w:pPr>
              <w:jc w:val="center"/>
              <w:rPr>
                <w:rFonts w:ascii="宋体" w:eastAsia="宋体" w:hAnsi="宋体"/>
                <w:sz w:val="24"/>
              </w:rPr>
            </w:pPr>
          </w:p>
        </w:tc>
      </w:tr>
      <w:tr w:rsidR="0072405F" w14:paraId="07E2EE7A" w14:textId="77777777">
        <w:trPr>
          <w:trHeight w:val="680"/>
          <w:jc w:val="center"/>
        </w:trPr>
        <w:tc>
          <w:tcPr>
            <w:tcW w:w="2361" w:type="dxa"/>
            <w:vAlign w:val="center"/>
          </w:tcPr>
          <w:p w14:paraId="33CE226E" w14:textId="77777777" w:rsidR="0072405F" w:rsidRPr="0071766F" w:rsidRDefault="00EA5B16">
            <w:pPr>
              <w:jc w:val="center"/>
              <w:rPr>
                <w:rFonts w:ascii="宋体" w:eastAsia="宋体" w:hAnsi="宋体"/>
                <w:sz w:val="24"/>
              </w:rPr>
            </w:pPr>
            <w:r w:rsidRPr="0071766F">
              <w:rPr>
                <w:rFonts w:ascii="宋体" w:eastAsia="宋体" w:hAnsi="宋体" w:hint="eastAsia"/>
                <w:sz w:val="24"/>
              </w:rPr>
              <w:t>发表文章题目</w:t>
            </w:r>
          </w:p>
        </w:tc>
        <w:tc>
          <w:tcPr>
            <w:tcW w:w="6983" w:type="dxa"/>
            <w:gridSpan w:val="8"/>
            <w:vAlign w:val="center"/>
          </w:tcPr>
          <w:p w14:paraId="060BA5C3" w14:textId="4574937C" w:rsidR="0072405F" w:rsidRPr="0071766F" w:rsidRDefault="009672A2">
            <w:pPr>
              <w:rPr>
                <w:rFonts w:ascii="宋体" w:eastAsia="宋体" w:hAnsi="宋体" w:hint="eastAsia"/>
                <w:sz w:val="24"/>
              </w:rPr>
            </w:pPr>
            <w:r w:rsidRPr="0071766F">
              <w:rPr>
                <w:rFonts w:ascii="宋体" w:eastAsia="宋体" w:hAnsi="宋体" w:hint="eastAsia"/>
                <w:sz w:val="24"/>
              </w:rPr>
              <w:t>互联互通蓝图下中国产业转型升级探究</w:t>
            </w:r>
          </w:p>
        </w:tc>
      </w:tr>
      <w:tr w:rsidR="0072405F" w14:paraId="6389949D" w14:textId="77777777">
        <w:trPr>
          <w:trHeight w:val="680"/>
          <w:jc w:val="center"/>
        </w:trPr>
        <w:tc>
          <w:tcPr>
            <w:tcW w:w="2361" w:type="dxa"/>
            <w:vAlign w:val="center"/>
          </w:tcPr>
          <w:p w14:paraId="27E3807C" w14:textId="77777777" w:rsidR="0072405F" w:rsidRDefault="00EA5B16">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5DC4D76F" w14:textId="1FDC508D" w:rsidR="0072405F" w:rsidRPr="00492C04" w:rsidRDefault="00EA5B16">
            <w:pPr>
              <w:rPr>
                <w:rFonts w:ascii="宋体" w:eastAsia="宋体" w:hAnsi="宋体"/>
                <w:sz w:val="24"/>
                <w:highlight w:val="yellow"/>
              </w:rPr>
            </w:pPr>
            <w:r w:rsidRPr="0071766F">
              <w:rPr>
                <w:rFonts w:ascii="宋体" w:eastAsia="宋体" w:hAnsi="宋体" w:hint="eastAsia"/>
                <w:sz w:val="24"/>
              </w:rPr>
              <w:t>刊物名称</w:t>
            </w:r>
            <w:r w:rsidR="0071766F" w:rsidRPr="0071766F">
              <w:rPr>
                <w:rFonts w:ascii="宋体" w:eastAsia="宋体" w:hAnsi="宋体" w:hint="eastAsia"/>
                <w:sz w:val="24"/>
              </w:rPr>
              <w:t xml:space="preserve">：科学与生活 </w:t>
            </w:r>
            <w:r w:rsidR="0071766F" w:rsidRPr="0071766F">
              <w:rPr>
                <w:rFonts w:ascii="宋体" w:eastAsia="宋体" w:hAnsi="宋体"/>
                <w:sz w:val="24"/>
              </w:rPr>
              <w:t xml:space="preserve"> </w:t>
            </w:r>
            <w:r w:rsidR="0071766F" w:rsidRPr="0071766F">
              <w:rPr>
                <w:rFonts w:ascii="宋体" w:eastAsia="宋体" w:hAnsi="宋体" w:hint="eastAsia"/>
                <w:sz w:val="24"/>
              </w:rPr>
              <w:t>国内刊号：</w:t>
            </w:r>
            <w:r w:rsidR="0071766F" w:rsidRPr="0071766F">
              <w:rPr>
                <w:rFonts w:ascii="宋体" w:eastAsia="宋体" w:hAnsi="宋体"/>
                <w:sz w:val="24"/>
              </w:rPr>
              <w:t>CN 65-1086/Z    国际刊号：ISSN 1005-7056</w:t>
            </w:r>
          </w:p>
        </w:tc>
      </w:tr>
      <w:tr w:rsidR="0072405F" w14:paraId="485E0371" w14:textId="77777777">
        <w:trPr>
          <w:trHeight w:val="3310"/>
          <w:jc w:val="center"/>
        </w:trPr>
        <w:tc>
          <w:tcPr>
            <w:tcW w:w="2361" w:type="dxa"/>
            <w:vAlign w:val="center"/>
          </w:tcPr>
          <w:p w14:paraId="30173C54" w14:textId="77777777" w:rsidR="0072405F" w:rsidRDefault="00EA5B16">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06722E92" w14:textId="4BC3A07C" w:rsidR="0072405F" w:rsidRPr="00492C04" w:rsidRDefault="00232E27">
            <w:pPr>
              <w:rPr>
                <w:rFonts w:ascii="宋体" w:eastAsia="宋体" w:hAnsi="宋体"/>
                <w:sz w:val="24"/>
                <w:highlight w:val="yellow"/>
              </w:rPr>
            </w:pPr>
            <w:r w:rsidRPr="00232E27">
              <w:rPr>
                <w:rFonts w:ascii="宋体" w:eastAsia="宋体" w:hAnsi="宋体" w:hint="eastAsia"/>
                <w:sz w:val="24"/>
              </w:rPr>
              <w:t>随着互联网、大数据、人工智能等先进科技与实体经济发展深度融合，为产业发展提供重要支持；加之十四五规划下“加快数字化发展，建设数字中国”的政策东风，数字中国正在加速向纵深发展。以人工智能为首的数字技术创新应用向更大范围、更深程度和更高层次发展，驱动产业经济高质量发展。文章结合产业互联网背景下中国经济发展的特点，立足中国产业发展的现状，就产业互联网背景下如何实现中国产业的转型升级进行探究。</w:t>
            </w:r>
          </w:p>
          <w:p w14:paraId="65715886" w14:textId="77777777" w:rsidR="0072405F" w:rsidRPr="00492C04" w:rsidRDefault="0072405F">
            <w:pPr>
              <w:rPr>
                <w:rFonts w:ascii="宋体" w:eastAsia="宋体" w:hAnsi="宋体"/>
                <w:sz w:val="24"/>
                <w:highlight w:val="yellow"/>
              </w:rPr>
            </w:pPr>
          </w:p>
        </w:tc>
      </w:tr>
      <w:tr w:rsidR="0072405F" w14:paraId="50CA9277" w14:textId="77777777">
        <w:trPr>
          <w:trHeight w:val="860"/>
          <w:jc w:val="center"/>
        </w:trPr>
        <w:tc>
          <w:tcPr>
            <w:tcW w:w="2361" w:type="dxa"/>
            <w:vAlign w:val="center"/>
          </w:tcPr>
          <w:p w14:paraId="59B6DC11" w14:textId="77777777" w:rsidR="0072405F" w:rsidRDefault="00EA5B16">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14:paraId="57256618" w14:textId="58AD8213" w:rsidR="0072405F" w:rsidRPr="00492C04" w:rsidRDefault="00A669E1">
            <w:pPr>
              <w:rPr>
                <w:rFonts w:ascii="宋体" w:eastAsia="宋体" w:hAnsi="宋体"/>
                <w:sz w:val="24"/>
                <w:highlight w:val="yellow"/>
              </w:rPr>
            </w:pPr>
            <w:r w:rsidRPr="00A669E1">
              <w:rPr>
                <w:rFonts w:ascii="宋体" w:eastAsia="宋体" w:hAnsi="宋体" w:hint="eastAsia"/>
                <w:sz w:val="24"/>
              </w:rPr>
              <w:t>我国家庭金融资产配置的演变趋势研究</w:t>
            </w:r>
          </w:p>
        </w:tc>
      </w:tr>
    </w:tbl>
    <w:p w14:paraId="0661C0B7" w14:textId="77777777" w:rsidR="0072405F" w:rsidRDefault="00EA5B16">
      <w:pPr>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6F2AEC04" w14:textId="77777777" w:rsidR="0072405F" w:rsidRDefault="00EA5B16">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72405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D9DC" w14:textId="77777777" w:rsidR="00EA5B16" w:rsidRDefault="00EA5B16" w:rsidP="005243E1">
      <w:r>
        <w:separator/>
      </w:r>
    </w:p>
  </w:endnote>
  <w:endnote w:type="continuationSeparator" w:id="0">
    <w:p w14:paraId="7EFDB50C" w14:textId="77777777" w:rsidR="00EA5B16" w:rsidRDefault="00EA5B16" w:rsidP="00524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AAA68" w14:textId="77777777" w:rsidR="00EA5B16" w:rsidRDefault="00EA5B16" w:rsidP="005243E1">
      <w:r>
        <w:separator/>
      </w:r>
    </w:p>
  </w:footnote>
  <w:footnote w:type="continuationSeparator" w:id="0">
    <w:p w14:paraId="55177DD0" w14:textId="77777777" w:rsidR="00EA5B16" w:rsidRDefault="00EA5B16" w:rsidP="005243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D616E"/>
    <w:rsid w:val="00111AC2"/>
    <w:rsid w:val="00140C88"/>
    <w:rsid w:val="001C3791"/>
    <w:rsid w:val="001D4ABC"/>
    <w:rsid w:val="001E5D47"/>
    <w:rsid w:val="001F2172"/>
    <w:rsid w:val="00232E27"/>
    <w:rsid w:val="00265099"/>
    <w:rsid w:val="00300775"/>
    <w:rsid w:val="003A215B"/>
    <w:rsid w:val="003C213C"/>
    <w:rsid w:val="0043225C"/>
    <w:rsid w:val="0046326A"/>
    <w:rsid w:val="00492C04"/>
    <w:rsid w:val="00494D32"/>
    <w:rsid w:val="005243E1"/>
    <w:rsid w:val="00556D05"/>
    <w:rsid w:val="00586326"/>
    <w:rsid w:val="005938E2"/>
    <w:rsid w:val="00595BA3"/>
    <w:rsid w:val="0071766F"/>
    <w:rsid w:val="0072405F"/>
    <w:rsid w:val="00761113"/>
    <w:rsid w:val="00807310"/>
    <w:rsid w:val="008D3A4C"/>
    <w:rsid w:val="009044B6"/>
    <w:rsid w:val="009672A2"/>
    <w:rsid w:val="009D0666"/>
    <w:rsid w:val="009E44FE"/>
    <w:rsid w:val="00A669E1"/>
    <w:rsid w:val="00AB5DD7"/>
    <w:rsid w:val="00C14323"/>
    <w:rsid w:val="00EA5B16"/>
    <w:rsid w:val="00EB684D"/>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1CE4B6"/>
  <w15:docId w15:val="{32E7CAB3-5053-4E1D-A871-E4D42BD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小葡萄 199206</cp:lastModifiedBy>
  <cp:revision>7</cp:revision>
  <dcterms:created xsi:type="dcterms:W3CDTF">2021-01-21T01:57:00Z</dcterms:created>
  <dcterms:modified xsi:type="dcterms:W3CDTF">2021-12-24T05:09:00Z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