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573D9181" w:rsidR="00AB5DD7" w:rsidRPr="00AB5DD7" w:rsidRDefault="00DE1F36" w:rsidP="00F44444">
            <w:pPr>
              <w:rPr>
                <w:rFonts w:ascii="宋体" w:eastAsia="宋体" w:hAnsi="宋体"/>
                <w:sz w:val="24"/>
              </w:rPr>
            </w:pPr>
            <w:r>
              <w:rPr>
                <w:rFonts w:ascii="宋体" w:eastAsia="宋体" w:hAnsi="宋体" w:hint="eastAsia"/>
                <w:sz w:val="24"/>
              </w:rPr>
              <w:t>81041124</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507E36B1" w:rsidR="00AB5DD7" w:rsidRPr="00AB5DD7" w:rsidRDefault="00DE1F36" w:rsidP="00F44444">
            <w:pPr>
              <w:rPr>
                <w:rFonts w:ascii="宋体" w:eastAsia="宋体" w:hAnsi="宋体"/>
                <w:sz w:val="24"/>
              </w:rPr>
            </w:pPr>
            <w:r>
              <w:rPr>
                <w:rFonts w:ascii="宋体" w:eastAsia="宋体" w:hAnsi="宋体" w:hint="eastAsia"/>
                <w:sz w:val="24"/>
              </w:rPr>
              <w:t>李素月</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4506A09A"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0AE4B6B3"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2459EFC2" w:rsidR="00AB5DD7" w:rsidRPr="00AB5DD7" w:rsidRDefault="00DE1F36" w:rsidP="00AB5DD7">
            <w:pPr>
              <w:rPr>
                <w:rFonts w:ascii="宋体" w:eastAsia="宋体" w:hAnsi="宋体"/>
                <w:sz w:val="24"/>
              </w:rPr>
            </w:pPr>
            <w:r>
              <w:rPr>
                <w:rFonts w:ascii="宋体" w:eastAsia="宋体" w:hAnsi="宋体" w:hint="eastAsia"/>
                <w:sz w:val="24"/>
              </w:rPr>
              <w:t>18158515366</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53673B8E" w:rsidR="00AB5DD7" w:rsidRPr="00AB5DD7" w:rsidRDefault="00A60E4F" w:rsidP="00AB5DD7">
            <w:pPr>
              <w:rPr>
                <w:rFonts w:ascii="宋体" w:eastAsia="宋体" w:hAnsi="宋体"/>
                <w:sz w:val="24"/>
              </w:rPr>
            </w:pPr>
            <w:r>
              <w:rPr>
                <w:rFonts w:ascii="宋体" w:eastAsia="宋体" w:hAnsi="宋体"/>
                <w:sz w:val="24"/>
              </w:rPr>
              <w:t>l</w:t>
            </w:r>
            <w:r w:rsidR="00DE1F36">
              <w:rPr>
                <w:rFonts w:ascii="宋体" w:eastAsia="宋体" w:hAnsi="宋体"/>
                <w:sz w:val="24"/>
              </w:rPr>
              <w:t>isuyue0112@163.com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0C411122" w:rsidR="00AB5DD7" w:rsidRPr="00AB5DD7" w:rsidRDefault="00A60E4F" w:rsidP="00AB5DD7">
            <w:pPr>
              <w:rPr>
                <w:rFonts w:ascii="宋体" w:eastAsia="宋体" w:hAnsi="宋体"/>
                <w:sz w:val="24"/>
              </w:rPr>
            </w:pPr>
            <w:r>
              <w:rPr>
                <w:rFonts w:ascii="宋体" w:eastAsia="宋体" w:hAnsi="宋体" w:hint="eastAsia"/>
                <w:sz w:val="24"/>
              </w:rPr>
              <w:t>沈阳农业大学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27802FD5" w:rsidR="00AB5DD7" w:rsidRPr="00AB5DD7" w:rsidRDefault="00A60E4F" w:rsidP="00AB5DD7">
            <w:pPr>
              <w:rPr>
                <w:rFonts w:ascii="宋体" w:eastAsia="宋体" w:hAnsi="宋体"/>
                <w:sz w:val="24"/>
              </w:rPr>
            </w:pPr>
            <w:r>
              <w:rPr>
                <w:rFonts w:ascii="宋体" w:eastAsia="宋体" w:hAnsi="宋体" w:hint="eastAsia"/>
                <w:sz w:val="24"/>
              </w:rPr>
              <w:t>动物医学</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3BAFB5B9" w:rsidR="00AB5DD7" w:rsidRPr="00AB5DD7" w:rsidRDefault="00BB6351" w:rsidP="00AB5DD7">
            <w:pPr>
              <w:rPr>
                <w:rFonts w:ascii="宋体" w:eastAsia="宋体" w:hAnsi="宋体"/>
                <w:sz w:val="24"/>
              </w:rPr>
            </w:pPr>
            <w:r>
              <w:rPr>
                <w:rFonts w:ascii="宋体" w:eastAsia="宋体" w:hAnsi="宋体" w:hint="eastAsia"/>
                <w:sz w:val="24"/>
              </w:rPr>
              <w:t>赛诺菲</w:t>
            </w:r>
            <w:r w:rsidR="008E3491">
              <w:rPr>
                <w:rFonts w:ascii="宋体" w:eastAsia="宋体" w:hAnsi="宋体" w:hint="eastAsia"/>
                <w:sz w:val="24"/>
              </w:rPr>
              <w:t>(中国)投资有限公司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6C9B6B9F" w:rsidR="00AB5DD7" w:rsidRPr="00AB5DD7" w:rsidRDefault="0099152D" w:rsidP="00070A83">
            <w:pPr>
              <w:pStyle w:val="NoSpacing"/>
            </w:pPr>
            <w:r w:rsidRPr="0099152D">
              <w:t>Medical Coding Specialist</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740051A" w14:textId="14E17D22" w:rsidR="001A6D3F" w:rsidRPr="00AB5DD7" w:rsidRDefault="00C1743B" w:rsidP="00AB5DD7">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7E418F">
              <w:rPr>
                <w:rFonts w:ascii="宋体" w:eastAsia="宋体" w:hAnsi="宋体" w:hint="eastAsia"/>
                <w:sz w:val="24"/>
              </w:rPr>
              <w:t>李素月，女，</w:t>
            </w:r>
            <w:r w:rsidR="0084038F">
              <w:rPr>
                <w:rFonts w:ascii="宋体" w:eastAsia="宋体" w:hAnsi="宋体" w:hint="eastAsia"/>
                <w:sz w:val="24"/>
              </w:rPr>
              <w:t>1990年1月出生，河南</w:t>
            </w:r>
            <w:r w:rsidR="00B77833">
              <w:rPr>
                <w:rFonts w:ascii="宋体" w:eastAsia="宋体" w:hAnsi="宋体" w:hint="eastAsia"/>
                <w:sz w:val="24"/>
              </w:rPr>
              <w:t>新密</w:t>
            </w:r>
            <w:r w:rsidR="0084038F">
              <w:rPr>
                <w:rFonts w:ascii="宋体" w:eastAsia="宋体" w:hAnsi="宋体" w:hint="eastAsia"/>
                <w:sz w:val="24"/>
              </w:rPr>
              <w:t>人</w:t>
            </w:r>
            <w:r w:rsidR="0066427E">
              <w:rPr>
                <w:rFonts w:ascii="宋体" w:eastAsia="宋体" w:hAnsi="宋体" w:hint="eastAsia"/>
                <w:sz w:val="24"/>
              </w:rPr>
              <w:t>，</w:t>
            </w:r>
            <w:r w:rsidR="00F2366E">
              <w:rPr>
                <w:rFonts w:ascii="宋体" w:eastAsia="宋体" w:hAnsi="宋体" w:hint="eastAsia"/>
                <w:sz w:val="24"/>
              </w:rPr>
              <w:t>中共党员</w:t>
            </w:r>
            <w:r w:rsidR="003A00D7">
              <w:rPr>
                <w:rFonts w:ascii="宋体" w:eastAsia="宋体" w:hAnsi="宋体" w:hint="eastAsia"/>
                <w:sz w:val="24"/>
              </w:rPr>
              <w:t>，本科学历，</w:t>
            </w:r>
            <w:r w:rsidR="0084038F">
              <w:rPr>
                <w:rFonts w:ascii="宋体" w:eastAsia="宋体" w:hAnsi="宋体" w:hint="eastAsia"/>
                <w:sz w:val="24"/>
              </w:rPr>
              <w:t>201</w:t>
            </w:r>
            <w:r w:rsidR="003A00D7">
              <w:rPr>
                <w:rFonts w:ascii="宋体" w:eastAsia="宋体" w:hAnsi="宋体" w:hint="eastAsia"/>
                <w:sz w:val="24"/>
              </w:rPr>
              <w:t>5</w:t>
            </w:r>
            <w:r w:rsidR="005448EB">
              <w:rPr>
                <w:rFonts w:ascii="宋体" w:eastAsia="宋体" w:hAnsi="宋体" w:hint="eastAsia"/>
                <w:sz w:val="24"/>
              </w:rPr>
              <w:t>年毕业于沈阳农业大学。工作经历：</w:t>
            </w:r>
            <w:r w:rsidR="007632D9">
              <w:rPr>
                <w:rFonts w:ascii="宋体" w:eastAsia="宋体" w:hAnsi="宋体"/>
                <w:sz w:val="24"/>
              </w:rPr>
              <w:t>2016</w:t>
            </w:r>
            <w:r w:rsidR="001A6D3F">
              <w:rPr>
                <w:rFonts w:ascii="宋体" w:eastAsia="宋体" w:hAnsi="宋体"/>
                <w:sz w:val="24"/>
              </w:rPr>
              <w:t xml:space="preserve">.7-2018.11 </w:t>
            </w:r>
            <w:r w:rsidR="005448EB">
              <w:rPr>
                <w:rFonts w:ascii="宋体" w:eastAsia="宋体" w:hAnsi="宋体" w:hint="eastAsia"/>
                <w:sz w:val="24"/>
              </w:rPr>
              <w:t>在</w:t>
            </w:r>
            <w:r w:rsidR="001A6D3F">
              <w:rPr>
                <w:rFonts w:ascii="宋体" w:eastAsia="宋体" w:hAnsi="宋体" w:hint="eastAsia"/>
                <w:sz w:val="24"/>
              </w:rPr>
              <w:t>默沙东研发（中国）有限公司</w:t>
            </w:r>
            <w:r w:rsidR="005448EB">
              <w:rPr>
                <w:rFonts w:ascii="宋体" w:eastAsia="宋体" w:hAnsi="宋体" w:hint="eastAsia"/>
                <w:sz w:val="24"/>
              </w:rPr>
              <w:t>从事药物警戒工作；</w:t>
            </w:r>
            <w:r w:rsidR="001A6D3F">
              <w:rPr>
                <w:rFonts w:ascii="宋体" w:eastAsia="宋体" w:hAnsi="宋体" w:hint="eastAsia"/>
                <w:sz w:val="24"/>
              </w:rPr>
              <w:t>2018.12-</w:t>
            </w:r>
            <w:r w:rsidR="008F5ECA">
              <w:rPr>
                <w:rFonts w:ascii="宋体" w:eastAsia="宋体" w:hAnsi="宋体" w:hint="eastAsia"/>
                <w:sz w:val="24"/>
              </w:rPr>
              <w:t>至今</w:t>
            </w:r>
            <w:r w:rsidR="00035D5B">
              <w:rPr>
                <w:rFonts w:ascii="宋体" w:eastAsia="宋体" w:hAnsi="宋体" w:hint="eastAsia"/>
                <w:sz w:val="24"/>
              </w:rPr>
              <w:t>在</w:t>
            </w:r>
            <w:r w:rsidR="003E0D02">
              <w:rPr>
                <w:rFonts w:ascii="宋体" w:eastAsia="宋体" w:hAnsi="宋体" w:hint="eastAsia"/>
                <w:sz w:val="24"/>
              </w:rPr>
              <w:t>赛诺菲（中国）投资有限公司</w:t>
            </w:r>
            <w:r w:rsidR="00D863C2">
              <w:rPr>
                <w:rFonts w:ascii="宋体" w:eastAsia="宋体" w:hAnsi="宋体" w:hint="eastAsia"/>
                <w:sz w:val="24"/>
              </w:rPr>
              <w:t>，</w:t>
            </w:r>
            <w:r w:rsidR="005448EB">
              <w:rPr>
                <w:rFonts w:ascii="宋体" w:eastAsia="宋体" w:hAnsi="宋体" w:hint="eastAsia"/>
                <w:sz w:val="24"/>
              </w:rPr>
              <w:t>从事</w:t>
            </w:r>
            <w:r w:rsidR="00FF6E1A">
              <w:rPr>
                <w:rFonts w:ascii="宋体" w:eastAsia="宋体" w:hAnsi="宋体" w:hint="eastAsia"/>
                <w:sz w:val="24"/>
              </w:rPr>
              <w:t xml:space="preserve">医学编码工作。 </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7BDB4866" w:rsidR="00AB5DD7" w:rsidRPr="00AB5DD7" w:rsidRDefault="003E0D02"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0D6B5D88" w:rsidR="00AB5DD7" w:rsidRPr="00AB5DD7" w:rsidRDefault="003E0D02"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266EE6DB" w:rsidR="00AB5DD7" w:rsidRPr="00AB5DD7" w:rsidRDefault="006C0751" w:rsidP="00AB5DD7">
            <w:pPr>
              <w:jc w:val="center"/>
              <w:rPr>
                <w:rFonts w:ascii="宋体" w:eastAsia="宋体" w:hAnsi="宋体"/>
                <w:sz w:val="24"/>
              </w:rPr>
            </w:pPr>
            <w:r>
              <w:rPr>
                <w:rFonts w:ascii="宋体" w:eastAsia="宋体" w:hAnsi="宋体" w:hint="eastAsia"/>
                <w:sz w:val="24"/>
              </w:rPr>
              <w:t>4000</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53041475" w:rsidR="00AB5DD7" w:rsidRPr="00AB5DD7" w:rsidRDefault="00CB374E" w:rsidP="00AB5DD7">
            <w:pPr>
              <w:rPr>
                <w:rFonts w:ascii="宋体" w:eastAsia="宋体" w:hAnsi="宋体"/>
                <w:sz w:val="24"/>
              </w:rPr>
            </w:pPr>
            <w:r>
              <w:rPr>
                <w:rFonts w:ascii="宋体" w:eastAsia="宋体" w:hAnsi="宋体" w:hint="eastAsia"/>
                <w:sz w:val="24"/>
              </w:rPr>
              <w:t>“一带一路</w:t>
            </w:r>
            <w:r w:rsidR="00035D5B">
              <w:rPr>
                <w:rFonts w:ascii="宋体" w:eastAsia="宋体" w:hAnsi="宋体" w:hint="eastAsia"/>
                <w:sz w:val="24"/>
              </w:rPr>
              <w:t>”</w:t>
            </w:r>
            <w:r>
              <w:rPr>
                <w:rFonts w:ascii="宋体" w:eastAsia="宋体" w:hAnsi="宋体" w:hint="eastAsia"/>
                <w:sz w:val="24"/>
              </w:rPr>
              <w:t xml:space="preserve"> 背景下</w:t>
            </w:r>
            <w:r w:rsidR="00802129">
              <w:rPr>
                <w:rFonts w:ascii="宋体" w:eastAsia="宋体" w:hAnsi="宋体" w:hint="eastAsia"/>
                <w:sz w:val="24"/>
              </w:rPr>
              <w:t>郑州</w:t>
            </w:r>
            <w:r>
              <w:rPr>
                <w:rFonts w:ascii="宋体" w:eastAsia="宋体" w:hAnsi="宋体" w:hint="eastAsia"/>
                <w:sz w:val="24"/>
              </w:rPr>
              <w:t>航空港</w:t>
            </w:r>
            <w:r w:rsidR="00E90187">
              <w:rPr>
                <w:rFonts w:ascii="宋体" w:eastAsia="宋体" w:hAnsi="宋体" w:hint="eastAsia"/>
                <w:sz w:val="24"/>
              </w:rPr>
              <w:t>经济区发展研究</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70807CCD" w:rsidR="00AB5DD7" w:rsidRPr="00AB5DD7" w:rsidRDefault="00E90187" w:rsidP="00AB5DD7">
            <w:pPr>
              <w:rPr>
                <w:rFonts w:ascii="宋体" w:eastAsia="宋体" w:hAnsi="宋体"/>
                <w:sz w:val="24"/>
              </w:rPr>
            </w:pPr>
            <w:r>
              <w:rPr>
                <w:rFonts w:ascii="宋体" w:eastAsia="宋体" w:hAnsi="宋体" w:hint="eastAsia"/>
                <w:sz w:val="24"/>
              </w:rPr>
              <w:t>全国流通经济</w:t>
            </w:r>
            <w:r w:rsidR="0092201F">
              <w:rPr>
                <w:rFonts w:ascii="宋体" w:eastAsia="宋体" w:hAnsi="宋体" w:hint="eastAsia"/>
                <w:sz w:val="24"/>
              </w:rPr>
              <w:t xml:space="preserve"> </w:t>
            </w:r>
            <w:r w:rsidR="0092201F">
              <w:rPr>
                <w:rFonts w:ascii="宋体" w:eastAsia="宋体" w:hAnsi="宋体"/>
                <w:sz w:val="24"/>
              </w:rPr>
              <w:t>CN10-1464/F</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08D840EC" w:rsidR="001D4ABC" w:rsidRDefault="00C1743B" w:rsidP="00AB5DD7">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802129">
              <w:rPr>
                <w:rFonts w:ascii="宋体" w:eastAsia="宋体" w:hAnsi="宋体" w:hint="eastAsia"/>
                <w:sz w:val="24"/>
              </w:rPr>
              <w:t>经济全球化目前已经成为了发展</w:t>
            </w:r>
            <w:r w:rsidR="00174997">
              <w:rPr>
                <w:rFonts w:ascii="宋体" w:eastAsia="宋体" w:hAnsi="宋体" w:hint="eastAsia"/>
                <w:sz w:val="24"/>
              </w:rPr>
              <w:t>共识，也给我国带来了巨大的机遇和挑战。在这个背景下</w:t>
            </w:r>
            <w:r w:rsidR="00E460EB">
              <w:rPr>
                <w:rFonts w:ascii="宋体" w:eastAsia="宋体" w:hAnsi="宋体" w:hint="eastAsia"/>
                <w:sz w:val="24"/>
              </w:rPr>
              <w:t xml:space="preserve">，我国提出“一带一路” 倡议，为我国经济转型发展提供了动力。郑州在“一带一路” </w:t>
            </w:r>
            <w:r w:rsidR="00C439B5">
              <w:rPr>
                <w:rFonts w:ascii="宋体" w:eastAsia="宋体" w:hAnsi="宋体" w:hint="eastAsia"/>
                <w:sz w:val="24"/>
              </w:rPr>
              <w:t>倡议中被赋予了内陆开放型经济高地的定位，并被支持建设航空港经济</w:t>
            </w:r>
            <w:r w:rsidR="009B32D6">
              <w:rPr>
                <w:rFonts w:ascii="宋体" w:eastAsia="宋体" w:hAnsi="宋体" w:hint="eastAsia"/>
                <w:sz w:val="24"/>
              </w:rPr>
              <w:t>实</w:t>
            </w:r>
            <w:r w:rsidR="00C439B5">
              <w:rPr>
                <w:rFonts w:ascii="宋体" w:eastAsia="宋体" w:hAnsi="宋体" w:hint="eastAsia"/>
                <w:sz w:val="24"/>
              </w:rPr>
              <w:t>验区。 文章</w:t>
            </w:r>
            <w:r w:rsidR="000657BE">
              <w:rPr>
                <w:rFonts w:ascii="宋体" w:eastAsia="宋体" w:hAnsi="宋体" w:hint="eastAsia"/>
                <w:sz w:val="24"/>
              </w:rPr>
              <w:t>介绍了</w:t>
            </w:r>
            <w:r w:rsidR="00C439B5">
              <w:rPr>
                <w:rFonts w:ascii="宋体" w:eastAsia="宋体" w:hAnsi="宋体" w:hint="eastAsia"/>
                <w:sz w:val="24"/>
              </w:rPr>
              <w:t>郑州航空港经济区</w:t>
            </w:r>
            <w:r w:rsidR="001B53C7">
              <w:rPr>
                <w:rFonts w:ascii="宋体" w:eastAsia="宋体" w:hAnsi="宋体" w:hint="eastAsia"/>
                <w:sz w:val="24"/>
              </w:rPr>
              <w:t>的</w:t>
            </w:r>
            <w:r w:rsidR="00C35A3B">
              <w:rPr>
                <w:rFonts w:ascii="宋体" w:eastAsia="宋体" w:hAnsi="宋体" w:hint="eastAsia"/>
                <w:sz w:val="24"/>
              </w:rPr>
              <w:t>发展现状</w:t>
            </w:r>
            <w:r w:rsidR="00A875D4">
              <w:rPr>
                <w:rFonts w:ascii="宋体" w:eastAsia="宋体" w:hAnsi="宋体" w:hint="eastAsia"/>
                <w:sz w:val="24"/>
              </w:rPr>
              <w:t>，</w:t>
            </w:r>
            <w:r w:rsidR="00F9422A">
              <w:rPr>
                <w:rFonts w:ascii="宋体" w:eastAsia="宋体" w:hAnsi="宋体" w:hint="eastAsia"/>
                <w:sz w:val="24"/>
              </w:rPr>
              <w:t>从</w:t>
            </w:r>
            <w:r w:rsidR="00C35A3B">
              <w:rPr>
                <w:rFonts w:ascii="宋体" w:eastAsia="宋体" w:hAnsi="宋体" w:hint="eastAsia"/>
                <w:sz w:val="24"/>
              </w:rPr>
              <w:t>发展面临的</w:t>
            </w:r>
            <w:r w:rsidR="00EF496D">
              <w:rPr>
                <w:rFonts w:ascii="宋体" w:eastAsia="宋体" w:hAnsi="宋体" w:hint="eastAsia"/>
                <w:sz w:val="24"/>
              </w:rPr>
              <w:t>问题</w:t>
            </w:r>
            <w:r w:rsidR="008C7833">
              <w:rPr>
                <w:rFonts w:ascii="宋体" w:eastAsia="宋体" w:hAnsi="宋体" w:hint="eastAsia"/>
                <w:sz w:val="24"/>
              </w:rPr>
              <w:t>：</w:t>
            </w:r>
            <w:r w:rsidR="00CC1FC9">
              <w:rPr>
                <w:rFonts w:ascii="宋体" w:eastAsia="宋体" w:hAnsi="宋体" w:hint="eastAsia"/>
                <w:sz w:val="24"/>
              </w:rPr>
              <w:t>航空运输</w:t>
            </w:r>
            <w:r w:rsidR="00045EAF">
              <w:rPr>
                <w:rFonts w:ascii="宋体" w:eastAsia="宋体" w:hAnsi="宋体" w:hint="eastAsia"/>
                <w:sz w:val="24"/>
              </w:rPr>
              <w:t>基础设施薄弱，产业发展不平衡</w:t>
            </w:r>
            <w:r w:rsidR="00117697">
              <w:rPr>
                <w:rFonts w:ascii="宋体" w:eastAsia="宋体" w:hAnsi="宋体" w:hint="eastAsia"/>
                <w:sz w:val="24"/>
              </w:rPr>
              <w:t>方面进行分析，</w:t>
            </w:r>
            <w:r w:rsidR="00ED7BBD">
              <w:rPr>
                <w:rFonts w:ascii="宋体" w:eastAsia="宋体" w:hAnsi="宋体" w:hint="eastAsia"/>
                <w:sz w:val="24"/>
              </w:rPr>
              <w:t>并</w:t>
            </w:r>
            <w:r w:rsidR="008C7833">
              <w:rPr>
                <w:rFonts w:ascii="宋体" w:eastAsia="宋体" w:hAnsi="宋体" w:hint="eastAsia"/>
                <w:sz w:val="24"/>
              </w:rPr>
              <w:t>提出相应的改善措施</w:t>
            </w:r>
            <w:r w:rsidR="00CC028E">
              <w:rPr>
                <w:rFonts w:ascii="宋体" w:eastAsia="宋体" w:hAnsi="宋体" w:hint="eastAsia"/>
                <w:sz w:val="24"/>
              </w:rPr>
              <w:t>：</w:t>
            </w:r>
            <w:r w:rsidR="004E10F3">
              <w:rPr>
                <w:rFonts w:ascii="宋体" w:eastAsia="宋体" w:hAnsi="宋体" w:hint="eastAsia"/>
                <w:sz w:val="24"/>
              </w:rPr>
              <w:t>1</w:t>
            </w:r>
            <w:r w:rsidR="004E10F3">
              <w:rPr>
                <w:rFonts w:ascii="宋体" w:eastAsia="宋体" w:hAnsi="宋体"/>
                <w:sz w:val="24"/>
              </w:rPr>
              <w:t xml:space="preserve"> </w:t>
            </w:r>
            <w:r w:rsidR="004E10F3">
              <w:rPr>
                <w:rFonts w:ascii="宋体" w:eastAsia="宋体" w:hAnsi="宋体" w:hint="eastAsia"/>
                <w:sz w:val="24"/>
              </w:rPr>
              <w:t>与沿线国家和地区优势互补，实现</w:t>
            </w:r>
            <w:r w:rsidR="00220F04">
              <w:rPr>
                <w:rFonts w:ascii="宋体" w:eastAsia="宋体" w:hAnsi="宋体" w:hint="eastAsia"/>
                <w:sz w:val="24"/>
              </w:rPr>
              <w:t xml:space="preserve"> </w:t>
            </w:r>
            <w:r w:rsidR="00B8578F">
              <w:rPr>
                <w:rFonts w:ascii="宋体" w:eastAsia="宋体" w:hAnsi="宋体" w:hint="eastAsia"/>
                <w:sz w:val="24"/>
              </w:rPr>
              <w:t>“买全球</w:t>
            </w:r>
            <w:r w:rsidR="00550E9E">
              <w:rPr>
                <w:rFonts w:ascii="宋体" w:eastAsia="宋体" w:hAnsi="宋体" w:hint="eastAsia"/>
                <w:sz w:val="24"/>
              </w:rPr>
              <w:t>与</w:t>
            </w:r>
            <w:r w:rsidR="00B8578F">
              <w:rPr>
                <w:rFonts w:ascii="宋体" w:eastAsia="宋体" w:hAnsi="宋体" w:hint="eastAsia"/>
                <w:sz w:val="24"/>
              </w:rPr>
              <w:t>卖全球”</w:t>
            </w:r>
            <w:r w:rsidR="0039686F">
              <w:rPr>
                <w:rFonts w:ascii="宋体" w:eastAsia="宋体" w:hAnsi="宋体" w:hint="eastAsia"/>
                <w:sz w:val="24"/>
              </w:rPr>
              <w:t>；</w:t>
            </w:r>
            <w:r w:rsidR="008A1EEC">
              <w:rPr>
                <w:rFonts w:ascii="宋体" w:eastAsia="宋体" w:hAnsi="宋体" w:hint="eastAsia"/>
                <w:sz w:val="24"/>
              </w:rPr>
              <w:t>2</w:t>
            </w:r>
            <w:r w:rsidR="008A1EEC">
              <w:rPr>
                <w:rFonts w:ascii="宋体" w:eastAsia="宋体" w:hAnsi="宋体"/>
                <w:sz w:val="24"/>
              </w:rPr>
              <w:t xml:space="preserve"> </w:t>
            </w:r>
            <w:r w:rsidR="008A1EEC">
              <w:rPr>
                <w:rFonts w:ascii="宋体" w:eastAsia="宋体" w:hAnsi="宋体" w:hint="eastAsia"/>
                <w:sz w:val="24"/>
              </w:rPr>
              <w:t>积极推行“东引西进</w:t>
            </w:r>
            <w:r w:rsidR="001E74CF">
              <w:rPr>
                <w:rFonts w:ascii="宋体" w:eastAsia="宋体" w:hAnsi="宋体"/>
                <w:sz w:val="24"/>
              </w:rPr>
              <w:t>,</w:t>
            </w:r>
            <w:r w:rsidR="001E74CF">
              <w:rPr>
                <w:rFonts w:ascii="宋体" w:eastAsia="宋体" w:hAnsi="宋体" w:hint="eastAsia"/>
                <w:sz w:val="24"/>
              </w:rPr>
              <w:t>东西开发”战略</w:t>
            </w:r>
            <w:r w:rsidR="0039686F">
              <w:rPr>
                <w:rFonts w:ascii="宋体" w:eastAsia="宋体" w:hAnsi="宋体" w:hint="eastAsia"/>
                <w:sz w:val="24"/>
              </w:rPr>
              <w:t>；</w:t>
            </w:r>
            <w:r w:rsidR="001E74CF">
              <w:rPr>
                <w:rFonts w:ascii="宋体" w:eastAsia="宋体" w:hAnsi="宋体" w:hint="eastAsia"/>
                <w:sz w:val="24"/>
              </w:rPr>
              <w:t>3</w:t>
            </w:r>
            <w:r w:rsidR="00B11EDC">
              <w:rPr>
                <w:rFonts w:ascii="宋体" w:eastAsia="宋体" w:hAnsi="宋体" w:hint="eastAsia"/>
                <w:sz w:val="24"/>
              </w:rPr>
              <w:t>推行“互联</w:t>
            </w:r>
            <w:r w:rsidR="005353C0">
              <w:rPr>
                <w:rFonts w:ascii="宋体" w:eastAsia="宋体" w:hAnsi="宋体" w:hint="eastAsia"/>
                <w:sz w:val="24"/>
              </w:rPr>
              <w:t>网</w:t>
            </w:r>
            <w:r w:rsidR="00B11EDC">
              <w:rPr>
                <w:rFonts w:ascii="宋体" w:eastAsia="宋体" w:hAnsi="宋体" w:hint="eastAsia"/>
                <w:sz w:val="24"/>
              </w:rPr>
              <w:t>+”战略</w:t>
            </w:r>
            <w:r w:rsidR="005B178E">
              <w:rPr>
                <w:rFonts w:ascii="宋体" w:eastAsia="宋体" w:hAnsi="宋体" w:hint="eastAsia"/>
                <w:sz w:val="24"/>
              </w:rPr>
              <w:t>。</w:t>
            </w:r>
            <w:r w:rsidR="001E74CF">
              <w:rPr>
                <w:rFonts w:ascii="宋体" w:eastAsia="宋体" w:hAnsi="宋体"/>
                <w:sz w:val="24"/>
              </w:rPr>
              <w:t xml:space="preserve"> </w:t>
            </w:r>
            <w:r w:rsidR="00117697">
              <w:rPr>
                <w:rFonts w:ascii="宋体" w:eastAsia="宋体" w:hAnsi="宋体" w:hint="eastAsia"/>
                <w:sz w:val="24"/>
              </w:rPr>
              <w:t xml:space="preserve"> </w:t>
            </w:r>
            <w:r w:rsidR="00045EAF">
              <w:rPr>
                <w:rFonts w:ascii="宋体" w:eastAsia="宋体" w:hAnsi="宋体" w:hint="eastAsia"/>
                <w:sz w:val="24"/>
              </w:rPr>
              <w:t xml:space="preserve"> </w:t>
            </w: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2BAB2325" w:rsidR="00494D32" w:rsidRDefault="005379C7" w:rsidP="00494D32">
            <w:pPr>
              <w:rPr>
                <w:rFonts w:ascii="宋体" w:eastAsia="宋体" w:hAnsi="宋体"/>
                <w:sz w:val="24"/>
              </w:rPr>
            </w:pPr>
            <w:r>
              <w:rPr>
                <w:rFonts w:ascii="宋体" w:eastAsia="宋体" w:hAnsi="宋体" w:hint="eastAsia"/>
                <w:sz w:val="24"/>
              </w:rPr>
              <w:t>药品带量采购对</w:t>
            </w:r>
            <w:r w:rsidR="004D1332">
              <w:rPr>
                <w:rFonts w:ascii="宋体" w:eastAsia="宋体" w:hAnsi="宋体" w:hint="eastAsia"/>
                <w:sz w:val="24"/>
              </w:rPr>
              <w:t>制药企业经济效益</w:t>
            </w:r>
            <w:r>
              <w:rPr>
                <w:rFonts w:ascii="宋体" w:eastAsia="宋体" w:hAnsi="宋体" w:hint="eastAsia"/>
                <w:sz w:val="24"/>
              </w:rPr>
              <w:t>的影响</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6ECDA" w14:textId="77777777" w:rsidR="00300775" w:rsidRDefault="00300775" w:rsidP="00586326">
      <w:r>
        <w:separator/>
      </w:r>
    </w:p>
  </w:endnote>
  <w:endnote w:type="continuationSeparator" w:id="0">
    <w:p w14:paraId="4453B85E" w14:textId="77777777" w:rsidR="00300775" w:rsidRDefault="00300775"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CFCA9" w14:textId="77777777" w:rsidR="00300775" w:rsidRDefault="00300775" w:rsidP="00586326">
      <w:r>
        <w:separator/>
      </w:r>
    </w:p>
  </w:footnote>
  <w:footnote w:type="continuationSeparator" w:id="0">
    <w:p w14:paraId="6A514E18" w14:textId="77777777" w:rsidR="00300775" w:rsidRDefault="00300775"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35D5B"/>
    <w:rsid w:val="00045EAF"/>
    <w:rsid w:val="000657BE"/>
    <w:rsid w:val="00070A83"/>
    <w:rsid w:val="00096C6A"/>
    <w:rsid w:val="000C3FB3"/>
    <w:rsid w:val="000D616E"/>
    <w:rsid w:val="000E1510"/>
    <w:rsid w:val="00111AC2"/>
    <w:rsid w:val="00117697"/>
    <w:rsid w:val="00174997"/>
    <w:rsid w:val="00194E9C"/>
    <w:rsid w:val="001A6D3F"/>
    <w:rsid w:val="001B53C7"/>
    <w:rsid w:val="001C3791"/>
    <w:rsid w:val="001D4ABC"/>
    <w:rsid w:val="001E74CF"/>
    <w:rsid w:val="001F2172"/>
    <w:rsid w:val="001F5558"/>
    <w:rsid w:val="00220F04"/>
    <w:rsid w:val="00237FBB"/>
    <w:rsid w:val="00265099"/>
    <w:rsid w:val="00300775"/>
    <w:rsid w:val="0039686F"/>
    <w:rsid w:val="003A00D7"/>
    <w:rsid w:val="003A215B"/>
    <w:rsid w:val="003C213C"/>
    <w:rsid w:val="003D21A1"/>
    <w:rsid w:val="003E0D02"/>
    <w:rsid w:val="0043225C"/>
    <w:rsid w:val="0046326A"/>
    <w:rsid w:val="00494D32"/>
    <w:rsid w:val="004D1332"/>
    <w:rsid w:val="004D19A3"/>
    <w:rsid w:val="004E10F3"/>
    <w:rsid w:val="005353C0"/>
    <w:rsid w:val="005379C7"/>
    <w:rsid w:val="005448EB"/>
    <w:rsid w:val="00550E9E"/>
    <w:rsid w:val="00556D05"/>
    <w:rsid w:val="00586326"/>
    <w:rsid w:val="005938E2"/>
    <w:rsid w:val="00595BA3"/>
    <w:rsid w:val="005B178E"/>
    <w:rsid w:val="0066427E"/>
    <w:rsid w:val="006C0751"/>
    <w:rsid w:val="007030CA"/>
    <w:rsid w:val="00755488"/>
    <w:rsid w:val="00761113"/>
    <w:rsid w:val="007632D9"/>
    <w:rsid w:val="007E418F"/>
    <w:rsid w:val="00802129"/>
    <w:rsid w:val="00807310"/>
    <w:rsid w:val="0084038F"/>
    <w:rsid w:val="008A1EEC"/>
    <w:rsid w:val="008C7833"/>
    <w:rsid w:val="008D3A4C"/>
    <w:rsid w:val="008E3491"/>
    <w:rsid w:val="008F5ECA"/>
    <w:rsid w:val="009044B6"/>
    <w:rsid w:val="009159A0"/>
    <w:rsid w:val="0092201F"/>
    <w:rsid w:val="00957DE7"/>
    <w:rsid w:val="0099152D"/>
    <w:rsid w:val="009B32D6"/>
    <w:rsid w:val="009D0666"/>
    <w:rsid w:val="00A60E4F"/>
    <w:rsid w:val="00A875D4"/>
    <w:rsid w:val="00AB5DD7"/>
    <w:rsid w:val="00AF4BD4"/>
    <w:rsid w:val="00B11EDC"/>
    <w:rsid w:val="00B4287B"/>
    <w:rsid w:val="00B77833"/>
    <w:rsid w:val="00B8578F"/>
    <w:rsid w:val="00BB6351"/>
    <w:rsid w:val="00C14323"/>
    <w:rsid w:val="00C1743B"/>
    <w:rsid w:val="00C35A3B"/>
    <w:rsid w:val="00C439B5"/>
    <w:rsid w:val="00CB374E"/>
    <w:rsid w:val="00CC028E"/>
    <w:rsid w:val="00CC1FC9"/>
    <w:rsid w:val="00D54EAB"/>
    <w:rsid w:val="00D863C2"/>
    <w:rsid w:val="00D97CF5"/>
    <w:rsid w:val="00DE1F36"/>
    <w:rsid w:val="00E460EB"/>
    <w:rsid w:val="00E873A4"/>
    <w:rsid w:val="00E90187"/>
    <w:rsid w:val="00EA7DA1"/>
    <w:rsid w:val="00ED7BBD"/>
    <w:rsid w:val="00EF0179"/>
    <w:rsid w:val="00EF496D"/>
    <w:rsid w:val="00F2366E"/>
    <w:rsid w:val="00F9422A"/>
    <w:rsid w:val="00FF6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86326"/>
    <w:rPr>
      <w:sz w:val="18"/>
      <w:szCs w:val="18"/>
    </w:rPr>
  </w:style>
  <w:style w:type="paragraph" w:styleId="Footer">
    <w:name w:val="footer"/>
    <w:basedOn w:val="Normal"/>
    <w:link w:val="FooterChar"/>
    <w:uiPriority w:val="99"/>
    <w:unhideWhenUsed/>
    <w:rsid w:val="0058632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86326"/>
    <w:rPr>
      <w:sz w:val="18"/>
      <w:szCs w:val="18"/>
    </w:rPr>
  </w:style>
  <w:style w:type="paragraph" w:styleId="NoSpacing">
    <w:name w:val="No Spacing"/>
    <w:uiPriority w:val="1"/>
    <w:qFormat/>
    <w:rsid w:val="00070A8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Li, Claire1 /CN/EXT</cp:lastModifiedBy>
  <cp:revision>82</cp:revision>
  <dcterms:created xsi:type="dcterms:W3CDTF">2021-01-20T09:57:00Z</dcterms:created>
  <dcterms:modified xsi:type="dcterms:W3CDTF">2021-12-22T12:08:00Z</dcterms:modified>
</cp:coreProperties>
</file>