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1EA119F0" w:rsidR="00AB5DD7" w:rsidRPr="00AB5DD7" w:rsidRDefault="00E142B0" w:rsidP="00F44444">
            <w:pPr>
              <w:rPr>
                <w:rFonts w:ascii="宋体" w:eastAsia="宋体" w:hAnsi="宋体"/>
                <w:sz w:val="24"/>
              </w:rPr>
            </w:pPr>
            <w:r>
              <w:rPr>
                <w:rFonts w:ascii="宋体" w:eastAsia="宋体" w:hAnsi="宋体" w:hint="eastAsia"/>
                <w:sz w:val="24"/>
              </w:rPr>
              <w:t>9</w:t>
            </w:r>
            <w:r>
              <w:rPr>
                <w:rFonts w:ascii="宋体" w:eastAsia="宋体" w:hAnsi="宋体"/>
                <w:sz w:val="24"/>
              </w:rPr>
              <w:t>1040500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1960E81" w:rsidR="00AB5DD7" w:rsidRPr="00AB5DD7" w:rsidRDefault="00F2779B" w:rsidP="00F44444">
            <w:pPr>
              <w:rPr>
                <w:rFonts w:ascii="宋体" w:eastAsia="宋体" w:hAnsi="宋体"/>
                <w:sz w:val="24"/>
              </w:rPr>
            </w:pPr>
            <w:r>
              <w:rPr>
                <w:rFonts w:ascii="宋体" w:eastAsia="宋体" w:hAnsi="宋体" w:hint="eastAsia"/>
                <w:sz w:val="24"/>
              </w:rPr>
              <w:t>胡晓</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0B4DE53B" w:rsidR="00AB5DD7" w:rsidRPr="00AB5DD7" w:rsidRDefault="00F2779B"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29D9F101" w:rsidR="00AB5DD7" w:rsidRPr="00AB5DD7" w:rsidRDefault="008D3A4C" w:rsidP="00F44444">
            <w:pPr>
              <w:rPr>
                <w:rFonts w:ascii="宋体" w:eastAsia="宋体" w:hAnsi="宋体"/>
                <w:sz w:val="24"/>
              </w:rPr>
            </w:pPr>
            <w:r>
              <w:rPr>
                <w:rFonts w:ascii="宋体" w:eastAsia="宋体" w:hAnsi="宋体" w:hint="eastAsia"/>
                <w:sz w:val="24"/>
              </w:rPr>
              <w:t>国民</w:t>
            </w:r>
            <w:r w:rsidR="00F2779B">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3FE07D5E" w:rsidR="00AB5DD7" w:rsidRPr="00AB5DD7" w:rsidRDefault="00F2779B" w:rsidP="00AB5DD7">
            <w:pPr>
              <w:rPr>
                <w:rFonts w:ascii="宋体" w:eastAsia="宋体" w:hAnsi="宋体"/>
                <w:sz w:val="24"/>
              </w:rPr>
            </w:pPr>
            <w:r>
              <w:rPr>
                <w:rFonts w:ascii="宋体" w:eastAsia="宋体" w:hAnsi="宋体" w:hint="eastAsia"/>
                <w:sz w:val="24"/>
              </w:rPr>
              <w:t>1</w:t>
            </w:r>
            <w:r>
              <w:rPr>
                <w:rFonts w:ascii="宋体" w:eastAsia="宋体" w:hAnsi="宋体"/>
                <w:sz w:val="24"/>
              </w:rPr>
              <w:t>8701656517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1382453" w:rsidR="00AB5DD7" w:rsidRPr="00AB5DD7" w:rsidRDefault="00F2779B" w:rsidP="00AB5DD7">
            <w:pPr>
              <w:rPr>
                <w:rFonts w:ascii="宋体" w:eastAsia="宋体" w:hAnsi="宋体"/>
                <w:sz w:val="24"/>
              </w:rPr>
            </w:pPr>
            <w:r>
              <w:rPr>
                <w:rFonts w:ascii="宋体" w:eastAsia="宋体" w:hAnsi="宋体"/>
                <w:sz w:val="24"/>
              </w:rPr>
              <w:t>hxiaojob888@126.com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57D33D0B" w:rsidR="00AB5DD7" w:rsidRPr="00AB5DD7" w:rsidRDefault="00F2779B" w:rsidP="00AB5DD7">
            <w:pPr>
              <w:rPr>
                <w:rFonts w:ascii="宋体" w:eastAsia="宋体" w:hAnsi="宋体"/>
                <w:sz w:val="24"/>
              </w:rPr>
            </w:pPr>
            <w:r>
              <w:rPr>
                <w:rFonts w:ascii="宋体" w:eastAsia="宋体" w:hAnsi="宋体" w:hint="eastAsia"/>
                <w:sz w:val="24"/>
              </w:rPr>
              <w:t>华中科技大学（硕士澳大利亚昆士兰大学）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7FDBC283" w:rsidR="00AB5DD7" w:rsidRPr="00AB5DD7" w:rsidRDefault="00F2779B" w:rsidP="00AB5DD7">
            <w:pPr>
              <w:rPr>
                <w:rFonts w:ascii="宋体" w:eastAsia="宋体" w:hAnsi="宋体"/>
                <w:sz w:val="24"/>
              </w:rPr>
            </w:pPr>
            <w:r>
              <w:rPr>
                <w:rFonts w:ascii="宋体" w:eastAsia="宋体" w:hAnsi="宋体" w:hint="eastAsia"/>
                <w:sz w:val="24"/>
              </w:rPr>
              <w:t>材料成型及控制工程</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3BC931B6" w:rsidR="00AB5DD7" w:rsidRPr="00AB5DD7" w:rsidRDefault="00F2779B" w:rsidP="00AB5DD7">
            <w:pPr>
              <w:rPr>
                <w:rFonts w:ascii="宋体" w:eastAsia="宋体" w:hAnsi="宋体"/>
                <w:sz w:val="24"/>
              </w:rPr>
            </w:pPr>
            <w:r>
              <w:rPr>
                <w:rFonts w:ascii="宋体" w:eastAsia="宋体" w:hAnsi="宋体" w:hint="eastAsia"/>
                <w:sz w:val="24"/>
              </w:rPr>
              <w:t>中国航空发动机研究院</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3084D701" w:rsidR="00AB5DD7" w:rsidRPr="00AB5DD7" w:rsidRDefault="00F2779B" w:rsidP="00AB5DD7">
            <w:pPr>
              <w:rPr>
                <w:rFonts w:ascii="宋体" w:eastAsia="宋体" w:hAnsi="宋体"/>
                <w:sz w:val="24"/>
              </w:rPr>
            </w:pPr>
            <w:r>
              <w:rPr>
                <w:rFonts w:ascii="宋体" w:eastAsia="宋体" w:hAnsi="宋体" w:hint="eastAsia"/>
                <w:sz w:val="24"/>
              </w:rPr>
              <w:t>工程师</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7B7F3455" w:rsidR="00AB5DD7" w:rsidRPr="00AB5DD7" w:rsidRDefault="00F2779B" w:rsidP="00FC0305">
            <w:pPr>
              <w:rPr>
                <w:rFonts w:ascii="宋体" w:eastAsia="宋体" w:hAnsi="宋体"/>
                <w:sz w:val="24"/>
              </w:rPr>
            </w:pPr>
            <w:r>
              <w:rPr>
                <w:rFonts w:ascii="宋体" w:eastAsia="宋体" w:hAnsi="宋体" w:hint="eastAsia"/>
                <w:sz w:val="24"/>
              </w:rPr>
              <w:t>毕业至今在中国航空发动机研究院工作近5年，从事工业</w:t>
            </w:r>
            <w:r w:rsidR="00FC0305">
              <w:rPr>
                <w:rFonts w:ascii="宋体" w:eastAsia="宋体" w:hAnsi="宋体" w:hint="eastAsia"/>
                <w:sz w:val="24"/>
              </w:rPr>
              <w:t>仿真软件开发、航空发动机设计仿真、航空发动机行业规划等方面工作。对宏观经济、</w:t>
            </w:r>
            <w:r w:rsidR="00FC0305">
              <w:rPr>
                <w:rFonts w:ascii="宋体" w:eastAsia="宋体" w:hAnsi="宋体" w:hint="eastAsia"/>
                <w:sz w:val="24"/>
              </w:rPr>
              <w:t>行业研究</w:t>
            </w:r>
            <w:r w:rsidR="00FC0305">
              <w:rPr>
                <w:rFonts w:ascii="宋体" w:eastAsia="宋体" w:hAnsi="宋体" w:hint="eastAsia"/>
                <w:sz w:val="24"/>
              </w:rPr>
              <w:t>、证券投资等方面拥有浓厚兴趣。自学考取</w:t>
            </w:r>
            <w:r>
              <w:rPr>
                <w:rFonts w:ascii="宋体" w:eastAsia="宋体" w:hAnsi="宋体" w:hint="eastAsia"/>
                <w:sz w:val="24"/>
              </w:rPr>
              <w:t>证券从业资格证，于今年底应聘至中国互联网投资基金战略投资研究岗，预计将于春节后入职。</w:t>
            </w:r>
            <w:bookmarkStart w:id="0" w:name="_GoBack"/>
            <w:bookmarkEnd w:id="0"/>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205069C8" w:rsidR="00AB5DD7" w:rsidRPr="00AB5DD7" w:rsidRDefault="00F2779B"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47F6EC2E" w:rsidR="00AB5DD7" w:rsidRPr="00AB5DD7" w:rsidRDefault="00F2779B"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3EA289CD" w:rsidR="00AB5DD7" w:rsidRPr="00AB5DD7" w:rsidRDefault="00F2779B"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108</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6F609812" w:rsidR="00AB5DD7" w:rsidRPr="00AB5DD7" w:rsidRDefault="00F2779B" w:rsidP="00AB5DD7">
            <w:pPr>
              <w:rPr>
                <w:rFonts w:ascii="宋体" w:eastAsia="宋体" w:hAnsi="宋体"/>
                <w:sz w:val="24"/>
              </w:rPr>
            </w:pPr>
            <w:r>
              <w:rPr>
                <w:rFonts w:ascii="宋体" w:eastAsia="宋体" w:hAnsi="宋体" w:hint="eastAsia"/>
                <w:sz w:val="24"/>
              </w:rPr>
              <w:t>关于货币战对我国国防经济建设的影响分析与对策探讨</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6014EABF" w:rsidR="00AB5DD7" w:rsidRPr="00AB5DD7" w:rsidRDefault="00F2779B" w:rsidP="00AB5DD7">
            <w:pPr>
              <w:rPr>
                <w:rFonts w:ascii="宋体" w:eastAsia="宋体" w:hAnsi="宋体"/>
                <w:sz w:val="24"/>
              </w:rPr>
            </w:pPr>
            <w:r>
              <w:rPr>
                <w:rFonts w:ascii="宋体" w:eastAsia="宋体" w:hAnsi="宋体" w:hint="eastAsia"/>
                <w:sz w:val="24"/>
              </w:rPr>
              <w:t>消费导刊</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7777777" w:rsidR="001D4ABC" w:rsidRDefault="001D4ABC" w:rsidP="00AB5DD7">
            <w:pPr>
              <w:rPr>
                <w:rFonts w:ascii="宋体" w:eastAsia="宋体" w:hAnsi="宋体"/>
                <w:sz w:val="24"/>
              </w:rPr>
            </w:pPr>
          </w:p>
          <w:p w14:paraId="7DBA5A56" w14:textId="4137AEEC" w:rsidR="00494D32" w:rsidRDefault="00F2779B" w:rsidP="00AB5DD7">
            <w:pPr>
              <w:rPr>
                <w:rFonts w:ascii="宋体" w:eastAsia="宋体" w:hAnsi="宋体"/>
                <w:sz w:val="24"/>
              </w:rPr>
            </w:pPr>
            <w:r w:rsidRPr="00F2779B">
              <w:rPr>
                <w:rFonts w:ascii="宋体" w:eastAsia="宋体" w:hAnsi="宋体" w:hint="eastAsia"/>
                <w:sz w:val="24"/>
              </w:rPr>
              <w:t>货币战是以货币为基础开展的斗争，是一种“隐性的战争”。近年来，随着全球一体化进程的加快，各国之间的联系更为紧密，世界市场的竞争更为严峻，为了推动本国经济的持续发展，很多国家开始打响货币战争，通过本币贬值等多种途径为自身谋取利益。在这种背景下，我国国防经济受到了较大的影响，我们应当认真分析世界经济的大形势，采用积极的国防政策，促进我国国防经济水平的提升，更好地应对货币战。</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5B3E838A" w:rsidR="00494D32" w:rsidRDefault="00F2779B" w:rsidP="00494D32">
            <w:pPr>
              <w:rPr>
                <w:rFonts w:ascii="宋体" w:eastAsia="宋体" w:hAnsi="宋体"/>
                <w:sz w:val="24"/>
              </w:rPr>
            </w:pPr>
            <w:r>
              <w:rPr>
                <w:rFonts w:ascii="宋体" w:eastAsia="宋体" w:hAnsi="宋体" w:hint="eastAsia"/>
                <w:sz w:val="24"/>
              </w:rPr>
              <w:t>政府引导型基金对战略性新兴产业发展的支持作用</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F0C45" w14:textId="77777777" w:rsidR="009D67F7" w:rsidRDefault="009D67F7" w:rsidP="00586326">
      <w:r>
        <w:separator/>
      </w:r>
    </w:p>
  </w:endnote>
  <w:endnote w:type="continuationSeparator" w:id="0">
    <w:p w14:paraId="6CD16895" w14:textId="77777777" w:rsidR="009D67F7" w:rsidRDefault="009D67F7"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66AA5" w14:textId="77777777" w:rsidR="009D67F7" w:rsidRDefault="009D67F7" w:rsidP="00586326">
      <w:r>
        <w:separator/>
      </w:r>
    </w:p>
  </w:footnote>
  <w:footnote w:type="continuationSeparator" w:id="0">
    <w:p w14:paraId="7CC85490" w14:textId="77777777" w:rsidR="009D67F7" w:rsidRDefault="009D67F7"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281E20"/>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9D67F7"/>
    <w:rsid w:val="00AB5DD7"/>
    <w:rsid w:val="00C14323"/>
    <w:rsid w:val="00E142B0"/>
    <w:rsid w:val="00F2779B"/>
    <w:rsid w:val="00FC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hxiao</cp:lastModifiedBy>
  <cp:revision>10</cp:revision>
  <dcterms:created xsi:type="dcterms:W3CDTF">2021-01-20T09:57:00Z</dcterms:created>
  <dcterms:modified xsi:type="dcterms:W3CDTF">2021-12-21T09:29:00Z</dcterms:modified>
</cp:coreProperties>
</file>