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71040619</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蒋丹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德国慕尼黑</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城市经济学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default" w:ascii="宋体" w:hAnsi="宋体" w:eastAsia="宋体"/>
                <w:sz w:val="24"/>
                <w:lang w:val="de-DE" w:eastAsia="zh-CN"/>
              </w:rPr>
              <w:t>(+</w:t>
            </w:r>
            <w:r>
              <w:rPr>
                <w:rFonts w:hint="eastAsia" w:ascii="宋体" w:hAnsi="宋体" w:eastAsia="宋体"/>
                <w:sz w:val="24"/>
                <w:lang w:val="en-US" w:eastAsia="zh-CN"/>
              </w:rPr>
              <w:t>86</w:t>
            </w:r>
            <w:r>
              <w:rPr>
                <w:rFonts w:hint="default" w:ascii="宋体" w:hAnsi="宋体" w:eastAsia="宋体"/>
                <w:sz w:val="24"/>
                <w:lang w:val="de-DE" w:eastAsia="zh-CN"/>
              </w:rPr>
              <w:t>)</w:t>
            </w:r>
            <w:r>
              <w:rPr>
                <w:rFonts w:hint="eastAsia" w:ascii="宋体" w:hAnsi="宋体" w:eastAsia="宋体"/>
                <w:sz w:val="24"/>
                <w:lang w:val="en-US" w:eastAsia="zh-CN"/>
              </w:rPr>
              <w:t>18813089627</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de-DE" w:eastAsia="zh-CN"/>
              </w:rPr>
            </w:pPr>
            <w:r>
              <w:rPr>
                <w:rFonts w:hint="eastAsia" w:ascii="宋体" w:hAnsi="宋体" w:eastAsia="宋体"/>
                <w:sz w:val="24"/>
                <w:lang w:val="en-US" w:eastAsia="zh-CN"/>
              </w:rPr>
              <w:t>249832986</w:t>
            </w:r>
            <w:r>
              <w:rPr>
                <w:rFonts w:hint="default" w:ascii="宋体" w:hAnsi="宋体" w:eastAsia="宋体"/>
                <w:sz w:val="24"/>
                <w:lang w:val="de-DE" w:eastAsia="zh-C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北京第二外国语学院</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德语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宝马总部</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2013.</w:t>
            </w:r>
            <w:r>
              <w:rPr>
                <w:rFonts w:hint="default" w:ascii="宋体" w:hAnsi="宋体" w:eastAsia="宋体"/>
                <w:sz w:val="24"/>
                <w:lang w:val="de-DE" w:eastAsia="zh-CN"/>
              </w:rPr>
              <w:t>0</w:t>
            </w:r>
            <w:r>
              <w:rPr>
                <w:rFonts w:hint="eastAsia" w:ascii="宋体" w:hAnsi="宋体" w:eastAsia="宋体"/>
                <w:sz w:val="24"/>
                <w:lang w:val="en-US" w:eastAsia="zh-CN"/>
              </w:rPr>
              <w:t>9</w:t>
            </w:r>
            <w:r>
              <w:rPr>
                <w:rFonts w:hint="default" w:ascii="宋体" w:hAnsi="宋体" w:eastAsia="宋体"/>
                <w:sz w:val="24"/>
                <w:lang w:val="de-DE" w:eastAsia="zh-CN"/>
              </w:rPr>
              <w:t>.01 - 2014.06.30:</w:t>
            </w:r>
            <w:r>
              <w:rPr>
                <w:rFonts w:hint="eastAsia" w:ascii="宋体" w:hAnsi="宋体" w:eastAsia="宋体"/>
                <w:sz w:val="24"/>
                <w:lang w:val="en-US" w:eastAsia="zh-CN"/>
              </w:rPr>
              <w:t>劳斯莱斯中国，销售部实习生</w:t>
            </w:r>
          </w:p>
          <w:p>
            <w:pPr>
              <w:rPr>
                <w:rFonts w:hint="default" w:ascii="宋体" w:hAnsi="宋体" w:eastAsia="宋体"/>
                <w:sz w:val="24"/>
                <w:lang w:val="en-US" w:eastAsia="zh-CN"/>
              </w:rPr>
            </w:pPr>
            <w:r>
              <w:rPr>
                <w:rFonts w:hint="eastAsia" w:ascii="宋体" w:hAnsi="宋体" w:eastAsia="宋体"/>
                <w:sz w:val="24"/>
                <w:lang w:val="en-US" w:eastAsia="zh-CN"/>
              </w:rPr>
              <w:t>2014.</w:t>
            </w:r>
            <w:r>
              <w:rPr>
                <w:rFonts w:hint="default" w:ascii="宋体" w:hAnsi="宋体" w:eastAsia="宋体"/>
                <w:sz w:val="24"/>
                <w:lang w:val="de-DE" w:eastAsia="zh-CN"/>
              </w:rPr>
              <w:t>0</w:t>
            </w:r>
            <w:r>
              <w:rPr>
                <w:rFonts w:hint="eastAsia" w:ascii="宋体" w:hAnsi="宋体" w:eastAsia="宋体"/>
                <w:sz w:val="24"/>
                <w:lang w:val="en-US" w:eastAsia="zh-CN"/>
              </w:rPr>
              <w:t>7</w:t>
            </w:r>
            <w:r>
              <w:rPr>
                <w:rFonts w:hint="default" w:ascii="宋体" w:hAnsi="宋体" w:eastAsia="宋体"/>
                <w:sz w:val="24"/>
                <w:lang w:val="de-DE" w:eastAsia="zh-CN"/>
              </w:rPr>
              <w:t>.01 - 2019.12.31:</w:t>
            </w:r>
            <w:r>
              <w:rPr>
                <w:rFonts w:hint="eastAsia" w:ascii="宋体" w:hAnsi="宋体" w:eastAsia="宋体"/>
                <w:sz w:val="24"/>
                <w:lang w:val="en-US" w:eastAsia="zh-CN"/>
              </w:rPr>
              <w:t xml:space="preserve"> 宝马中国，负责客户关系管理和互联驾驶的供应商管理</w:t>
            </w:r>
          </w:p>
          <w:p>
            <w:pPr>
              <w:rPr>
                <w:rFonts w:hint="default" w:ascii="宋体" w:hAnsi="宋体" w:eastAsia="宋体"/>
                <w:sz w:val="24"/>
                <w:lang w:val="en-US" w:eastAsia="zh-CN"/>
              </w:rPr>
            </w:pPr>
            <w:r>
              <w:rPr>
                <w:rFonts w:hint="default" w:ascii="宋体" w:hAnsi="宋体" w:eastAsia="宋体"/>
                <w:sz w:val="24"/>
                <w:lang w:val="de-DE" w:eastAsia="zh-CN"/>
              </w:rPr>
              <w:t>2020.01.01</w:t>
            </w:r>
            <w:r>
              <w:rPr>
                <w:rFonts w:hint="eastAsia" w:ascii="宋体" w:hAnsi="宋体" w:eastAsia="宋体"/>
                <w:sz w:val="24"/>
                <w:lang w:val="en-US" w:eastAsia="zh-CN"/>
              </w:rPr>
              <w:t>至今</w:t>
            </w:r>
            <w:r>
              <w:rPr>
                <w:rFonts w:hint="default" w:ascii="宋体" w:hAnsi="宋体" w:eastAsia="宋体"/>
                <w:sz w:val="24"/>
                <w:lang w:val="de-DE" w:eastAsia="zh-CN"/>
              </w:rPr>
              <w:t>:</w:t>
            </w:r>
            <w:r>
              <w:rPr>
                <w:rFonts w:hint="eastAsia" w:ascii="宋体" w:hAnsi="宋体" w:eastAsia="宋体"/>
                <w:sz w:val="24"/>
                <w:lang w:val="en-US" w:eastAsia="zh-CN"/>
              </w:rPr>
              <w:t>宝马总部，负责销售途径在不同市场国家的统一战略制定及实施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暂未发表</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default" w:ascii="宋体" w:hAnsi="宋体" w:eastAsia="宋体"/>
                <w:sz w:val="24"/>
                <w:lang w:val="de-DE" w:eastAsia="zh-CN"/>
              </w:rPr>
            </w:pPr>
            <w:r>
              <w:rPr>
                <w:rFonts w:hint="default" w:ascii="宋体" w:hAnsi="宋体" w:eastAsia="宋体"/>
                <w:sz w:val="24"/>
                <w:lang w:val="de-DE" w:eastAsia="zh-CN"/>
              </w:rPr>
              <w:t>/</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de-DE"/>
              </w:rPr>
            </w:pPr>
            <w:r>
              <w:rPr>
                <w:rFonts w:hint="default" w:ascii="宋体" w:hAnsi="宋体" w:eastAsia="宋体"/>
                <w:sz w:val="24"/>
                <w:lang w:val="de-D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r>
              <w:rPr>
                <w:rFonts w:hint="eastAsia" w:ascii="宋体" w:hAnsi="宋体" w:eastAsia="宋体"/>
                <w:sz w:val="24"/>
                <w:lang w:val="en-US" w:eastAsia="zh-CN"/>
              </w:rPr>
              <w:t>暂无</w:t>
            </w: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汽车产业与城市发展的相互影响</w:t>
            </w:r>
            <w:bookmarkStart w:id="0" w:name="_GoBack"/>
            <w:bookmarkEnd w:id="0"/>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0F543604"/>
    <w:rsid w:val="0F984CB0"/>
    <w:rsid w:val="45085EB8"/>
    <w:rsid w:val="53210AC4"/>
    <w:rsid w:val="5BF41F68"/>
    <w:rsid w:val="60F43649"/>
    <w:rsid w:val="621F6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38</TotalTime>
  <ScaleCrop>false</ScaleCrop>
  <LinksUpToDate>false</LinksUpToDate>
  <CharactersWithSpaces>296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Liebe WJ .</cp:lastModifiedBy>
  <dcterms:modified xsi:type="dcterms:W3CDTF">2021-12-23T22:01:15Z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9757BF5A8BFC4272B23E59BC1803E3C8</vt:lpwstr>
  </property>
</Properties>
</file>