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75DF1D" w14:textId="3B831EE0"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57399934" w:rsidR="00AB5DD7" w:rsidRPr="00AB5DD7" w:rsidRDefault="002F52C9" w:rsidP="00F44444">
            <w:pPr>
              <w:rPr>
                <w:rFonts w:ascii="宋体" w:eastAsia="宋体" w:hAnsi="宋体"/>
                <w:sz w:val="24"/>
              </w:rPr>
            </w:pPr>
            <w:r>
              <w:rPr>
                <w:rFonts w:ascii="宋体" w:eastAsia="宋体" w:hAnsi="宋体" w:hint="eastAsia"/>
                <w:sz w:val="24"/>
              </w:rPr>
              <w:t>71040471</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1DB9FE25" w:rsidR="00AB5DD7" w:rsidRPr="00AB5DD7" w:rsidRDefault="006E6805" w:rsidP="00F44444">
            <w:pPr>
              <w:rPr>
                <w:rFonts w:ascii="宋体" w:eastAsia="宋体" w:hAnsi="宋体"/>
                <w:sz w:val="24"/>
              </w:rPr>
            </w:pPr>
            <w:r>
              <w:rPr>
                <w:rFonts w:ascii="宋体" w:eastAsia="宋体" w:hAnsi="宋体" w:hint="eastAsia"/>
                <w:sz w:val="24"/>
              </w:rPr>
              <w:t>王玉珏</w:t>
            </w:r>
          </w:p>
        </w:tc>
      </w:tr>
      <w:tr w:rsidR="00AB5DD7" w:rsidRPr="00AB5DD7" w14:paraId="7CDC9830" w14:textId="77777777" w:rsidTr="00494D32">
        <w:trPr>
          <w:trHeight w:val="680"/>
          <w:jc w:val="center"/>
        </w:trPr>
        <w:tc>
          <w:tcPr>
            <w:tcW w:w="2361"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6" w:type="dxa"/>
            <w:gridSpan w:val="3"/>
            <w:vAlign w:val="center"/>
          </w:tcPr>
          <w:p w14:paraId="5B040D0B" w14:textId="3DDB8B1B" w:rsidR="00AB5DD7" w:rsidRPr="00AB5DD7" w:rsidRDefault="008D3A4C" w:rsidP="00F44444">
            <w:pPr>
              <w:rPr>
                <w:rFonts w:ascii="宋体" w:eastAsia="宋体" w:hAnsi="宋体"/>
                <w:sz w:val="24"/>
              </w:rPr>
            </w:pPr>
            <w:r>
              <w:rPr>
                <w:rFonts w:ascii="宋体" w:eastAsia="宋体" w:hAnsi="宋体" w:hint="eastAsia"/>
                <w:sz w:val="24"/>
              </w:rPr>
              <w:t>北京</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2810" w:type="dxa"/>
            <w:gridSpan w:val="3"/>
            <w:vAlign w:val="center"/>
          </w:tcPr>
          <w:p w14:paraId="410BCDA2" w14:textId="162FD576" w:rsidR="00AB5DD7" w:rsidRPr="00AB5DD7" w:rsidRDefault="008D3A4C" w:rsidP="00F44444">
            <w:pPr>
              <w:rPr>
                <w:rFonts w:ascii="宋体" w:eastAsia="宋体" w:hAnsi="宋体"/>
                <w:sz w:val="24"/>
              </w:rPr>
            </w:pPr>
            <w:r>
              <w:rPr>
                <w:rFonts w:ascii="宋体" w:eastAsia="宋体" w:hAnsi="宋体" w:hint="eastAsia"/>
                <w:sz w:val="24"/>
              </w:rPr>
              <w:t>国民</w:t>
            </w:r>
            <w:r w:rsidR="006E6805">
              <w:rPr>
                <w:rFonts w:ascii="宋体" w:eastAsia="宋体" w:hAnsi="宋体" w:hint="eastAsia"/>
                <w:sz w:val="24"/>
              </w:rPr>
              <w:t>经济学</w:t>
            </w:r>
          </w:p>
        </w:tc>
      </w:tr>
      <w:tr w:rsidR="00AB5DD7" w:rsidRPr="00AB5DD7" w14:paraId="7FA4B012" w14:textId="77777777" w:rsidTr="00494D32">
        <w:trPr>
          <w:trHeight w:val="680"/>
          <w:jc w:val="center"/>
        </w:trPr>
        <w:tc>
          <w:tcPr>
            <w:tcW w:w="2361"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6" w:type="dxa"/>
            <w:gridSpan w:val="3"/>
            <w:vAlign w:val="center"/>
          </w:tcPr>
          <w:p w14:paraId="765DC541" w14:textId="5A4274B2" w:rsidR="00AB5DD7" w:rsidRPr="00AB5DD7" w:rsidRDefault="006E6805" w:rsidP="00AB5DD7">
            <w:pPr>
              <w:rPr>
                <w:rFonts w:ascii="宋体" w:eastAsia="宋体" w:hAnsi="宋体"/>
                <w:sz w:val="24"/>
              </w:rPr>
            </w:pPr>
            <w:r>
              <w:rPr>
                <w:rFonts w:ascii="宋体" w:eastAsia="宋体" w:hAnsi="宋体" w:hint="eastAsia"/>
                <w:sz w:val="24"/>
              </w:rPr>
              <w:t>18501219817</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4F604A10" w:rsidR="00AB5DD7" w:rsidRPr="00AB5DD7" w:rsidRDefault="006E6805" w:rsidP="00AB5DD7">
            <w:pPr>
              <w:rPr>
                <w:rFonts w:ascii="宋体" w:eastAsia="宋体" w:hAnsi="宋体"/>
                <w:sz w:val="24"/>
              </w:rPr>
            </w:pPr>
            <w:r>
              <w:rPr>
                <w:rFonts w:ascii="宋体" w:eastAsia="宋体" w:hAnsi="宋体"/>
                <w:sz w:val="24"/>
              </w:rPr>
              <w:t>w</w:t>
            </w:r>
            <w:r>
              <w:rPr>
                <w:rFonts w:ascii="宋体" w:eastAsia="宋体" w:hAnsi="宋体" w:hint="eastAsia"/>
                <w:sz w:val="24"/>
              </w:rPr>
              <w:t>angyj_workmail@163.com</w:t>
            </w:r>
          </w:p>
        </w:tc>
      </w:tr>
      <w:tr w:rsidR="00AB5DD7" w:rsidRPr="00AB5DD7" w14:paraId="72DFC7BD" w14:textId="77777777" w:rsidTr="00494D32">
        <w:trPr>
          <w:trHeight w:val="680"/>
          <w:jc w:val="center"/>
        </w:trPr>
        <w:tc>
          <w:tcPr>
            <w:tcW w:w="2361"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6" w:type="dxa"/>
            <w:gridSpan w:val="3"/>
            <w:vAlign w:val="center"/>
          </w:tcPr>
          <w:p w14:paraId="423AEBCE" w14:textId="024382E4" w:rsidR="00AB5DD7" w:rsidRPr="00AB5DD7" w:rsidRDefault="006E6805" w:rsidP="00AB5DD7">
            <w:pPr>
              <w:rPr>
                <w:rFonts w:ascii="宋体" w:eastAsia="宋体" w:hAnsi="宋体"/>
                <w:sz w:val="24"/>
              </w:rPr>
            </w:pPr>
            <w:r>
              <w:rPr>
                <w:rFonts w:ascii="宋体" w:eastAsia="宋体" w:hAnsi="宋体" w:hint="eastAsia"/>
                <w:sz w:val="24"/>
              </w:rPr>
              <w:t>天津外国语大学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407AF528" w:rsidR="00AB5DD7" w:rsidRPr="00AB5DD7" w:rsidRDefault="006E6805" w:rsidP="00AB5DD7">
            <w:pPr>
              <w:rPr>
                <w:rFonts w:ascii="宋体" w:eastAsia="宋体" w:hAnsi="宋体"/>
                <w:sz w:val="24"/>
              </w:rPr>
            </w:pPr>
            <w:r>
              <w:rPr>
                <w:rFonts w:ascii="宋体" w:eastAsia="宋体" w:hAnsi="宋体" w:hint="eastAsia"/>
                <w:sz w:val="24"/>
              </w:rPr>
              <w:t>教育技术</w:t>
            </w:r>
          </w:p>
        </w:tc>
      </w:tr>
      <w:tr w:rsidR="00AB5DD7" w:rsidRPr="00AB5DD7" w14:paraId="6ED5862D" w14:textId="5AB179E1" w:rsidTr="00494D32">
        <w:trPr>
          <w:trHeight w:val="680"/>
          <w:jc w:val="center"/>
        </w:trPr>
        <w:tc>
          <w:tcPr>
            <w:tcW w:w="2361"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6" w:type="dxa"/>
            <w:gridSpan w:val="3"/>
            <w:vAlign w:val="center"/>
          </w:tcPr>
          <w:p w14:paraId="3C5DA025" w14:textId="2663233A" w:rsidR="00AB5DD7" w:rsidRPr="00AB5DD7" w:rsidRDefault="006E6805" w:rsidP="00AB5DD7">
            <w:pPr>
              <w:rPr>
                <w:rFonts w:ascii="宋体" w:eastAsia="宋体" w:hAnsi="宋体"/>
                <w:sz w:val="24"/>
              </w:rPr>
            </w:pPr>
            <w:r>
              <w:rPr>
                <w:rFonts w:ascii="宋体" w:eastAsia="宋体" w:hAnsi="宋体" w:hint="eastAsia"/>
                <w:sz w:val="24"/>
              </w:rPr>
              <w:t>北京国美融通科技有限公司</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10" w:type="dxa"/>
            <w:gridSpan w:val="3"/>
            <w:vAlign w:val="center"/>
          </w:tcPr>
          <w:p w14:paraId="659D926A" w14:textId="68D10349" w:rsidR="00AB5DD7" w:rsidRPr="00AB5DD7" w:rsidRDefault="006E6805" w:rsidP="00AB5DD7">
            <w:pPr>
              <w:rPr>
                <w:rFonts w:ascii="宋体" w:eastAsia="宋体" w:hAnsi="宋体"/>
                <w:sz w:val="24"/>
              </w:rPr>
            </w:pPr>
            <w:r>
              <w:rPr>
                <w:rFonts w:ascii="宋体" w:eastAsia="宋体" w:hAnsi="宋体" w:hint="eastAsia"/>
                <w:sz w:val="24"/>
              </w:rPr>
              <w:t>高级产品经理</w:t>
            </w:r>
          </w:p>
        </w:tc>
      </w:tr>
      <w:tr w:rsidR="00AB5DD7" w:rsidRPr="00AB5DD7" w14:paraId="326A982F" w14:textId="5ABB873D" w:rsidTr="00494D32">
        <w:trPr>
          <w:trHeight w:val="1808"/>
          <w:jc w:val="center"/>
        </w:trPr>
        <w:tc>
          <w:tcPr>
            <w:tcW w:w="2361"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3" w:type="dxa"/>
            <w:gridSpan w:val="8"/>
            <w:vAlign w:val="center"/>
          </w:tcPr>
          <w:p w14:paraId="49226756" w14:textId="3593C86F" w:rsidR="0072302C" w:rsidRDefault="0072302C" w:rsidP="00AB5DD7">
            <w:pPr>
              <w:rPr>
                <w:rFonts w:ascii="宋体" w:eastAsia="宋体" w:hAnsi="宋体"/>
                <w:sz w:val="24"/>
              </w:rPr>
            </w:pPr>
            <w:r>
              <w:rPr>
                <w:rFonts w:ascii="宋体" w:eastAsia="宋体" w:hAnsi="宋体" w:hint="eastAsia"/>
                <w:sz w:val="24"/>
              </w:rPr>
              <w:t>本人自毕业至今</w:t>
            </w:r>
            <w:r w:rsidR="00AA71AD">
              <w:rPr>
                <w:rFonts w:ascii="宋体" w:eastAsia="宋体" w:hAnsi="宋体" w:hint="eastAsia"/>
                <w:sz w:val="24"/>
              </w:rPr>
              <w:t>9年，均</w:t>
            </w:r>
            <w:r>
              <w:rPr>
                <w:rFonts w:ascii="宋体" w:eastAsia="宋体" w:hAnsi="宋体" w:hint="eastAsia"/>
                <w:sz w:val="24"/>
              </w:rPr>
              <w:t>从事</w:t>
            </w:r>
            <w:r w:rsidR="00AA71AD">
              <w:rPr>
                <w:rFonts w:ascii="宋体" w:eastAsia="宋体" w:hAnsi="宋体" w:hint="eastAsia"/>
                <w:sz w:val="24"/>
              </w:rPr>
              <w:t>互联网产品设计相关工作，包括商业模式探索、产品业务流程设计、产品实施等，擅长分析</w:t>
            </w:r>
            <w:r w:rsidR="004809D1">
              <w:rPr>
                <w:rFonts w:ascii="宋体" w:eastAsia="宋体" w:hAnsi="宋体" w:hint="eastAsia"/>
                <w:sz w:val="24"/>
              </w:rPr>
              <w:t>调研，</w:t>
            </w:r>
            <w:r w:rsidR="00AA71AD">
              <w:rPr>
                <w:rFonts w:ascii="宋体" w:eastAsia="宋体" w:hAnsi="宋体" w:hint="eastAsia"/>
                <w:sz w:val="24"/>
              </w:rPr>
              <w:t>逻辑思维能力较强。</w:t>
            </w:r>
          </w:p>
          <w:p w14:paraId="040CF5D7" w14:textId="3C815839" w:rsidR="000044FB" w:rsidRDefault="000044FB" w:rsidP="00AB5DD7">
            <w:pPr>
              <w:rPr>
                <w:rFonts w:ascii="宋体" w:eastAsia="宋体" w:hAnsi="宋体"/>
                <w:sz w:val="24"/>
              </w:rPr>
            </w:pPr>
            <w:r>
              <w:rPr>
                <w:rFonts w:ascii="宋体" w:eastAsia="宋体" w:hAnsi="宋体" w:hint="eastAsia"/>
                <w:sz w:val="24"/>
              </w:rPr>
              <w:t>2018年至今：在国美金融从事助贷系统设计工作；</w:t>
            </w:r>
          </w:p>
          <w:p w14:paraId="26C1623A" w14:textId="6CE17934" w:rsidR="000044FB" w:rsidRDefault="000044FB" w:rsidP="00AB5DD7">
            <w:pPr>
              <w:rPr>
                <w:rFonts w:ascii="宋体" w:eastAsia="宋体" w:hAnsi="宋体"/>
                <w:sz w:val="24"/>
              </w:rPr>
            </w:pPr>
            <w:r>
              <w:rPr>
                <w:rFonts w:ascii="宋体" w:eastAsia="宋体" w:hAnsi="宋体" w:hint="eastAsia"/>
                <w:sz w:val="24"/>
              </w:rPr>
              <w:t>2015年至2017年：在拉手网从事互联网O2O产品设计工作；</w:t>
            </w:r>
          </w:p>
          <w:p w14:paraId="1641345E" w14:textId="4575C446" w:rsidR="000044FB" w:rsidRDefault="000044FB" w:rsidP="00AB5DD7">
            <w:pPr>
              <w:rPr>
                <w:rFonts w:ascii="宋体" w:eastAsia="宋体" w:hAnsi="宋体"/>
                <w:sz w:val="24"/>
              </w:rPr>
            </w:pPr>
            <w:r>
              <w:rPr>
                <w:rFonts w:ascii="宋体" w:eastAsia="宋体" w:hAnsi="宋体" w:hint="eastAsia"/>
                <w:sz w:val="24"/>
              </w:rPr>
              <w:t>2014年至2015年：在宜信从事清结算产品设计工作；</w:t>
            </w:r>
          </w:p>
          <w:p w14:paraId="6740051A" w14:textId="4B841434" w:rsidR="00AB5DD7" w:rsidRPr="00AB5DD7" w:rsidRDefault="000044FB" w:rsidP="00AB5DD7">
            <w:pPr>
              <w:rPr>
                <w:rFonts w:ascii="宋体" w:eastAsia="宋体" w:hAnsi="宋体"/>
                <w:sz w:val="24"/>
              </w:rPr>
            </w:pPr>
            <w:r>
              <w:rPr>
                <w:rFonts w:ascii="宋体" w:eastAsia="宋体" w:hAnsi="宋体" w:hint="eastAsia"/>
                <w:sz w:val="24"/>
              </w:rPr>
              <w:t>2008年至2012年：就读于天津外国语大学；</w:t>
            </w:r>
          </w:p>
        </w:tc>
      </w:tr>
      <w:tr w:rsidR="00AB5DD7" w:rsidRPr="00AB5DD7" w14:paraId="05BD71A1" w14:textId="77777777" w:rsidTr="00494D32">
        <w:trPr>
          <w:trHeight w:val="680"/>
          <w:jc w:val="center"/>
        </w:trPr>
        <w:tc>
          <w:tcPr>
            <w:tcW w:w="2361"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03880D69" w:rsidR="00AB5DD7" w:rsidRPr="00AB5DD7" w:rsidRDefault="009B6394" w:rsidP="001C3791">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5C3C010E" w:rsidR="00AB5DD7" w:rsidRPr="00AB5DD7" w:rsidRDefault="00EC6A77" w:rsidP="001C3791">
            <w:pPr>
              <w:jc w:val="center"/>
              <w:rPr>
                <w:rFonts w:ascii="宋体" w:eastAsia="宋体" w:hAnsi="宋体"/>
                <w:sz w:val="24"/>
              </w:rPr>
            </w:pPr>
            <w:r>
              <w:rPr>
                <w:rFonts w:ascii="宋体" w:eastAsia="宋体" w:hAnsi="宋体" w:hint="eastAsia"/>
                <w:sz w:val="24"/>
              </w:rPr>
              <w:t>是</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14:paraId="618350BE" w14:textId="0D4979F5" w:rsidR="00AB5DD7" w:rsidRPr="00AB5DD7" w:rsidRDefault="00FF07B6" w:rsidP="00AB5DD7">
            <w:pPr>
              <w:jc w:val="center"/>
              <w:rPr>
                <w:rFonts w:ascii="宋体" w:eastAsia="宋体" w:hAnsi="宋体"/>
                <w:sz w:val="24"/>
              </w:rPr>
            </w:pPr>
            <w:r>
              <w:rPr>
                <w:rFonts w:ascii="宋体" w:eastAsia="宋体" w:hAnsi="宋体" w:hint="eastAsia"/>
                <w:sz w:val="24"/>
              </w:rPr>
              <w:t>4938</w:t>
            </w:r>
          </w:p>
        </w:tc>
      </w:tr>
      <w:tr w:rsidR="00AB5DD7" w:rsidRPr="00AB5DD7" w14:paraId="49FD89DC" w14:textId="77777777" w:rsidTr="00494D32">
        <w:trPr>
          <w:trHeight w:val="680"/>
          <w:jc w:val="center"/>
        </w:trPr>
        <w:tc>
          <w:tcPr>
            <w:tcW w:w="2361"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3" w:type="dxa"/>
            <w:gridSpan w:val="8"/>
            <w:vAlign w:val="center"/>
          </w:tcPr>
          <w:p w14:paraId="1996D1DB" w14:textId="5F3FFFA9" w:rsidR="00AB5DD7" w:rsidRPr="00AB5DD7" w:rsidRDefault="00FF07B6" w:rsidP="00AB5DD7">
            <w:pPr>
              <w:rPr>
                <w:rFonts w:ascii="宋体" w:eastAsia="宋体" w:hAnsi="宋体"/>
                <w:sz w:val="24"/>
              </w:rPr>
            </w:pPr>
            <w:r w:rsidRPr="00FF07B6">
              <w:rPr>
                <w:rFonts w:ascii="宋体" w:eastAsia="宋体" w:hAnsi="宋体" w:hint="eastAsia"/>
                <w:sz w:val="24"/>
              </w:rPr>
              <w:t>对我国烟草种植业的成本收益研</w:t>
            </w:r>
            <w:bookmarkStart w:id="0" w:name="_GoBack"/>
            <w:bookmarkEnd w:id="0"/>
            <w:r w:rsidRPr="00FF07B6">
              <w:rPr>
                <w:rFonts w:ascii="宋体" w:eastAsia="宋体" w:hAnsi="宋体" w:hint="eastAsia"/>
                <w:sz w:val="24"/>
              </w:rPr>
              <w:t>究</w:t>
            </w:r>
          </w:p>
        </w:tc>
      </w:tr>
      <w:tr w:rsidR="00AB5DD7" w:rsidRPr="00AB5DD7" w14:paraId="4B6E1E41" w14:textId="77777777" w:rsidTr="00494D32">
        <w:trPr>
          <w:trHeight w:val="680"/>
          <w:jc w:val="center"/>
        </w:trPr>
        <w:tc>
          <w:tcPr>
            <w:tcW w:w="2361"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3" w:type="dxa"/>
            <w:gridSpan w:val="8"/>
            <w:vAlign w:val="center"/>
          </w:tcPr>
          <w:p w14:paraId="4832442C" w14:textId="7915955F" w:rsidR="00AB5DD7" w:rsidRPr="00AB5DD7" w:rsidRDefault="00EB20F8" w:rsidP="00AB5DD7">
            <w:pPr>
              <w:rPr>
                <w:rFonts w:ascii="宋体" w:eastAsia="宋体" w:hAnsi="宋体"/>
                <w:sz w:val="24"/>
              </w:rPr>
            </w:pPr>
            <w:r>
              <w:rPr>
                <w:rFonts w:ascii="宋体" w:eastAsia="宋体" w:hAnsi="宋体" w:hint="eastAsia"/>
                <w:sz w:val="24"/>
              </w:rPr>
              <w:t>消费导刊（刊号：CN11-5052/</w:t>
            </w:r>
            <w:r>
              <w:rPr>
                <w:rFonts w:ascii="宋体" w:eastAsia="宋体" w:hAnsi="宋体"/>
                <w:sz w:val="24"/>
              </w:rPr>
              <w:t>Z</w:t>
            </w:r>
            <w:r>
              <w:rPr>
                <w:rFonts w:ascii="宋体" w:eastAsia="宋体" w:hAnsi="宋体" w:hint="eastAsia"/>
                <w:sz w:val="24"/>
              </w:rPr>
              <w:t>）</w:t>
            </w:r>
          </w:p>
        </w:tc>
      </w:tr>
      <w:tr w:rsidR="001D4ABC" w:rsidRPr="00AB5DD7" w14:paraId="7128894E" w14:textId="77777777" w:rsidTr="00494D32">
        <w:trPr>
          <w:trHeight w:val="3310"/>
          <w:jc w:val="center"/>
        </w:trPr>
        <w:tc>
          <w:tcPr>
            <w:tcW w:w="2361"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7DBA5A56" w14:textId="4AFC16BE" w:rsidR="00494D32" w:rsidRDefault="004676A9" w:rsidP="00AB5DD7">
            <w:pPr>
              <w:rPr>
                <w:rFonts w:ascii="宋体" w:eastAsia="宋体" w:hAnsi="宋体"/>
                <w:sz w:val="24"/>
              </w:rPr>
            </w:pPr>
            <w:r>
              <w:rPr>
                <w:rFonts w:ascii="宋体" w:eastAsia="宋体" w:hAnsi="宋体" w:cs="宋体" w:hint="eastAsia"/>
                <w:sz w:val="24"/>
              </w:rPr>
              <w:t>烟草行业发展离不开种植业所提供的保障，在种植环节对成本进行有效控制，能够为烟草整体经济收益打下坚实基础。本文通过对烟草成本收益、成本要素的现状分析和研究，提出加强管理、保证烟农经济收益、完善土地流转机制及制定针对烟草种植</w:t>
            </w:r>
            <w:r w:rsidR="005E0520">
              <w:rPr>
                <w:rFonts w:ascii="宋体" w:eastAsia="宋体" w:hAnsi="宋体" w:cs="宋体" w:hint="eastAsia"/>
                <w:sz w:val="24"/>
              </w:rPr>
              <w:t>制定相应福利等建议，期望为当前相对老旧的生产方式提供些许参考。</w:t>
            </w:r>
          </w:p>
        </w:tc>
      </w:tr>
      <w:tr w:rsidR="00494D32" w:rsidRPr="00AB5DD7" w14:paraId="78BE7A01" w14:textId="77777777" w:rsidTr="00494D32">
        <w:trPr>
          <w:trHeight w:val="860"/>
          <w:jc w:val="center"/>
        </w:trPr>
        <w:tc>
          <w:tcPr>
            <w:tcW w:w="2361" w:type="dxa"/>
            <w:vAlign w:val="center"/>
          </w:tcPr>
          <w:p w14:paraId="4F4B0E9C" w14:textId="1B02A96F" w:rsidR="00494D32" w:rsidRDefault="00494D32" w:rsidP="00494D32">
            <w:pPr>
              <w:jc w:val="center"/>
              <w:rPr>
                <w:rFonts w:ascii="宋体" w:eastAsia="宋体" w:hAnsi="宋体"/>
                <w:sz w:val="24"/>
              </w:rPr>
            </w:pPr>
            <w:r w:rsidRPr="00AB5DD7">
              <w:rPr>
                <w:rFonts w:ascii="宋体" w:eastAsia="宋体" w:hAnsi="宋体" w:hint="eastAsia"/>
                <w:sz w:val="24"/>
              </w:rPr>
              <w:t>拟定学位论文题目</w:t>
            </w:r>
          </w:p>
        </w:tc>
        <w:tc>
          <w:tcPr>
            <w:tcW w:w="6983" w:type="dxa"/>
            <w:gridSpan w:val="8"/>
            <w:vAlign w:val="center"/>
          </w:tcPr>
          <w:p w14:paraId="0D7C686B" w14:textId="360EC985" w:rsidR="00494D32" w:rsidRDefault="008B6CCC" w:rsidP="008B6CCC">
            <w:pPr>
              <w:rPr>
                <w:rFonts w:ascii="宋体" w:eastAsia="宋体" w:hAnsi="宋体"/>
                <w:sz w:val="24"/>
              </w:rPr>
            </w:pPr>
            <w:r>
              <w:rPr>
                <w:rFonts w:ascii="宋体" w:eastAsia="宋体" w:hAnsi="宋体" w:hint="eastAsia"/>
                <w:sz w:val="24"/>
              </w:rPr>
              <w:t>助贷业务运作模式及</w:t>
            </w:r>
            <w:r w:rsidRPr="008B6CCC">
              <w:rPr>
                <w:rFonts w:ascii="宋体" w:eastAsia="宋体" w:hAnsi="宋体" w:hint="eastAsia"/>
                <w:sz w:val="24"/>
              </w:rPr>
              <w:t>潜在风险研究</w:t>
            </w:r>
          </w:p>
        </w:tc>
      </w:tr>
    </w:tbl>
    <w:p w14:paraId="272563F8" w14:textId="6078AD05"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14:paraId="5A4AF7C8" w14:textId="41572C6C" w:rsidR="0046326A" w:rsidRPr="00AB5DD7" w:rsidRDefault="00494D32" w:rsidP="001F2172">
      <w:pPr>
        <w:ind w:firstLineChars="200" w:firstLine="422"/>
        <w:rPr>
          <w:rFonts w:ascii="宋体" w:eastAsia="宋体" w:hAnsi="宋体"/>
        </w:rPr>
      </w:pPr>
      <w:r>
        <w:rPr>
          <w:rFonts w:ascii="宋体" w:eastAsia="宋体" w:hAnsi="宋体"/>
          <w:b/>
          <w:bCs/>
          <w:color w:val="FF0000"/>
        </w:rPr>
        <w:t>2</w:t>
      </w:r>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C88C67" w14:textId="77777777" w:rsidR="00F10FBF" w:rsidRDefault="00F10FBF" w:rsidP="00586326">
      <w:r>
        <w:separator/>
      </w:r>
    </w:p>
  </w:endnote>
  <w:endnote w:type="continuationSeparator" w:id="0">
    <w:p w14:paraId="04728D3F" w14:textId="77777777" w:rsidR="00F10FBF" w:rsidRDefault="00F10FBF" w:rsidP="0058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25A1B4" w14:textId="77777777" w:rsidR="00F10FBF" w:rsidRDefault="00F10FBF" w:rsidP="00586326">
      <w:r>
        <w:separator/>
      </w:r>
    </w:p>
  </w:footnote>
  <w:footnote w:type="continuationSeparator" w:id="0">
    <w:p w14:paraId="370BB2D8" w14:textId="77777777" w:rsidR="00F10FBF" w:rsidRDefault="00F10FBF" w:rsidP="00586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044FB"/>
    <w:rsid w:val="000D616E"/>
    <w:rsid w:val="00111AC2"/>
    <w:rsid w:val="001C3791"/>
    <w:rsid w:val="001D4ABC"/>
    <w:rsid w:val="001F2172"/>
    <w:rsid w:val="00241351"/>
    <w:rsid w:val="00265099"/>
    <w:rsid w:val="002F52C9"/>
    <w:rsid w:val="00300775"/>
    <w:rsid w:val="003A215B"/>
    <w:rsid w:val="003C213C"/>
    <w:rsid w:val="0043225C"/>
    <w:rsid w:val="0046326A"/>
    <w:rsid w:val="004676A9"/>
    <w:rsid w:val="004809D1"/>
    <w:rsid w:val="00494D32"/>
    <w:rsid w:val="004D2455"/>
    <w:rsid w:val="00556D05"/>
    <w:rsid w:val="00586326"/>
    <w:rsid w:val="005938E2"/>
    <w:rsid w:val="00595BA3"/>
    <w:rsid w:val="005E0520"/>
    <w:rsid w:val="00660A35"/>
    <w:rsid w:val="006E6805"/>
    <w:rsid w:val="00707C8B"/>
    <w:rsid w:val="0072302C"/>
    <w:rsid w:val="00761113"/>
    <w:rsid w:val="00802B5B"/>
    <w:rsid w:val="00807310"/>
    <w:rsid w:val="008B6CCC"/>
    <w:rsid w:val="008D3A4C"/>
    <w:rsid w:val="008E3610"/>
    <w:rsid w:val="009044B6"/>
    <w:rsid w:val="009B6394"/>
    <w:rsid w:val="009D0666"/>
    <w:rsid w:val="00AA71AD"/>
    <w:rsid w:val="00AB5DD7"/>
    <w:rsid w:val="00C01C3C"/>
    <w:rsid w:val="00C14323"/>
    <w:rsid w:val="00CB7F8E"/>
    <w:rsid w:val="00D31439"/>
    <w:rsid w:val="00EB20F8"/>
    <w:rsid w:val="00EC6A77"/>
    <w:rsid w:val="00F10FBF"/>
    <w:rsid w:val="00FF0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6326"/>
    <w:rPr>
      <w:sz w:val="18"/>
      <w:szCs w:val="18"/>
    </w:rPr>
  </w:style>
  <w:style w:type="paragraph" w:styleId="a5">
    <w:name w:val="footer"/>
    <w:basedOn w:val="a"/>
    <w:link w:val="a6"/>
    <w:uiPriority w:val="99"/>
    <w:unhideWhenUsed/>
    <w:rsid w:val="00586326"/>
    <w:pPr>
      <w:tabs>
        <w:tab w:val="center" w:pos="4153"/>
        <w:tab w:val="right" w:pos="8306"/>
      </w:tabs>
      <w:snapToGrid w:val="0"/>
      <w:jc w:val="left"/>
    </w:pPr>
    <w:rPr>
      <w:sz w:val="18"/>
      <w:szCs w:val="18"/>
    </w:rPr>
  </w:style>
  <w:style w:type="character" w:customStyle="1" w:styleId="a6">
    <w:name w:val="页脚 字符"/>
    <w:basedOn w:val="a0"/>
    <w:link w:val="a5"/>
    <w:uiPriority w:val="99"/>
    <w:rsid w:val="005863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Administrator</cp:lastModifiedBy>
  <cp:revision>20</cp:revision>
  <dcterms:created xsi:type="dcterms:W3CDTF">2021-12-19T03:25:00Z</dcterms:created>
  <dcterms:modified xsi:type="dcterms:W3CDTF">2021-12-22T07:55:00Z</dcterms:modified>
</cp:coreProperties>
</file>