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rsidR="00F9166F" w:rsidRPr="00F9166F" w:rsidRDefault="00F9166F" w:rsidP="00F9166F">
      <w:pPr>
        <w:jc w:val="center"/>
        <w:rPr>
          <w:rFonts w:ascii="宋体" w:eastAsia="宋体" w:hAnsi="宋体"/>
          <w:sz w:val="44"/>
          <w:szCs w:val="44"/>
        </w:rPr>
      </w:pP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rsidR="00F9166F" w:rsidRPr="00F9166F" w:rsidRDefault="00F9166F" w:rsidP="00F9166F">
      <w:pPr>
        <w:jc w:val="cente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rPr>
          <w:rFonts w:ascii="宋体" w:eastAsia="宋体" w:hAnsi="宋体"/>
          <w:sz w:val="44"/>
          <w:szCs w:val="44"/>
        </w:rPr>
      </w:pP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00261A28">
        <w:rPr>
          <w:rFonts w:ascii="宋体" w:eastAsia="宋体" w:hAnsi="宋体" w:hint="eastAsia"/>
          <w:sz w:val="32"/>
          <w:szCs w:val="32"/>
          <w:u w:val="single"/>
        </w:rPr>
        <w:t>郭维宜</w:t>
      </w:r>
      <w:r w:rsidRPr="00F9166F">
        <w:rPr>
          <w:rFonts w:ascii="宋体" w:eastAsia="宋体" w:hAnsi="宋体"/>
          <w:sz w:val="32"/>
          <w:szCs w:val="32"/>
          <w:u w:val="single"/>
        </w:rPr>
        <w:t xml:space="preserve">              </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00261A28">
        <w:rPr>
          <w:rFonts w:ascii="宋体" w:eastAsia="宋体" w:hAnsi="宋体" w:hint="eastAsia"/>
          <w:sz w:val="32"/>
          <w:szCs w:val="32"/>
          <w:u w:val="single"/>
        </w:rPr>
        <w:t>71040107</w:t>
      </w:r>
      <w:r w:rsidRPr="00F9166F">
        <w:rPr>
          <w:rFonts w:ascii="宋体" w:eastAsia="宋体" w:hAnsi="宋体"/>
          <w:sz w:val="32"/>
          <w:szCs w:val="32"/>
          <w:u w:val="single"/>
        </w:rPr>
        <w:t xml:space="preserve">            </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00261A28">
        <w:rPr>
          <w:rFonts w:ascii="宋体" w:eastAsia="宋体" w:hAnsi="宋体" w:hint="eastAsia"/>
          <w:sz w:val="32"/>
          <w:szCs w:val="32"/>
          <w:u w:val="single"/>
        </w:rPr>
        <w:t>世界经济</w:t>
      </w:r>
      <w:r w:rsidRPr="00F9166F">
        <w:rPr>
          <w:rFonts w:ascii="宋体" w:eastAsia="宋体" w:hAnsi="宋体"/>
          <w:sz w:val="32"/>
          <w:szCs w:val="32"/>
          <w:u w:val="single"/>
        </w:rPr>
        <w:t xml:space="preserve">            </w:t>
      </w:r>
    </w:p>
    <w:p w:rsidR="00F9166F" w:rsidRPr="00261A28" w:rsidRDefault="00F9166F" w:rsidP="00261A28">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00261A28">
        <w:rPr>
          <w:rFonts w:ascii="宋体" w:eastAsia="宋体" w:hAnsi="宋体" w:hint="eastAsia"/>
          <w:sz w:val="32"/>
          <w:szCs w:val="32"/>
          <w:u w:val="single"/>
        </w:rPr>
        <w:t>引进外资对本土制造业升级的影响</w:t>
      </w:r>
      <w:r w:rsidRPr="00F9166F">
        <w:rPr>
          <w:rFonts w:ascii="宋体" w:eastAsia="宋体" w:hAnsi="宋体"/>
          <w:sz w:val="32"/>
          <w:szCs w:val="32"/>
          <w:u w:val="single"/>
        </w:rPr>
        <w:t xml:space="preserve">              </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
    <w:p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00261A28">
        <w:rPr>
          <w:rFonts w:ascii="宋体" w:eastAsia="宋体" w:hAnsi="宋体" w:hint="eastAsia"/>
          <w:sz w:val="32"/>
          <w:szCs w:val="32"/>
          <w:u w:val="single"/>
        </w:rPr>
        <w:t>2021年12月30日</w:t>
      </w:r>
      <w:r w:rsidRPr="00F9166F">
        <w:rPr>
          <w:rFonts w:ascii="宋体" w:eastAsia="宋体" w:hAnsi="宋体"/>
          <w:sz w:val="32"/>
          <w:szCs w:val="32"/>
          <w:u w:val="single"/>
        </w:rPr>
        <w:t xml:space="preserve">   </w:t>
      </w:r>
      <w:r w:rsidR="00261A28">
        <w:rPr>
          <w:rFonts w:ascii="宋体" w:eastAsia="宋体" w:hAnsi="宋体" w:hint="eastAsia"/>
          <w:sz w:val="32"/>
          <w:szCs w:val="32"/>
          <w:u w:val="single"/>
        </w:rPr>
        <w:t xml:space="preserve"> </w:t>
      </w:r>
    </w:p>
    <w:p w:rsidR="00F66126" w:rsidRDefault="00F66126">
      <w:pPr>
        <w:rPr>
          <w:rFonts w:ascii="宋体" w:eastAsia="宋体" w:hAnsi="宋体"/>
          <w:sz w:val="32"/>
          <w:szCs w:val="32"/>
        </w:rPr>
      </w:pPr>
    </w:p>
    <w:p w:rsidR="0037006F" w:rsidRDefault="0037006F">
      <w:pPr>
        <w:rPr>
          <w:rFonts w:ascii="宋体" w:eastAsia="宋体" w:hAnsi="宋体"/>
          <w:sz w:val="32"/>
          <w:szCs w:val="32"/>
        </w:rPr>
      </w:pPr>
    </w:p>
    <w:p w:rsidR="0037006F" w:rsidRDefault="0037006F">
      <w:pPr>
        <w:rPr>
          <w:rFonts w:ascii="宋体" w:eastAsia="宋体" w:hAnsi="宋体"/>
          <w:sz w:val="32"/>
          <w:szCs w:val="32"/>
        </w:rPr>
      </w:pPr>
    </w:p>
    <w:p w:rsidR="004D5DA9" w:rsidRDefault="004D5DA9" w:rsidP="004D5DA9">
      <w:pPr>
        <w:rPr>
          <w:rFonts w:ascii="宋体" w:eastAsia="宋体" w:hAnsi="宋体"/>
          <w:sz w:val="32"/>
          <w:szCs w:val="32"/>
        </w:rPr>
      </w:pPr>
      <w:r>
        <w:rPr>
          <w:rFonts w:ascii="宋体" w:eastAsia="宋体" w:hAnsi="宋体" w:hint="eastAsia"/>
          <w:sz w:val="32"/>
          <w:szCs w:val="32"/>
        </w:rPr>
        <w:t>一、选题依据</w:t>
      </w:r>
    </w:p>
    <w:tbl>
      <w:tblPr>
        <w:tblStyle w:val="a4"/>
        <w:tblW w:w="0" w:type="auto"/>
        <w:tblLook w:val="04A0"/>
      </w:tblPr>
      <w:tblGrid>
        <w:gridCol w:w="9344"/>
      </w:tblGrid>
      <w:tr w:rsidR="00C50C1E" w:rsidRPr="004D5DA9" w:rsidTr="00C50C1E">
        <w:trPr>
          <w:trHeight w:val="13119"/>
        </w:trPr>
        <w:tc>
          <w:tcPr>
            <w:tcW w:w="9344" w:type="dxa"/>
          </w:tcPr>
          <w:p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lastRenderedPageBreak/>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rsidR="00E92967" w:rsidRDefault="00C260D7" w:rsidP="00C50C1E">
            <w:pPr>
              <w:rPr>
                <w:rFonts w:ascii="宋体" w:eastAsia="宋体" w:hAnsi="宋体" w:hint="eastAsia"/>
                <w:sz w:val="24"/>
                <w:szCs w:val="24"/>
              </w:rPr>
            </w:pPr>
            <w:r>
              <w:rPr>
                <w:rFonts w:ascii="宋体" w:eastAsia="宋体" w:hAnsi="宋体"/>
                <w:sz w:val="24"/>
                <w:szCs w:val="24"/>
              </w:rPr>
              <w:t>目的：</w:t>
            </w:r>
          </w:p>
          <w:p w:rsidR="004D5DA9" w:rsidRDefault="00C260D7" w:rsidP="00C50C1E">
            <w:pPr>
              <w:rPr>
                <w:rFonts w:ascii="宋体" w:eastAsia="宋体" w:hAnsi="宋体" w:hint="eastAsia"/>
                <w:sz w:val="24"/>
                <w:szCs w:val="24"/>
              </w:rPr>
            </w:pPr>
            <w:r>
              <w:rPr>
                <w:rFonts w:ascii="宋体" w:eastAsia="宋体" w:hAnsi="宋体"/>
                <w:sz w:val="24"/>
                <w:szCs w:val="24"/>
              </w:rPr>
              <w:t>通过本国制造业现有技术水平，以及本国的要素禀赋优势，有目的性的引进外资，合理利用有限的自然资源，充分的利用国际</w:t>
            </w:r>
            <w:r w:rsidR="00DA478C">
              <w:rPr>
                <w:rFonts w:ascii="宋体" w:eastAsia="宋体" w:hAnsi="宋体"/>
                <w:sz w:val="24"/>
                <w:szCs w:val="24"/>
              </w:rPr>
              <w:t>资本，并且，在本国要素</w:t>
            </w:r>
            <w:r>
              <w:rPr>
                <w:rFonts w:ascii="宋体" w:eastAsia="宋体" w:hAnsi="宋体"/>
                <w:sz w:val="24"/>
                <w:szCs w:val="24"/>
              </w:rPr>
              <w:t>禀赋优势</w:t>
            </w:r>
            <w:r w:rsidR="00DA478C">
              <w:rPr>
                <w:rFonts w:ascii="宋体" w:eastAsia="宋体" w:hAnsi="宋体"/>
                <w:sz w:val="24"/>
                <w:szCs w:val="24"/>
              </w:rPr>
              <w:t>的基础之上</w:t>
            </w:r>
            <w:r>
              <w:rPr>
                <w:rFonts w:ascii="宋体" w:eastAsia="宋体" w:hAnsi="宋体"/>
                <w:sz w:val="24"/>
                <w:szCs w:val="24"/>
              </w:rPr>
              <w:t>，</w:t>
            </w:r>
            <w:r w:rsidR="0081129F">
              <w:rPr>
                <w:rFonts w:ascii="宋体" w:eastAsia="宋体" w:hAnsi="宋体"/>
                <w:sz w:val="24"/>
                <w:szCs w:val="24"/>
              </w:rPr>
              <w:t>推动制造业发展，实现制造业升级</w:t>
            </w:r>
            <w:r w:rsidR="00DA478C">
              <w:rPr>
                <w:rFonts w:ascii="宋体" w:eastAsia="宋体" w:hAnsi="宋体"/>
                <w:sz w:val="24"/>
                <w:szCs w:val="24"/>
              </w:rPr>
              <w:t>，提高资源使用效率，提高生产率，</w:t>
            </w:r>
            <w:r w:rsidR="0081129F">
              <w:rPr>
                <w:rFonts w:ascii="宋体" w:eastAsia="宋体" w:hAnsi="宋体"/>
                <w:sz w:val="24"/>
                <w:szCs w:val="24"/>
              </w:rPr>
              <w:t>推动世界经济高质量发展，</w:t>
            </w:r>
            <w:r w:rsidR="00DA478C">
              <w:rPr>
                <w:rFonts w:ascii="宋体" w:eastAsia="宋体" w:hAnsi="宋体"/>
                <w:sz w:val="24"/>
                <w:szCs w:val="24"/>
              </w:rPr>
              <w:t>增加世界人民的生活福利。</w:t>
            </w:r>
          </w:p>
          <w:p w:rsidR="00DA478C" w:rsidRDefault="0081129F" w:rsidP="00E92967">
            <w:pPr>
              <w:rPr>
                <w:rFonts w:ascii="宋体" w:eastAsia="宋体" w:hAnsi="宋体" w:hint="eastAsia"/>
                <w:sz w:val="24"/>
                <w:szCs w:val="24"/>
              </w:rPr>
            </w:pPr>
            <w:r>
              <w:rPr>
                <w:rFonts w:ascii="宋体" w:eastAsia="宋体" w:hAnsi="宋体" w:hint="eastAsia"/>
                <w:sz w:val="24"/>
                <w:szCs w:val="24"/>
              </w:rPr>
              <w:t>意义：</w:t>
            </w:r>
          </w:p>
          <w:p w:rsidR="00FE0F06" w:rsidRDefault="00FE0F06" w:rsidP="00E92967">
            <w:pPr>
              <w:rPr>
                <w:rFonts w:ascii="宋体" w:eastAsia="宋体" w:hAnsi="宋体" w:hint="eastAsia"/>
                <w:sz w:val="24"/>
                <w:szCs w:val="24"/>
              </w:rPr>
            </w:pPr>
            <w:r>
              <w:rPr>
                <w:rFonts w:ascii="宋体" w:eastAsia="宋体" w:hAnsi="宋体" w:hint="eastAsia"/>
                <w:sz w:val="24"/>
                <w:szCs w:val="24"/>
              </w:rPr>
              <w:t>一</w:t>
            </w:r>
            <w:r w:rsidR="00E92967">
              <w:rPr>
                <w:rFonts w:ascii="宋体" w:eastAsia="宋体" w:hAnsi="宋体" w:hint="eastAsia"/>
                <w:sz w:val="24"/>
                <w:szCs w:val="24"/>
              </w:rPr>
              <w:t>）引进外资的意义</w:t>
            </w:r>
            <w:r>
              <w:rPr>
                <w:rFonts w:ascii="宋体" w:eastAsia="宋体" w:hAnsi="宋体" w:hint="eastAsia"/>
                <w:sz w:val="24"/>
                <w:szCs w:val="24"/>
              </w:rPr>
              <w:t>：</w:t>
            </w:r>
          </w:p>
          <w:p w:rsidR="00E92967" w:rsidRPr="00283CFF" w:rsidRDefault="00FE0F06" w:rsidP="00E92967">
            <w:pPr>
              <w:rPr>
                <w:rFonts w:ascii="宋体" w:eastAsia="宋体" w:hAnsi="宋体" w:hint="eastAsia"/>
                <w:color w:val="333333"/>
                <w:sz w:val="24"/>
                <w:szCs w:val="24"/>
                <w:shd w:val="clear" w:color="auto" w:fill="FFFFFF"/>
              </w:rPr>
            </w:pPr>
            <w:r w:rsidRPr="00FE0F06">
              <w:rPr>
                <w:rFonts w:ascii="宋体" w:eastAsia="宋体" w:hAnsi="宋体" w:hint="eastAsia"/>
                <w:color w:val="333333"/>
                <w:sz w:val="24"/>
                <w:szCs w:val="24"/>
                <w:shd w:val="clear" w:color="auto" w:fill="FFFFFF"/>
              </w:rPr>
              <w:t>弥补了企业资金来源不足，促进了经济的增长和发展；引进了国外的先进技术和设备，促进本国生产力水平的提高；产品综合质量明显提高，国际竞争力有明显增强；提高本土企业的管理水平。利用本地先进技术引进资金，促进科学技术转化为生产力。</w:t>
            </w:r>
          </w:p>
          <w:p w:rsidR="00E92967" w:rsidRDefault="00FE0F06" w:rsidP="00E92967">
            <w:pPr>
              <w:rPr>
                <w:rFonts w:ascii="宋体" w:eastAsia="宋体" w:hAnsi="宋体" w:hint="eastAsia"/>
                <w:sz w:val="24"/>
                <w:szCs w:val="24"/>
              </w:rPr>
            </w:pPr>
            <w:r>
              <w:rPr>
                <w:rFonts w:ascii="宋体" w:eastAsia="宋体" w:hAnsi="宋体" w:hint="eastAsia"/>
                <w:sz w:val="24"/>
                <w:szCs w:val="24"/>
              </w:rPr>
              <w:t>二</w:t>
            </w:r>
            <w:r w:rsidR="00E92967">
              <w:rPr>
                <w:rFonts w:ascii="宋体" w:eastAsia="宋体" w:hAnsi="宋体" w:hint="eastAsia"/>
                <w:sz w:val="24"/>
                <w:szCs w:val="24"/>
              </w:rPr>
              <w:t>）制造业升级的意义</w:t>
            </w:r>
            <w:r>
              <w:rPr>
                <w:rFonts w:ascii="宋体" w:eastAsia="宋体" w:hAnsi="宋体" w:hint="eastAsia"/>
                <w:sz w:val="24"/>
                <w:szCs w:val="24"/>
              </w:rPr>
              <w:t>：</w:t>
            </w:r>
          </w:p>
          <w:p w:rsidR="00FE0F06" w:rsidRPr="00FE0F06" w:rsidRDefault="00FE0F06" w:rsidP="00E92967">
            <w:pPr>
              <w:rPr>
                <w:rFonts w:ascii="宋体" w:eastAsia="宋体" w:hAnsi="宋体" w:hint="eastAsia"/>
                <w:sz w:val="24"/>
                <w:szCs w:val="24"/>
              </w:rPr>
            </w:pPr>
            <w:r w:rsidRPr="00FE0F06">
              <w:rPr>
                <w:rFonts w:ascii="宋体" w:eastAsia="宋体" w:hAnsi="宋体" w:hint="eastAsia"/>
                <w:color w:val="333333"/>
                <w:sz w:val="24"/>
                <w:szCs w:val="24"/>
                <w:shd w:val="clear" w:color="auto" w:fill="FFFFFF"/>
              </w:rPr>
              <w:t>制造业</w:t>
            </w:r>
            <w:r>
              <w:rPr>
                <w:rFonts w:ascii="宋体" w:eastAsia="宋体" w:hAnsi="宋体" w:hint="eastAsia"/>
                <w:color w:val="333333"/>
                <w:sz w:val="24"/>
                <w:szCs w:val="24"/>
                <w:shd w:val="clear" w:color="auto" w:fill="FFFFFF"/>
              </w:rPr>
              <w:t>升级是制造业转型</w:t>
            </w:r>
            <w:r w:rsidRPr="00FE0F06">
              <w:rPr>
                <w:rFonts w:ascii="宋体" w:eastAsia="宋体" w:hAnsi="宋体" w:hint="eastAsia"/>
                <w:color w:val="333333"/>
                <w:sz w:val="24"/>
                <w:szCs w:val="24"/>
                <w:shd w:val="clear" w:color="auto" w:fill="FFFFFF"/>
              </w:rPr>
              <w:t>的重要途径，将成为</w:t>
            </w:r>
            <w:r>
              <w:rPr>
                <w:rFonts w:ascii="宋体" w:eastAsia="宋体" w:hAnsi="宋体" w:hint="eastAsia"/>
                <w:color w:val="333333"/>
                <w:sz w:val="24"/>
                <w:szCs w:val="24"/>
                <w:shd w:val="clear" w:color="auto" w:fill="FFFFFF"/>
              </w:rPr>
              <w:t>各</w:t>
            </w:r>
            <w:r w:rsidRPr="00FE0F06">
              <w:rPr>
                <w:rFonts w:ascii="宋体" w:eastAsia="宋体" w:hAnsi="宋体" w:hint="eastAsia"/>
                <w:color w:val="333333"/>
                <w:sz w:val="24"/>
                <w:szCs w:val="24"/>
                <w:shd w:val="clear" w:color="auto" w:fill="FFFFFF"/>
              </w:rPr>
              <w:t>国参与国际竞争的先导力量。如果用三个词来形容发展先进制造业的重要性和紧迫性的话，势在必行、刻不容缓、影响深远。先进制造业的发展</w:t>
            </w:r>
            <w:r>
              <w:rPr>
                <w:rFonts w:ascii="宋体" w:eastAsia="宋体" w:hAnsi="宋体" w:hint="eastAsia"/>
                <w:color w:val="333333"/>
                <w:sz w:val="24"/>
                <w:szCs w:val="24"/>
                <w:shd w:val="clear" w:color="auto" w:fill="FFFFFF"/>
              </w:rPr>
              <w:t>需要有</w:t>
            </w:r>
            <w:r w:rsidRPr="00FE0F06">
              <w:rPr>
                <w:rFonts w:ascii="宋体" w:eastAsia="宋体" w:hAnsi="宋体" w:hint="eastAsia"/>
                <w:color w:val="333333"/>
                <w:sz w:val="24"/>
                <w:szCs w:val="24"/>
                <w:shd w:val="clear" w:color="auto" w:fill="FFFFFF"/>
              </w:rPr>
              <w:t>一定基础，但与美国等国家的先进水平相比有较大差距。如果战略正确、措施有力、实现协同创新，经过</w:t>
            </w:r>
            <w:r>
              <w:rPr>
                <w:rFonts w:ascii="宋体" w:eastAsia="宋体" w:hAnsi="宋体" w:hint="eastAsia"/>
                <w:color w:val="333333"/>
                <w:sz w:val="24"/>
                <w:szCs w:val="24"/>
                <w:shd w:val="clear" w:color="auto" w:fill="FFFFFF"/>
              </w:rPr>
              <w:t>长</w:t>
            </w:r>
            <w:r w:rsidRPr="00FE0F06">
              <w:rPr>
                <w:rFonts w:ascii="宋体" w:eastAsia="宋体" w:hAnsi="宋体" w:hint="eastAsia"/>
                <w:color w:val="333333"/>
                <w:sz w:val="24"/>
                <w:szCs w:val="24"/>
                <w:shd w:val="clear" w:color="auto" w:fill="FFFFFF"/>
              </w:rPr>
              <w:t>年的努力，先进制造业将有较大发展并在某些领域领先。</w:t>
            </w:r>
            <w:r>
              <w:rPr>
                <w:rFonts w:ascii="宋体" w:eastAsia="宋体" w:hAnsi="宋体" w:hint="eastAsia"/>
                <w:color w:val="333333"/>
                <w:sz w:val="24"/>
                <w:szCs w:val="24"/>
                <w:shd w:val="clear" w:color="auto" w:fill="FFFFFF"/>
              </w:rPr>
              <w:t>先进制造业将成为引</w:t>
            </w:r>
            <w:r w:rsidRPr="00FE0F06">
              <w:rPr>
                <w:rFonts w:ascii="宋体" w:eastAsia="宋体" w:hAnsi="宋体" w:hint="eastAsia"/>
                <w:color w:val="333333"/>
                <w:sz w:val="24"/>
                <w:szCs w:val="24"/>
                <w:shd w:val="clear" w:color="auto" w:fill="FFFFFF"/>
              </w:rPr>
              <w:t>制造业由大变强的利器。中国工程院院士柳百成表示，先进制造技术是制造业及战略性新兴产业的基础技术，对发展经济和国家安全至关重要。制造技术已成为发展我国制造业的薄弱环节，要十分重视发展先进制造技术。</w:t>
            </w:r>
          </w:p>
          <w:p w:rsidR="00E92967" w:rsidRDefault="00FE0F06" w:rsidP="00E92967">
            <w:pPr>
              <w:rPr>
                <w:rFonts w:ascii="宋体" w:eastAsia="宋体" w:hAnsi="宋体" w:hint="eastAsia"/>
                <w:sz w:val="24"/>
                <w:szCs w:val="24"/>
              </w:rPr>
            </w:pPr>
            <w:r>
              <w:rPr>
                <w:rFonts w:ascii="宋体" w:eastAsia="宋体" w:hAnsi="宋体" w:hint="eastAsia"/>
                <w:sz w:val="24"/>
                <w:szCs w:val="24"/>
              </w:rPr>
              <w:t>三</w:t>
            </w:r>
            <w:r w:rsidR="00E92967">
              <w:rPr>
                <w:rFonts w:ascii="宋体" w:eastAsia="宋体" w:hAnsi="宋体" w:hint="eastAsia"/>
                <w:sz w:val="24"/>
                <w:szCs w:val="24"/>
              </w:rPr>
              <w:t>）现实意义</w:t>
            </w:r>
            <w:r>
              <w:rPr>
                <w:rFonts w:ascii="宋体" w:eastAsia="宋体" w:hAnsi="宋体" w:hint="eastAsia"/>
                <w:sz w:val="24"/>
                <w:szCs w:val="24"/>
              </w:rPr>
              <w:t>：</w:t>
            </w:r>
          </w:p>
          <w:p w:rsidR="00FE0F06" w:rsidRPr="0028069F" w:rsidRDefault="00FE0F06" w:rsidP="0028069F">
            <w:pPr>
              <w:rPr>
                <w:rFonts w:ascii="宋体" w:eastAsia="宋体" w:hAnsi="宋体"/>
                <w:sz w:val="24"/>
                <w:szCs w:val="24"/>
              </w:rPr>
            </w:pPr>
            <w:r w:rsidRPr="0028069F">
              <w:rPr>
                <w:rFonts w:ascii="宋体" w:eastAsia="宋体" w:hAnsi="宋体"/>
                <w:sz w:val="24"/>
                <w:szCs w:val="24"/>
              </w:rPr>
              <w:t>制造业是提升国家综合实力和国际政治地位的先导。19 世纪 60 年代，英国通过第一次工业革命成为全球首个 “世界工厂”，制造业发展夯实了英国的经济根基，逐渐确立起英国 “日不落帝国”地位。第二次世界大战前期，美国借助中立国身份与交战双方开 展货物贸易往来，极力提升本国制造业外部需求及发展活力。第二次世界大战结束时，制造业对美国 GDP 的贡献逾 25%美国坐实世界工业大国和全球霸主地位。2001 年入世</w:t>
            </w:r>
            <w:r w:rsidR="0028069F">
              <w:rPr>
                <w:rFonts w:ascii="宋体" w:eastAsia="宋体" w:hAnsi="宋体"/>
                <w:sz w:val="24"/>
                <w:szCs w:val="24"/>
              </w:rPr>
              <w:t>以来，</w:t>
            </w:r>
            <w:r w:rsidRPr="0028069F">
              <w:rPr>
                <w:rFonts w:ascii="宋体" w:eastAsia="宋体" w:hAnsi="宋体"/>
                <w:sz w:val="24"/>
                <w:szCs w:val="24"/>
              </w:rPr>
              <w:t>“中国制造”名闻全球，制造业对中国 GDP 的年均贡献接近 30%。制造业的坚实发展奠定了中国实现国家崛起的复兴之路，中国成为维护当今国际秩序的重要一方，</w:t>
            </w:r>
            <w:r w:rsidR="0028069F">
              <w:rPr>
                <w:rFonts w:ascii="宋体" w:eastAsia="宋体" w:hAnsi="宋体"/>
                <w:sz w:val="24"/>
                <w:szCs w:val="24"/>
              </w:rPr>
              <w:t>因此发展制造业，引进外资加速促成，为一国能够长久发展起到重要作用。</w:t>
            </w:r>
          </w:p>
        </w:tc>
      </w:tr>
    </w:tbl>
    <w:p w:rsidR="00C50C1E" w:rsidRDefault="00C50C1E">
      <w:pPr>
        <w:rPr>
          <w:rFonts w:ascii="宋体" w:eastAsia="宋体" w:hAnsi="宋体"/>
          <w:sz w:val="32"/>
          <w:szCs w:val="32"/>
        </w:rPr>
      </w:pPr>
    </w:p>
    <w:tbl>
      <w:tblPr>
        <w:tblStyle w:val="a4"/>
        <w:tblW w:w="0" w:type="auto"/>
        <w:tblLook w:val="04A0"/>
      </w:tblPr>
      <w:tblGrid>
        <w:gridCol w:w="9344"/>
      </w:tblGrid>
      <w:tr w:rsidR="00C50C1E" w:rsidRPr="004D5DA9" w:rsidTr="004D5DA9">
        <w:trPr>
          <w:trHeight w:val="13606"/>
        </w:trPr>
        <w:tc>
          <w:tcPr>
            <w:tcW w:w="9344" w:type="dxa"/>
          </w:tcPr>
          <w:p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rsidR="001A0F09" w:rsidRDefault="001C490A">
            <w:pPr>
              <w:rPr>
                <w:rFonts w:ascii="宋体" w:eastAsia="宋体" w:hAnsi="宋体" w:hint="eastAsia"/>
                <w:sz w:val="24"/>
                <w:szCs w:val="24"/>
              </w:rPr>
            </w:pPr>
            <w:r>
              <w:rPr>
                <w:rFonts w:ascii="宋体" w:eastAsia="宋体" w:hAnsi="宋体" w:hint="eastAsia"/>
                <w:sz w:val="24"/>
                <w:szCs w:val="24"/>
              </w:rPr>
              <w:t>本文主要</w:t>
            </w:r>
            <w:r w:rsidR="001A0F09">
              <w:rPr>
                <w:rFonts w:ascii="宋体" w:eastAsia="宋体" w:hAnsi="宋体" w:hint="eastAsia"/>
                <w:sz w:val="24"/>
                <w:szCs w:val="24"/>
              </w:rPr>
              <w:t>与从引进外资和制造业升级，已经引进外资对制造业升级的影响三个方面的文献密切相关。</w:t>
            </w:r>
          </w:p>
          <w:p w:rsidR="004D5DA9" w:rsidRPr="00A34454" w:rsidRDefault="001C490A" w:rsidP="001A0F09">
            <w:pPr>
              <w:ind w:firstLineChars="200" w:firstLine="480"/>
              <w:rPr>
                <w:rFonts w:ascii="宋体" w:eastAsia="宋体" w:hAnsi="宋体" w:hint="eastAsia"/>
                <w:sz w:val="24"/>
                <w:szCs w:val="24"/>
              </w:rPr>
            </w:pPr>
            <w:r w:rsidRPr="001C490A">
              <w:rPr>
                <w:rFonts w:ascii="宋体" w:eastAsia="宋体" w:hAnsi="宋体" w:hint="eastAsia"/>
                <w:sz w:val="24"/>
                <w:szCs w:val="24"/>
              </w:rPr>
              <w:t>首先，外资引进，第一</w:t>
            </w:r>
            <w:r w:rsidR="001A0F09">
              <w:rPr>
                <w:rFonts w:ascii="宋体" w:eastAsia="宋体" w:hAnsi="宋体" w:hint="eastAsia"/>
                <w:sz w:val="24"/>
                <w:szCs w:val="24"/>
              </w:rPr>
              <w:t>是</w:t>
            </w:r>
            <w:r w:rsidRPr="001C490A">
              <w:rPr>
                <w:rFonts w:ascii="宋体" w:eastAsia="宋体" w:hAnsi="宋体" w:hint="eastAsia"/>
                <w:sz w:val="24"/>
                <w:szCs w:val="24"/>
              </w:rPr>
              <w:t>弥补资金的不足，第二是发达技术的引进。</w:t>
            </w:r>
            <w:r w:rsidRPr="001C490A">
              <w:rPr>
                <w:rFonts w:ascii="宋体" w:eastAsia="宋体" w:hAnsi="宋体"/>
                <w:sz w:val="24"/>
                <w:szCs w:val="24"/>
              </w:rPr>
              <w:t>技术的获取有技术引进和技术创新两条路径（唐未兵等，2014；方福前和邢炜，2017），处在不同发展进程的国家有不同的选择。发达国家主要依靠自主创新，通过研发投资实现技术进步 （Griffith 等，2006；Hall 等，2009）；而对多数发展中国家而言，则主要依靠技术引进，通过学习、模 仿、吸收和消化发达国家已有的技术实现技术进步（方福前和邢炜，2017）。</w:t>
            </w:r>
            <w:r w:rsidR="001A0F09" w:rsidRPr="001A0F09">
              <w:rPr>
                <w:rFonts w:ascii="宋体" w:eastAsia="宋体" w:hAnsi="宋体"/>
                <w:sz w:val="24"/>
                <w:szCs w:val="24"/>
              </w:rPr>
              <w:t>技术的获取有技术引进和技术创新两条路径（唐未兵等，2014</w:t>
            </w:r>
            <w:r w:rsidR="00A34454">
              <w:rPr>
                <w:rFonts w:ascii="宋体" w:eastAsia="宋体" w:hAnsi="宋体"/>
                <w:sz w:val="24"/>
                <w:szCs w:val="24"/>
              </w:rPr>
              <w:t>；</w:t>
            </w:r>
            <w:r w:rsidR="001A0F09" w:rsidRPr="001A0F09">
              <w:rPr>
                <w:rFonts w:ascii="宋体" w:eastAsia="宋体" w:hAnsi="宋体"/>
                <w:sz w:val="24"/>
                <w:szCs w:val="24"/>
              </w:rPr>
              <w:t>方福前和邢炜，2017），处在不 同发展进程的国家有不同的选择。发达国家主要依靠自主创新，通过研发投资实现技术进步 （Griffith 等，2006；Hall 等，2009）；而对多数发展中国家而言，则主要依靠技术引进，通过学习、模 仿、吸收和消化发达国家已有的技术实现技术进步（方福前和邢炜，2017）。学术界对于引入外资是否有利于本国企业的技术进步有着截然不同的看法。有学者认为， 外资能够通过知识转移和技术扩散效应，促进国内企业创新能力的提高（Cheung 和 Lin，2004；王 红领等，2006）。但也有研究显示，外资对中国企业研发创新具有显著的负向净作用，溢出效应和 技术引进效果并不理想，不利于国内企业自主技术创新能力的培育（Hale 和 Long，2006；平新乔， 2007；蒋仁爱和冯福根，2012）。如果内资企业的技术主要依靠跨国公司的技术转移，则很容易产 生“技术锁定”的现象，甚至陷入“</w:t>
            </w:r>
            <w:r w:rsidR="001A0F09" w:rsidRPr="00A34454">
              <w:rPr>
                <w:rFonts w:ascii="宋体" w:eastAsia="宋体" w:hAnsi="宋体"/>
                <w:sz w:val="24"/>
                <w:szCs w:val="24"/>
              </w:rPr>
              <w:t>技术陷阱”（杨克泉等，2005；时磊和田艳芳，2011）。我们认为，引入外资并不能真正引进关键核心技术，这是因为：首先，在国际技术贸易中，发 达国家并不具有将其核心技术转移给发展中国家的真实动机。根据比较优势理论，国家间贸易 应基于国际分工原则，选择在投资国已经处于或者即将陷入比较劣势的产业和技术转移到其他 相对落后的国家（小岛清，1987）。发达国家在技术方面具有比较优势，技术尤其是核心技术便成 为其获取投资利益的根本来源。出于保护本国利益，在全球产业分工体系中，拥有核心技术的发 达国家产业资本更加注重技术的比较优势，通常只会转移其夕阳技术，而限制甚至禁止核心技 术外流（黄建康和刘玉，2006；唐未兵等，2014）</w:t>
            </w:r>
            <w:r w:rsidR="00A34454" w:rsidRPr="00A34454">
              <w:rPr>
                <w:rFonts w:ascii="宋体" w:eastAsia="宋体" w:hAnsi="宋体"/>
                <w:sz w:val="24"/>
                <w:szCs w:val="24"/>
              </w:rPr>
              <w:t>核心技术不仅买不到、靠引资引不来，还可能成为发 达国家遏制中国创新发展的重要对象。目前，中国的技术水平接近国际前沿，在与发达国家的技 术贸易中，双方获得的收益减小，“以市场换技术”的空间也逐渐收窄（夏梁，2015），技术引进不可 持续（龚刚等，2013）</w:t>
            </w:r>
          </w:p>
          <w:p w:rsidR="00A34454" w:rsidRPr="006F24C5" w:rsidRDefault="00A34454" w:rsidP="00A34454">
            <w:pPr>
              <w:ind w:firstLineChars="200" w:firstLine="480"/>
              <w:rPr>
                <w:rFonts w:ascii="宋体" w:eastAsia="宋体" w:hAnsi="宋体" w:hint="eastAsia"/>
                <w:sz w:val="24"/>
                <w:szCs w:val="24"/>
              </w:rPr>
            </w:pPr>
            <w:r w:rsidRPr="00A34454">
              <w:rPr>
                <w:rFonts w:ascii="宋体" w:eastAsia="宋体" w:hAnsi="宋体" w:hint="eastAsia"/>
                <w:sz w:val="24"/>
                <w:szCs w:val="24"/>
              </w:rPr>
              <w:t>其次，制造业</w:t>
            </w:r>
            <w:r w:rsidRPr="00A34454">
              <w:rPr>
                <w:rFonts w:ascii="宋体" w:eastAsia="宋体" w:hAnsi="宋体"/>
                <w:sz w:val="24"/>
                <w:szCs w:val="24"/>
              </w:rPr>
              <w:t>是保障国家经济安全的支柱产业。制造业的腾飞发展，是世界超级大国崛起的必由之路。国际金融危机以来，制造业平均贡献了全球 GDP 的 15%至 17%，中高等收入国家的制造业平均贡献了 国家 GDP 的 20%至 22%。产业升级理论最早可追溯至李斯特的产业结构阶段论。产业结构阶段论认为 一国的经济发展会经历原始未开化时期、畜牧时期、农业时期、农工业时期和农 工商时期五个时期。之后，有大量关于产业结构演进规律的研究，其中最具代表 性的理论成果是霍夫曼定理、配第－克拉克定理、库兹涅茨法则、赤松的雁阵式 模型和马克思两大部类分类法的产业结构升级模式。随着研究的不断深入，许多 学者认识到产业升级不仅指产业结构升级，还包括产业集群升级。 产业升级对国家的经济发展具有重要作用，如何准确测度产业升级成为核心议 题。国外学者主要采用标准结构法、相对比较判别法和经济发展阶段判别法测度产 业结构升级，但上述方法需要时间周期足够长的数据，因而数据的获取有一定难 度。于是国内学者根据研究对象选取相应的方法表征产业升级，主要采用三类方 法: ( 1) 产业结构偏离度、泰尔指数、产业结构层次系数等单一指标测算法 ( 傅 元海等，2014; 袁航和朱承亮，</w:t>
            </w:r>
            <w:r w:rsidRPr="00A34454">
              <w:rPr>
                <w:rFonts w:ascii="宋体" w:eastAsia="宋体" w:hAnsi="宋体"/>
                <w:sz w:val="24"/>
                <w:szCs w:val="24"/>
              </w:rPr>
              <w:lastRenderedPageBreak/>
              <w:t>2018) ; ( 2) 多维评价指标体系法 ( 毕克新等， 2017) ; ( 3) 从产品层面使用技术复杂度、生产率或附加值表征产业升级 ( 周茂 等，2016; 邓慧慧等，2020) 。在此基础上，一些学者开始探讨产业升级的影响因 素，包括 劳 动 力、资本和技术等传统要素禀赋 ( 阳 立 高 等，2018; 李 磊 等， 2019) ，以及产业创新政策等制度因素 ( 韩</w:t>
            </w:r>
            <w:r w:rsidRPr="007F0C23">
              <w:rPr>
                <w:rFonts w:ascii="宋体" w:eastAsia="宋体" w:hAnsi="宋体"/>
                <w:sz w:val="24"/>
                <w:szCs w:val="24"/>
              </w:rPr>
              <w:t>永辉等，2017) 。随着经济全球化的发展，国际贸易等因素成为学者深入探讨的影响产</w:t>
            </w:r>
            <w:r w:rsidRPr="006F24C5">
              <w:rPr>
                <w:rFonts w:ascii="宋体" w:eastAsia="宋体" w:hAnsi="宋体"/>
                <w:sz w:val="24"/>
                <w:szCs w:val="24"/>
              </w:rPr>
              <w:t>业升级的重要因素 ( 杨丹萍和杨 丽华，2016; 贾妮莎和雷宏振，2019) 。</w:t>
            </w:r>
          </w:p>
          <w:p w:rsidR="007F0C23" w:rsidRDefault="007F0C23" w:rsidP="006F24C5">
            <w:pPr>
              <w:ind w:firstLineChars="200" w:firstLine="480"/>
              <w:rPr>
                <w:rFonts w:ascii="宋体" w:eastAsia="宋体" w:hAnsi="宋体" w:hint="eastAsia"/>
                <w:sz w:val="24"/>
                <w:szCs w:val="24"/>
              </w:rPr>
            </w:pPr>
            <w:r w:rsidRPr="006F24C5">
              <w:rPr>
                <w:rFonts w:ascii="宋体" w:eastAsia="宋体" w:hAnsi="宋体" w:hint="eastAsia"/>
                <w:sz w:val="24"/>
                <w:szCs w:val="24"/>
              </w:rPr>
              <w:t>最后，引进外资对制造业升级的影响是多方面的。</w:t>
            </w:r>
            <w:r w:rsidR="006F24C5" w:rsidRPr="006F24C5">
              <w:rPr>
                <w:rFonts w:ascii="宋体" w:eastAsia="宋体" w:hAnsi="宋体"/>
                <w:sz w:val="24"/>
                <w:szCs w:val="24"/>
              </w:rPr>
              <w:t>目前已有</w:t>
            </w:r>
            <w:r w:rsidR="006F24C5">
              <w:rPr>
                <w:rFonts w:ascii="宋体" w:eastAsia="宋体" w:hAnsi="宋体"/>
                <w:sz w:val="24"/>
                <w:szCs w:val="24"/>
              </w:rPr>
              <w:t>大量学者研究了外资与企业生产率之间的关系。其中一些文献考察了外资溢出效应的存在性及其影响方向，行业内外资进入的溢出效应无论为正还是为负或者显著程度上，都没有明显的差异，在理论上均有可能，可以理解为竞争效应。示范效应和人员流动效应的加总（王争等，</w:t>
            </w:r>
            <w:r w:rsidR="006F24C5">
              <w:rPr>
                <w:rFonts w:ascii="宋体" w:eastAsia="宋体" w:hAnsi="宋体" w:hint="eastAsia"/>
                <w:sz w:val="24"/>
                <w:szCs w:val="24"/>
              </w:rPr>
              <w:t>2009</w:t>
            </w:r>
            <w:r w:rsidR="006F24C5">
              <w:rPr>
                <w:rFonts w:ascii="宋体" w:eastAsia="宋体" w:hAnsi="宋体"/>
                <w:sz w:val="24"/>
                <w:szCs w:val="24"/>
              </w:rPr>
              <w:t>），一方面，外资的大量流入，无形中加剧了东道国市场和产品的竞争，举出本土企业的市场份额（包群等，</w:t>
            </w:r>
            <w:r w:rsidR="006F24C5">
              <w:rPr>
                <w:rFonts w:ascii="宋体" w:eastAsia="宋体" w:hAnsi="宋体" w:hint="eastAsia"/>
                <w:sz w:val="24"/>
                <w:szCs w:val="24"/>
              </w:rPr>
              <w:t>2015</w:t>
            </w:r>
            <w:r w:rsidR="006F24C5">
              <w:rPr>
                <w:rFonts w:ascii="宋体" w:eastAsia="宋体" w:hAnsi="宋体"/>
                <w:sz w:val="24"/>
                <w:szCs w:val="24"/>
              </w:rPr>
              <w:t>），对内资企业产生负向溢出效应</w:t>
            </w:r>
            <w:r w:rsidR="00F02C25">
              <w:rPr>
                <w:rFonts w:ascii="宋体" w:eastAsia="宋体" w:hAnsi="宋体"/>
                <w:sz w:val="24"/>
                <w:szCs w:val="24"/>
              </w:rPr>
              <w:t>（路江勇，</w:t>
            </w:r>
            <w:r w:rsidR="00F02C25">
              <w:rPr>
                <w:rFonts w:ascii="宋体" w:eastAsia="宋体" w:hAnsi="宋体" w:hint="eastAsia"/>
                <w:sz w:val="24"/>
                <w:szCs w:val="24"/>
              </w:rPr>
              <w:t>2008；许家云等，2018</w:t>
            </w:r>
            <w:r w:rsidR="00F02C25">
              <w:rPr>
                <w:rFonts w:ascii="宋体" w:eastAsia="宋体" w:hAnsi="宋体"/>
                <w:sz w:val="24"/>
                <w:szCs w:val="24"/>
              </w:rPr>
              <w:t>），最终一直本土企业生产流程的增长。另一方面，外资企业的技术水平优于本土企业，通过示范效应和人员流动效应等成为技术溢出的主体，能提高本土企业生存概率（包群等，</w:t>
            </w:r>
            <w:r w:rsidR="00F02C25">
              <w:rPr>
                <w:rFonts w:ascii="宋体" w:eastAsia="宋体" w:hAnsi="宋体" w:hint="eastAsia"/>
                <w:sz w:val="24"/>
                <w:szCs w:val="24"/>
              </w:rPr>
              <w:t>2015</w:t>
            </w:r>
            <w:r w:rsidR="00F02C25">
              <w:rPr>
                <w:rFonts w:ascii="宋体" w:eastAsia="宋体" w:hAnsi="宋体"/>
                <w:sz w:val="24"/>
                <w:szCs w:val="24"/>
              </w:rPr>
              <w:t>），实现技术积累，进而改善本土企业的生产率。此外，外资进入不可避免地体现为在东道国设立新企业，不仅引起市场上企业数量的变化（吴龙等，</w:t>
            </w:r>
            <w:r w:rsidR="00F02C25">
              <w:rPr>
                <w:rFonts w:ascii="宋体" w:eastAsia="宋体" w:hAnsi="宋体" w:hint="eastAsia"/>
                <w:sz w:val="24"/>
                <w:szCs w:val="24"/>
              </w:rPr>
              <w:t>2015</w:t>
            </w:r>
            <w:r w:rsidR="00F02C25">
              <w:rPr>
                <w:rFonts w:ascii="宋体" w:eastAsia="宋体" w:hAnsi="宋体"/>
                <w:sz w:val="24"/>
                <w:szCs w:val="24"/>
              </w:rPr>
              <w:t>），影响东道国市场格局，还进一步加剧了行业内高低效率企业之间的竞争，并通过抵消了从企业退出等方式，引发企业的资源再配置。从总体上看，外资进入对本土企业生产率的影响取决于上述政府效应产生的综合效果。部分学者认为外资一处晓得伐会受到一些因素的限制。其中，一些研究考虑了企业层面的因素，如</w:t>
            </w:r>
            <w:r w:rsidR="00283CFF">
              <w:rPr>
                <w:rFonts w:ascii="宋体" w:eastAsia="宋体" w:hAnsi="宋体"/>
                <w:sz w:val="24"/>
                <w:szCs w:val="24"/>
              </w:rPr>
              <w:t>（</w:t>
            </w:r>
            <w:proofErr w:type="spellStart"/>
            <w:r w:rsidR="00283CFF">
              <w:rPr>
                <w:rFonts w:ascii="宋体" w:eastAsia="宋体" w:hAnsi="宋体" w:hint="eastAsia"/>
                <w:sz w:val="24"/>
                <w:szCs w:val="24"/>
              </w:rPr>
              <w:t>Xu</w:t>
            </w:r>
            <w:proofErr w:type="spellEnd"/>
            <w:r w:rsidR="00283CFF">
              <w:rPr>
                <w:rFonts w:ascii="宋体" w:eastAsia="宋体" w:hAnsi="宋体" w:hint="eastAsia"/>
                <w:sz w:val="24"/>
                <w:szCs w:val="24"/>
              </w:rPr>
              <w:t>，2000</w:t>
            </w:r>
            <w:r w:rsidR="00283CFF">
              <w:rPr>
                <w:rFonts w:ascii="宋体" w:eastAsia="宋体" w:hAnsi="宋体"/>
                <w:sz w:val="24"/>
                <w:szCs w:val="24"/>
              </w:rPr>
              <w:t>）对美国的研究强调了人力资本投资的作用；另有部分学者从企业所有制角度入手研究发现，民营企业较国有企业受到更强的外资负向溢出效应（</w:t>
            </w:r>
            <w:r w:rsidR="00283CFF">
              <w:rPr>
                <w:rFonts w:ascii="宋体" w:eastAsia="宋体" w:hAnsi="宋体" w:hint="eastAsia"/>
                <w:sz w:val="24"/>
                <w:szCs w:val="24"/>
              </w:rPr>
              <w:t>LIN，2009）。还有一些研究签掉外资企业特征的作用，发现合资企业较独资企业更有可能给本土企业带来正向溢出效应（Apatareanu,2008）。除此之外，近年来，外资进入对本土企业出口行为（朱鹏洲，2018）、企业成本加成（毛其林，2016）以及企业出口国内附加值的影响也开始得到一部分学者的关注。在最近，</w:t>
            </w:r>
            <w:r w:rsidR="00F16254">
              <w:rPr>
                <w:rFonts w:ascii="宋体" w:eastAsia="宋体" w:hAnsi="宋体" w:hint="eastAsia"/>
                <w:sz w:val="24"/>
                <w:szCs w:val="24"/>
              </w:rPr>
              <w:t>刘灿雷等采用工具变量法，考察了中国情景下外资进入与经济增长的因果关系，发现外资进入显著提升了内资企业利润率。</w:t>
            </w:r>
          </w:p>
          <w:p w:rsidR="00F16254" w:rsidRPr="001C490A" w:rsidRDefault="00F16254" w:rsidP="006F24C5">
            <w:pPr>
              <w:ind w:firstLineChars="200" w:firstLine="480"/>
              <w:rPr>
                <w:rFonts w:ascii="宋体" w:eastAsia="宋体" w:hAnsi="宋体"/>
                <w:sz w:val="24"/>
                <w:szCs w:val="24"/>
              </w:rPr>
            </w:pPr>
            <w:r>
              <w:rPr>
                <w:rFonts w:ascii="宋体" w:eastAsia="宋体" w:hAnsi="宋体" w:hint="eastAsia"/>
                <w:sz w:val="24"/>
                <w:szCs w:val="24"/>
              </w:rPr>
              <w:t>以上文献将外资的进入大多是以发达国家看好发展中国家生产成本低廉，发生的产业转移，或者是一种产业模仿，获得更多利益，而本土企业在引进外资后，更过的是经历了负的溢出效应，既不会对引进外资产业造成有利影响，更会对本国企业产生排挤效应。而本文立足于自主引进外资，引导外在投资方向，技术上完善后，加入自主创新，进行技术升级，从而使整个产业达到有效发展。本文</w:t>
            </w:r>
            <w:r w:rsidR="00876838">
              <w:rPr>
                <w:rFonts w:ascii="宋体" w:eastAsia="宋体" w:hAnsi="宋体" w:hint="eastAsia"/>
                <w:sz w:val="24"/>
                <w:szCs w:val="24"/>
              </w:rPr>
              <w:t>还进一步揭示了外资进入是制造业总体胜率重要途径，并检验了外资进入改善资源在配置的效率。本文献不同以往利用外资的立足点与观察点，从一定程度上丰富了制造业对外资引进的角度，有助于更为全面，客观地评估外资进入的有效性。为粗犷行的吸引外资转型为重质重发展的有指向性的引进外资提供途径。</w:t>
            </w:r>
          </w:p>
        </w:tc>
      </w:tr>
    </w:tbl>
    <w:p w:rsidR="00C50C1E" w:rsidRDefault="00085CC1">
      <w:pPr>
        <w:rPr>
          <w:rFonts w:ascii="宋体" w:eastAsia="宋体" w:hAnsi="宋体"/>
          <w:sz w:val="32"/>
          <w:szCs w:val="32"/>
        </w:rPr>
      </w:pPr>
      <w:r>
        <w:rPr>
          <w:rFonts w:ascii="宋体" w:eastAsia="宋体" w:hAnsi="宋体" w:hint="eastAsia"/>
          <w:sz w:val="32"/>
          <w:szCs w:val="32"/>
        </w:rPr>
        <w:lastRenderedPageBreak/>
        <w:t xml:space="preserve">       </w:t>
      </w:r>
    </w:p>
    <w:p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tblPr>
      <w:tblGrid>
        <w:gridCol w:w="9344"/>
      </w:tblGrid>
      <w:tr w:rsidR="004D5DA9" w:rsidRPr="004D5DA9" w:rsidTr="00C73A3E">
        <w:trPr>
          <w:trHeight w:val="4253"/>
        </w:trPr>
        <w:tc>
          <w:tcPr>
            <w:tcW w:w="9344" w:type="dxa"/>
          </w:tcPr>
          <w:p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rsidR="004D5DA9" w:rsidRDefault="00E92967">
            <w:pPr>
              <w:rPr>
                <w:rFonts w:ascii="宋体" w:eastAsia="宋体" w:hAnsi="宋体" w:hint="eastAsia"/>
                <w:sz w:val="24"/>
                <w:szCs w:val="24"/>
              </w:rPr>
            </w:pPr>
            <w:r>
              <w:rPr>
                <w:rFonts w:ascii="宋体" w:eastAsia="宋体" w:hAnsi="宋体"/>
                <w:sz w:val="24"/>
                <w:szCs w:val="24"/>
              </w:rPr>
              <w:t>论证制造业的升级，需要时间周期足够长</w:t>
            </w:r>
            <w:r w:rsidR="00D07423">
              <w:rPr>
                <w:rFonts w:ascii="宋体" w:eastAsia="宋体" w:hAnsi="宋体"/>
                <w:sz w:val="24"/>
                <w:szCs w:val="24"/>
              </w:rPr>
              <w:t>，获得这些数据可能会有一些难度，在论文正文工作中，会竭力搜集相关数据，也因此原因会结合一些指标测算法，如，产业结构偏离度、泰尔指数等。根据消费者效用、生产者最优及技术创新提升生产率效率构建模型，进行计量分析。</w:t>
            </w:r>
          </w:p>
          <w:p w:rsidR="00D07423" w:rsidRPr="004D5DA9" w:rsidRDefault="00D07423">
            <w:pPr>
              <w:rPr>
                <w:rFonts w:ascii="宋体" w:eastAsia="宋体" w:hAnsi="宋体"/>
                <w:sz w:val="24"/>
                <w:szCs w:val="24"/>
              </w:rPr>
            </w:pPr>
            <w:r>
              <w:rPr>
                <w:rFonts w:ascii="宋体" w:eastAsia="宋体" w:hAnsi="宋体" w:hint="eastAsia"/>
                <w:sz w:val="24"/>
                <w:szCs w:val="24"/>
              </w:rPr>
              <w:t>数据会参考制造业全面且有产业升级的国际的相关数据，比如《中国工业统计年鉴》</w:t>
            </w:r>
            <w:r w:rsidR="00B8725C">
              <w:rPr>
                <w:rFonts w:ascii="宋体" w:eastAsia="宋体" w:hAnsi="宋体" w:hint="eastAsia"/>
                <w:sz w:val="24"/>
                <w:szCs w:val="24"/>
              </w:rPr>
              <w:t>，国家统计局网站，世界投入产出数据库，等。</w:t>
            </w:r>
          </w:p>
        </w:tc>
      </w:tr>
      <w:tr w:rsidR="008D0F26" w:rsidRPr="004D5DA9" w:rsidTr="00C73A3E">
        <w:trPr>
          <w:trHeight w:val="4253"/>
        </w:trPr>
        <w:tc>
          <w:tcPr>
            <w:tcW w:w="9344" w:type="dxa"/>
          </w:tcPr>
          <w:p w:rsidR="008D0F26" w:rsidRDefault="008D0F26" w:rsidP="004D5DA9">
            <w:pPr>
              <w:rPr>
                <w:rFonts w:ascii="宋体" w:eastAsia="宋体" w:hAnsi="宋体" w:hint="eastAsia"/>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rsidR="00C260D7" w:rsidRDefault="00C260D7" w:rsidP="004D5DA9">
            <w:pPr>
              <w:rPr>
                <w:rFonts w:ascii="宋体" w:eastAsia="宋体" w:hAnsi="宋体" w:hint="eastAsia"/>
                <w:color w:val="FF0000"/>
                <w:sz w:val="24"/>
                <w:szCs w:val="24"/>
              </w:rPr>
            </w:pPr>
          </w:p>
          <w:p w:rsidR="00C260D7" w:rsidRPr="00C260D7" w:rsidRDefault="00B8725C" w:rsidP="004D5DA9">
            <w:pPr>
              <w:rPr>
                <w:rFonts w:ascii="宋体" w:eastAsia="宋体" w:hAnsi="宋体"/>
                <w:sz w:val="24"/>
                <w:szCs w:val="24"/>
              </w:rPr>
            </w:pPr>
            <w:r>
              <w:rPr>
                <w:rFonts w:ascii="宋体" w:eastAsia="宋体" w:hAnsi="宋体" w:hint="eastAsia"/>
                <w:sz w:val="24"/>
                <w:szCs w:val="24"/>
              </w:rPr>
              <w:t>根据本土</w:t>
            </w:r>
            <w:r w:rsidR="00876838">
              <w:rPr>
                <w:rFonts w:ascii="宋体" w:eastAsia="宋体" w:hAnsi="宋体" w:hint="eastAsia"/>
                <w:sz w:val="24"/>
                <w:szCs w:val="24"/>
              </w:rPr>
              <w:t>自然禀赋</w:t>
            </w:r>
            <w:r>
              <w:rPr>
                <w:rFonts w:ascii="宋体" w:eastAsia="宋体" w:hAnsi="宋体" w:hint="eastAsia"/>
                <w:sz w:val="24"/>
                <w:szCs w:val="24"/>
              </w:rPr>
              <w:t>优势，</w:t>
            </w:r>
            <w:r w:rsidR="00876838">
              <w:rPr>
                <w:rFonts w:ascii="宋体" w:eastAsia="宋体" w:hAnsi="宋体" w:hint="eastAsia"/>
                <w:sz w:val="24"/>
                <w:szCs w:val="24"/>
              </w:rPr>
              <w:t>资源再配制有效，</w:t>
            </w:r>
            <w:r>
              <w:rPr>
                <w:rFonts w:ascii="宋体" w:eastAsia="宋体" w:hAnsi="宋体" w:hint="eastAsia"/>
                <w:sz w:val="24"/>
                <w:szCs w:val="24"/>
              </w:rPr>
              <w:t>有目的的引进外资，发展本土制造业及推动制造业升级，推动经济高质量发展。</w:t>
            </w:r>
          </w:p>
        </w:tc>
      </w:tr>
      <w:tr w:rsidR="00C73A3E" w:rsidRPr="004D5DA9" w:rsidTr="00C73A3E">
        <w:trPr>
          <w:trHeight w:val="4253"/>
        </w:trPr>
        <w:tc>
          <w:tcPr>
            <w:tcW w:w="9344" w:type="dxa"/>
          </w:tcPr>
          <w:p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rsidR="00C73A3E" w:rsidRDefault="00C73A3E" w:rsidP="00C73A3E">
            <w:pPr>
              <w:rPr>
                <w:rFonts w:ascii="宋体" w:eastAsia="宋体" w:hAnsi="宋体" w:hint="eastAsia"/>
                <w:sz w:val="24"/>
                <w:szCs w:val="24"/>
              </w:rPr>
            </w:pPr>
          </w:p>
          <w:p w:rsidR="00B8725C" w:rsidRPr="004D5DA9" w:rsidRDefault="00B8725C" w:rsidP="00C73A3E">
            <w:pPr>
              <w:rPr>
                <w:rFonts w:ascii="宋体" w:eastAsia="宋体" w:hAnsi="宋体"/>
                <w:sz w:val="24"/>
                <w:szCs w:val="24"/>
              </w:rPr>
            </w:pPr>
            <w:r>
              <w:rPr>
                <w:rFonts w:ascii="宋体" w:eastAsia="宋体" w:hAnsi="宋体" w:hint="eastAsia"/>
                <w:sz w:val="24"/>
                <w:szCs w:val="24"/>
              </w:rPr>
              <w:t>不拘泥于发达国家对发展中国家的产业转移，而是以合理有效的配置地球有效的资源的最基本的经济学理论观点出发，</w:t>
            </w:r>
            <w:r w:rsidR="00444CCD">
              <w:rPr>
                <w:rFonts w:ascii="宋体" w:eastAsia="宋体" w:hAnsi="宋体" w:hint="eastAsia"/>
                <w:sz w:val="24"/>
                <w:szCs w:val="24"/>
              </w:rPr>
              <w:t>立足在全球国际分工的当下，在有一定制造业规模的情况下，有选择的引进外资，促进产业升级，造福人类。真正</w:t>
            </w:r>
            <w:r>
              <w:rPr>
                <w:rFonts w:ascii="宋体" w:eastAsia="宋体" w:hAnsi="宋体" w:hint="eastAsia"/>
                <w:sz w:val="24"/>
                <w:szCs w:val="24"/>
              </w:rPr>
              <w:t>体现人类命运共同体，共同富裕的大国理念，且，这是在当今日益出新的现代科技，能够最终实现的。</w:t>
            </w:r>
          </w:p>
        </w:tc>
      </w:tr>
      <w:bookmarkEnd w:id="0"/>
    </w:tbl>
    <w:p w:rsidR="004D5DA9" w:rsidRDefault="004D5DA9">
      <w:pPr>
        <w:rPr>
          <w:rFonts w:ascii="宋体" w:eastAsia="宋体" w:hAnsi="宋体"/>
          <w:sz w:val="32"/>
          <w:szCs w:val="32"/>
        </w:rPr>
      </w:pPr>
    </w:p>
    <w:tbl>
      <w:tblPr>
        <w:tblStyle w:val="a4"/>
        <w:tblW w:w="0" w:type="auto"/>
        <w:tblLook w:val="04A0"/>
      </w:tblPr>
      <w:tblGrid>
        <w:gridCol w:w="9344"/>
      </w:tblGrid>
      <w:tr w:rsidR="00252F6C" w:rsidRPr="004D5DA9" w:rsidTr="00C73A3E">
        <w:trPr>
          <w:trHeight w:val="13607"/>
        </w:trPr>
        <w:tc>
          <w:tcPr>
            <w:tcW w:w="9344" w:type="dxa"/>
          </w:tcPr>
          <w:p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rsidR="00C73A3E" w:rsidRPr="00C73A3E" w:rsidRDefault="00C73A3E" w:rsidP="00C73A3E"/>
          <w:p w:rsidR="00C73A3E" w:rsidRPr="00C73A3E" w:rsidRDefault="00C73A3E" w:rsidP="00C73A3E">
            <w:pPr>
              <w:spacing w:line="0" w:lineRule="atLeast"/>
              <w:rPr>
                <w:color w:val="FF0000"/>
                <w:sz w:val="18"/>
                <w:szCs w:val="20"/>
              </w:rPr>
            </w:pPr>
            <w:r w:rsidRPr="00C73A3E">
              <w:rPr>
                <w:rFonts w:hint="eastAsia"/>
                <w:color w:val="FF0000"/>
                <w:sz w:val="18"/>
                <w:szCs w:val="20"/>
              </w:rPr>
              <w:t>1. 书</w:t>
            </w:r>
          </w:p>
          <w:p w:rsidR="00C73A3E" w:rsidRPr="00A94E9C" w:rsidRDefault="00A94E9C" w:rsidP="00A94E9C">
            <w:pPr>
              <w:autoSpaceDE w:val="0"/>
              <w:autoSpaceDN w:val="0"/>
              <w:adjustRightInd w:val="0"/>
              <w:spacing w:line="0" w:lineRule="atLeast"/>
              <w:jc w:val="left"/>
              <w:rPr>
                <w:rFonts w:ascii="宋体" w:hAnsi="宋体" w:cs="HiddenHorzOCR"/>
                <w:kern w:val="0"/>
                <w:sz w:val="15"/>
                <w:szCs w:val="15"/>
              </w:rPr>
            </w:pPr>
            <w:r>
              <w:rPr>
                <w:rFonts w:hint="eastAsia"/>
                <w:sz w:val="18"/>
                <w:szCs w:val="20"/>
              </w:rPr>
              <w:t>[</w:t>
            </w:r>
            <w:r w:rsidR="0051459E">
              <w:rPr>
                <w:rFonts w:hint="eastAsia"/>
                <w:sz w:val="18"/>
                <w:szCs w:val="20"/>
              </w:rPr>
              <w:t>美</w:t>
            </w:r>
            <w:r>
              <w:rPr>
                <w:rFonts w:hint="eastAsia"/>
                <w:sz w:val="18"/>
                <w:szCs w:val="20"/>
              </w:rPr>
              <w:t>]</w:t>
            </w:r>
            <w:r w:rsidR="006A108E">
              <w:rPr>
                <w:rFonts w:hint="eastAsia"/>
                <w:sz w:val="18"/>
                <w:szCs w:val="20"/>
              </w:rPr>
              <w:t>斯塔夫里阿诺斯</w:t>
            </w:r>
            <w:r w:rsidR="0051459E">
              <w:rPr>
                <w:rFonts w:hint="eastAsia"/>
                <w:sz w:val="18"/>
                <w:szCs w:val="20"/>
              </w:rPr>
              <w:t>,第七版,北京,</w:t>
            </w:r>
            <w:r w:rsidR="0091303D">
              <w:rPr>
                <w:rFonts w:hint="eastAsia"/>
                <w:sz w:val="18"/>
                <w:szCs w:val="20"/>
              </w:rPr>
              <w:t>北京大学</w:t>
            </w:r>
            <w:r w:rsidR="0051459E">
              <w:rPr>
                <w:rFonts w:hint="eastAsia"/>
                <w:sz w:val="18"/>
                <w:szCs w:val="20"/>
              </w:rPr>
              <w:t>出版社,</w:t>
            </w:r>
            <w:r w:rsidR="0091303D">
              <w:rPr>
                <w:rFonts w:hint="eastAsia"/>
                <w:sz w:val="18"/>
                <w:szCs w:val="20"/>
              </w:rPr>
              <w:t>2005</w:t>
            </w:r>
            <w:r w:rsidR="00D326ED">
              <w:rPr>
                <w:rFonts w:hint="eastAsia"/>
                <w:sz w:val="18"/>
                <w:szCs w:val="20"/>
              </w:rPr>
              <w:t>.</w:t>
            </w:r>
          </w:p>
          <w:p w:rsidR="00C73A3E" w:rsidRPr="00C73A3E" w:rsidRDefault="00C73A3E" w:rsidP="00C73A3E">
            <w:pPr>
              <w:spacing w:line="0" w:lineRule="atLeast"/>
              <w:rPr>
                <w:sz w:val="18"/>
                <w:szCs w:val="20"/>
              </w:rPr>
            </w:pPr>
            <w:r w:rsidRPr="00C73A3E">
              <w:rPr>
                <w:rFonts w:hint="eastAsia"/>
                <w:sz w:val="18"/>
                <w:szCs w:val="20"/>
              </w:rPr>
              <w:t>[美]</w:t>
            </w:r>
            <w:r w:rsidR="0091303D">
              <w:rPr>
                <w:rFonts w:hint="eastAsia"/>
                <w:sz w:val="18"/>
                <w:szCs w:val="20"/>
              </w:rPr>
              <w:t>A</w:t>
            </w:r>
            <w:r w:rsidR="00A94E9C">
              <w:rPr>
                <w:rFonts w:hint="eastAsia"/>
                <w:sz w:val="18"/>
                <w:szCs w:val="20"/>
              </w:rPr>
              <w:t xml:space="preserve">. </w:t>
            </w:r>
            <w:proofErr w:type="spellStart"/>
            <w:r w:rsidR="00A94E9C">
              <w:rPr>
                <w:rFonts w:hint="eastAsia"/>
                <w:sz w:val="18"/>
                <w:szCs w:val="20"/>
              </w:rPr>
              <w:t>Bandura</w:t>
            </w:r>
            <w:proofErr w:type="spellEnd"/>
            <w:r w:rsidR="00A94E9C">
              <w:rPr>
                <w:rFonts w:hint="eastAsia"/>
                <w:sz w:val="18"/>
                <w:szCs w:val="20"/>
              </w:rPr>
              <w:t xml:space="preserve">, </w:t>
            </w:r>
            <w:r w:rsidR="0091303D" w:rsidRPr="0091303D">
              <w:rPr>
                <w:rFonts w:hint="eastAsia"/>
                <w:i/>
                <w:sz w:val="18"/>
                <w:szCs w:val="20"/>
              </w:rPr>
              <w:t>Aggression</w:t>
            </w:r>
            <w:r w:rsidR="00A94E9C">
              <w:rPr>
                <w:rFonts w:hint="eastAsia"/>
                <w:i/>
                <w:sz w:val="18"/>
                <w:szCs w:val="20"/>
              </w:rPr>
              <w:t xml:space="preserve">, </w:t>
            </w:r>
            <w:r w:rsidR="00A94E9C" w:rsidRPr="00A94E9C">
              <w:rPr>
                <w:rFonts w:hint="eastAsia"/>
                <w:sz w:val="18"/>
                <w:szCs w:val="20"/>
              </w:rPr>
              <w:t>Prentice, 1973.</w:t>
            </w:r>
          </w:p>
          <w:p w:rsidR="00C73A3E" w:rsidRPr="00C73A3E" w:rsidRDefault="00C73A3E" w:rsidP="00C73A3E">
            <w:pPr>
              <w:spacing w:line="0" w:lineRule="atLeast"/>
              <w:rPr>
                <w:sz w:val="18"/>
                <w:szCs w:val="20"/>
              </w:rPr>
            </w:pPr>
          </w:p>
          <w:p w:rsidR="00C73A3E" w:rsidRPr="00A94E9C" w:rsidRDefault="00C73A3E" w:rsidP="00A94E9C">
            <w:pPr>
              <w:spacing w:line="0" w:lineRule="atLeast"/>
              <w:rPr>
                <w:color w:val="FF0000"/>
                <w:sz w:val="18"/>
                <w:szCs w:val="20"/>
              </w:rPr>
            </w:pPr>
            <w:r w:rsidRPr="00C73A3E">
              <w:rPr>
                <w:rFonts w:hint="eastAsia"/>
                <w:sz w:val="18"/>
                <w:szCs w:val="20"/>
              </w:rPr>
              <w:t>2．</w:t>
            </w:r>
            <w:r w:rsidRPr="00C73A3E">
              <w:rPr>
                <w:rFonts w:hint="eastAsia"/>
                <w:color w:val="FF0000"/>
                <w:sz w:val="18"/>
                <w:szCs w:val="20"/>
              </w:rPr>
              <w:t>期刊</w:t>
            </w:r>
          </w:p>
          <w:p w:rsidR="00C73A3E" w:rsidRPr="00A94E9C" w:rsidRDefault="00AB326E" w:rsidP="00C73A3E">
            <w:pPr>
              <w:spacing w:line="0" w:lineRule="atLeast"/>
              <w:rPr>
                <w:sz w:val="18"/>
                <w:szCs w:val="20"/>
              </w:rPr>
            </w:pPr>
            <w:r>
              <w:rPr>
                <w:rFonts w:hint="eastAsia"/>
                <w:sz w:val="18"/>
                <w:szCs w:val="20"/>
              </w:rPr>
              <w:t>刘冬冬，“全球价值链嵌入、创新驱动与中国制造业升级</w:t>
            </w:r>
            <w:r w:rsidR="00C73A3E" w:rsidRPr="00C73A3E">
              <w:rPr>
                <w:rFonts w:hint="eastAsia"/>
                <w:sz w:val="18"/>
                <w:szCs w:val="20"/>
              </w:rPr>
              <w:t>”,</w:t>
            </w:r>
            <w:r>
              <w:rPr>
                <w:rFonts w:hint="eastAsia"/>
                <w:sz w:val="18"/>
                <w:szCs w:val="20"/>
              </w:rPr>
              <w:t>《国际商务-对外经济贸易大学学报</w:t>
            </w:r>
            <w:r w:rsidR="00C73A3E" w:rsidRPr="00C73A3E">
              <w:rPr>
                <w:rFonts w:hint="eastAsia"/>
                <w:sz w:val="18"/>
                <w:szCs w:val="20"/>
              </w:rPr>
              <w:t>》，</w:t>
            </w:r>
            <w:r>
              <w:rPr>
                <w:rFonts w:hint="eastAsia"/>
                <w:sz w:val="18"/>
                <w:szCs w:val="20"/>
              </w:rPr>
              <w:t>2021年第三</w:t>
            </w:r>
            <w:r w:rsidR="00C73A3E" w:rsidRPr="00C73A3E">
              <w:rPr>
                <w:rFonts w:hint="eastAsia"/>
                <w:sz w:val="18"/>
                <w:szCs w:val="20"/>
              </w:rPr>
              <w:t>期，</w:t>
            </w:r>
            <w:r>
              <w:rPr>
                <w:rFonts w:hint="eastAsia"/>
                <w:sz w:val="18"/>
                <w:szCs w:val="20"/>
              </w:rPr>
              <w:t>17</w:t>
            </w:r>
            <w:r w:rsidR="00D326ED">
              <w:rPr>
                <w:rFonts w:hint="eastAsia"/>
                <w:sz w:val="18"/>
                <w:szCs w:val="20"/>
              </w:rPr>
              <w:t>-</w:t>
            </w:r>
            <w:r>
              <w:rPr>
                <w:rFonts w:hint="eastAsia"/>
                <w:sz w:val="18"/>
                <w:szCs w:val="20"/>
              </w:rPr>
              <w:t>32</w:t>
            </w:r>
            <w:r w:rsidR="00D326ED">
              <w:rPr>
                <w:rFonts w:hint="eastAsia"/>
                <w:sz w:val="18"/>
                <w:szCs w:val="20"/>
              </w:rPr>
              <w:t>.</w:t>
            </w:r>
          </w:p>
          <w:p w:rsidR="000A681B" w:rsidRDefault="000A681B" w:rsidP="00C73A3E">
            <w:pPr>
              <w:spacing w:line="0" w:lineRule="atLeast"/>
              <w:rPr>
                <w:rFonts w:hint="eastAsia"/>
                <w:sz w:val="18"/>
                <w:szCs w:val="20"/>
              </w:rPr>
            </w:pPr>
            <w:r>
              <w:rPr>
                <w:sz w:val="18"/>
                <w:szCs w:val="20"/>
              </w:rPr>
              <w:t>W</w:t>
            </w:r>
            <w:r>
              <w:rPr>
                <w:rFonts w:hint="eastAsia"/>
                <w:sz w:val="18"/>
                <w:szCs w:val="20"/>
              </w:rPr>
              <w:t>ang Z.</w:t>
            </w:r>
            <w:r w:rsidR="0051459E">
              <w:rPr>
                <w:rFonts w:hint="eastAsia"/>
                <w:sz w:val="18"/>
                <w:szCs w:val="20"/>
              </w:rPr>
              <w:t xml:space="preserve"> </w:t>
            </w:r>
            <w:r>
              <w:rPr>
                <w:rFonts w:hint="eastAsia"/>
                <w:sz w:val="18"/>
                <w:szCs w:val="20"/>
              </w:rPr>
              <w:t>Characterizing</w:t>
            </w:r>
            <w:r w:rsidR="0051459E">
              <w:rPr>
                <w:rFonts w:hint="eastAsia"/>
                <w:sz w:val="18"/>
                <w:szCs w:val="20"/>
              </w:rPr>
              <w:t xml:space="preserve"> global </w:t>
            </w:r>
            <w:r>
              <w:rPr>
                <w:rFonts w:hint="eastAsia"/>
                <w:sz w:val="18"/>
                <w:szCs w:val="20"/>
              </w:rPr>
              <w:t xml:space="preserve">value chains, production length and </w:t>
            </w:r>
            <w:proofErr w:type="spellStart"/>
            <w:r>
              <w:rPr>
                <w:rFonts w:hint="eastAsia"/>
                <w:sz w:val="18"/>
                <w:szCs w:val="20"/>
              </w:rPr>
              <w:t>upstreamness</w:t>
            </w:r>
            <w:proofErr w:type="spellEnd"/>
            <w:r>
              <w:rPr>
                <w:rFonts w:hint="eastAsia"/>
                <w:sz w:val="18"/>
                <w:szCs w:val="20"/>
              </w:rPr>
              <w:t xml:space="preserve">, NBER Working Paper,2017, No.23261  </w:t>
            </w:r>
          </w:p>
          <w:p w:rsidR="00C73A3E" w:rsidRPr="00C73A3E" w:rsidRDefault="00C73A3E" w:rsidP="00C73A3E">
            <w:pPr>
              <w:spacing w:line="0" w:lineRule="atLeast"/>
              <w:rPr>
                <w:sz w:val="18"/>
                <w:szCs w:val="20"/>
              </w:rPr>
            </w:pPr>
          </w:p>
          <w:p w:rsidR="00C73A3E" w:rsidRPr="00C73A3E" w:rsidRDefault="00C73A3E" w:rsidP="00C73A3E">
            <w:pPr>
              <w:spacing w:line="0" w:lineRule="atLeast"/>
              <w:rPr>
                <w:sz w:val="18"/>
                <w:szCs w:val="20"/>
              </w:rPr>
            </w:pPr>
            <w:r w:rsidRPr="00C73A3E">
              <w:rPr>
                <w:rFonts w:hint="eastAsia"/>
                <w:sz w:val="18"/>
                <w:szCs w:val="20"/>
              </w:rPr>
              <w:t xml:space="preserve">3. </w:t>
            </w:r>
            <w:r w:rsidRPr="00C73A3E">
              <w:rPr>
                <w:rFonts w:hint="eastAsia"/>
                <w:color w:val="FF0000"/>
                <w:sz w:val="18"/>
                <w:szCs w:val="20"/>
              </w:rPr>
              <w:t>某本书中的某章或多个作者主编的会议文集</w:t>
            </w:r>
          </w:p>
          <w:p w:rsidR="00C73A3E" w:rsidRPr="00C73A3E" w:rsidRDefault="00C73A3E" w:rsidP="00C73A3E">
            <w:pPr>
              <w:spacing w:line="0" w:lineRule="atLeast"/>
              <w:ind w:left="360" w:hangingChars="200" w:hanging="360"/>
              <w:rPr>
                <w:rFonts w:ascii="仿宋" w:eastAsia="仿宋" w:hAnsi="仿宋"/>
                <w:sz w:val="18"/>
                <w:szCs w:val="20"/>
              </w:rPr>
            </w:pPr>
            <w:r w:rsidRPr="00C73A3E">
              <w:rPr>
                <w:rFonts w:ascii="仿宋" w:eastAsia="仿宋" w:hAnsi="仿宋" w:hint="eastAsia"/>
                <w:sz w:val="18"/>
                <w:szCs w:val="20"/>
              </w:rPr>
              <w:t>中文内容：</w:t>
            </w:r>
          </w:p>
          <w:p w:rsidR="00C73A3E" w:rsidRDefault="00D326ED" w:rsidP="00C73A3E">
            <w:pPr>
              <w:spacing w:line="0" w:lineRule="atLeast"/>
              <w:rPr>
                <w:rFonts w:hint="eastAsia"/>
                <w:sz w:val="18"/>
                <w:szCs w:val="20"/>
              </w:rPr>
            </w:pPr>
            <w:r>
              <w:rPr>
                <w:rFonts w:hint="eastAsia"/>
                <w:sz w:val="18"/>
                <w:szCs w:val="20"/>
              </w:rPr>
              <w:t>钱军，“新冠肺炎疫情下的金融市场</w:t>
            </w:r>
            <w:r w:rsidR="00A94E9C">
              <w:rPr>
                <w:rFonts w:hint="eastAsia"/>
                <w:sz w:val="18"/>
                <w:szCs w:val="20"/>
              </w:rPr>
              <w:t>”</w:t>
            </w:r>
            <w:r w:rsidR="0051459E">
              <w:rPr>
                <w:rFonts w:hint="eastAsia"/>
                <w:sz w:val="18"/>
                <w:szCs w:val="20"/>
              </w:rPr>
              <w:t>，陈诗一，《经济战“疫”</w:t>
            </w:r>
            <w:r w:rsidR="00A94E9C">
              <w:rPr>
                <w:rFonts w:hint="eastAsia"/>
                <w:sz w:val="18"/>
                <w:szCs w:val="20"/>
              </w:rPr>
              <w:t>》，</w:t>
            </w:r>
            <w:r>
              <w:rPr>
                <w:rFonts w:hint="eastAsia"/>
                <w:sz w:val="18"/>
                <w:szCs w:val="20"/>
              </w:rPr>
              <w:t>上海,复旦大学出版社,58-79,2020.</w:t>
            </w:r>
          </w:p>
          <w:p w:rsidR="00C73A3E" w:rsidRPr="00C73A3E" w:rsidRDefault="00C73A3E" w:rsidP="00C73A3E">
            <w:pPr>
              <w:spacing w:line="0" w:lineRule="atLeast"/>
              <w:rPr>
                <w:rFonts w:ascii="仿宋" w:eastAsia="仿宋" w:hAnsi="仿宋"/>
                <w:sz w:val="18"/>
                <w:szCs w:val="20"/>
              </w:rPr>
            </w:pPr>
            <w:r w:rsidRPr="00C73A3E">
              <w:rPr>
                <w:rFonts w:ascii="仿宋" w:eastAsia="仿宋" w:hAnsi="仿宋" w:hint="eastAsia"/>
                <w:sz w:val="18"/>
                <w:szCs w:val="20"/>
              </w:rPr>
              <w:t>外文内容：</w:t>
            </w:r>
          </w:p>
          <w:p w:rsidR="00D326ED" w:rsidRPr="00C73A3E" w:rsidRDefault="00D326ED" w:rsidP="00C73A3E">
            <w:pPr>
              <w:spacing w:line="0" w:lineRule="atLeast"/>
              <w:rPr>
                <w:sz w:val="18"/>
                <w:szCs w:val="20"/>
              </w:rPr>
            </w:pPr>
            <w:r>
              <w:rPr>
                <w:rFonts w:hint="eastAsia"/>
                <w:sz w:val="18"/>
                <w:szCs w:val="20"/>
              </w:rPr>
              <w:t>Humphrey, J.,</w:t>
            </w:r>
            <w:r w:rsidR="00182D5A">
              <w:rPr>
                <w:sz w:val="18"/>
                <w:szCs w:val="20"/>
              </w:rPr>
              <w:t>”</w:t>
            </w:r>
            <w:r w:rsidR="00182D5A">
              <w:rPr>
                <w:rFonts w:hint="eastAsia"/>
                <w:sz w:val="18"/>
                <w:szCs w:val="20"/>
              </w:rPr>
              <w:t xml:space="preserve"> How D</w:t>
            </w:r>
            <w:r>
              <w:rPr>
                <w:rFonts w:hint="eastAsia"/>
                <w:sz w:val="18"/>
                <w:szCs w:val="20"/>
              </w:rPr>
              <w:t>oes</w:t>
            </w:r>
            <w:r w:rsidR="00182D5A">
              <w:rPr>
                <w:rFonts w:hint="eastAsia"/>
                <w:sz w:val="18"/>
                <w:szCs w:val="20"/>
              </w:rPr>
              <w:t xml:space="preserve"> Insertion in Global Value Affect Chains Affect Upgrading in Industrial Clusters?</w:t>
            </w:r>
            <w:r w:rsidR="00182D5A">
              <w:rPr>
                <w:sz w:val="18"/>
                <w:szCs w:val="20"/>
              </w:rPr>
              <w:t>”</w:t>
            </w:r>
            <w:r w:rsidR="00182D5A">
              <w:rPr>
                <w:rFonts w:hint="eastAsia"/>
                <w:sz w:val="18"/>
                <w:szCs w:val="20"/>
              </w:rPr>
              <w:t>, Schmitz, H. T., Regional Studies,26-31,2002</w:t>
            </w:r>
          </w:p>
          <w:p w:rsidR="00C73A3E" w:rsidRPr="00C73A3E" w:rsidRDefault="00C73A3E" w:rsidP="00C73A3E">
            <w:pPr>
              <w:spacing w:line="0" w:lineRule="atLeast"/>
              <w:rPr>
                <w:sz w:val="18"/>
                <w:szCs w:val="20"/>
              </w:rPr>
            </w:pPr>
            <w:r w:rsidRPr="00C73A3E">
              <w:rPr>
                <w:rFonts w:hint="eastAsia"/>
                <w:sz w:val="18"/>
                <w:szCs w:val="20"/>
              </w:rPr>
              <w:t xml:space="preserve">4. </w:t>
            </w:r>
            <w:r w:rsidRPr="00C73A3E">
              <w:rPr>
                <w:rFonts w:hint="eastAsia"/>
                <w:color w:val="FF0000"/>
                <w:sz w:val="18"/>
                <w:szCs w:val="20"/>
              </w:rPr>
              <w:t>非出版物</w:t>
            </w:r>
          </w:p>
          <w:p w:rsidR="00C73A3E" w:rsidRPr="00C73A3E" w:rsidRDefault="001C490A" w:rsidP="00C73A3E">
            <w:pPr>
              <w:spacing w:line="0" w:lineRule="atLeast"/>
              <w:rPr>
                <w:sz w:val="18"/>
                <w:szCs w:val="20"/>
              </w:rPr>
            </w:pPr>
            <w:r>
              <w:rPr>
                <w:rFonts w:ascii="宋体" w:hAnsi="宋体" w:cs="HiddenHorzOCR" w:hint="eastAsia"/>
                <w:kern w:val="0"/>
                <w:sz w:val="15"/>
                <w:szCs w:val="15"/>
                <w:highlight w:val="yellow"/>
              </w:rPr>
              <w:t>目前</w:t>
            </w:r>
            <w:r w:rsidR="00DA488A">
              <w:rPr>
                <w:rFonts w:ascii="宋体" w:hAnsi="宋体" w:cs="HiddenHorzOCR" w:hint="eastAsia"/>
                <w:kern w:val="0"/>
                <w:sz w:val="15"/>
                <w:szCs w:val="15"/>
                <w:highlight w:val="yellow"/>
              </w:rPr>
              <w:t>未涉及</w:t>
            </w:r>
          </w:p>
          <w:p w:rsidR="00C73A3E" w:rsidRPr="00C73A3E" w:rsidRDefault="00C73A3E" w:rsidP="00C73A3E">
            <w:pPr>
              <w:spacing w:line="0" w:lineRule="atLeast"/>
              <w:rPr>
                <w:sz w:val="18"/>
                <w:szCs w:val="20"/>
              </w:rPr>
            </w:pPr>
            <w:r w:rsidRPr="00C73A3E">
              <w:rPr>
                <w:rFonts w:hint="eastAsia"/>
                <w:sz w:val="18"/>
                <w:szCs w:val="20"/>
              </w:rPr>
              <w:t xml:space="preserve">5. </w:t>
            </w:r>
            <w:r w:rsidRPr="00C73A3E">
              <w:rPr>
                <w:rFonts w:hint="eastAsia"/>
                <w:color w:val="FF0000"/>
                <w:sz w:val="18"/>
                <w:szCs w:val="20"/>
              </w:rPr>
              <w:t>电子出版物或电子来源的资料</w:t>
            </w:r>
          </w:p>
          <w:p w:rsidR="00C73A3E" w:rsidRPr="00C73A3E" w:rsidRDefault="00C73A3E" w:rsidP="00C73A3E">
            <w:pPr>
              <w:spacing w:line="0" w:lineRule="atLeast"/>
              <w:rPr>
                <w:rFonts w:ascii="仿宋" w:eastAsia="仿宋" w:hAnsi="仿宋"/>
                <w:sz w:val="18"/>
                <w:szCs w:val="20"/>
              </w:rPr>
            </w:pPr>
            <w:r w:rsidRPr="00C73A3E">
              <w:rPr>
                <w:rFonts w:ascii="仿宋" w:eastAsia="仿宋" w:hAnsi="仿宋" w:hint="eastAsia"/>
                <w:sz w:val="18"/>
                <w:szCs w:val="20"/>
              </w:rPr>
              <w:t>中文电子来源：</w:t>
            </w:r>
          </w:p>
          <w:p w:rsidR="00DA488A" w:rsidRPr="00C73A3E" w:rsidRDefault="00DA488A" w:rsidP="00C73A3E">
            <w:pPr>
              <w:spacing w:line="0" w:lineRule="atLeast"/>
              <w:rPr>
                <w:sz w:val="18"/>
                <w:szCs w:val="20"/>
              </w:rPr>
            </w:pPr>
            <w:r>
              <w:rPr>
                <w:sz w:val="18"/>
                <w:szCs w:val="20"/>
              </w:rPr>
              <w:t>“</w:t>
            </w:r>
            <w:r>
              <w:rPr>
                <w:rFonts w:hint="eastAsia"/>
                <w:sz w:val="18"/>
                <w:szCs w:val="20"/>
              </w:rPr>
              <w:t>2021年1-11月份全国规模以上工业企业利润同比增长38%两年平均增长18.9%“,互联网,国家统计局,2021年12月27日,2021年。</w:t>
            </w:r>
          </w:p>
          <w:p w:rsidR="00C73A3E" w:rsidRPr="00C73A3E" w:rsidRDefault="00C73A3E" w:rsidP="00C73A3E">
            <w:pPr>
              <w:spacing w:line="0" w:lineRule="atLeast"/>
              <w:rPr>
                <w:rFonts w:ascii="仿宋" w:eastAsia="仿宋" w:hAnsi="仿宋"/>
                <w:sz w:val="18"/>
                <w:szCs w:val="20"/>
              </w:rPr>
            </w:pPr>
            <w:r w:rsidRPr="00C73A3E">
              <w:rPr>
                <w:rFonts w:ascii="仿宋" w:eastAsia="仿宋" w:hAnsi="仿宋" w:hint="eastAsia"/>
                <w:sz w:val="18"/>
                <w:szCs w:val="20"/>
              </w:rPr>
              <w:t>外文电子来源：</w:t>
            </w:r>
          </w:p>
          <w:p w:rsidR="00C73A3E" w:rsidRPr="00C73A3E" w:rsidRDefault="001C490A" w:rsidP="00C73A3E">
            <w:pPr>
              <w:spacing w:line="0" w:lineRule="atLeast"/>
              <w:rPr>
                <w:sz w:val="18"/>
                <w:szCs w:val="20"/>
              </w:rPr>
            </w:pPr>
            <w:r>
              <w:rPr>
                <w:sz w:val="18"/>
                <w:szCs w:val="20"/>
              </w:rPr>
              <w:t>目前</w:t>
            </w:r>
            <w:r w:rsidR="00DA488A">
              <w:rPr>
                <w:sz w:val="18"/>
                <w:szCs w:val="20"/>
              </w:rPr>
              <w:t>未涉及</w:t>
            </w:r>
          </w:p>
          <w:p w:rsidR="00C73A3E" w:rsidRPr="00C73A3E" w:rsidRDefault="00C73A3E" w:rsidP="00C73A3E">
            <w:pPr>
              <w:spacing w:line="0" w:lineRule="atLeast"/>
              <w:ind w:firstLine="480"/>
              <w:rPr>
                <w:sz w:val="18"/>
                <w:szCs w:val="20"/>
              </w:rPr>
            </w:pPr>
          </w:p>
          <w:p w:rsidR="00C73A3E" w:rsidRPr="00C73A3E" w:rsidRDefault="00C73A3E" w:rsidP="00C73A3E">
            <w:pPr>
              <w:spacing w:line="0" w:lineRule="atLeast"/>
              <w:rPr>
                <w:sz w:val="18"/>
                <w:szCs w:val="20"/>
              </w:rPr>
            </w:pPr>
            <w:r w:rsidRPr="00C73A3E">
              <w:rPr>
                <w:rFonts w:hint="eastAsia"/>
                <w:sz w:val="18"/>
                <w:szCs w:val="20"/>
              </w:rPr>
              <w:t xml:space="preserve">6. </w:t>
            </w:r>
            <w:r w:rsidRPr="00C73A3E">
              <w:rPr>
                <w:rFonts w:hint="eastAsia"/>
                <w:color w:val="FF0000"/>
                <w:sz w:val="18"/>
                <w:szCs w:val="20"/>
              </w:rPr>
              <w:t>电子论坛的邮件</w:t>
            </w:r>
          </w:p>
          <w:p w:rsidR="00C73A3E" w:rsidRPr="00C73A3E" w:rsidRDefault="001C490A" w:rsidP="00C73A3E">
            <w:pPr>
              <w:spacing w:line="0" w:lineRule="atLeast"/>
              <w:rPr>
                <w:sz w:val="18"/>
                <w:szCs w:val="20"/>
              </w:rPr>
            </w:pPr>
            <w:r>
              <w:rPr>
                <w:rFonts w:ascii="宋体" w:hAnsi="宋体" w:cs="HiddenHorzOCR" w:hint="eastAsia"/>
                <w:kern w:val="0"/>
                <w:sz w:val="15"/>
                <w:szCs w:val="15"/>
                <w:highlight w:val="yellow"/>
              </w:rPr>
              <w:t>目前</w:t>
            </w:r>
            <w:r w:rsidR="00DA488A">
              <w:rPr>
                <w:rFonts w:ascii="宋体" w:hAnsi="宋体" w:cs="HiddenHorzOCR" w:hint="eastAsia"/>
                <w:kern w:val="0"/>
                <w:sz w:val="15"/>
                <w:szCs w:val="15"/>
                <w:highlight w:val="yellow"/>
              </w:rPr>
              <w:t>未涉及</w:t>
            </w:r>
          </w:p>
          <w:p w:rsidR="00252F6C" w:rsidRPr="00C73A3E" w:rsidRDefault="00252F6C" w:rsidP="008D0F26">
            <w:pPr>
              <w:rPr>
                <w:rFonts w:ascii="宋体" w:eastAsia="宋体" w:hAnsi="宋体"/>
                <w:sz w:val="24"/>
                <w:szCs w:val="24"/>
              </w:rPr>
            </w:pPr>
          </w:p>
        </w:tc>
      </w:tr>
    </w:tbl>
    <w:p w:rsidR="004D5DA9" w:rsidRPr="00252F6C" w:rsidRDefault="004D5DA9">
      <w:pPr>
        <w:rPr>
          <w:rFonts w:ascii="宋体" w:eastAsia="宋体" w:hAnsi="宋体"/>
          <w:sz w:val="32"/>
          <w:szCs w:val="32"/>
        </w:rPr>
      </w:pPr>
    </w:p>
    <w:tbl>
      <w:tblPr>
        <w:tblStyle w:val="a4"/>
        <w:tblW w:w="0" w:type="auto"/>
        <w:tblLook w:val="04A0"/>
      </w:tblPr>
      <w:tblGrid>
        <w:gridCol w:w="9344"/>
      </w:tblGrid>
      <w:tr w:rsidR="004D5DA9" w:rsidRPr="004D5DA9" w:rsidTr="00252F6C">
        <w:trPr>
          <w:trHeight w:val="13606"/>
        </w:trPr>
        <w:tc>
          <w:tcPr>
            <w:tcW w:w="9344" w:type="dxa"/>
          </w:tcPr>
          <w:p w:rsidR="004D5DA9" w:rsidRDefault="001C5A8D" w:rsidP="00F16254">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rsidR="00252F6C" w:rsidRDefault="00252F6C" w:rsidP="00F16254">
            <w:pPr>
              <w:rPr>
                <w:rFonts w:ascii="宋体" w:eastAsia="宋体" w:hAnsi="宋体"/>
                <w:color w:val="FF0000"/>
                <w:sz w:val="24"/>
                <w:szCs w:val="24"/>
              </w:rPr>
            </w:pPr>
          </w:p>
          <w:p w:rsidR="00252F6C" w:rsidRDefault="00252F6C" w:rsidP="00252F6C">
            <w:pPr>
              <w:rPr>
                <w:rFonts w:ascii="宋体" w:eastAsia="宋体" w:hAnsi="宋体" w:hint="eastAsia"/>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085CC1">
              <w:rPr>
                <w:rFonts w:ascii="宋体" w:eastAsia="宋体" w:hAnsi="宋体"/>
                <w:sz w:val="24"/>
                <w:szCs w:val="24"/>
              </w:rPr>
              <w:t>引进外资对本土制造业升级的影响</w:t>
            </w:r>
          </w:p>
          <w:p w:rsidR="003F4BAB" w:rsidRPr="00252F6C" w:rsidRDefault="003F4BAB" w:rsidP="00252F6C">
            <w:pPr>
              <w:rPr>
                <w:rFonts w:ascii="宋体" w:eastAsia="宋体" w:hAnsi="宋体"/>
                <w:sz w:val="24"/>
                <w:szCs w:val="24"/>
              </w:rPr>
            </w:pPr>
          </w:p>
          <w:p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085CC1">
              <w:rPr>
                <w:rFonts w:ascii="宋体" w:eastAsia="宋体" w:hAnsi="宋体" w:hint="eastAsia"/>
                <w:sz w:val="24"/>
                <w:szCs w:val="24"/>
              </w:rPr>
              <w:t>引进外资  制造业升级</w:t>
            </w:r>
          </w:p>
          <w:p w:rsidR="00252F6C" w:rsidRPr="00252F6C" w:rsidRDefault="00252F6C" w:rsidP="00252F6C">
            <w:pPr>
              <w:rPr>
                <w:rFonts w:ascii="宋体" w:eastAsia="宋体" w:hAnsi="宋体"/>
                <w:sz w:val="24"/>
                <w:szCs w:val="24"/>
              </w:rPr>
            </w:pPr>
          </w:p>
          <w:p w:rsidR="00171272" w:rsidRPr="00252F6C" w:rsidRDefault="00252F6C" w:rsidP="00171272">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1章</w:t>
            </w:r>
            <w:r w:rsidR="00171272">
              <w:rPr>
                <w:rFonts w:ascii="宋体" w:eastAsia="宋体" w:hAnsi="宋体" w:hint="eastAsia"/>
                <w:sz w:val="24"/>
                <w:szCs w:val="24"/>
              </w:rPr>
              <w:t xml:space="preserve"> </w:t>
            </w:r>
            <w:r w:rsidR="00171272" w:rsidRPr="00252F6C">
              <w:rPr>
                <w:rFonts w:ascii="宋体" w:eastAsia="宋体" w:hAnsi="宋体" w:hint="eastAsia"/>
                <w:sz w:val="24"/>
                <w:szCs w:val="24"/>
              </w:rPr>
              <w:t>绪论</w:t>
            </w:r>
          </w:p>
          <w:p w:rsidR="00252F6C" w:rsidRDefault="00171272" w:rsidP="00252F6C">
            <w:pPr>
              <w:rPr>
                <w:rFonts w:ascii="宋体" w:eastAsia="宋体" w:hAnsi="宋体" w:hint="eastAsia"/>
                <w:sz w:val="24"/>
                <w:szCs w:val="24"/>
              </w:rPr>
            </w:pPr>
            <w:r>
              <w:rPr>
                <w:rFonts w:ascii="宋体" w:eastAsia="宋体" w:hAnsi="宋体" w:hint="eastAsia"/>
                <w:sz w:val="24"/>
                <w:szCs w:val="24"/>
              </w:rPr>
              <w:t xml:space="preserve">   </w:t>
            </w:r>
            <w:r w:rsidR="00252F6C" w:rsidRPr="00252F6C">
              <w:rPr>
                <w:rFonts w:ascii="宋体" w:eastAsia="宋体" w:hAnsi="宋体"/>
                <w:sz w:val="24"/>
                <w:szCs w:val="24"/>
              </w:rPr>
              <w:t xml:space="preserve">1.1 </w:t>
            </w:r>
            <w:r w:rsidR="00085CC1">
              <w:rPr>
                <w:rFonts w:ascii="宋体" w:eastAsia="宋体" w:hAnsi="宋体"/>
                <w:sz w:val="24"/>
                <w:szCs w:val="24"/>
              </w:rPr>
              <w:t>研究</w:t>
            </w:r>
            <w:r>
              <w:rPr>
                <w:rFonts w:ascii="宋体" w:eastAsia="宋体" w:hAnsi="宋体"/>
                <w:sz w:val="24"/>
                <w:szCs w:val="24"/>
              </w:rPr>
              <w:t>背景</w:t>
            </w:r>
          </w:p>
          <w:p w:rsidR="00171272" w:rsidRDefault="00171272" w:rsidP="00252F6C">
            <w:pPr>
              <w:rPr>
                <w:rFonts w:ascii="宋体" w:eastAsia="宋体" w:hAnsi="宋体" w:hint="eastAsia"/>
                <w:sz w:val="24"/>
                <w:szCs w:val="24"/>
              </w:rPr>
            </w:pPr>
            <w:r>
              <w:rPr>
                <w:rFonts w:ascii="宋体" w:eastAsia="宋体" w:hAnsi="宋体" w:hint="eastAsia"/>
                <w:sz w:val="24"/>
                <w:szCs w:val="24"/>
              </w:rPr>
              <w:t xml:space="preserve">   1.2 </w:t>
            </w:r>
            <w:r w:rsidR="00302355">
              <w:rPr>
                <w:rFonts w:ascii="宋体" w:eastAsia="宋体" w:hAnsi="宋体" w:hint="eastAsia"/>
                <w:sz w:val="24"/>
                <w:szCs w:val="24"/>
              </w:rPr>
              <w:t>研究意义</w:t>
            </w:r>
          </w:p>
          <w:p w:rsidR="00171272" w:rsidRDefault="00171272" w:rsidP="00252F6C">
            <w:pPr>
              <w:rPr>
                <w:rFonts w:ascii="宋体" w:eastAsia="宋体" w:hAnsi="宋体" w:hint="eastAsia"/>
                <w:sz w:val="24"/>
                <w:szCs w:val="24"/>
              </w:rPr>
            </w:pPr>
            <w:r>
              <w:rPr>
                <w:rFonts w:ascii="宋体" w:eastAsia="宋体" w:hAnsi="宋体" w:hint="eastAsia"/>
                <w:sz w:val="24"/>
                <w:szCs w:val="24"/>
              </w:rPr>
              <w:t xml:space="preserve">   1.3 论文结构</w:t>
            </w:r>
          </w:p>
          <w:p w:rsidR="00171272" w:rsidRDefault="00171272" w:rsidP="00252F6C">
            <w:pPr>
              <w:rPr>
                <w:rFonts w:ascii="宋体" w:eastAsia="宋体" w:hAnsi="宋体" w:hint="eastAsia"/>
                <w:sz w:val="24"/>
                <w:szCs w:val="24"/>
              </w:rPr>
            </w:pPr>
            <w:r>
              <w:rPr>
                <w:rFonts w:ascii="宋体" w:eastAsia="宋体" w:hAnsi="宋体" w:hint="eastAsia"/>
                <w:sz w:val="24"/>
                <w:szCs w:val="24"/>
              </w:rPr>
              <w:t xml:space="preserve">   1.4 创新与不足</w:t>
            </w:r>
          </w:p>
          <w:p w:rsidR="00302355" w:rsidRDefault="00302355" w:rsidP="00252F6C">
            <w:pPr>
              <w:rPr>
                <w:rFonts w:ascii="宋体" w:eastAsia="宋体" w:hAnsi="宋体" w:hint="eastAsia"/>
                <w:sz w:val="24"/>
                <w:szCs w:val="24"/>
              </w:rPr>
            </w:pPr>
          </w:p>
          <w:p w:rsidR="00171272" w:rsidRDefault="00171272" w:rsidP="00252F6C">
            <w:pPr>
              <w:rPr>
                <w:rFonts w:ascii="宋体" w:eastAsia="宋体" w:hAnsi="宋体" w:hint="eastAsia"/>
                <w:sz w:val="24"/>
                <w:szCs w:val="24"/>
              </w:rPr>
            </w:pPr>
            <w:r>
              <w:rPr>
                <w:rFonts w:ascii="宋体" w:eastAsia="宋体" w:hAnsi="宋体" w:hint="eastAsia"/>
                <w:sz w:val="24"/>
                <w:szCs w:val="24"/>
              </w:rPr>
              <w:t xml:space="preserve">第2章 </w:t>
            </w:r>
            <w:r w:rsidR="00302355">
              <w:rPr>
                <w:rFonts w:ascii="宋体" w:eastAsia="宋体" w:hAnsi="宋体" w:hint="eastAsia"/>
                <w:sz w:val="24"/>
                <w:szCs w:val="24"/>
              </w:rPr>
              <w:t>文献综述</w:t>
            </w:r>
          </w:p>
          <w:p w:rsidR="00171272" w:rsidRDefault="00171272" w:rsidP="00252F6C">
            <w:pPr>
              <w:rPr>
                <w:rFonts w:ascii="宋体" w:eastAsia="宋体" w:hAnsi="宋体" w:hint="eastAsia"/>
                <w:sz w:val="24"/>
                <w:szCs w:val="24"/>
              </w:rPr>
            </w:pPr>
            <w:r>
              <w:rPr>
                <w:rFonts w:ascii="宋体" w:eastAsia="宋体" w:hAnsi="宋体" w:hint="eastAsia"/>
                <w:sz w:val="24"/>
                <w:szCs w:val="24"/>
              </w:rPr>
              <w:t xml:space="preserve">   2.1 </w:t>
            </w:r>
            <w:r w:rsidR="00302355">
              <w:rPr>
                <w:rFonts w:ascii="宋体" w:eastAsia="宋体" w:hAnsi="宋体" w:hint="eastAsia"/>
                <w:sz w:val="24"/>
                <w:szCs w:val="24"/>
              </w:rPr>
              <w:t>基本概念</w:t>
            </w:r>
          </w:p>
          <w:p w:rsidR="00171272" w:rsidRDefault="00171272" w:rsidP="00252F6C">
            <w:pPr>
              <w:rPr>
                <w:rFonts w:ascii="宋体" w:eastAsia="宋体" w:hAnsi="宋体" w:hint="eastAsia"/>
                <w:sz w:val="24"/>
                <w:szCs w:val="24"/>
              </w:rPr>
            </w:pPr>
            <w:r>
              <w:rPr>
                <w:rFonts w:ascii="宋体" w:eastAsia="宋体" w:hAnsi="宋体" w:hint="eastAsia"/>
                <w:sz w:val="24"/>
                <w:szCs w:val="24"/>
              </w:rPr>
              <w:t xml:space="preserve">   2.2 </w:t>
            </w:r>
            <w:r w:rsidR="00302355">
              <w:rPr>
                <w:rFonts w:ascii="宋体" w:eastAsia="宋体" w:hAnsi="宋体" w:hint="eastAsia"/>
                <w:sz w:val="24"/>
                <w:szCs w:val="24"/>
              </w:rPr>
              <w:t>文献综述</w:t>
            </w:r>
          </w:p>
          <w:p w:rsidR="00302355" w:rsidRDefault="00302355" w:rsidP="00252F6C">
            <w:pPr>
              <w:rPr>
                <w:rFonts w:ascii="宋体" w:eastAsia="宋体" w:hAnsi="宋体" w:hint="eastAsia"/>
                <w:sz w:val="24"/>
                <w:szCs w:val="24"/>
              </w:rPr>
            </w:pPr>
          </w:p>
          <w:p w:rsidR="00302355" w:rsidRDefault="00171272" w:rsidP="00302355">
            <w:pPr>
              <w:rPr>
                <w:rFonts w:ascii="宋体" w:eastAsia="宋体" w:hAnsi="宋体" w:hint="eastAsia"/>
                <w:sz w:val="24"/>
                <w:szCs w:val="24"/>
              </w:rPr>
            </w:pPr>
            <w:r>
              <w:rPr>
                <w:rFonts w:ascii="宋体" w:eastAsia="宋体" w:hAnsi="宋体" w:hint="eastAsia"/>
                <w:sz w:val="24"/>
                <w:szCs w:val="24"/>
              </w:rPr>
              <w:t>第3章</w:t>
            </w:r>
            <w:r w:rsidR="00302355">
              <w:rPr>
                <w:rFonts w:ascii="宋体" w:eastAsia="宋体" w:hAnsi="宋体" w:hint="eastAsia"/>
                <w:sz w:val="24"/>
                <w:szCs w:val="24"/>
              </w:rPr>
              <w:t xml:space="preserve"> 模型构建与数据说明</w:t>
            </w:r>
          </w:p>
          <w:p w:rsidR="00302355" w:rsidRDefault="00302355" w:rsidP="00302355">
            <w:pPr>
              <w:rPr>
                <w:rFonts w:ascii="宋体" w:eastAsia="宋体" w:hAnsi="宋体" w:hint="eastAsia"/>
                <w:sz w:val="24"/>
                <w:szCs w:val="24"/>
              </w:rPr>
            </w:pPr>
            <w:r>
              <w:rPr>
                <w:rFonts w:ascii="宋体" w:eastAsia="宋体" w:hAnsi="宋体" w:hint="eastAsia"/>
                <w:sz w:val="24"/>
                <w:szCs w:val="24"/>
              </w:rPr>
              <w:t xml:space="preserve">   3.1 研究方法与模型构建</w:t>
            </w:r>
          </w:p>
          <w:p w:rsidR="00302355" w:rsidRDefault="00302355" w:rsidP="00302355">
            <w:pPr>
              <w:rPr>
                <w:rFonts w:ascii="宋体" w:eastAsia="宋体" w:hAnsi="宋体" w:hint="eastAsia"/>
                <w:sz w:val="24"/>
                <w:szCs w:val="24"/>
              </w:rPr>
            </w:pPr>
            <w:r>
              <w:rPr>
                <w:rFonts w:ascii="宋体" w:eastAsia="宋体" w:hAnsi="宋体" w:hint="eastAsia"/>
                <w:sz w:val="24"/>
                <w:szCs w:val="24"/>
              </w:rPr>
              <w:t xml:space="preserve">   3.2 数据说明</w:t>
            </w:r>
          </w:p>
          <w:p w:rsidR="00302355" w:rsidRDefault="00302355" w:rsidP="00302355">
            <w:pPr>
              <w:rPr>
                <w:rFonts w:ascii="宋体" w:eastAsia="宋体" w:hAnsi="宋体" w:hint="eastAsia"/>
                <w:sz w:val="24"/>
                <w:szCs w:val="24"/>
              </w:rPr>
            </w:pPr>
          </w:p>
          <w:p w:rsidR="00302355" w:rsidRDefault="00D8787B" w:rsidP="00302355">
            <w:pPr>
              <w:rPr>
                <w:rFonts w:ascii="宋体" w:eastAsia="宋体" w:hAnsi="宋体" w:hint="eastAsia"/>
                <w:sz w:val="24"/>
                <w:szCs w:val="24"/>
              </w:rPr>
            </w:pPr>
            <w:r>
              <w:rPr>
                <w:rFonts w:ascii="宋体" w:eastAsia="宋体" w:hAnsi="宋体" w:hint="eastAsia"/>
                <w:sz w:val="24"/>
                <w:szCs w:val="24"/>
              </w:rPr>
              <w:t>第4章</w:t>
            </w:r>
            <w:r w:rsidR="00302355">
              <w:rPr>
                <w:rFonts w:ascii="宋体" w:eastAsia="宋体" w:hAnsi="宋体" w:hint="eastAsia"/>
                <w:sz w:val="24"/>
                <w:szCs w:val="24"/>
              </w:rPr>
              <w:t xml:space="preserve"> 计量结果与分析</w:t>
            </w:r>
          </w:p>
          <w:p w:rsidR="00302355" w:rsidRDefault="00302355" w:rsidP="00302355">
            <w:pPr>
              <w:rPr>
                <w:rFonts w:ascii="宋体" w:eastAsia="宋体" w:hAnsi="宋体" w:hint="eastAsia"/>
                <w:sz w:val="24"/>
                <w:szCs w:val="24"/>
              </w:rPr>
            </w:pPr>
            <w:r>
              <w:rPr>
                <w:rFonts w:ascii="宋体" w:eastAsia="宋体" w:hAnsi="宋体" w:hint="eastAsia"/>
                <w:sz w:val="24"/>
                <w:szCs w:val="24"/>
              </w:rPr>
              <w:t xml:space="preserve">   4.1 基准估计结果</w:t>
            </w:r>
          </w:p>
          <w:p w:rsidR="00302355" w:rsidRDefault="00302355" w:rsidP="00302355">
            <w:pPr>
              <w:rPr>
                <w:rFonts w:ascii="宋体" w:eastAsia="宋体" w:hAnsi="宋体" w:hint="eastAsia"/>
                <w:sz w:val="24"/>
                <w:szCs w:val="24"/>
              </w:rPr>
            </w:pPr>
            <w:r>
              <w:rPr>
                <w:rFonts w:ascii="宋体" w:eastAsia="宋体" w:hAnsi="宋体" w:hint="eastAsia"/>
                <w:sz w:val="24"/>
                <w:szCs w:val="24"/>
              </w:rPr>
              <w:t xml:space="preserve">   4.2 稳健性检验</w:t>
            </w:r>
          </w:p>
          <w:p w:rsidR="00302355" w:rsidRDefault="00302355" w:rsidP="00302355">
            <w:pPr>
              <w:rPr>
                <w:rFonts w:ascii="宋体" w:eastAsia="宋体" w:hAnsi="宋体" w:hint="eastAsia"/>
                <w:sz w:val="24"/>
                <w:szCs w:val="24"/>
              </w:rPr>
            </w:pPr>
          </w:p>
          <w:p w:rsidR="00302355" w:rsidRDefault="00302355" w:rsidP="00302355">
            <w:pPr>
              <w:rPr>
                <w:rFonts w:ascii="宋体" w:eastAsia="宋体" w:hAnsi="宋体" w:hint="eastAsia"/>
                <w:sz w:val="24"/>
                <w:szCs w:val="24"/>
              </w:rPr>
            </w:pPr>
            <w:r>
              <w:rPr>
                <w:rFonts w:ascii="宋体" w:eastAsia="宋体" w:hAnsi="宋体" w:hint="eastAsia"/>
                <w:sz w:val="24"/>
                <w:szCs w:val="24"/>
              </w:rPr>
              <w:t>第5章 研究结论与政策建议</w:t>
            </w:r>
          </w:p>
          <w:p w:rsidR="00302355" w:rsidRDefault="00302355" w:rsidP="00302355">
            <w:pPr>
              <w:rPr>
                <w:rFonts w:ascii="宋体" w:eastAsia="宋体" w:hAnsi="宋体" w:hint="eastAsia"/>
                <w:sz w:val="24"/>
                <w:szCs w:val="24"/>
              </w:rPr>
            </w:pPr>
            <w:r>
              <w:rPr>
                <w:rFonts w:ascii="宋体" w:eastAsia="宋体" w:hAnsi="宋体" w:hint="eastAsia"/>
                <w:sz w:val="24"/>
                <w:szCs w:val="24"/>
              </w:rPr>
              <w:t xml:space="preserve">   5.1 研究结论</w:t>
            </w:r>
          </w:p>
          <w:p w:rsidR="00302355" w:rsidRDefault="00302355" w:rsidP="00302355">
            <w:pPr>
              <w:rPr>
                <w:rFonts w:ascii="宋体" w:eastAsia="宋体" w:hAnsi="宋体" w:hint="eastAsia"/>
                <w:sz w:val="24"/>
                <w:szCs w:val="24"/>
              </w:rPr>
            </w:pPr>
            <w:r>
              <w:rPr>
                <w:rFonts w:ascii="宋体" w:eastAsia="宋体" w:hAnsi="宋体" w:hint="eastAsia"/>
                <w:sz w:val="24"/>
                <w:szCs w:val="24"/>
              </w:rPr>
              <w:t xml:space="preserve">   5.2 政策建议</w:t>
            </w:r>
          </w:p>
          <w:p w:rsidR="00302355" w:rsidRDefault="00302355" w:rsidP="00302355">
            <w:pPr>
              <w:rPr>
                <w:rFonts w:ascii="宋体" w:eastAsia="宋体" w:hAnsi="宋体" w:hint="eastAsia"/>
                <w:sz w:val="24"/>
                <w:szCs w:val="24"/>
              </w:rPr>
            </w:pPr>
          </w:p>
          <w:p w:rsidR="00302355" w:rsidRDefault="00302355" w:rsidP="00302355">
            <w:pPr>
              <w:rPr>
                <w:rFonts w:ascii="宋体" w:eastAsia="宋体" w:hAnsi="宋体" w:hint="eastAsia"/>
                <w:sz w:val="24"/>
                <w:szCs w:val="24"/>
              </w:rPr>
            </w:pPr>
            <w:r>
              <w:rPr>
                <w:rFonts w:ascii="宋体" w:eastAsia="宋体" w:hAnsi="宋体" w:hint="eastAsia"/>
                <w:sz w:val="24"/>
                <w:szCs w:val="24"/>
              </w:rPr>
              <w:t>参考文献</w:t>
            </w:r>
          </w:p>
          <w:p w:rsidR="00302355" w:rsidRDefault="00302355" w:rsidP="00302355">
            <w:pPr>
              <w:rPr>
                <w:rFonts w:ascii="宋体" w:eastAsia="宋体" w:hAnsi="宋体" w:hint="eastAsia"/>
                <w:sz w:val="24"/>
                <w:szCs w:val="24"/>
              </w:rPr>
            </w:pPr>
          </w:p>
          <w:p w:rsidR="00302355" w:rsidRDefault="00302355" w:rsidP="00302355">
            <w:pPr>
              <w:rPr>
                <w:rFonts w:ascii="宋体" w:eastAsia="宋体" w:hAnsi="宋体" w:hint="eastAsia"/>
                <w:sz w:val="24"/>
                <w:szCs w:val="24"/>
              </w:rPr>
            </w:pPr>
            <w:r>
              <w:rPr>
                <w:rFonts w:ascii="宋体" w:eastAsia="宋体" w:hAnsi="宋体" w:hint="eastAsia"/>
                <w:sz w:val="24"/>
                <w:szCs w:val="24"/>
              </w:rPr>
              <w:t>致谢</w:t>
            </w:r>
          </w:p>
          <w:p w:rsidR="00D8787B" w:rsidRPr="004D5DA9" w:rsidRDefault="00D8787B" w:rsidP="00D8787B">
            <w:pPr>
              <w:rPr>
                <w:rFonts w:ascii="宋体" w:eastAsia="宋体" w:hAnsi="宋体"/>
                <w:sz w:val="24"/>
                <w:szCs w:val="24"/>
              </w:rPr>
            </w:pPr>
          </w:p>
        </w:tc>
      </w:tr>
    </w:tbl>
    <w:p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85F" w:rsidRDefault="00DB485F" w:rsidP="00C73A3E">
      <w:r>
        <w:separator/>
      </w:r>
    </w:p>
  </w:endnote>
  <w:endnote w:type="continuationSeparator" w:id="0">
    <w:p w:rsidR="00DB485F" w:rsidRDefault="00DB485F" w:rsidP="00C73A3E">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iddenHorzOCR">
    <w:altName w:val="Yu Gothic"/>
    <w:panose1 w:val="00000000000000000000"/>
    <w:charset w:val="80"/>
    <w:family w:val="auto"/>
    <w:notTrueType/>
    <w:pitch w:val="default"/>
    <w:sig w:usb0="00000001" w:usb1="08070000" w:usb2="00000010" w:usb3="00000000" w:csb0="0002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85F" w:rsidRDefault="00DB485F" w:rsidP="00C73A3E">
      <w:r>
        <w:separator/>
      </w:r>
    </w:p>
  </w:footnote>
  <w:footnote w:type="continuationSeparator" w:id="0">
    <w:p w:rsidR="00DB485F" w:rsidRDefault="00DB485F" w:rsidP="00C73A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7272"/>
    <w:rsid w:val="00085CC1"/>
    <w:rsid w:val="000A681B"/>
    <w:rsid w:val="000D7272"/>
    <w:rsid w:val="00171272"/>
    <w:rsid w:val="00182D5A"/>
    <w:rsid w:val="001A0F09"/>
    <w:rsid w:val="001C490A"/>
    <w:rsid w:val="001C5A8D"/>
    <w:rsid w:val="00252F6C"/>
    <w:rsid w:val="00261A28"/>
    <w:rsid w:val="0028069F"/>
    <w:rsid w:val="00283CFF"/>
    <w:rsid w:val="00302355"/>
    <w:rsid w:val="0037006F"/>
    <w:rsid w:val="003F4BAB"/>
    <w:rsid w:val="00444CCD"/>
    <w:rsid w:val="0045307D"/>
    <w:rsid w:val="004D5DA9"/>
    <w:rsid w:val="0051459E"/>
    <w:rsid w:val="00611CE4"/>
    <w:rsid w:val="006A108E"/>
    <w:rsid w:val="006F24C5"/>
    <w:rsid w:val="006F4DEA"/>
    <w:rsid w:val="007F0C23"/>
    <w:rsid w:val="0081129F"/>
    <w:rsid w:val="00876838"/>
    <w:rsid w:val="008D0F26"/>
    <w:rsid w:val="008E1EF0"/>
    <w:rsid w:val="0091303D"/>
    <w:rsid w:val="00A34454"/>
    <w:rsid w:val="00A37D0C"/>
    <w:rsid w:val="00A94E9C"/>
    <w:rsid w:val="00AB326E"/>
    <w:rsid w:val="00B8725C"/>
    <w:rsid w:val="00C260D7"/>
    <w:rsid w:val="00C50C1E"/>
    <w:rsid w:val="00C732D6"/>
    <w:rsid w:val="00C73A3E"/>
    <w:rsid w:val="00D07423"/>
    <w:rsid w:val="00D326ED"/>
    <w:rsid w:val="00D8787B"/>
    <w:rsid w:val="00DA478C"/>
    <w:rsid w:val="00DA488A"/>
    <w:rsid w:val="00DB485F"/>
    <w:rsid w:val="00E03F74"/>
    <w:rsid w:val="00E92967"/>
    <w:rsid w:val="00F02C25"/>
    <w:rsid w:val="00F16254"/>
    <w:rsid w:val="00F174B7"/>
    <w:rsid w:val="00F66126"/>
    <w:rsid w:val="00F9166F"/>
    <w:rsid w:val="00FA6165"/>
    <w:rsid w:val="00FE0F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7D0C"/>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611CE4"/>
    <w:rPr>
      <w:sz w:val="18"/>
      <w:szCs w:val="18"/>
    </w:rPr>
  </w:style>
  <w:style w:type="character" w:customStyle="1" w:styleId="Char1">
    <w:name w:val="批注框文本 Char"/>
    <w:basedOn w:val="a0"/>
    <w:link w:val="a7"/>
    <w:uiPriority w:val="99"/>
    <w:semiHidden/>
    <w:rsid w:val="00611CE4"/>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1776</TotalTime>
  <Pages>7</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Muzi Youzi</dc:creator>
  <cp:lastModifiedBy>Administrator</cp:lastModifiedBy>
  <cp:revision>7</cp:revision>
  <cp:lastPrinted>2021-12-14T10:40:00Z</cp:lastPrinted>
  <dcterms:created xsi:type="dcterms:W3CDTF">2021-12-29T06:38:00Z</dcterms:created>
  <dcterms:modified xsi:type="dcterms:W3CDTF">2021-12-30T12:18:00Z</dcterms:modified>
</cp:coreProperties>
</file>