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B00" w:rsidRDefault="00EC0C26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611B00" w:rsidRDefault="00611B00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611B00">
        <w:trPr>
          <w:trHeight w:val="567"/>
          <w:jc w:val="center"/>
        </w:trPr>
        <w:tc>
          <w:tcPr>
            <w:tcW w:w="2434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611B00" w:rsidRDefault="00E60E6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71041270</w:t>
            </w:r>
          </w:p>
        </w:tc>
        <w:tc>
          <w:tcPr>
            <w:tcW w:w="1470" w:type="dxa"/>
            <w:gridSpan w:val="2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611B00" w:rsidRDefault="00DA7F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崔飞龙</w:t>
            </w:r>
          </w:p>
        </w:tc>
      </w:tr>
      <w:tr w:rsidR="00611B00">
        <w:trPr>
          <w:trHeight w:val="567"/>
          <w:jc w:val="center"/>
        </w:trPr>
        <w:tc>
          <w:tcPr>
            <w:tcW w:w="2434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611B00" w:rsidRDefault="00DA7F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611B00" w:rsidRDefault="00DA7F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</w:t>
            </w:r>
            <w:r w:rsidR="00EC0C26">
              <w:rPr>
                <w:rFonts w:ascii="宋体" w:eastAsia="宋体" w:hAnsi="宋体"/>
                <w:sz w:val="24"/>
              </w:rPr>
              <w:t>经济</w:t>
            </w:r>
          </w:p>
        </w:tc>
      </w:tr>
      <w:tr w:rsidR="00611B00">
        <w:trPr>
          <w:trHeight w:val="567"/>
          <w:jc w:val="center"/>
        </w:trPr>
        <w:tc>
          <w:tcPr>
            <w:tcW w:w="2434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611B00" w:rsidRDefault="001B43A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15216611979</w:t>
            </w:r>
          </w:p>
        </w:tc>
        <w:tc>
          <w:tcPr>
            <w:tcW w:w="1470" w:type="dxa"/>
            <w:gridSpan w:val="2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611B00" w:rsidRDefault="00DA7F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flcui2008@163.com</w:t>
            </w:r>
          </w:p>
        </w:tc>
      </w:tr>
      <w:tr w:rsidR="00611B00">
        <w:trPr>
          <w:trHeight w:val="567"/>
          <w:jc w:val="center"/>
        </w:trPr>
        <w:tc>
          <w:tcPr>
            <w:tcW w:w="2434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611B00" w:rsidRDefault="00DA7F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上海第二工业大学</w:t>
            </w:r>
          </w:p>
        </w:tc>
        <w:tc>
          <w:tcPr>
            <w:tcW w:w="1470" w:type="dxa"/>
            <w:gridSpan w:val="2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611B00" w:rsidRDefault="00DA7F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机械设计制造及其自动化</w:t>
            </w:r>
          </w:p>
        </w:tc>
      </w:tr>
      <w:tr w:rsidR="00611B00">
        <w:trPr>
          <w:trHeight w:val="567"/>
          <w:jc w:val="center"/>
        </w:trPr>
        <w:tc>
          <w:tcPr>
            <w:tcW w:w="2434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611B00" w:rsidRDefault="00DA7F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上海</w:t>
            </w:r>
            <w:r w:rsidR="00E60E6B">
              <w:rPr>
                <w:rFonts w:ascii="宋体" w:eastAsia="宋体" w:hAnsi="宋体" w:hint="eastAsia"/>
                <w:sz w:val="24"/>
              </w:rPr>
              <w:t>现代摩比斯汽车零部件有限公司</w:t>
            </w:r>
          </w:p>
        </w:tc>
        <w:tc>
          <w:tcPr>
            <w:tcW w:w="1470" w:type="dxa"/>
            <w:gridSpan w:val="2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:rsidR="00611B00" w:rsidRDefault="00DA7FD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</w:t>
            </w:r>
            <w:r w:rsidR="00EC0C26">
              <w:rPr>
                <w:rFonts w:ascii="宋体" w:eastAsia="宋体" w:hAnsi="宋体"/>
                <w:sz w:val="24"/>
              </w:rPr>
              <w:t>经理</w:t>
            </w:r>
          </w:p>
        </w:tc>
      </w:tr>
      <w:tr w:rsidR="00611B00">
        <w:trPr>
          <w:trHeight w:val="3520"/>
          <w:jc w:val="center"/>
        </w:trPr>
        <w:tc>
          <w:tcPr>
            <w:tcW w:w="2434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611B00" w:rsidRDefault="00EC0C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个人简介：</w:t>
            </w:r>
          </w:p>
          <w:p w:rsidR="00EC0C26" w:rsidRDefault="00EC0C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崔飞龙（1980-），男，朝鲜族，上海，硕士在读，汽车行业。</w:t>
            </w:r>
          </w:p>
          <w:p w:rsidR="00EC0C26" w:rsidRDefault="00EC0C26">
            <w:pPr>
              <w:rPr>
                <w:rFonts w:ascii="宋体" w:eastAsia="宋体" w:hAnsi="宋体"/>
                <w:sz w:val="24"/>
              </w:rPr>
            </w:pPr>
          </w:p>
          <w:p w:rsidR="00EC0C26" w:rsidRDefault="00EC0C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工作经历：</w:t>
            </w:r>
          </w:p>
          <w:p w:rsidR="00EC0C26" w:rsidRPr="00EC0C26" w:rsidRDefault="00EC0C26" w:rsidP="00EC0C26">
            <w:pPr>
              <w:snapToGrid w:val="0"/>
              <w:spacing w:after="40"/>
              <w:contextualSpacing/>
              <w:rPr>
                <w:rFonts w:ascii="宋体" w:eastAsia="宋体" w:hAnsi="宋体"/>
                <w:sz w:val="24"/>
                <w:szCs w:val="24"/>
              </w:rPr>
            </w:pPr>
            <w:r w:rsidRPr="00EC0C26">
              <w:rPr>
                <w:rFonts w:ascii="宋体" w:eastAsia="宋体" w:hAnsi="宋体" w:hint="eastAsia"/>
                <w:sz w:val="24"/>
                <w:szCs w:val="24"/>
              </w:rPr>
              <w:t>12年汽车行业工作经验。其中，3年汽车行业设计经验和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EC0C26">
              <w:rPr>
                <w:rFonts w:ascii="宋体" w:eastAsia="宋体" w:hAnsi="宋体" w:hint="eastAsia"/>
                <w:sz w:val="24"/>
                <w:szCs w:val="24"/>
              </w:rPr>
              <w:t>年汽车行业项目管理经验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，熟悉整车开发流程以及汽车行业发展动向。</w:t>
            </w:r>
          </w:p>
          <w:p w:rsidR="00EC0C26" w:rsidRDefault="00EC0C26">
            <w:pPr>
              <w:rPr>
                <w:rFonts w:ascii="宋体" w:eastAsia="宋体" w:hAnsi="宋体"/>
                <w:sz w:val="24"/>
              </w:rPr>
            </w:pPr>
          </w:p>
        </w:tc>
      </w:tr>
      <w:tr w:rsidR="00611B00">
        <w:trPr>
          <w:trHeight w:val="567"/>
          <w:jc w:val="center"/>
        </w:trPr>
        <w:tc>
          <w:tcPr>
            <w:tcW w:w="2434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611B00" w:rsidRDefault="002B51A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4500</w:t>
            </w:r>
          </w:p>
        </w:tc>
      </w:tr>
      <w:tr w:rsidR="00611B00">
        <w:trPr>
          <w:trHeight w:val="567"/>
          <w:jc w:val="center"/>
        </w:trPr>
        <w:tc>
          <w:tcPr>
            <w:tcW w:w="2434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611B00" w:rsidRDefault="002B51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浅谈我国汽车自主品牌发展现状及建议</w:t>
            </w:r>
          </w:p>
        </w:tc>
      </w:tr>
      <w:tr w:rsidR="00611B00">
        <w:trPr>
          <w:trHeight w:val="567"/>
          <w:jc w:val="center"/>
        </w:trPr>
        <w:tc>
          <w:tcPr>
            <w:tcW w:w="2434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611B00" w:rsidRDefault="002B51A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学海拾贝</w:t>
            </w:r>
            <w:r>
              <w:rPr>
                <w:rFonts w:ascii="宋体" w:eastAsia="宋体" w:hAnsi="宋体"/>
                <w:sz w:val="24"/>
              </w:rPr>
              <w:t xml:space="preserve"> ISBN 978-7-5427-7736</w:t>
            </w:r>
            <w:r w:rsidR="00BA51B9">
              <w:rPr>
                <w:rFonts w:ascii="宋体" w:eastAsia="宋体" w:hAnsi="宋体"/>
                <w:sz w:val="24"/>
              </w:rPr>
              <w:t>-2</w:t>
            </w:r>
          </w:p>
        </w:tc>
      </w:tr>
      <w:tr w:rsidR="00611B00" w:rsidTr="00B1775C">
        <w:trPr>
          <w:trHeight w:val="3100"/>
          <w:jc w:val="center"/>
        </w:trPr>
        <w:tc>
          <w:tcPr>
            <w:tcW w:w="2434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611B00" w:rsidRDefault="001A5D89" w:rsidP="00B1775C">
            <w:pPr>
              <w:spacing w:line="360" w:lineRule="auto"/>
              <w:ind w:firstLine="440"/>
              <w:rPr>
                <w:rFonts w:ascii="宋体" w:eastAsia="宋体" w:hAnsi="宋体"/>
                <w:sz w:val="24"/>
              </w:rPr>
            </w:pPr>
            <w:r>
              <w:rPr>
                <w:rFonts w:asciiTheme="minorEastAsia" w:hAnsiTheme="minorEastAsia" w:hint="eastAsia"/>
                <w:sz w:val="22"/>
              </w:rPr>
              <w:t>近几年</w:t>
            </w:r>
            <w:r w:rsidRPr="004958FD">
              <w:rPr>
                <w:rFonts w:asciiTheme="minorEastAsia" w:hAnsiTheme="minorEastAsia" w:hint="eastAsia"/>
                <w:sz w:val="22"/>
              </w:rPr>
              <w:t>我国的汽车行业已经发生了翻天覆地的变化，但是目前我国汽车行业还是存在</w:t>
            </w:r>
            <w:r>
              <w:rPr>
                <w:rFonts w:asciiTheme="minorEastAsia" w:hAnsiTheme="minorEastAsia" w:hint="eastAsia"/>
                <w:sz w:val="22"/>
              </w:rPr>
              <w:t>着许多问题，这些问题严重阻碍了我国国产品牌汽车</w:t>
            </w:r>
            <w:r w:rsidRPr="004958FD">
              <w:rPr>
                <w:rFonts w:asciiTheme="minorEastAsia" w:hAnsiTheme="minorEastAsia" w:hint="eastAsia"/>
                <w:sz w:val="22"/>
              </w:rPr>
              <w:t>的进一步发展。通过分析当今</w:t>
            </w:r>
            <w:r>
              <w:rPr>
                <w:rFonts w:asciiTheme="minorEastAsia" w:hAnsiTheme="minorEastAsia" w:hint="eastAsia"/>
                <w:sz w:val="22"/>
              </w:rPr>
              <w:t>国产汽车发展</w:t>
            </w:r>
            <w:r w:rsidRPr="004958FD">
              <w:rPr>
                <w:rFonts w:asciiTheme="minorEastAsia" w:hAnsiTheme="minorEastAsia" w:hint="eastAsia"/>
                <w:sz w:val="22"/>
              </w:rPr>
              <w:t>现状，</w:t>
            </w:r>
            <w:r>
              <w:rPr>
                <w:rFonts w:asciiTheme="minorEastAsia" w:hAnsiTheme="minorEastAsia" w:hint="eastAsia"/>
                <w:sz w:val="22"/>
              </w:rPr>
              <w:t>分析了阻碍国产车发展的因素，从而</w:t>
            </w:r>
            <w:r w:rsidRPr="004958FD">
              <w:rPr>
                <w:rFonts w:asciiTheme="minorEastAsia" w:hAnsiTheme="minorEastAsia" w:hint="eastAsia"/>
                <w:sz w:val="22"/>
              </w:rPr>
              <w:t>提出了今后</w:t>
            </w:r>
            <w:r>
              <w:rPr>
                <w:rFonts w:asciiTheme="minorEastAsia" w:hAnsiTheme="minorEastAsia" w:hint="eastAsia"/>
                <w:sz w:val="22"/>
              </w:rPr>
              <w:t>国产品牌汽车</w:t>
            </w:r>
            <w:r w:rsidRPr="004958FD">
              <w:rPr>
                <w:rFonts w:asciiTheme="minorEastAsia" w:hAnsiTheme="minorEastAsia" w:hint="eastAsia"/>
                <w:sz w:val="22"/>
              </w:rPr>
              <w:t>发展中需要</w:t>
            </w:r>
            <w:r>
              <w:rPr>
                <w:rFonts w:asciiTheme="minorEastAsia" w:hAnsiTheme="minorEastAsia" w:hint="eastAsia"/>
                <w:sz w:val="22"/>
              </w:rPr>
              <w:t>努力的方向</w:t>
            </w:r>
            <w:r w:rsidRPr="004958FD">
              <w:rPr>
                <w:rFonts w:asciiTheme="minorEastAsia" w:hAnsiTheme="minorEastAsia" w:hint="eastAsia"/>
                <w:sz w:val="22"/>
              </w:rPr>
              <w:t>，只要</w:t>
            </w:r>
            <w:r>
              <w:rPr>
                <w:rFonts w:asciiTheme="minorEastAsia" w:hAnsiTheme="minorEastAsia" w:hint="eastAsia"/>
                <w:sz w:val="22"/>
              </w:rPr>
              <w:t>在</w:t>
            </w:r>
            <w:r w:rsidRPr="004958FD">
              <w:rPr>
                <w:rFonts w:asciiTheme="minorEastAsia" w:hAnsiTheme="minorEastAsia" w:hint="eastAsia"/>
                <w:sz w:val="22"/>
              </w:rPr>
              <w:t>这些</w:t>
            </w:r>
            <w:r>
              <w:rPr>
                <w:rFonts w:asciiTheme="minorEastAsia" w:hAnsiTheme="minorEastAsia" w:hint="eastAsia"/>
                <w:sz w:val="22"/>
              </w:rPr>
              <w:t>方面再做一些努力或改善</w:t>
            </w:r>
            <w:r w:rsidRPr="004958FD">
              <w:rPr>
                <w:rFonts w:asciiTheme="minorEastAsia" w:hAnsiTheme="minorEastAsia" w:hint="eastAsia"/>
                <w:sz w:val="22"/>
              </w:rPr>
              <w:t>，那么我国汽车行业的发展必</w:t>
            </w:r>
            <w:r>
              <w:rPr>
                <w:rFonts w:asciiTheme="minorEastAsia" w:hAnsiTheme="minorEastAsia" w:hint="eastAsia"/>
                <w:sz w:val="22"/>
              </w:rPr>
              <w:t>然会再上一个新的阶梯。</w:t>
            </w:r>
          </w:p>
        </w:tc>
      </w:tr>
      <w:tr w:rsidR="00611B00">
        <w:trPr>
          <w:trHeight w:val="567"/>
          <w:jc w:val="center"/>
        </w:trPr>
        <w:tc>
          <w:tcPr>
            <w:tcW w:w="2434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611B00" w:rsidRDefault="006524E8" w:rsidP="0026724D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消费者是理性的</w:t>
            </w:r>
            <w:r w:rsidR="00B1775C">
              <w:rPr>
                <w:rFonts w:ascii="宋体" w:eastAsia="宋体" w:hAnsi="宋体" w:hint="eastAsia"/>
                <w:sz w:val="24"/>
              </w:rPr>
              <w:t>。</w:t>
            </w:r>
            <w:r w:rsidR="0026724D">
              <w:rPr>
                <w:rFonts w:ascii="宋体" w:eastAsia="宋体" w:hAnsi="宋体" w:hint="eastAsia"/>
                <w:sz w:val="24"/>
              </w:rPr>
              <w:t>对于家庭乘用车的运行成本是否对消费者出行需求产生影响</w:t>
            </w:r>
            <w:r w:rsidR="00B1775C">
              <w:rPr>
                <w:rFonts w:ascii="宋体" w:eastAsia="宋体" w:hAnsi="宋体" w:hint="eastAsia"/>
                <w:sz w:val="24"/>
              </w:rPr>
              <w:t>？</w:t>
            </w:r>
            <w:r w:rsidR="0026724D">
              <w:rPr>
                <w:rFonts w:ascii="宋体" w:eastAsia="宋体" w:hAnsi="宋体" w:hint="eastAsia"/>
                <w:sz w:val="24"/>
              </w:rPr>
              <w:t>家庭乘用车运行成本主要包括-燃油费或充电费+保养维修费</w:t>
            </w:r>
          </w:p>
        </w:tc>
      </w:tr>
      <w:tr w:rsidR="00611B00">
        <w:trPr>
          <w:trHeight w:val="567"/>
          <w:jc w:val="center"/>
        </w:trPr>
        <w:tc>
          <w:tcPr>
            <w:tcW w:w="2434" w:type="dxa"/>
            <w:vAlign w:val="center"/>
          </w:tcPr>
          <w:p w:rsidR="00611B00" w:rsidRDefault="00EC0C2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611B00" w:rsidRDefault="0026724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家庭乘用车运行</w:t>
            </w:r>
            <w:r w:rsidR="006B430D">
              <w:rPr>
                <w:rFonts w:ascii="宋体" w:eastAsia="宋体" w:hAnsi="宋体" w:hint="eastAsia"/>
                <w:sz w:val="24"/>
              </w:rPr>
              <w:t>成本对出行需求的影响-基于不同车辆</w:t>
            </w:r>
            <w:r w:rsidR="00760B04">
              <w:rPr>
                <w:rFonts w:ascii="宋体" w:eastAsia="宋体" w:hAnsi="宋体" w:hint="eastAsia"/>
                <w:sz w:val="24"/>
              </w:rPr>
              <w:t>一定时期内</w:t>
            </w:r>
            <w:bookmarkStart w:id="0" w:name="_GoBack"/>
            <w:bookmarkEnd w:id="0"/>
            <w:r w:rsidR="006B430D">
              <w:rPr>
                <w:rFonts w:ascii="宋体" w:eastAsia="宋体" w:hAnsi="宋体" w:hint="eastAsia"/>
                <w:sz w:val="24"/>
              </w:rPr>
              <w:t>行驶里程的分析</w:t>
            </w:r>
          </w:p>
        </w:tc>
      </w:tr>
    </w:tbl>
    <w:p w:rsidR="00611B00" w:rsidRDefault="00EC0C26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611B0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803A4"/>
    <w:multiLevelType w:val="hybridMultilevel"/>
    <w:tmpl w:val="980A3A56"/>
    <w:lvl w:ilvl="0" w:tplc="BBD0A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DBF71903"/>
    <w:rsid w:val="F19FAA10"/>
    <w:rsid w:val="FF6D34F6"/>
    <w:rsid w:val="00001F65"/>
    <w:rsid w:val="000D616E"/>
    <w:rsid w:val="00111AC2"/>
    <w:rsid w:val="001A5D89"/>
    <w:rsid w:val="001B43A2"/>
    <w:rsid w:val="001C3791"/>
    <w:rsid w:val="001D4ABC"/>
    <w:rsid w:val="001F2172"/>
    <w:rsid w:val="0026724D"/>
    <w:rsid w:val="002B51A0"/>
    <w:rsid w:val="003032FB"/>
    <w:rsid w:val="003C213C"/>
    <w:rsid w:val="0045391A"/>
    <w:rsid w:val="00556D05"/>
    <w:rsid w:val="00611B00"/>
    <w:rsid w:val="006524E8"/>
    <w:rsid w:val="006B430D"/>
    <w:rsid w:val="006D0631"/>
    <w:rsid w:val="007423BE"/>
    <w:rsid w:val="00760B04"/>
    <w:rsid w:val="00761113"/>
    <w:rsid w:val="0076270C"/>
    <w:rsid w:val="007D506B"/>
    <w:rsid w:val="00807310"/>
    <w:rsid w:val="00896870"/>
    <w:rsid w:val="009D0666"/>
    <w:rsid w:val="00A32456"/>
    <w:rsid w:val="00A538CD"/>
    <w:rsid w:val="00A57825"/>
    <w:rsid w:val="00AB5DD7"/>
    <w:rsid w:val="00B1775C"/>
    <w:rsid w:val="00BA51B9"/>
    <w:rsid w:val="00DA7FDB"/>
    <w:rsid w:val="00DC3DBC"/>
    <w:rsid w:val="00E60E6B"/>
    <w:rsid w:val="00EC0C26"/>
    <w:rsid w:val="00F20AD3"/>
    <w:rsid w:val="00FF1C5E"/>
    <w:rsid w:val="1FDB9450"/>
    <w:rsid w:val="2DE47A00"/>
    <w:rsid w:val="3EEBE299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EC8E2"/>
  <w15:docId w15:val="{DAD34D40-2B0F-4DD3-8309-A864513D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rsid w:val="00EC0C26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Mac</cp:lastModifiedBy>
  <cp:revision>14</cp:revision>
  <dcterms:created xsi:type="dcterms:W3CDTF">2021-01-22T16:38:00Z</dcterms:created>
  <dcterms:modified xsi:type="dcterms:W3CDTF">2022-01-02T12:19:00Z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