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44"/>
          <w:szCs w:val="44"/>
          <w:lang w:val="en-US" w:eastAsia="zh-CN"/>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张钰浛</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71040661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西方经济学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电子商务对农产品</w:t>
      </w:r>
      <w:r>
        <w:rPr>
          <w:rFonts w:hint="eastAsia" w:ascii="宋体" w:hAnsi="宋体" w:eastAsia="宋体"/>
          <w:sz w:val="32"/>
          <w:szCs w:val="32"/>
          <w:u w:val="single"/>
          <w:lang w:val="en-US" w:eastAsia="zh-CN"/>
        </w:rPr>
        <w:t>市场</w:t>
      </w:r>
      <w:r>
        <w:rPr>
          <w:rFonts w:hint="eastAsia" w:ascii="宋体" w:hAnsi="宋体" w:eastAsia="宋体"/>
          <w:sz w:val="32"/>
          <w:szCs w:val="32"/>
          <w:u w:val="single"/>
        </w:rPr>
        <w:t>的影响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2021年12月28日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rPr>
            </w:pPr>
            <w:r>
              <w:rPr>
                <w:rFonts w:hint="eastAsia" w:ascii="宋体" w:hAnsi="宋体" w:eastAsia="宋体"/>
                <w:sz w:val="24"/>
                <w:szCs w:val="24"/>
              </w:rPr>
              <w:t xml:space="preserve">   基于中央一号文以及党十九大以来，发展“三农”的思考，在国家宏观调控下，发展市场经济给中国的企业带来更快、更好的发展，通过市场供给与需求的平衡关系，让企业将产品销售与消费者购买紧密联系起来。随着“互联网+</w:t>
            </w:r>
            <w:r>
              <w:rPr>
                <w:rFonts w:ascii="宋体" w:hAnsi="宋体" w:eastAsia="宋体"/>
                <w:sz w:val="24"/>
                <w:szCs w:val="24"/>
              </w:rPr>
              <w:t>”</w:t>
            </w:r>
            <w:r>
              <w:rPr>
                <w:rFonts w:hint="eastAsia" w:ascii="宋体" w:hAnsi="宋体" w:eastAsia="宋体"/>
                <w:sz w:val="24"/>
                <w:szCs w:val="24"/>
              </w:rPr>
              <w:t>的应用，电子商务成为企业拓展市场、提高供应能力的现代胡产业发展的平台。目前，我国的农业发展还没有完全改变传统模式的发展，电子商务的发展对农业农产品市场的有积极的促进总用。这一促进作用主要体现在：</w:t>
            </w:r>
          </w:p>
          <w:p>
            <w:pPr>
              <w:numPr>
                <w:ilvl w:val="0"/>
                <w:numId w:val="1"/>
              </w:numPr>
              <w:rPr>
                <w:rFonts w:ascii="宋体" w:hAnsi="宋体" w:eastAsia="宋体"/>
                <w:sz w:val="24"/>
                <w:szCs w:val="24"/>
              </w:rPr>
            </w:pPr>
            <w:r>
              <w:rPr>
                <w:rFonts w:hint="eastAsia" w:ascii="宋体" w:hAnsi="宋体" w:eastAsia="宋体"/>
                <w:sz w:val="24"/>
                <w:szCs w:val="24"/>
              </w:rPr>
              <w:t>通过电子商务，做好农产品市场的定位，提高市场占有率是农产品快速流通的必要前提，满足农产品质量，避免农产品生产浪费。电子商务可以拓展农产品市场，面向国内、国外市场。</w:t>
            </w:r>
          </w:p>
          <w:p>
            <w:pPr>
              <w:numPr>
                <w:ilvl w:val="0"/>
                <w:numId w:val="1"/>
              </w:numPr>
              <w:rPr>
                <w:rFonts w:ascii="宋体" w:hAnsi="宋体" w:eastAsia="宋体"/>
                <w:sz w:val="24"/>
                <w:szCs w:val="24"/>
              </w:rPr>
            </w:pPr>
            <w:r>
              <w:rPr>
                <w:rFonts w:hint="eastAsia" w:ascii="宋体" w:hAnsi="宋体" w:eastAsia="宋体"/>
                <w:sz w:val="24"/>
                <w:szCs w:val="24"/>
              </w:rPr>
              <w:t>通过电子商务，利用网络信息化建设，集合网络资源，对农产品供给、需求进行数据分析。通过市场的供求分析，使农产品商户有的放矢的不断了解市场，调整营销策略、调整生产规模，从而适应市场需求，提高供给，获得经济利益。</w:t>
            </w:r>
          </w:p>
          <w:p>
            <w:pPr>
              <w:numPr>
                <w:ilvl w:val="0"/>
                <w:numId w:val="1"/>
              </w:numPr>
              <w:rPr>
                <w:rFonts w:ascii="宋体" w:hAnsi="宋体" w:eastAsia="宋体"/>
                <w:sz w:val="24"/>
                <w:szCs w:val="24"/>
              </w:rPr>
            </w:pPr>
            <w:r>
              <w:rPr>
                <w:rFonts w:hint="eastAsia" w:ascii="宋体" w:hAnsi="宋体" w:eastAsia="宋体"/>
                <w:sz w:val="24"/>
                <w:szCs w:val="24"/>
              </w:rPr>
              <w:t>通过电子商务，可以形成农产品大数据。这一大数据可以从供产销多个链条（例如：生产规模、营销手段、物流体系、现代化服务、金融支付手段、现代化网络技术）进行分别集中，综合分析价格、通过市场供求促进农产品价格机制，适应农产品市场发展的各个阶段不断创新发展，促进农产品市场健康有序发展。</w:t>
            </w:r>
          </w:p>
          <w:p>
            <w:pPr>
              <w:numPr>
                <w:ilvl w:val="0"/>
                <w:numId w:val="1"/>
              </w:numPr>
              <w:rPr>
                <w:rFonts w:ascii="宋体" w:hAnsi="宋体" w:eastAsia="宋体"/>
                <w:sz w:val="24"/>
                <w:szCs w:val="24"/>
              </w:rPr>
            </w:pPr>
            <w:r>
              <w:rPr>
                <w:rFonts w:hint="eastAsia" w:ascii="宋体" w:hAnsi="宋体" w:eastAsia="宋体"/>
                <w:sz w:val="24"/>
                <w:szCs w:val="24"/>
              </w:rPr>
              <w:t>通过电子商务，有效的解决农产品市场的收入分配，提高产品竞争力。</w:t>
            </w:r>
          </w:p>
          <w:p>
            <w:pPr>
              <w:numPr>
                <w:ilvl w:val="0"/>
                <w:numId w:val="1"/>
              </w:numPr>
              <w:rPr>
                <w:rFonts w:ascii="宋体" w:hAnsi="宋体" w:eastAsia="宋体"/>
                <w:sz w:val="24"/>
                <w:szCs w:val="24"/>
              </w:rPr>
            </w:pPr>
            <w:r>
              <w:rPr>
                <w:rFonts w:hint="eastAsia" w:ascii="宋体" w:hAnsi="宋体" w:eastAsia="宋体"/>
                <w:sz w:val="24"/>
                <w:szCs w:val="24"/>
              </w:rPr>
              <w:t>通过电子商务的发展，大数据得到有效的应用及分析，成本与收益的比较与分析，另一方面又促进了电子商务的更好的发展。数据核算体系的建设，需要有掌握专业知识的技术人员以及现代化信息管理的综合人才，使农业农产品市场发展，更需要有专业知识的人才队伍，涉及到供产销各个领域，通过人才队伍建设，使电子商务更能适应市场供求机制的发展，</w:t>
            </w:r>
          </w:p>
          <w:p>
            <w:pPr>
              <w:rPr>
                <w:rFonts w:ascii="宋体" w:hAnsi="宋体" w:eastAsia="宋体"/>
                <w:sz w:val="24"/>
                <w:szCs w:val="24"/>
              </w:rPr>
            </w:pPr>
            <w:r>
              <w:rPr>
                <w:rFonts w:hint="eastAsia" w:ascii="宋体" w:hAnsi="宋体" w:eastAsia="宋体"/>
                <w:sz w:val="24"/>
                <w:szCs w:val="24"/>
              </w:rPr>
              <w:t xml:space="preserve">   通过本文的书写，作者想阐述电子商务发展对农产品市场发展的积极影响，通过分析这些影响的因素，建议建立有效、创新的、有针对性符合农产品市场特有市场销售模式，从而提高农业现代化发展，以价格、供求、竞争的为基础的经济运行和调更好的适应市场机制，本文主要围绕市场机制来进行论述，通过满足市场机制。</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ascii="宋体" w:hAnsi="宋体" w:eastAsia="宋体"/>
                <w:sz w:val="24"/>
                <w:szCs w:val="24"/>
              </w:rPr>
            </w:pPr>
            <w:r>
              <w:rPr>
                <w:rFonts w:hint="eastAsia" w:ascii="宋体" w:hAnsi="宋体" w:eastAsia="宋体"/>
                <w:sz w:val="24"/>
                <w:szCs w:val="24"/>
              </w:rPr>
              <w:t>党的十九大以及十九届五中全会提出，加快乡村振兴。乡村振兴关键要产业振兴，以立足本地资源发展特色农业，多渠道增加农民收入，积极培养人才建设。农业现代化，离不开农民对现代化科技技术以及思想观念的提升，强化品牌意识、提高农产品营销流通的环境，牢固做好乡村振兴产业基础，抓机遇，阔眼界，发展产业合作、资源互补、人才交流，建立价格、市场、竞争有效协调发展的市场机制，适应市场需求，积极探索创新，不断壮大产业市场，提高农民幸福生活满意度。通过查找文献达成以下共识：</w:t>
            </w:r>
          </w:p>
          <w:p>
            <w:pPr>
              <w:ind w:firstLine="480" w:firstLineChars="200"/>
              <w:rPr>
                <w:rFonts w:ascii="宋体" w:hAnsi="宋体" w:eastAsia="宋体"/>
                <w:sz w:val="24"/>
                <w:szCs w:val="24"/>
              </w:rPr>
            </w:pPr>
            <w:r>
              <w:rPr>
                <w:rFonts w:hint="eastAsia" w:ascii="宋体" w:hAnsi="宋体" w:eastAsia="宋体"/>
                <w:sz w:val="24"/>
                <w:szCs w:val="24"/>
              </w:rPr>
              <w:t>一、</w:t>
            </w:r>
            <w:r>
              <w:rPr>
                <w:rFonts w:hint="eastAsia" w:ascii="宋体" w:hAnsi="宋体" w:eastAsia="宋体"/>
                <w:sz w:val="24"/>
                <w:szCs w:val="24"/>
                <w:lang w:eastAsia="zh-Hans"/>
              </w:rPr>
              <w:t>从</w:t>
            </w:r>
            <w:r>
              <w:rPr>
                <w:rFonts w:hint="eastAsia" w:ascii="宋体" w:hAnsi="宋体" w:eastAsia="宋体"/>
                <w:sz w:val="24"/>
                <w:szCs w:val="24"/>
              </w:rPr>
              <w:t>乡村振兴发展的</w:t>
            </w:r>
            <w:r>
              <w:rPr>
                <w:rFonts w:hint="eastAsia" w:ascii="宋体" w:hAnsi="宋体" w:eastAsia="宋体"/>
                <w:sz w:val="24"/>
                <w:szCs w:val="24"/>
                <w:lang w:eastAsia="zh-Hans"/>
              </w:rPr>
              <w:t>外部环境来看，充分利用宏观调控政策</w:t>
            </w:r>
            <w:r>
              <w:rPr>
                <w:rFonts w:hint="eastAsia" w:ascii="宋体" w:hAnsi="宋体" w:eastAsia="宋体"/>
                <w:sz w:val="24"/>
                <w:szCs w:val="24"/>
              </w:rPr>
              <w:t>调节市场机制供求关系，充分发挥要素效应，实现农村农业经济发展新格局。</w:t>
            </w:r>
          </w:p>
          <w:p>
            <w:pPr>
              <w:ind w:firstLine="480" w:firstLineChars="200"/>
              <w:rPr>
                <w:rFonts w:ascii="宋体" w:hAnsi="宋体" w:eastAsia="宋体"/>
                <w:sz w:val="24"/>
                <w:szCs w:val="24"/>
              </w:rPr>
            </w:pPr>
            <w:r>
              <w:rPr>
                <w:rFonts w:hint="eastAsia" w:ascii="宋体" w:hAnsi="宋体" w:eastAsia="宋体"/>
                <w:sz w:val="24"/>
                <w:szCs w:val="24"/>
                <w:highlight w:val="yellow"/>
              </w:rPr>
              <w:t>电子商务的平台</w:t>
            </w:r>
            <w:r>
              <w:rPr>
                <w:rFonts w:hint="eastAsia" w:ascii="宋体" w:hAnsi="宋体" w:eastAsia="宋体"/>
                <w:sz w:val="24"/>
                <w:szCs w:val="24"/>
              </w:rPr>
              <w:t>引用以及支付手段的不断创新，可以通过</w:t>
            </w:r>
            <w:r>
              <w:rPr>
                <w:rFonts w:hint="eastAsia" w:ascii="宋体" w:hAnsi="宋体" w:eastAsia="宋体"/>
                <w:sz w:val="24"/>
                <w:szCs w:val="24"/>
                <w:lang w:eastAsia="zh-Hans"/>
              </w:rPr>
              <w:t>加强</w:t>
            </w:r>
            <w:r>
              <w:rPr>
                <w:rFonts w:hint="eastAsia" w:ascii="宋体" w:hAnsi="宋体" w:eastAsia="宋体"/>
                <w:sz w:val="24"/>
                <w:szCs w:val="24"/>
                <w:highlight w:val="yellow"/>
                <w:lang w:eastAsia="zh-Hans"/>
              </w:rPr>
              <w:t>金融支持</w:t>
            </w:r>
            <w:r>
              <w:rPr>
                <w:rFonts w:hint="eastAsia" w:ascii="宋体" w:hAnsi="宋体" w:eastAsia="宋体"/>
                <w:sz w:val="24"/>
                <w:szCs w:val="24"/>
              </w:rPr>
              <w:t>农产品产业</w:t>
            </w:r>
            <w:r>
              <w:rPr>
                <w:rFonts w:hint="eastAsia" w:ascii="宋体" w:hAnsi="宋体" w:eastAsia="宋体"/>
                <w:sz w:val="24"/>
                <w:szCs w:val="24"/>
                <w:lang w:eastAsia="zh-Hans"/>
              </w:rPr>
              <w:t>发展</w:t>
            </w:r>
            <w:r>
              <w:rPr>
                <w:rFonts w:hint="eastAsia" w:ascii="宋体" w:hAnsi="宋体" w:eastAsia="宋体"/>
                <w:sz w:val="24"/>
                <w:szCs w:val="24"/>
              </w:rPr>
              <w:t>，</w:t>
            </w:r>
            <w:r>
              <w:rPr>
                <w:rFonts w:hint="eastAsia" w:ascii="宋体" w:hAnsi="宋体" w:eastAsia="宋体"/>
                <w:sz w:val="24"/>
                <w:szCs w:val="24"/>
                <w:lang w:eastAsia="zh-Hans"/>
              </w:rPr>
              <w:t>解决农</w:t>
            </w:r>
            <w:r>
              <w:rPr>
                <w:rFonts w:hint="eastAsia" w:ascii="宋体" w:hAnsi="宋体" w:eastAsia="宋体"/>
                <w:sz w:val="24"/>
                <w:szCs w:val="24"/>
              </w:rPr>
              <w:t>产品产业</w:t>
            </w:r>
            <w:r>
              <w:rPr>
                <w:rFonts w:hint="eastAsia" w:ascii="宋体" w:hAnsi="宋体" w:eastAsia="宋体"/>
                <w:sz w:val="24"/>
                <w:szCs w:val="24"/>
                <w:lang w:eastAsia="zh-Hans"/>
              </w:rPr>
              <w:t>发展重要支持要素</w:t>
            </w:r>
            <w:r>
              <w:rPr>
                <w:rFonts w:ascii="宋体" w:hAnsi="宋体" w:eastAsia="宋体"/>
                <w:sz w:val="24"/>
                <w:szCs w:val="24"/>
                <w:lang w:eastAsia="zh-Hans"/>
              </w:rPr>
              <w:t>--</w:t>
            </w:r>
            <w:r>
              <w:rPr>
                <w:rFonts w:hint="eastAsia" w:ascii="宋体" w:hAnsi="宋体" w:eastAsia="宋体"/>
                <w:sz w:val="24"/>
                <w:szCs w:val="24"/>
                <w:lang w:eastAsia="zh-Hans"/>
              </w:rPr>
              <w:t>资金，</w:t>
            </w:r>
            <w:r>
              <w:rPr>
                <w:rFonts w:hint="eastAsia" w:ascii="宋体" w:hAnsi="宋体" w:eastAsia="宋体"/>
                <w:sz w:val="24"/>
                <w:szCs w:val="24"/>
              </w:rPr>
              <w:t>引入工商资本，可以</w:t>
            </w:r>
            <w:r>
              <w:rPr>
                <w:rFonts w:hint="eastAsia" w:ascii="宋体" w:hAnsi="宋体" w:eastAsia="宋体"/>
                <w:sz w:val="24"/>
                <w:szCs w:val="24"/>
                <w:lang w:eastAsia="zh-Hans"/>
              </w:rPr>
              <w:t>提升</w:t>
            </w:r>
            <w:r>
              <w:rPr>
                <w:rFonts w:hint="eastAsia" w:ascii="宋体" w:hAnsi="宋体" w:eastAsia="宋体"/>
                <w:sz w:val="24"/>
                <w:szCs w:val="24"/>
              </w:rPr>
              <w:t>农产品</w:t>
            </w:r>
            <w:r>
              <w:rPr>
                <w:rFonts w:hint="eastAsia" w:ascii="宋体" w:hAnsi="宋体" w:eastAsia="宋体"/>
                <w:sz w:val="24"/>
                <w:szCs w:val="24"/>
                <w:lang w:eastAsia="zh-Hans"/>
              </w:rPr>
              <w:t>信息化、规模化，完善以市场需求为导向的农业</w:t>
            </w:r>
            <w:r>
              <w:rPr>
                <w:rFonts w:hint="eastAsia" w:ascii="宋体" w:hAnsi="宋体" w:eastAsia="宋体"/>
                <w:sz w:val="24"/>
                <w:szCs w:val="24"/>
              </w:rPr>
              <w:t>经济，</w:t>
            </w:r>
            <w:r>
              <w:rPr>
                <w:rFonts w:hint="eastAsia" w:ascii="宋体" w:hAnsi="宋体" w:eastAsia="宋体"/>
                <w:sz w:val="24"/>
                <w:szCs w:val="24"/>
                <w:lang w:eastAsia="zh-Hans"/>
              </w:rPr>
              <w:t>建立更加紧密的利益联结机制，将企业与农民对于新技术新模式的需求形成合力</w:t>
            </w:r>
            <w:r>
              <w:rPr>
                <w:rFonts w:hint="eastAsia" w:ascii="宋体" w:hAnsi="宋体" w:eastAsia="宋体"/>
                <w:sz w:val="24"/>
                <w:szCs w:val="24"/>
              </w:rPr>
              <w:t>，提高农产品产业竞争力。电子商务链条中平台建设等方面，加强资本的引入，加强产业联合，推动农产品市场的发展。</w:t>
            </w:r>
          </w:p>
          <w:p>
            <w:pPr>
              <w:ind w:firstLine="480" w:firstLineChars="200"/>
              <w:rPr>
                <w:rFonts w:ascii="宋体" w:hAnsi="宋体" w:eastAsia="宋体"/>
                <w:sz w:val="24"/>
                <w:szCs w:val="24"/>
              </w:rPr>
            </w:pPr>
            <w:r>
              <w:rPr>
                <w:rFonts w:hint="eastAsia" w:ascii="宋体" w:hAnsi="宋体" w:eastAsia="宋体"/>
                <w:sz w:val="24"/>
                <w:szCs w:val="24"/>
              </w:rPr>
              <w:t>政府通过</w:t>
            </w:r>
            <w:r>
              <w:rPr>
                <w:rFonts w:hint="eastAsia" w:ascii="宋体" w:hAnsi="宋体" w:eastAsia="宋体"/>
                <w:sz w:val="24"/>
                <w:szCs w:val="24"/>
                <w:highlight w:val="yellow"/>
              </w:rPr>
              <w:t>税收优惠政策</w:t>
            </w:r>
            <w:r>
              <w:rPr>
                <w:rFonts w:hint="eastAsia" w:ascii="宋体" w:hAnsi="宋体" w:eastAsia="宋体"/>
                <w:sz w:val="24"/>
                <w:szCs w:val="24"/>
              </w:rPr>
              <w:t>，调整支出结构，对农业经济发展提供良好的政策支持。引入工商资本，一方面通过制度结构调整，吸引工商资本，为获得更大收益，参与农业经济发展，增加收益创造有利市场竞争机制，另一方面，工商资本的引入，可以进一步提到高农产品供产销产业链的发展水平，提升农民素质，开展农民学历教育，开展面向农民的技能大赛，组织技能评价等，各种首段存进城市中各个领域的人才参与乡村振兴及现代农业建设。提升农村金融服务，有效支持农产品产业发展。资本是经济发展得以持续性的重要支撑力量，</w:t>
            </w:r>
            <w:r>
              <w:rPr>
                <w:rFonts w:hint="eastAsia" w:ascii="宋体" w:hAnsi="宋体" w:eastAsia="宋体"/>
                <w:sz w:val="24"/>
                <w:szCs w:val="24"/>
                <w:lang w:eastAsia="zh-Hans"/>
              </w:rPr>
              <w:t>从资本有效供给和获取资金难易程度看，农村经济总体上是资本短缺的</w:t>
            </w:r>
            <w:r>
              <w:rPr>
                <w:rFonts w:hint="eastAsia" w:ascii="宋体" w:hAnsi="宋体" w:eastAsia="宋体"/>
                <w:sz w:val="24"/>
                <w:szCs w:val="24"/>
              </w:rPr>
              <w:t>，提供多元化金融服务、资本引入有利于为农产品产业发展提供强大支撑。</w:t>
            </w:r>
          </w:p>
          <w:p>
            <w:pPr>
              <w:ind w:firstLine="480" w:firstLineChars="200"/>
              <w:rPr>
                <w:rFonts w:ascii="宋体" w:hAnsi="宋体" w:eastAsia="宋体"/>
                <w:sz w:val="24"/>
                <w:szCs w:val="24"/>
                <w:lang w:eastAsia="zh-Hans"/>
              </w:rPr>
            </w:pPr>
            <w:r>
              <w:rPr>
                <w:rFonts w:hint="eastAsia" w:ascii="宋体" w:hAnsi="宋体" w:eastAsia="宋体"/>
                <w:sz w:val="24"/>
                <w:szCs w:val="24"/>
              </w:rPr>
              <w:t>二、</w:t>
            </w:r>
            <w:r>
              <w:rPr>
                <w:rFonts w:hint="eastAsia" w:ascii="宋体" w:hAnsi="宋体" w:eastAsia="宋体"/>
                <w:sz w:val="24"/>
                <w:szCs w:val="24"/>
                <w:lang w:eastAsia="zh-Hans"/>
              </w:rPr>
              <w:t>从</w:t>
            </w:r>
            <w:r>
              <w:rPr>
                <w:rFonts w:hint="eastAsia" w:ascii="宋体" w:hAnsi="宋体" w:eastAsia="宋体"/>
                <w:sz w:val="24"/>
                <w:szCs w:val="24"/>
              </w:rPr>
              <w:t>农产品产业市场的</w:t>
            </w:r>
            <w:r>
              <w:rPr>
                <w:rFonts w:hint="eastAsia" w:ascii="宋体" w:hAnsi="宋体" w:eastAsia="宋体"/>
                <w:sz w:val="24"/>
                <w:szCs w:val="24"/>
                <w:lang w:eastAsia="zh-Hans"/>
              </w:rPr>
              <w:t>内部环境来看</w:t>
            </w:r>
          </w:p>
          <w:p>
            <w:pPr>
              <w:ind w:firstLine="480" w:firstLineChars="200"/>
              <w:rPr>
                <w:rFonts w:ascii="宋体" w:hAnsi="宋体" w:eastAsia="宋体"/>
                <w:sz w:val="24"/>
                <w:szCs w:val="24"/>
              </w:rPr>
            </w:pPr>
            <w:r>
              <w:rPr>
                <w:rFonts w:hint="eastAsia" w:ascii="宋体" w:hAnsi="宋体" w:eastAsia="宋体"/>
                <w:sz w:val="24"/>
                <w:szCs w:val="24"/>
              </w:rPr>
              <w:t>建立有效的</w:t>
            </w:r>
            <w:r>
              <w:rPr>
                <w:rFonts w:hint="eastAsia" w:ascii="宋体" w:hAnsi="宋体" w:eastAsia="宋体"/>
                <w:sz w:val="24"/>
                <w:szCs w:val="24"/>
                <w:highlight w:val="yellow"/>
              </w:rPr>
              <w:t>信息系统</w:t>
            </w:r>
            <w:r>
              <w:rPr>
                <w:rFonts w:hint="eastAsia" w:ascii="宋体" w:hAnsi="宋体" w:eastAsia="宋体"/>
                <w:sz w:val="24"/>
                <w:szCs w:val="24"/>
              </w:rPr>
              <w:t>应用能力的电子商务，促进农产品市场。</w:t>
            </w:r>
            <w:r>
              <w:rPr>
                <w:rFonts w:hint="eastAsia" w:ascii="宋体" w:hAnsi="宋体" w:eastAsia="宋体"/>
                <w:sz w:val="24"/>
                <w:szCs w:val="24"/>
                <w:lang w:eastAsia="zh-Hans"/>
              </w:rPr>
              <w:t>建立有效的</w:t>
            </w:r>
            <w:r>
              <w:rPr>
                <w:rFonts w:hint="eastAsia" w:ascii="宋体" w:hAnsi="宋体" w:eastAsia="宋体"/>
                <w:sz w:val="24"/>
                <w:szCs w:val="24"/>
              </w:rPr>
              <w:t>数据</w:t>
            </w:r>
            <w:r>
              <w:rPr>
                <w:rFonts w:hint="eastAsia" w:ascii="宋体" w:hAnsi="宋体" w:eastAsia="宋体"/>
                <w:sz w:val="24"/>
                <w:szCs w:val="24"/>
                <w:lang w:eastAsia="zh-Hans"/>
              </w:rPr>
              <w:t>管理系统，充分利用现代营销方式</w:t>
            </w:r>
            <w:r>
              <w:rPr>
                <w:rFonts w:ascii="宋体" w:hAnsi="宋体" w:eastAsia="宋体"/>
                <w:sz w:val="24"/>
                <w:szCs w:val="24"/>
                <w:lang w:eastAsia="zh-Hans"/>
              </w:rPr>
              <w:t>-</w:t>
            </w:r>
            <w:r>
              <w:rPr>
                <w:rFonts w:hint="eastAsia" w:ascii="宋体" w:hAnsi="宋体" w:eastAsia="宋体"/>
                <w:sz w:val="24"/>
                <w:szCs w:val="24"/>
                <w:lang w:eastAsia="zh-Hans"/>
              </w:rPr>
              <w:t>互联网电子商务，助力</w:t>
            </w:r>
            <w:r>
              <w:rPr>
                <w:rFonts w:hint="eastAsia" w:ascii="宋体" w:hAnsi="宋体" w:eastAsia="宋体"/>
                <w:sz w:val="24"/>
                <w:szCs w:val="24"/>
              </w:rPr>
              <w:t>农产品发</w:t>
            </w:r>
            <w:r>
              <w:rPr>
                <w:rFonts w:hint="eastAsia" w:ascii="宋体" w:hAnsi="宋体" w:eastAsia="宋体"/>
                <w:sz w:val="24"/>
                <w:szCs w:val="24"/>
                <w:lang w:eastAsia="zh-Hans"/>
              </w:rPr>
              <w:t>展</w:t>
            </w:r>
            <w:r>
              <w:rPr>
                <w:rFonts w:hint="eastAsia" w:ascii="宋体" w:hAnsi="宋体" w:eastAsia="宋体"/>
                <w:sz w:val="24"/>
                <w:szCs w:val="24"/>
              </w:rPr>
              <w:t>信息系统应用能力有效提高企业竞争力。可以将产品的开发、生产、仓储、销售等生产链有机联系起来，开发农产品竞争优势。农产品信息系统建设可以通过信息系统分析，系统了解用户的需求，通过对数据管理，清晰了解农业产品在市场经济中运作情况，提供个性化服务，有利于现代企业管理的需要，为经济发展提供数据信息支持。</w:t>
            </w:r>
          </w:p>
          <w:p>
            <w:pPr>
              <w:ind w:firstLine="480" w:firstLineChars="200"/>
              <w:rPr>
                <w:rFonts w:ascii="宋体" w:hAnsi="宋体" w:eastAsia="宋体"/>
                <w:sz w:val="24"/>
                <w:szCs w:val="24"/>
              </w:rPr>
            </w:pPr>
            <w:r>
              <w:rPr>
                <w:rFonts w:hint="eastAsia" w:ascii="宋体" w:hAnsi="宋体" w:eastAsia="宋体"/>
                <w:sz w:val="24"/>
                <w:szCs w:val="24"/>
              </w:rPr>
              <w:t>电子商务发展，为农业发展提供数据、科学方法对农产品市场进行预测分析与决策。对农业经济的过去、现在、推断未来经济情况，形成的经济预测，通过比较、分析最终为经济投资者、经营者等各方面做出决策的前提，在此过程中，数据分析尤为重要，做好财务系统化管理有利于农业经济发展。</w:t>
            </w:r>
          </w:p>
          <w:p>
            <w:pPr>
              <w:ind w:firstLine="480" w:firstLineChars="200"/>
              <w:rPr>
                <w:rFonts w:ascii="宋体" w:hAnsi="宋体" w:eastAsia="宋体"/>
                <w:sz w:val="24"/>
                <w:szCs w:val="24"/>
              </w:rPr>
            </w:pPr>
            <w:r>
              <w:rPr>
                <w:rFonts w:hint="eastAsia" w:ascii="宋体" w:hAnsi="宋体" w:eastAsia="宋体"/>
                <w:sz w:val="24"/>
                <w:szCs w:val="24"/>
              </w:rPr>
              <w:t>电子商务的深化发展，</w:t>
            </w:r>
            <w:r>
              <w:rPr>
                <w:rFonts w:hint="eastAsia" w:ascii="宋体" w:hAnsi="宋体" w:eastAsia="宋体"/>
                <w:sz w:val="24"/>
                <w:szCs w:val="24"/>
                <w:highlight w:val="yellow"/>
              </w:rPr>
              <w:t>数据信息化</w:t>
            </w:r>
            <w:r>
              <w:rPr>
                <w:rFonts w:hint="eastAsia" w:ascii="宋体" w:hAnsi="宋体" w:eastAsia="宋体"/>
                <w:sz w:val="24"/>
                <w:szCs w:val="24"/>
              </w:rPr>
              <w:t>是加强农村农业经济现代化管理的一个重要方面，他从数据的有效性、系统性可以把控生产经营过程中供产销经济链之间的关联性，从而对农产品市场提出可行性分析，进行计划控制，通过编制全面预算，在明确管理者在计划方面的职责，要管理者更具有前瞻性，通过对以往数据分析的基础上对新的经济业务发展通过预判、通过各种科学的分析方法做出适合自己发展的供产销经营预算、做好资金、资本、报表的财务预算，以便于决策者做出正确的经营决策，</w:t>
            </w:r>
          </w:p>
          <w:p>
            <w:pPr>
              <w:ind w:firstLine="480" w:firstLineChars="200"/>
              <w:rPr>
                <w:rFonts w:ascii="宋体" w:hAnsi="宋体" w:eastAsia="宋体"/>
                <w:sz w:val="24"/>
                <w:szCs w:val="24"/>
              </w:rPr>
            </w:pPr>
            <w:r>
              <w:rPr>
                <w:rFonts w:hint="eastAsia" w:ascii="宋体" w:hAnsi="宋体" w:eastAsia="宋体"/>
                <w:sz w:val="24"/>
                <w:szCs w:val="24"/>
              </w:rPr>
              <w:t>电子商务的发展，需要加强农产品</w:t>
            </w:r>
            <w:r>
              <w:rPr>
                <w:rFonts w:hint="eastAsia" w:ascii="宋体" w:hAnsi="宋体" w:eastAsia="宋体"/>
                <w:sz w:val="24"/>
                <w:szCs w:val="24"/>
                <w:highlight w:val="yellow"/>
              </w:rPr>
              <w:t>流通发展</w:t>
            </w:r>
            <w:r>
              <w:rPr>
                <w:rFonts w:hint="eastAsia" w:ascii="宋体" w:hAnsi="宋体" w:eastAsia="宋体"/>
                <w:sz w:val="24"/>
                <w:szCs w:val="24"/>
              </w:rPr>
              <w:t>的管理控制，通过各种技术进行整合，对经济发展进行目标设计，通过计划执行、反馈学习，计量监控报告等方式不断总结经验、不断改进，进行有效评价激励各因素发展，在各链条上的管理和控制、考核上，加速农产品产业流通运营的现代化管理，最终形成规模化，为乡村经济建设在结构设计上做好规划，促进产业市场发展，提高农产品市场竞争力。</w:t>
            </w:r>
          </w:p>
          <w:p>
            <w:pPr>
              <w:ind w:firstLine="480" w:firstLineChars="200"/>
              <w:rPr>
                <w:rFonts w:ascii="宋体" w:hAnsi="宋体" w:eastAsia="宋体"/>
                <w:sz w:val="24"/>
                <w:szCs w:val="24"/>
              </w:rPr>
            </w:pPr>
            <w:r>
              <w:rPr>
                <w:rFonts w:hint="eastAsia" w:ascii="宋体" w:hAnsi="宋体" w:eastAsia="宋体"/>
                <w:sz w:val="24"/>
                <w:szCs w:val="24"/>
              </w:rPr>
              <w:t>建立电子商务信息系统管理，搞活农业市场，不断提高农产品</w:t>
            </w:r>
            <w:r>
              <w:rPr>
                <w:rFonts w:hint="eastAsia" w:ascii="宋体" w:hAnsi="宋体" w:eastAsia="宋体"/>
                <w:sz w:val="24"/>
                <w:szCs w:val="24"/>
                <w:highlight w:val="yellow"/>
              </w:rPr>
              <w:t>市场的占有率</w:t>
            </w:r>
            <w:r>
              <w:rPr>
                <w:rFonts w:hint="eastAsia" w:ascii="宋体" w:hAnsi="宋体" w:eastAsia="宋体"/>
                <w:sz w:val="24"/>
                <w:szCs w:val="24"/>
              </w:rPr>
              <w:t>。伴随互联网的飞速发展，农，可以及时回笼农产品销售收入，获得更多的货币资金，从而用于分配与再分配。</w:t>
            </w:r>
          </w:p>
          <w:p>
            <w:pPr>
              <w:ind w:firstLine="480" w:firstLineChars="200"/>
              <w:rPr>
                <w:rFonts w:ascii="宋体" w:hAnsi="宋体" w:eastAsia="宋体"/>
                <w:sz w:val="24"/>
                <w:szCs w:val="24"/>
              </w:rPr>
            </w:pPr>
            <w:r>
              <w:rPr>
                <w:rFonts w:hint="eastAsia" w:ascii="宋体" w:hAnsi="宋体" w:eastAsia="宋体"/>
                <w:sz w:val="24"/>
                <w:szCs w:val="24"/>
              </w:rPr>
              <w:t>通过电商的物流配送技术，对农业</w:t>
            </w:r>
            <w:r>
              <w:rPr>
                <w:rFonts w:hint="eastAsia" w:ascii="宋体" w:hAnsi="宋体" w:eastAsia="宋体"/>
                <w:sz w:val="24"/>
                <w:szCs w:val="24"/>
                <w:highlight w:val="yellow"/>
              </w:rPr>
              <w:t>物流系统</w:t>
            </w:r>
            <w:r>
              <w:rPr>
                <w:rFonts w:hint="eastAsia" w:ascii="宋体" w:hAnsi="宋体" w:eastAsia="宋体"/>
                <w:sz w:val="24"/>
                <w:szCs w:val="24"/>
              </w:rPr>
              <w:t>进行管理，建立物流管理的配送中心、信息网络系统、运输网络、仓储，进行现代物流挂历，从而保障消费者通过网络营销平台，及时购买到鲜活农产品，减少中间环节，保证鲜活农产品质量，扩大销售。</w:t>
            </w:r>
          </w:p>
          <w:p>
            <w:pPr>
              <w:ind w:firstLine="480" w:firstLineChars="200"/>
              <w:rPr>
                <w:rFonts w:ascii="宋体" w:hAnsi="宋体" w:eastAsia="宋体"/>
                <w:sz w:val="24"/>
                <w:szCs w:val="24"/>
              </w:rPr>
            </w:pPr>
            <w:r>
              <w:rPr>
                <w:rFonts w:hint="eastAsia" w:ascii="宋体" w:hAnsi="宋体" w:eastAsia="宋体"/>
                <w:sz w:val="24"/>
                <w:szCs w:val="24"/>
              </w:rPr>
              <w:t>通过发展农产品电商，选择适合自己的电商平台，有利于农产品的网络推广，通过互联网，建立</w:t>
            </w:r>
            <w:r>
              <w:rPr>
                <w:rFonts w:hint="eastAsia" w:ascii="宋体" w:hAnsi="宋体" w:eastAsia="宋体"/>
                <w:sz w:val="24"/>
                <w:szCs w:val="24"/>
                <w:highlight w:val="yellow"/>
              </w:rPr>
              <w:t>品牌效应</w:t>
            </w:r>
            <w:r>
              <w:rPr>
                <w:rFonts w:hint="eastAsia" w:ascii="宋体" w:hAnsi="宋体" w:eastAsia="宋体"/>
                <w:sz w:val="24"/>
                <w:szCs w:val="24"/>
              </w:rPr>
              <w:t>，及时让消费者了解产品的制作工艺、产品质量，顾客反馈等信息，一方面有利于增加销售收入，实现业电子商务是乡村振兴发展的有效手段。发展农业电子商务可以通过产业的信息化改革，形成信息商务化、数字化。解决农业生产与市场信息不对称的问题。</w:t>
            </w:r>
          </w:p>
          <w:p>
            <w:pPr>
              <w:ind w:firstLine="480" w:firstLineChars="200"/>
              <w:rPr>
                <w:rFonts w:ascii="宋体" w:hAnsi="宋体" w:eastAsia="宋体"/>
                <w:sz w:val="24"/>
                <w:szCs w:val="24"/>
              </w:rPr>
            </w:pPr>
            <w:r>
              <w:rPr>
                <w:rFonts w:hint="eastAsia" w:ascii="宋体" w:hAnsi="宋体" w:eastAsia="宋体"/>
                <w:sz w:val="24"/>
                <w:szCs w:val="24"/>
              </w:rPr>
              <w:t>通过发展农业电商，可以有针对性的对不同农产品进行有效的</w:t>
            </w:r>
            <w:r>
              <w:rPr>
                <w:rFonts w:hint="eastAsia" w:ascii="宋体" w:hAnsi="宋体" w:eastAsia="宋体"/>
                <w:sz w:val="24"/>
                <w:szCs w:val="24"/>
                <w:highlight w:val="yellow"/>
              </w:rPr>
              <w:t>供产销管理</w:t>
            </w:r>
            <w:r>
              <w:rPr>
                <w:rFonts w:hint="eastAsia" w:ascii="宋体" w:hAnsi="宋体" w:eastAsia="宋体"/>
                <w:sz w:val="24"/>
                <w:szCs w:val="24"/>
              </w:rPr>
              <w:t>。电子商务通过现代电子支付手段创收农业产品进行创新研发，满足消费者的需求，提升供给能力，满足市场供求，获得更大的经济利益。，另一方面有利于激发从事农业经济发展的生产者，对高科技的追求，结合高新技术和</w:t>
            </w:r>
          </w:p>
          <w:p>
            <w:pPr>
              <w:ind w:firstLine="480" w:firstLineChars="200"/>
              <w:rPr>
                <w:rFonts w:ascii="宋体" w:hAnsi="宋体" w:eastAsia="宋体"/>
                <w:sz w:val="24"/>
                <w:szCs w:val="24"/>
              </w:rPr>
            </w:pPr>
            <w:r>
              <w:rPr>
                <w:rFonts w:hint="eastAsia" w:ascii="宋体" w:hAnsi="宋体" w:eastAsia="宋体"/>
                <w:sz w:val="24"/>
                <w:szCs w:val="24"/>
              </w:rPr>
              <w:t>根据中国特色社会主义市场经济的原理，以及农产品发展的现状，在国家宏观政策的支持下，利用电子商务带来的信息化、数据化、市场共享等优势，提高农产品市场的占有率、品牌建设、加快农产品市场流通、通过供求关系，发展农产品产业市场。</w:t>
            </w:r>
          </w:p>
          <w:p>
            <w:pPr>
              <w:ind w:firstLine="480" w:firstLineChars="200"/>
              <w:rPr>
                <w:rFonts w:ascii="宋体" w:hAnsi="宋体" w:eastAsia="宋体"/>
                <w:sz w:val="24"/>
                <w:szCs w:val="24"/>
              </w:rPr>
            </w:pPr>
            <w:r>
              <w:rPr>
                <w:rFonts w:hint="eastAsia" w:ascii="宋体" w:hAnsi="宋体" w:eastAsia="宋体"/>
                <w:sz w:val="24"/>
                <w:szCs w:val="24"/>
              </w:rPr>
              <w:t>本人认为在农产品市场发展的现状中，电子商务可以为农产品在市场经济中更好的发展提供技术平台支持。</w:t>
            </w:r>
          </w:p>
          <w:p>
            <w:pPr>
              <w:ind w:firstLine="480" w:firstLineChars="200"/>
              <w:rPr>
                <w:rFonts w:ascii="宋体" w:hAnsi="宋体" w:eastAsia="宋体"/>
                <w:sz w:val="24"/>
                <w:szCs w:val="24"/>
              </w:rPr>
            </w:pPr>
            <w:r>
              <w:rPr>
                <w:rFonts w:hint="eastAsia" w:ascii="宋体" w:hAnsi="宋体" w:eastAsia="宋体"/>
                <w:sz w:val="24"/>
                <w:szCs w:val="24"/>
              </w:rPr>
              <w:t>1农民应提高对信息产业化现代管理的意识。认识到电子商务的发展会给农产品产业发展带来极大的推动作用，通过信息共享，提高产品的知名度，提高产品在国内国际市场的认知度。信息传递，促使产业向更好的方向发展。</w:t>
            </w:r>
          </w:p>
          <w:p>
            <w:pPr>
              <w:tabs>
                <w:tab w:val="left" w:pos="811"/>
              </w:tabs>
              <w:ind w:firstLine="480" w:firstLineChars="200"/>
              <w:rPr>
                <w:rFonts w:ascii="宋体" w:hAnsi="宋体" w:eastAsia="宋体"/>
                <w:sz w:val="24"/>
                <w:szCs w:val="24"/>
              </w:rPr>
            </w:pPr>
            <w:r>
              <w:rPr>
                <w:rFonts w:hint="eastAsia" w:ascii="宋体" w:hAnsi="宋体" w:eastAsia="宋体"/>
                <w:sz w:val="24"/>
                <w:szCs w:val="24"/>
              </w:rPr>
              <w:t>2.做好电子商务供产销流程，优化物流模式，加快产品供应，提高市场占有率。</w:t>
            </w:r>
          </w:p>
          <w:p>
            <w:pPr>
              <w:rPr>
                <w:rFonts w:ascii="宋体" w:hAnsi="宋体" w:eastAsia="宋体"/>
                <w:sz w:val="24"/>
                <w:szCs w:val="24"/>
              </w:rPr>
            </w:pPr>
            <w:r>
              <w:rPr>
                <w:rFonts w:hint="eastAsia" w:ascii="宋体" w:hAnsi="宋体" w:eastAsia="宋体"/>
                <w:sz w:val="24"/>
                <w:szCs w:val="24"/>
              </w:rPr>
              <w:t>做好电商供应链物流模式，根据不同产品特点，涉及不同的营销方式、供应链物流模式，促进产业流通发展。</w:t>
            </w:r>
          </w:p>
          <w:p>
            <w:pPr>
              <w:rPr>
                <w:rFonts w:ascii="宋体" w:hAnsi="宋体" w:eastAsia="宋体"/>
                <w:sz w:val="24"/>
                <w:szCs w:val="24"/>
              </w:rPr>
            </w:pPr>
            <w:r>
              <w:rPr>
                <w:rFonts w:hint="eastAsia" w:ascii="宋体" w:hAnsi="宋体" w:eastAsia="宋体"/>
                <w:sz w:val="24"/>
                <w:szCs w:val="24"/>
              </w:rPr>
              <w:t xml:space="preserve">    3.提高产业基础建设。现代化信息建设需要运用现代科学技术及网络资源进行搭建。</w:t>
            </w:r>
          </w:p>
          <w:p>
            <w:pPr>
              <w:ind w:firstLine="480" w:firstLineChars="200"/>
              <w:rPr>
                <w:rFonts w:ascii="宋体" w:hAnsi="宋体" w:eastAsia="宋体"/>
                <w:sz w:val="24"/>
                <w:szCs w:val="24"/>
              </w:rPr>
            </w:pPr>
            <w:r>
              <w:rPr>
                <w:rFonts w:hint="eastAsia" w:ascii="宋体" w:hAnsi="宋体" w:eastAsia="宋体"/>
                <w:sz w:val="24"/>
                <w:szCs w:val="24"/>
              </w:rPr>
              <w:t>本文中数据论证方式，运用计量方法。通过对交易成本理论、规模经济理论以及专业化生产理论、供求与市场机制等理论，进项阐述互联网电子商务对农产品产业的发展影响。</w:t>
            </w:r>
          </w:p>
          <w:p>
            <w:pPr>
              <w:ind w:firstLine="480" w:firstLineChars="200"/>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加强人才培养，提升人才战略。信息化建设、以及现代化企业管理方式的运营需要有专业知识的人才队伍一起组成团队，共同努力、奋斗，有利于农产品的流通、掌握市场机制供求关系的均衡，有利于农产品市场的健康发展。</w:t>
            </w:r>
          </w:p>
          <w:p>
            <w:pPr>
              <w:ind w:firstLine="480" w:firstLineChars="200"/>
              <w:rPr>
                <w:rFonts w:ascii="宋体" w:hAnsi="宋体" w:eastAsia="宋体"/>
                <w:sz w:val="24"/>
                <w:szCs w:val="24"/>
                <w:lang w:eastAsia="zh-Hans"/>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hint="eastAsia" w:ascii="宋体" w:hAnsi="宋体" w:eastAsia="宋体"/>
                <w:sz w:val="24"/>
                <w:szCs w:val="24"/>
              </w:rPr>
              <w:t>论证的方法：计量分析，</w:t>
            </w:r>
            <w:r>
              <w:rPr>
                <w:rFonts w:hint="eastAsia" w:ascii="宋体" w:hAnsi="宋体" w:eastAsia="宋体"/>
                <w:sz w:val="24"/>
                <w:szCs w:val="24"/>
                <w:lang w:val="en-US" w:eastAsia="zh-CN"/>
              </w:rPr>
              <w:t>基于农产品市场进行</w:t>
            </w:r>
            <w:r>
              <w:rPr>
                <w:rFonts w:hint="eastAsia" w:ascii="宋体" w:hAnsi="宋体" w:eastAsia="宋体"/>
                <w:sz w:val="24"/>
                <w:szCs w:val="24"/>
              </w:rPr>
              <w:t>科学数据分析。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color w:val="FF0000"/>
                <w:sz w:val="24"/>
                <w:szCs w:val="24"/>
              </w:rPr>
            </w:pPr>
            <w:r>
              <w:rPr>
                <w:rFonts w:hint="eastAsia" w:ascii="宋体" w:hAnsi="宋体" w:eastAsia="宋体"/>
                <w:sz w:val="24"/>
                <w:szCs w:val="24"/>
              </w:rPr>
              <w:t>电子商务现代化对</w:t>
            </w:r>
            <w:r>
              <w:rPr>
                <w:rFonts w:hint="eastAsia" w:ascii="宋体" w:hAnsi="宋体" w:eastAsia="宋体"/>
                <w:sz w:val="24"/>
                <w:szCs w:val="24"/>
                <w:lang w:val="en-US" w:eastAsia="zh-CN"/>
              </w:rPr>
              <w:t>农产品供求的影响，对农产品市场</w:t>
            </w:r>
            <w:r>
              <w:rPr>
                <w:rFonts w:hint="eastAsia" w:ascii="宋体" w:hAnsi="宋体" w:eastAsia="宋体"/>
                <w:sz w:val="24"/>
                <w:szCs w:val="24"/>
              </w:rPr>
              <w:t>发展有效促进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r>
              <w:rPr>
                <w:rFonts w:hint="eastAsia" w:ascii="宋体" w:hAnsi="宋体" w:eastAsia="宋体"/>
                <w:sz w:val="24"/>
                <w:szCs w:val="24"/>
              </w:rPr>
              <w:t>大数据分析、信息化建设对农产品市场的促进。大数据的内容分析，不同链条上的各模块之间的相互作用的分析，得出对农产品市场的促进作用、积极影响。</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sz w:val="24"/>
                <w:szCs w:val="24"/>
              </w:rPr>
            </w:pPr>
          </w:p>
          <w:p>
            <w:pPr>
              <w:numPr>
                <w:ilvl w:val="0"/>
                <w:numId w:val="3"/>
              </w:numPr>
              <w:spacing w:line="0" w:lineRule="atLeast"/>
              <w:rPr>
                <w:sz w:val="18"/>
                <w:szCs w:val="18"/>
              </w:rPr>
            </w:pPr>
            <w:r>
              <w:rPr>
                <w:rFonts w:hint="eastAsia"/>
                <w:sz w:val="18"/>
                <w:szCs w:val="18"/>
              </w:rPr>
              <w:t>书</w:t>
            </w:r>
          </w:p>
          <w:p>
            <w:pPr>
              <w:spacing w:line="0" w:lineRule="atLeast"/>
              <w:rPr>
                <w:sz w:val="18"/>
                <w:szCs w:val="18"/>
              </w:rPr>
            </w:pPr>
            <w:r>
              <w:rPr>
                <w:rFonts w:hint="eastAsia"/>
                <w:sz w:val="18"/>
                <w:szCs w:val="18"/>
              </w:rPr>
              <w:t>周国民 胡林，《农业大数据技术与创新应用》，北京，中国农业科学技术出版社，2020.</w:t>
            </w:r>
          </w:p>
          <w:p>
            <w:pPr>
              <w:spacing w:line="0" w:lineRule="atLeast"/>
              <w:rPr>
                <w:sz w:val="18"/>
                <w:szCs w:val="18"/>
              </w:rPr>
            </w:pPr>
          </w:p>
          <w:p>
            <w:pPr>
              <w:spacing w:line="0" w:lineRule="atLeast"/>
              <w:rPr>
                <w:sz w:val="18"/>
                <w:szCs w:val="18"/>
              </w:rPr>
            </w:pPr>
            <w:r>
              <w:rPr>
                <w:rFonts w:hint="eastAsia"/>
                <w:sz w:val="18"/>
                <w:szCs w:val="18"/>
              </w:rPr>
              <w:t>袁野，《中国农村信息化资源配置的相关问题研究》，四川，西南财经大学出版社，2016.</w:t>
            </w:r>
          </w:p>
          <w:p>
            <w:pPr>
              <w:spacing w:line="0" w:lineRule="atLeast"/>
              <w:rPr>
                <w:sz w:val="18"/>
                <w:szCs w:val="18"/>
              </w:rPr>
            </w:pPr>
          </w:p>
          <w:p>
            <w:pPr>
              <w:spacing w:line="0" w:lineRule="atLeast"/>
              <w:rPr>
                <w:sz w:val="18"/>
                <w:szCs w:val="18"/>
              </w:rPr>
            </w:pPr>
            <w:r>
              <w:rPr>
                <w:rFonts w:hint="eastAsia"/>
                <w:sz w:val="18"/>
                <w:szCs w:val="18"/>
              </w:rPr>
              <w:t>孙正东，《现代农业产业化联合体理论分析和实践范式研究》，北京，人民出版社，2017.</w:t>
            </w:r>
          </w:p>
          <w:p>
            <w:pPr>
              <w:spacing w:line="0" w:lineRule="atLeast"/>
              <w:rPr>
                <w:sz w:val="18"/>
                <w:szCs w:val="18"/>
              </w:rPr>
            </w:pPr>
          </w:p>
          <w:p>
            <w:pPr>
              <w:spacing w:line="0" w:lineRule="atLeast"/>
              <w:rPr>
                <w:sz w:val="18"/>
                <w:szCs w:val="18"/>
              </w:rPr>
            </w:pPr>
            <w:r>
              <w:rPr>
                <w:rFonts w:hint="eastAsia"/>
                <w:sz w:val="18"/>
                <w:szCs w:val="18"/>
              </w:rPr>
              <w:t>农业部市场与经济信息司 中国农业科学院农业信息研究所，《中国农业电子商务发展报告》，北京，中国农业科学技术出版社，2017。</w:t>
            </w:r>
          </w:p>
          <w:p>
            <w:pPr>
              <w:spacing w:line="0" w:lineRule="atLeast"/>
              <w:rPr>
                <w:sz w:val="18"/>
                <w:szCs w:val="18"/>
              </w:rPr>
            </w:pPr>
            <w:r>
              <w:rPr>
                <w:rFonts w:hint="eastAsia"/>
                <w:sz w:val="18"/>
                <w:szCs w:val="18"/>
              </w:rPr>
              <w:t>杨雍哲，《大变革中的中国三农问题研究》，北京，中国严实出版社，2018.</w:t>
            </w:r>
          </w:p>
          <w:p>
            <w:pPr>
              <w:spacing w:line="0" w:lineRule="atLeast"/>
              <w:rPr>
                <w:sz w:val="18"/>
                <w:szCs w:val="18"/>
              </w:rPr>
            </w:pPr>
            <w:r>
              <w:rPr>
                <w:rFonts w:hint="eastAsia"/>
                <w:sz w:val="18"/>
                <w:szCs w:val="18"/>
              </w:rPr>
              <w:t>农业部信息中心课题组，《农业信息化研究报告2016》，北京，中国农业出版社，2018.</w:t>
            </w:r>
          </w:p>
          <w:p>
            <w:pPr>
              <w:spacing w:line="0" w:lineRule="atLeast"/>
              <w:rPr>
                <w:sz w:val="18"/>
                <w:szCs w:val="18"/>
              </w:rPr>
            </w:pPr>
          </w:p>
          <w:p>
            <w:pPr>
              <w:spacing w:line="0" w:lineRule="atLeast"/>
              <w:rPr>
                <w:sz w:val="18"/>
                <w:szCs w:val="18"/>
              </w:rPr>
            </w:pPr>
            <w:r>
              <w:rPr>
                <w:rFonts w:hint="eastAsia"/>
                <w:sz w:val="18"/>
                <w:szCs w:val="18"/>
              </w:rPr>
              <w:t>2．电子出版物或电子来源的资料</w:t>
            </w:r>
          </w:p>
          <w:p>
            <w:pPr>
              <w:spacing w:line="0" w:lineRule="atLeast"/>
              <w:rPr>
                <w:rFonts w:ascii="仿宋" w:hAnsi="仿宋" w:eastAsia="仿宋"/>
                <w:sz w:val="18"/>
                <w:szCs w:val="18"/>
              </w:rPr>
            </w:pPr>
          </w:p>
          <w:p>
            <w:pPr>
              <w:spacing w:line="0" w:lineRule="atLeast"/>
              <w:rPr>
                <w:sz w:val="18"/>
                <w:szCs w:val="18"/>
              </w:rPr>
            </w:pPr>
            <w:r>
              <w:rPr>
                <w:rFonts w:hint="eastAsia"/>
                <w:sz w:val="18"/>
                <w:szCs w:val="18"/>
              </w:rPr>
              <w:t>张梦真，“”互联网+农业“背景下农产品网站经营要素研究--以天猫和亚马逊为例”,《农林经济管理》，互联网，中文期刊数据库，2018年6月1日，2018年。</w:t>
            </w:r>
          </w:p>
          <w:p>
            <w:pPr>
              <w:rPr>
                <w:rFonts w:ascii="宋体" w:hAnsi="宋体" w:eastAsia="宋体"/>
                <w:sz w:val="24"/>
                <w:szCs w:val="24"/>
              </w:rPr>
            </w:pPr>
            <w:r>
              <w:rPr>
                <w:rFonts w:hint="eastAsia" w:ascii="宋体" w:hAnsi="宋体" w:eastAsia="宋体"/>
                <w:sz w:val="18"/>
                <w:szCs w:val="18"/>
              </w:rPr>
              <w:t>刘双双，“电子商务发展对我国农产品流通效率的影响研究》”，《产业经济学》，互联网，中文期刊数据库，2019年6月19日，2019年</w:t>
            </w:r>
            <w:r>
              <w:rPr>
                <w:rFonts w:hint="eastAsia" w:ascii="宋体" w:hAnsi="宋体" w:eastAsia="宋体"/>
                <w:sz w:val="24"/>
                <w:szCs w:val="24"/>
              </w:rPr>
              <w:t>。</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电子商务对农产品</w:t>
            </w:r>
            <w:r>
              <w:rPr>
                <w:rFonts w:hint="eastAsia" w:ascii="宋体" w:hAnsi="宋体" w:eastAsia="宋体"/>
                <w:sz w:val="24"/>
                <w:szCs w:val="24"/>
                <w:lang w:val="en-US" w:eastAsia="zh-CN"/>
              </w:rPr>
              <w:t>市场的影响</w:t>
            </w:r>
          </w:p>
          <w:p>
            <w:pPr>
              <w:rPr>
                <w:rFonts w:hint="default" w:ascii="宋体" w:hAnsi="宋体" w:eastAsia="宋体"/>
                <w:sz w:val="24"/>
                <w:szCs w:val="24"/>
                <w:lang w:val="en-US" w:eastAsia="zh-CN"/>
              </w:rPr>
            </w:pPr>
            <w:r>
              <w:rPr>
                <w:rFonts w:hint="eastAsia" w:ascii="宋体" w:hAnsi="宋体" w:eastAsia="宋体"/>
                <w:sz w:val="24"/>
                <w:szCs w:val="24"/>
              </w:rPr>
              <w:t>主题词：  电子商务，农产品，市场</w:t>
            </w:r>
            <w:r>
              <w:rPr>
                <w:rFonts w:hint="eastAsia" w:ascii="宋体" w:hAnsi="宋体" w:eastAsia="宋体"/>
                <w:sz w:val="24"/>
                <w:szCs w:val="24"/>
                <w:lang w:eastAsia="zh-CN"/>
              </w:rPr>
              <w:t>，</w:t>
            </w:r>
            <w:r>
              <w:rPr>
                <w:rFonts w:hint="eastAsia" w:ascii="宋体" w:hAnsi="宋体" w:eastAsia="宋体"/>
                <w:sz w:val="24"/>
                <w:szCs w:val="24"/>
                <w:lang w:val="en-US" w:eastAsia="zh-CN"/>
              </w:rPr>
              <w:t>供求</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1.1 </w:t>
            </w:r>
            <w:r>
              <w:rPr>
                <w:rFonts w:hint="eastAsia" w:ascii="宋体" w:hAnsi="宋体" w:eastAsia="宋体"/>
                <w:sz w:val="24"/>
                <w:szCs w:val="24"/>
              </w:rPr>
              <w:t>研究背景与意义</w:t>
            </w:r>
          </w:p>
          <w:p>
            <w:pPr>
              <w:ind w:firstLine="480" w:firstLineChars="200"/>
              <w:rPr>
                <w:rFonts w:ascii="宋体" w:hAnsi="宋体" w:eastAsia="宋体"/>
                <w:sz w:val="24"/>
                <w:szCs w:val="24"/>
              </w:rPr>
            </w:pPr>
            <w:r>
              <w:rPr>
                <w:rFonts w:hint="eastAsia" w:ascii="宋体" w:hAnsi="宋体" w:eastAsia="宋体"/>
                <w:sz w:val="24"/>
                <w:szCs w:val="24"/>
              </w:rPr>
              <w:t>1.2 研究创新点</w:t>
            </w:r>
          </w:p>
          <w:p>
            <w:pPr>
              <w:ind w:firstLine="480" w:firstLineChars="200"/>
              <w:rPr>
                <w:rFonts w:ascii="宋体" w:hAnsi="宋体" w:eastAsia="宋体"/>
                <w:sz w:val="24"/>
                <w:szCs w:val="24"/>
              </w:rPr>
            </w:pPr>
            <w:r>
              <w:rPr>
                <w:rFonts w:hint="eastAsia" w:ascii="宋体" w:hAnsi="宋体" w:eastAsia="宋体"/>
                <w:sz w:val="24"/>
                <w:szCs w:val="24"/>
              </w:rPr>
              <w:t>1.3 论文的基本框架</w:t>
            </w:r>
          </w:p>
          <w:p>
            <w:pPr>
              <w:ind w:firstLine="480" w:firstLineChars="200"/>
              <w:rPr>
                <w:rFonts w:ascii="宋体" w:hAnsi="宋体" w:eastAsia="宋体"/>
                <w:sz w:val="24"/>
                <w:szCs w:val="24"/>
              </w:rPr>
            </w:pPr>
          </w:p>
          <w:p>
            <w:pPr>
              <w:numPr>
                <w:ilvl w:val="0"/>
                <w:numId w:val="4"/>
              </w:numPr>
              <w:rPr>
                <w:rFonts w:ascii="宋体" w:hAnsi="宋体" w:eastAsia="宋体"/>
                <w:sz w:val="24"/>
                <w:szCs w:val="24"/>
              </w:rPr>
            </w:pPr>
            <w:r>
              <w:rPr>
                <w:rFonts w:hint="eastAsia" w:ascii="宋体" w:hAnsi="宋体" w:eastAsia="宋体"/>
                <w:sz w:val="24"/>
                <w:szCs w:val="24"/>
              </w:rPr>
              <w:t>概念界定与文献综述</w:t>
            </w:r>
          </w:p>
          <w:p>
            <w:pPr>
              <w:numPr>
                <w:ilvl w:val="1"/>
                <w:numId w:val="2"/>
              </w:numPr>
              <w:ind w:left="480" w:leftChars="0" w:firstLine="0" w:firstLineChars="0"/>
              <w:rPr>
                <w:rFonts w:hint="eastAsia" w:ascii="宋体" w:hAnsi="宋体" w:eastAsia="宋体"/>
                <w:sz w:val="24"/>
                <w:szCs w:val="24"/>
              </w:rPr>
            </w:pPr>
            <w:r>
              <w:rPr>
                <w:rFonts w:hint="eastAsia" w:ascii="宋体" w:hAnsi="宋体" w:eastAsia="宋体"/>
                <w:sz w:val="24"/>
                <w:szCs w:val="24"/>
              </w:rPr>
              <w:t>电子商务以及市场的概念</w:t>
            </w:r>
          </w:p>
          <w:p>
            <w:pPr>
              <w:numPr>
                <w:ilvl w:val="1"/>
                <w:numId w:val="2"/>
              </w:numPr>
              <w:ind w:left="480" w:leftChars="0" w:firstLine="0" w:firstLineChars="0"/>
              <w:rPr>
                <w:rFonts w:ascii="宋体" w:hAnsi="宋体" w:eastAsia="宋体"/>
                <w:sz w:val="24"/>
                <w:szCs w:val="24"/>
              </w:rPr>
            </w:pPr>
            <w:r>
              <w:rPr>
                <w:rFonts w:hint="eastAsia" w:ascii="宋体" w:hAnsi="宋体" w:eastAsia="宋体"/>
                <w:sz w:val="24"/>
                <w:szCs w:val="24"/>
                <w:lang w:val="en-US" w:eastAsia="zh-CN"/>
              </w:rPr>
              <w:t>文献综述</w:t>
            </w:r>
          </w:p>
          <w:p>
            <w:pPr>
              <w:numPr>
                <w:ilvl w:val="0"/>
                <w:numId w:val="0"/>
              </w:numPr>
              <w:ind w:firstLine="720" w:firstLineChars="300"/>
              <w:rPr>
                <w:rFonts w:ascii="宋体" w:hAnsi="宋体" w:eastAsia="宋体"/>
                <w:sz w:val="24"/>
                <w:szCs w:val="24"/>
              </w:rPr>
            </w:pPr>
            <w:r>
              <w:rPr>
                <w:rFonts w:hint="eastAsia" w:ascii="宋体" w:hAnsi="宋体" w:eastAsia="宋体"/>
                <w:sz w:val="24"/>
                <w:szCs w:val="24"/>
                <w:lang w:val="en-US" w:eastAsia="zh-CN"/>
              </w:rPr>
              <w:t>2.2.1</w:t>
            </w:r>
            <w:r>
              <w:rPr>
                <w:rFonts w:hint="eastAsia" w:ascii="宋体" w:hAnsi="宋体" w:eastAsia="宋体"/>
                <w:sz w:val="24"/>
                <w:szCs w:val="24"/>
              </w:rPr>
              <w:t>从宏观经济政策看电子商务发展对农产品产业发展的影响</w:t>
            </w:r>
          </w:p>
          <w:p>
            <w:pPr>
              <w:numPr>
                <w:ilvl w:val="0"/>
                <w:numId w:val="0"/>
              </w:numPr>
              <w:ind w:firstLine="720" w:firstLineChars="300"/>
              <w:rPr>
                <w:rFonts w:ascii="宋体" w:hAnsi="宋体" w:eastAsia="宋体"/>
                <w:sz w:val="24"/>
                <w:szCs w:val="24"/>
              </w:rPr>
            </w:pPr>
            <w:r>
              <w:rPr>
                <w:rFonts w:hint="eastAsia" w:ascii="宋体" w:hAnsi="宋体" w:eastAsia="宋体"/>
                <w:sz w:val="24"/>
                <w:szCs w:val="24"/>
                <w:lang w:val="en-US" w:eastAsia="zh-CN"/>
              </w:rPr>
              <w:t>2.2.2</w:t>
            </w:r>
            <w:r>
              <w:rPr>
                <w:rFonts w:hint="eastAsia" w:ascii="宋体" w:hAnsi="宋体" w:eastAsia="宋体"/>
                <w:sz w:val="24"/>
                <w:szCs w:val="24"/>
              </w:rPr>
              <w:t>从微观适应市场</w:t>
            </w:r>
            <w:r>
              <w:rPr>
                <w:rFonts w:hint="eastAsia" w:ascii="宋体" w:hAnsi="宋体" w:eastAsia="宋体"/>
                <w:sz w:val="24"/>
                <w:szCs w:val="24"/>
                <w:lang w:val="en-US" w:eastAsia="zh-CN"/>
              </w:rPr>
              <w:t>机制</w:t>
            </w:r>
            <w:r>
              <w:rPr>
                <w:rFonts w:hint="eastAsia" w:ascii="宋体" w:hAnsi="宋体" w:eastAsia="宋体"/>
                <w:sz w:val="24"/>
                <w:szCs w:val="24"/>
              </w:rPr>
              <w:t>来看，电子商务平台的优势促进农产品市场适应市场</w:t>
            </w:r>
            <w:r>
              <w:rPr>
                <w:rFonts w:hint="eastAsia" w:ascii="宋体" w:hAnsi="宋体" w:eastAsia="宋体"/>
                <w:sz w:val="24"/>
                <w:szCs w:val="24"/>
                <w:lang w:val="en-US" w:eastAsia="zh-CN"/>
              </w:rPr>
              <w:t>供求</w:t>
            </w:r>
            <w:bookmarkStart w:id="1" w:name="_GoBack"/>
            <w:bookmarkEnd w:id="1"/>
            <w:r>
              <w:rPr>
                <w:rFonts w:hint="eastAsia" w:ascii="宋体" w:hAnsi="宋体" w:eastAsia="宋体"/>
                <w:sz w:val="24"/>
                <w:szCs w:val="24"/>
              </w:rPr>
              <w:t>机制，带动农产品产业发展</w:t>
            </w:r>
          </w:p>
          <w:p>
            <w:pPr>
              <w:pStyle w:val="7"/>
              <w:ind w:left="480" w:firstLine="0" w:firstLineChars="0"/>
              <w:rPr>
                <w:rFonts w:hint="eastAsia" w:ascii="宋体" w:hAnsi="宋体" w:eastAsia="宋体"/>
                <w:sz w:val="24"/>
                <w:szCs w:val="24"/>
              </w:rPr>
            </w:pPr>
          </w:p>
          <w:p>
            <w:pPr>
              <w:numPr>
                <w:ilvl w:val="0"/>
                <w:numId w:val="4"/>
              </w:numPr>
              <w:rPr>
                <w:rFonts w:ascii="宋体" w:hAnsi="宋体" w:eastAsia="宋体"/>
                <w:sz w:val="24"/>
                <w:szCs w:val="24"/>
              </w:rPr>
            </w:pPr>
            <w:r>
              <w:rPr>
                <w:rFonts w:hint="eastAsia" w:ascii="宋体" w:hAnsi="宋体" w:eastAsia="宋体"/>
                <w:sz w:val="24"/>
                <w:szCs w:val="24"/>
              </w:rPr>
              <w:t>电子</w:t>
            </w:r>
            <w:r>
              <w:rPr>
                <w:rFonts w:hint="eastAsia" w:ascii="宋体" w:hAnsi="宋体" w:eastAsia="宋体"/>
                <w:sz w:val="24"/>
                <w:szCs w:val="24"/>
                <w:lang w:val="en-US" w:eastAsia="zh-CN"/>
              </w:rPr>
              <w:t>商务及</w:t>
            </w:r>
            <w:r>
              <w:rPr>
                <w:rFonts w:hint="eastAsia" w:ascii="宋体" w:hAnsi="宋体" w:eastAsia="宋体"/>
                <w:sz w:val="24"/>
                <w:szCs w:val="24"/>
              </w:rPr>
              <w:t>我国农产品市场的</w:t>
            </w:r>
            <w:r>
              <w:rPr>
                <w:rFonts w:hint="eastAsia" w:ascii="宋体" w:hAnsi="宋体" w:eastAsia="宋体"/>
                <w:sz w:val="24"/>
                <w:szCs w:val="24"/>
                <w:lang w:val="en-US" w:eastAsia="zh-CN"/>
              </w:rPr>
              <w:t>现状</w:t>
            </w:r>
            <w:r>
              <w:rPr>
                <w:rFonts w:hint="eastAsia" w:ascii="宋体" w:hAnsi="宋体" w:eastAsia="宋体"/>
                <w:sz w:val="24"/>
                <w:szCs w:val="24"/>
              </w:rPr>
              <w:t>分析</w:t>
            </w:r>
          </w:p>
          <w:p>
            <w:pPr>
              <w:ind w:firstLine="480"/>
              <w:rPr>
                <w:rFonts w:ascii="宋体" w:hAnsi="宋体" w:eastAsia="宋体"/>
                <w:sz w:val="24"/>
                <w:szCs w:val="24"/>
              </w:rPr>
            </w:pPr>
            <w:r>
              <w:rPr>
                <w:rFonts w:hint="eastAsia" w:ascii="宋体" w:hAnsi="宋体" w:eastAsia="宋体"/>
                <w:sz w:val="24"/>
                <w:szCs w:val="24"/>
                <w:lang w:val="en-US" w:eastAsia="zh-CN"/>
              </w:rPr>
              <w:t>3.1</w:t>
            </w:r>
            <w:r>
              <w:rPr>
                <w:rFonts w:hint="eastAsia" w:ascii="宋体" w:hAnsi="宋体" w:eastAsia="宋体"/>
                <w:sz w:val="24"/>
                <w:szCs w:val="24"/>
              </w:rPr>
              <w:t xml:space="preserve"> 电子商务的</w:t>
            </w:r>
            <w:r>
              <w:rPr>
                <w:rFonts w:hint="eastAsia" w:ascii="宋体" w:hAnsi="宋体" w:eastAsia="宋体"/>
                <w:sz w:val="24"/>
                <w:szCs w:val="24"/>
                <w:lang w:val="en-US" w:eastAsia="zh-CN"/>
              </w:rPr>
              <w:t>现状</w:t>
            </w:r>
            <w:r>
              <w:rPr>
                <w:rFonts w:hint="eastAsia" w:ascii="宋体" w:hAnsi="宋体" w:eastAsia="宋体"/>
                <w:sz w:val="24"/>
                <w:szCs w:val="24"/>
              </w:rPr>
              <w:t>分析</w:t>
            </w:r>
          </w:p>
          <w:p>
            <w:pPr>
              <w:ind w:firstLine="480"/>
              <w:rPr>
                <w:rFonts w:hint="eastAsia" w:ascii="宋体" w:hAnsi="宋体" w:eastAsia="宋体"/>
                <w:sz w:val="24"/>
                <w:szCs w:val="24"/>
              </w:rPr>
            </w:pPr>
            <w:r>
              <w:rPr>
                <w:rFonts w:hint="eastAsia" w:ascii="宋体" w:hAnsi="宋体" w:eastAsia="宋体"/>
                <w:sz w:val="24"/>
                <w:szCs w:val="24"/>
                <w:lang w:val="en-US" w:eastAsia="zh-CN"/>
              </w:rPr>
              <w:t>3.2</w:t>
            </w:r>
            <w:r>
              <w:rPr>
                <w:rFonts w:hint="eastAsia" w:ascii="宋体" w:hAnsi="宋体" w:eastAsia="宋体"/>
                <w:sz w:val="24"/>
                <w:szCs w:val="24"/>
              </w:rPr>
              <w:t xml:space="preserve"> 农产品市场的</w:t>
            </w:r>
            <w:r>
              <w:rPr>
                <w:rFonts w:hint="eastAsia" w:ascii="宋体" w:hAnsi="宋体" w:eastAsia="宋体"/>
                <w:sz w:val="24"/>
                <w:szCs w:val="24"/>
                <w:lang w:val="en-US" w:eastAsia="zh-CN"/>
              </w:rPr>
              <w:t>现状</w:t>
            </w:r>
            <w:r>
              <w:rPr>
                <w:rFonts w:hint="eastAsia" w:ascii="宋体" w:hAnsi="宋体" w:eastAsia="宋体"/>
                <w:sz w:val="24"/>
                <w:szCs w:val="24"/>
              </w:rPr>
              <w:t>分析</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3.2.1 农产品市场现状</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3.2.2 农产品市场发展面临的问题</w:t>
            </w:r>
          </w:p>
          <w:p>
            <w:pPr>
              <w:ind w:firstLine="480"/>
              <w:rPr>
                <w:rFonts w:hint="eastAsia" w:ascii="宋体" w:hAnsi="宋体" w:eastAsia="宋体"/>
                <w:sz w:val="24"/>
                <w:szCs w:val="24"/>
              </w:rPr>
            </w:pPr>
          </w:p>
          <w:p>
            <w:pPr>
              <w:numPr>
                <w:ilvl w:val="0"/>
                <w:numId w:val="4"/>
              </w:numPr>
              <w:rPr>
                <w:rFonts w:ascii="宋体" w:hAnsi="宋体" w:eastAsia="宋体"/>
                <w:color w:val="auto"/>
                <w:sz w:val="24"/>
                <w:szCs w:val="24"/>
              </w:rPr>
            </w:pPr>
            <w:r>
              <w:rPr>
                <w:rFonts w:hint="eastAsia" w:ascii="宋体" w:hAnsi="宋体" w:eastAsia="宋体"/>
                <w:color w:val="auto"/>
                <w:sz w:val="24"/>
                <w:szCs w:val="24"/>
                <w:lang w:val="en-US" w:eastAsia="zh-CN"/>
              </w:rPr>
              <w:t>电子商务对农产品市场影响的实证分析</w:t>
            </w:r>
          </w:p>
          <w:p>
            <w:pPr>
              <w:ind w:firstLine="480"/>
              <w:rPr>
                <w:rFonts w:hint="default" w:ascii="宋体" w:hAnsi="宋体" w:eastAsia="宋体"/>
                <w:color w:val="auto"/>
                <w:sz w:val="24"/>
                <w:szCs w:val="24"/>
                <w:lang w:val="en-US"/>
              </w:rPr>
            </w:pPr>
            <w:r>
              <w:rPr>
                <w:rFonts w:hint="eastAsia" w:ascii="宋体" w:hAnsi="宋体" w:eastAsia="宋体"/>
                <w:color w:val="auto"/>
                <w:sz w:val="24"/>
                <w:szCs w:val="24"/>
                <w:lang w:val="en-US" w:eastAsia="zh-CN"/>
              </w:rPr>
              <w:t>4</w:t>
            </w:r>
            <w:r>
              <w:rPr>
                <w:rFonts w:hint="eastAsia" w:ascii="宋体" w:hAnsi="宋体" w:eastAsia="宋体"/>
                <w:color w:val="auto"/>
                <w:sz w:val="24"/>
                <w:szCs w:val="24"/>
              </w:rPr>
              <w:t>.1</w:t>
            </w:r>
            <w:r>
              <w:rPr>
                <w:rFonts w:hint="eastAsia" w:ascii="宋体" w:hAnsi="宋体" w:eastAsia="宋体"/>
                <w:color w:val="auto"/>
                <w:sz w:val="24"/>
                <w:szCs w:val="24"/>
                <w:lang w:val="en-US" w:eastAsia="zh-CN"/>
              </w:rPr>
              <w:t>电子商务对农产品市场影响的定性分析与研究假设。</w:t>
            </w:r>
          </w:p>
          <w:p>
            <w:pPr>
              <w:ind w:firstLine="48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4</w:t>
            </w:r>
            <w:r>
              <w:rPr>
                <w:rFonts w:hint="eastAsia" w:ascii="宋体" w:hAnsi="宋体" w:eastAsia="宋体"/>
                <w:color w:val="auto"/>
                <w:sz w:val="24"/>
                <w:szCs w:val="24"/>
              </w:rPr>
              <w:t xml:space="preserve">.2 </w:t>
            </w:r>
            <w:r>
              <w:rPr>
                <w:rFonts w:hint="eastAsia" w:ascii="宋体" w:hAnsi="宋体" w:eastAsia="宋体"/>
                <w:color w:val="auto"/>
                <w:sz w:val="24"/>
                <w:szCs w:val="24"/>
                <w:lang w:val="en-US" w:eastAsia="zh-CN"/>
              </w:rPr>
              <w:t>电子商务对农产品市场影响的变量选取及模型设定。</w:t>
            </w:r>
          </w:p>
          <w:p>
            <w:pPr>
              <w:ind w:firstLine="48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4</w:t>
            </w:r>
            <w:r>
              <w:rPr>
                <w:rFonts w:hint="eastAsia" w:ascii="宋体" w:hAnsi="宋体" w:eastAsia="宋体"/>
                <w:color w:val="auto"/>
                <w:sz w:val="24"/>
                <w:szCs w:val="24"/>
              </w:rPr>
              <w:t>.3</w:t>
            </w:r>
            <w:r>
              <w:rPr>
                <w:rFonts w:hint="eastAsia" w:ascii="宋体" w:hAnsi="宋体" w:eastAsia="宋体"/>
                <w:color w:val="auto"/>
                <w:sz w:val="24"/>
                <w:szCs w:val="24"/>
                <w:lang w:val="en-US" w:eastAsia="zh-CN"/>
              </w:rPr>
              <w:t>数据、变量说明及描述性统计</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ascii="宋体" w:hAnsi="宋体" w:eastAsia="宋体"/>
                <w:sz w:val="24"/>
                <w:szCs w:val="24"/>
              </w:rPr>
              <w:t>.</w:t>
            </w:r>
            <w:r>
              <w:rPr>
                <w:rFonts w:hint="eastAsia" w:ascii="宋体" w:hAnsi="宋体" w:eastAsia="宋体"/>
                <w:sz w:val="24"/>
                <w:szCs w:val="24"/>
                <w:lang w:val="en-US" w:eastAsia="zh-CN"/>
              </w:rPr>
              <w:t>4</w:t>
            </w:r>
            <w:r>
              <w:rPr>
                <w:rFonts w:hint="eastAsia" w:ascii="宋体" w:hAnsi="宋体" w:eastAsia="宋体"/>
                <w:color w:val="auto"/>
                <w:sz w:val="24"/>
                <w:szCs w:val="24"/>
                <w:lang w:val="en-US" w:eastAsia="zh-CN"/>
              </w:rPr>
              <w:t>电子商务对农产品市场影响的实证分析</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4.4.1 变量相关性检验</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4.4.2 模型实证结果</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4</w:t>
            </w:r>
            <w:r>
              <w:rPr>
                <w:rFonts w:ascii="宋体" w:hAnsi="宋体" w:eastAsia="宋体"/>
                <w:sz w:val="24"/>
                <w:szCs w:val="24"/>
              </w:rPr>
              <w:t>.</w:t>
            </w:r>
            <w:r>
              <w:rPr>
                <w:rFonts w:hint="eastAsia" w:ascii="宋体" w:hAnsi="宋体" w:eastAsia="宋体"/>
                <w:sz w:val="24"/>
                <w:szCs w:val="24"/>
                <w:lang w:val="en-US" w:eastAsia="zh-CN"/>
              </w:rPr>
              <w:t>6 实证分析结论</w:t>
            </w:r>
          </w:p>
          <w:p>
            <w:pPr>
              <w:ind w:firstLine="480"/>
              <w:rPr>
                <w:rFonts w:hint="eastAsia" w:ascii="宋体" w:hAnsi="宋体" w:eastAsia="宋体"/>
                <w:color w:val="auto"/>
                <w:sz w:val="24"/>
                <w:szCs w:val="24"/>
              </w:rPr>
            </w:pPr>
          </w:p>
          <w:p>
            <w:pPr>
              <w:numPr>
                <w:ilvl w:val="0"/>
                <w:numId w:val="4"/>
              </w:numPr>
              <w:rPr>
                <w:rFonts w:ascii="宋体" w:hAnsi="宋体" w:eastAsia="宋体"/>
                <w:sz w:val="24"/>
                <w:szCs w:val="24"/>
              </w:rPr>
            </w:pPr>
            <w:r>
              <w:rPr>
                <w:rFonts w:hint="eastAsia" w:ascii="宋体" w:hAnsi="宋体" w:eastAsia="宋体"/>
                <w:sz w:val="24"/>
                <w:szCs w:val="24"/>
                <w:lang w:val="en-US" w:eastAsia="zh-CN"/>
              </w:rPr>
              <w:t>电子商务对农产品市场影响的结论与对策建议</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hint="eastAsia" w:ascii="宋体" w:hAnsi="宋体" w:eastAsia="宋体"/>
                <w:sz w:val="24"/>
                <w:szCs w:val="24"/>
              </w:rPr>
              <w:t xml:space="preserve">.1 </w:t>
            </w:r>
            <w:r>
              <w:rPr>
                <w:rFonts w:hint="eastAsia" w:ascii="宋体" w:hAnsi="宋体" w:eastAsia="宋体"/>
                <w:sz w:val="24"/>
                <w:szCs w:val="24"/>
                <w:lang w:val="en-US" w:eastAsia="zh-CN"/>
              </w:rPr>
              <w:t>电子商务对农产品市场影响的结论</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5.1.1 电子商务促进农产品市场的发展</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5.1.2 农产品市场发展有利于电子商务创新发展</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5.1.3 农产品市场发展在电子商务领域面临的问题。</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5.2 通过电子商务发展农产品市场的对策建议</w:t>
            </w:r>
          </w:p>
          <w:p>
            <w:pPr>
              <w:ind w:firstLine="720" w:firstLineChars="300"/>
              <w:rPr>
                <w:rFonts w:hint="eastAsia" w:ascii="宋体" w:hAnsi="宋体" w:eastAsia="宋体"/>
                <w:sz w:val="24"/>
                <w:szCs w:val="24"/>
                <w:lang w:val="en-US" w:eastAsia="zh-CN"/>
              </w:rPr>
            </w:pPr>
            <w:r>
              <w:rPr>
                <w:rFonts w:hint="eastAsia" w:ascii="宋体" w:hAnsi="宋体" w:eastAsia="宋体"/>
                <w:sz w:val="24"/>
                <w:szCs w:val="24"/>
                <w:lang w:val="en-US" w:eastAsia="zh-CN"/>
              </w:rPr>
              <w:t>5.2.1根据国家政策及时调整市场发展战略。</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5.2.2 有效利用政策补贴投入、加强金融资产投入，对农村基础设施建设投入，为农业发展提供基础</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5</w:t>
            </w:r>
            <w:r>
              <w:rPr>
                <w:rFonts w:hint="eastAsia" w:ascii="宋体" w:hAnsi="宋体" w:eastAsia="宋体"/>
                <w:sz w:val="24"/>
                <w:szCs w:val="24"/>
              </w:rPr>
              <w:t>.</w:t>
            </w:r>
            <w:r>
              <w:rPr>
                <w:rFonts w:hint="eastAsia" w:ascii="宋体" w:hAnsi="宋体" w:eastAsia="宋体"/>
                <w:sz w:val="24"/>
                <w:szCs w:val="24"/>
                <w:lang w:val="en-US" w:eastAsia="zh-CN"/>
              </w:rPr>
              <w:t>2.</w:t>
            </w:r>
            <w:r>
              <w:rPr>
                <w:rFonts w:hint="eastAsia" w:ascii="宋体" w:hAnsi="宋体" w:eastAsia="宋体"/>
                <w:sz w:val="24"/>
                <w:szCs w:val="24"/>
              </w:rPr>
              <w:t xml:space="preserve">3 </w:t>
            </w:r>
            <w:r>
              <w:rPr>
                <w:rFonts w:hint="eastAsia" w:ascii="宋体" w:hAnsi="宋体" w:eastAsia="宋体"/>
                <w:sz w:val="24"/>
                <w:szCs w:val="24"/>
                <w:lang w:val="en-US" w:eastAsia="zh-CN"/>
              </w:rPr>
              <w:t>加强</w:t>
            </w:r>
            <w:r>
              <w:rPr>
                <w:rFonts w:hint="eastAsia" w:ascii="宋体" w:hAnsi="宋体" w:eastAsia="宋体"/>
                <w:sz w:val="24"/>
                <w:szCs w:val="24"/>
              </w:rPr>
              <w:t>人才队伍建设</w:t>
            </w:r>
            <w:r>
              <w:rPr>
                <w:rFonts w:hint="eastAsia" w:ascii="宋体" w:hAnsi="宋体" w:eastAsia="宋体"/>
                <w:sz w:val="24"/>
                <w:szCs w:val="24"/>
                <w:lang w:eastAsia="zh-CN"/>
              </w:rPr>
              <w:t>，</w:t>
            </w:r>
            <w:r>
              <w:rPr>
                <w:rFonts w:hint="eastAsia" w:ascii="宋体" w:hAnsi="宋体" w:eastAsia="宋体"/>
                <w:sz w:val="24"/>
                <w:szCs w:val="24"/>
                <w:lang w:val="en-US" w:eastAsia="zh-CN"/>
              </w:rPr>
              <w:t>打造具有专业知识的人才队伍，不断创新</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5.2.4不断提高</w:t>
            </w:r>
            <w:r>
              <w:rPr>
                <w:rFonts w:hint="eastAsia" w:ascii="宋体" w:hAnsi="宋体" w:eastAsia="宋体"/>
                <w:sz w:val="24"/>
                <w:szCs w:val="24"/>
              </w:rPr>
              <w:t>信息化建设</w:t>
            </w:r>
            <w:r>
              <w:rPr>
                <w:rFonts w:hint="eastAsia" w:ascii="宋体" w:hAnsi="宋体" w:eastAsia="宋体"/>
                <w:sz w:val="24"/>
                <w:szCs w:val="24"/>
                <w:lang w:eastAsia="zh-CN"/>
              </w:rPr>
              <w:t>，</w:t>
            </w:r>
            <w:r>
              <w:rPr>
                <w:rFonts w:hint="eastAsia" w:ascii="宋体" w:hAnsi="宋体" w:eastAsia="宋体"/>
                <w:sz w:val="24"/>
                <w:szCs w:val="24"/>
                <w:lang w:val="en-US" w:eastAsia="zh-CN"/>
              </w:rPr>
              <w:t>带动农业规模经济</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5</w:t>
            </w:r>
            <w:r>
              <w:rPr>
                <w:rFonts w:hint="eastAsia" w:ascii="宋体" w:hAnsi="宋体" w:eastAsia="宋体"/>
                <w:sz w:val="24"/>
                <w:szCs w:val="24"/>
              </w:rPr>
              <w:t>.2</w:t>
            </w:r>
            <w:r>
              <w:rPr>
                <w:rFonts w:hint="eastAsia" w:ascii="宋体" w:hAnsi="宋体" w:eastAsia="宋体"/>
                <w:sz w:val="24"/>
                <w:szCs w:val="24"/>
                <w:lang w:val="en-US" w:eastAsia="zh-CN"/>
              </w:rPr>
              <w:t>.5</w:t>
            </w:r>
            <w:r>
              <w:rPr>
                <w:rFonts w:hint="eastAsia" w:ascii="宋体" w:hAnsi="宋体" w:eastAsia="宋体"/>
                <w:sz w:val="24"/>
                <w:szCs w:val="24"/>
              </w:rPr>
              <w:t xml:space="preserve"> </w:t>
            </w:r>
            <w:r>
              <w:rPr>
                <w:rFonts w:hint="eastAsia" w:ascii="宋体" w:hAnsi="宋体" w:eastAsia="宋体"/>
                <w:sz w:val="24"/>
                <w:szCs w:val="24"/>
                <w:lang w:val="en-US" w:eastAsia="zh-CN"/>
              </w:rPr>
              <w:t>加强</w:t>
            </w:r>
            <w:r>
              <w:rPr>
                <w:rFonts w:hint="eastAsia" w:ascii="宋体" w:hAnsi="宋体" w:eastAsia="宋体"/>
                <w:sz w:val="24"/>
                <w:szCs w:val="24"/>
              </w:rPr>
              <w:t>市场链条</w:t>
            </w:r>
            <w:r>
              <w:rPr>
                <w:rFonts w:hint="eastAsia" w:ascii="宋体" w:hAnsi="宋体" w:eastAsia="宋体"/>
                <w:sz w:val="24"/>
                <w:szCs w:val="24"/>
                <w:lang w:val="en-US" w:eastAsia="zh-CN"/>
              </w:rPr>
              <w:t>各要素的</w:t>
            </w:r>
            <w:r>
              <w:rPr>
                <w:rFonts w:hint="eastAsia" w:ascii="宋体" w:hAnsi="宋体" w:eastAsia="宋体"/>
                <w:sz w:val="24"/>
                <w:szCs w:val="24"/>
              </w:rPr>
              <w:t>优化</w:t>
            </w:r>
            <w:r>
              <w:rPr>
                <w:rFonts w:hint="eastAsia" w:ascii="宋体" w:hAnsi="宋体" w:eastAsia="宋体"/>
                <w:sz w:val="24"/>
                <w:szCs w:val="24"/>
                <w:lang w:eastAsia="zh-CN"/>
              </w:rPr>
              <w:t>，</w:t>
            </w:r>
            <w:r>
              <w:rPr>
                <w:rFonts w:hint="eastAsia" w:ascii="宋体" w:hAnsi="宋体" w:eastAsia="宋体"/>
                <w:sz w:val="24"/>
                <w:szCs w:val="24"/>
                <w:lang w:val="en-US" w:eastAsia="zh-CN"/>
              </w:rPr>
              <w:t>适应市场机制发展要求</w:t>
            </w:r>
          </w:p>
          <w:p>
            <w:pPr>
              <w:rPr>
                <w:rFonts w:hint="default" w:ascii="宋体" w:hAnsi="宋体" w:eastAsia="宋体"/>
                <w:sz w:val="24"/>
                <w:szCs w:val="24"/>
                <w:lang w:val="en-US" w:eastAsia="zh-CN"/>
              </w:rPr>
            </w:pPr>
          </w:p>
        </w:tc>
      </w:tr>
    </w:tbl>
    <w:p>
      <w:pPr>
        <w:ind w:firstLine="420" w:firstLineChars="0"/>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5778B"/>
    <w:multiLevelType w:val="singleLevel"/>
    <w:tmpl w:val="0AC5778B"/>
    <w:lvl w:ilvl="0" w:tentative="0">
      <w:start w:val="1"/>
      <w:numFmt w:val="decimal"/>
      <w:suff w:val="space"/>
      <w:lvlText w:val="%1."/>
      <w:lvlJc w:val="left"/>
    </w:lvl>
  </w:abstractNum>
  <w:abstractNum w:abstractNumId="1">
    <w:nsid w:val="1110B94A"/>
    <w:multiLevelType w:val="multilevel"/>
    <w:tmpl w:val="1110B94A"/>
    <w:lvl w:ilvl="0" w:tentative="0">
      <w:start w:val="2"/>
      <w:numFmt w:val="decimal"/>
      <w:lvlText w:val="%1."/>
      <w:lvlJc w:val="left"/>
      <w:pPr>
        <w:tabs>
          <w:tab w:val="left" w:pos="312"/>
        </w:tabs>
      </w:pPr>
    </w:lvl>
    <w:lvl w:ilvl="1" w:tentative="0">
      <w:start w:val="1"/>
      <w:numFmt w:val="decimal"/>
      <w:suff w:val="space"/>
      <w:lvlText w:val="%1.%2"/>
      <w:lvlJc w:val="left"/>
      <w:pPr>
        <w:ind w:left="480" w:firstLine="0"/>
      </w:pPr>
      <w:rPr>
        <w:rFonts w:hint="default"/>
      </w:rPr>
    </w:lvl>
    <w:lvl w:ilvl="2" w:tentative="0">
      <w:start w:val="1"/>
      <w:numFmt w:val="decimal"/>
      <w:suff w:val="space"/>
      <w:lvlText w:val="%1.%2.%3"/>
      <w:lvlJc w:val="left"/>
      <w:pPr>
        <w:ind w:left="480" w:firstLine="0"/>
      </w:pPr>
      <w:rPr>
        <w:rFonts w:hint="default"/>
      </w:rPr>
    </w:lvl>
    <w:lvl w:ilvl="3" w:tentative="0">
      <w:start w:val="1"/>
      <w:numFmt w:val="decimal"/>
      <w:suff w:val="space"/>
      <w:lvlText w:val="%1.%2.%3.%4"/>
      <w:lvlJc w:val="left"/>
      <w:pPr>
        <w:ind w:left="480" w:firstLine="0"/>
      </w:pPr>
      <w:rPr>
        <w:rFonts w:hint="default"/>
      </w:rPr>
    </w:lvl>
    <w:lvl w:ilvl="4" w:tentative="0">
      <w:start w:val="1"/>
      <w:numFmt w:val="decimal"/>
      <w:suff w:val="space"/>
      <w:lvlText w:val="%1.%2.%3.%4.%5"/>
      <w:lvlJc w:val="left"/>
      <w:pPr>
        <w:ind w:left="480" w:firstLine="0"/>
      </w:pPr>
      <w:rPr>
        <w:rFonts w:hint="default"/>
      </w:rPr>
    </w:lvl>
    <w:lvl w:ilvl="5" w:tentative="0">
      <w:start w:val="1"/>
      <w:numFmt w:val="decimal"/>
      <w:suff w:val="space"/>
      <w:lvlText w:val="%1.%2.%3.%4.%5.%6"/>
      <w:lvlJc w:val="left"/>
      <w:pPr>
        <w:ind w:left="480" w:firstLine="0"/>
      </w:pPr>
      <w:rPr>
        <w:rFonts w:hint="default"/>
      </w:rPr>
    </w:lvl>
    <w:lvl w:ilvl="6" w:tentative="0">
      <w:start w:val="1"/>
      <w:numFmt w:val="decimal"/>
      <w:suff w:val="space"/>
      <w:lvlText w:val="%1.%2.%3.%4.%5.%6.%7"/>
      <w:lvlJc w:val="left"/>
      <w:pPr>
        <w:ind w:left="480" w:firstLine="0"/>
      </w:pPr>
      <w:rPr>
        <w:rFonts w:hint="default"/>
      </w:rPr>
    </w:lvl>
    <w:lvl w:ilvl="7" w:tentative="0">
      <w:start w:val="1"/>
      <w:numFmt w:val="decimal"/>
      <w:suff w:val="space"/>
      <w:lvlText w:val="%1.%2.%3.%4.%5.%6.%7.%8"/>
      <w:lvlJc w:val="left"/>
      <w:pPr>
        <w:ind w:left="480" w:firstLine="0"/>
      </w:pPr>
      <w:rPr>
        <w:rFonts w:hint="default"/>
      </w:rPr>
    </w:lvl>
    <w:lvl w:ilvl="8" w:tentative="0">
      <w:start w:val="1"/>
      <w:numFmt w:val="decimal"/>
      <w:suff w:val="space"/>
      <w:lvlText w:val="%1.%2.%3.%4.%5.%6.%7.%8.%9"/>
      <w:lvlJc w:val="left"/>
      <w:pPr>
        <w:ind w:left="480" w:firstLine="0"/>
      </w:pPr>
      <w:rPr>
        <w:rFonts w:hint="default"/>
      </w:rPr>
    </w:lvl>
  </w:abstractNum>
  <w:abstractNum w:abstractNumId="2">
    <w:nsid w:val="16FEEC2D"/>
    <w:multiLevelType w:val="singleLevel"/>
    <w:tmpl w:val="16FEEC2D"/>
    <w:lvl w:ilvl="0" w:tentative="0">
      <w:start w:val="2"/>
      <w:numFmt w:val="decimal"/>
      <w:suff w:val="space"/>
      <w:lvlText w:val="第%1章"/>
      <w:lvlJc w:val="left"/>
    </w:lvl>
  </w:abstractNum>
  <w:abstractNum w:abstractNumId="3">
    <w:nsid w:val="3CDCEB4C"/>
    <w:multiLevelType w:val="singleLevel"/>
    <w:tmpl w:val="3CDCEB4C"/>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0D7FFB"/>
    <w:rsid w:val="001C5A8D"/>
    <w:rsid w:val="00252F6C"/>
    <w:rsid w:val="002A2EDC"/>
    <w:rsid w:val="0037006F"/>
    <w:rsid w:val="004B32F1"/>
    <w:rsid w:val="004D5DA9"/>
    <w:rsid w:val="00546C72"/>
    <w:rsid w:val="006F4DEA"/>
    <w:rsid w:val="007A5100"/>
    <w:rsid w:val="008D0F26"/>
    <w:rsid w:val="0096223F"/>
    <w:rsid w:val="00C50C1E"/>
    <w:rsid w:val="00C73A3E"/>
    <w:rsid w:val="00E03F74"/>
    <w:rsid w:val="00E5152C"/>
    <w:rsid w:val="00F174B7"/>
    <w:rsid w:val="00F66126"/>
    <w:rsid w:val="00F9166F"/>
    <w:rsid w:val="00FA6165"/>
    <w:rsid w:val="01697EB2"/>
    <w:rsid w:val="034D34C8"/>
    <w:rsid w:val="04661F8E"/>
    <w:rsid w:val="0476380B"/>
    <w:rsid w:val="06D7510F"/>
    <w:rsid w:val="09ED69F7"/>
    <w:rsid w:val="0F7D4690"/>
    <w:rsid w:val="11CB43C9"/>
    <w:rsid w:val="11EE155E"/>
    <w:rsid w:val="126006AE"/>
    <w:rsid w:val="18BE68CC"/>
    <w:rsid w:val="1AFD66BC"/>
    <w:rsid w:val="1BAB226E"/>
    <w:rsid w:val="1FB24DAC"/>
    <w:rsid w:val="26EB6554"/>
    <w:rsid w:val="28791AAB"/>
    <w:rsid w:val="28F416F8"/>
    <w:rsid w:val="2E3507E9"/>
    <w:rsid w:val="370D0482"/>
    <w:rsid w:val="399F70A4"/>
    <w:rsid w:val="3D7C3A25"/>
    <w:rsid w:val="3E8A248B"/>
    <w:rsid w:val="3EC90C0D"/>
    <w:rsid w:val="42CD0B98"/>
    <w:rsid w:val="443D4D03"/>
    <w:rsid w:val="4517434D"/>
    <w:rsid w:val="50342257"/>
    <w:rsid w:val="53F341D7"/>
    <w:rsid w:val="55F32F63"/>
    <w:rsid w:val="5D861A18"/>
    <w:rsid w:val="5F1D242D"/>
    <w:rsid w:val="633F4D43"/>
    <w:rsid w:val="698B6B5A"/>
    <w:rsid w:val="6DAF6F69"/>
    <w:rsid w:val="6E3204F0"/>
    <w:rsid w:val="6E8B64C9"/>
    <w:rsid w:val="6FC43BF6"/>
    <w:rsid w:val="73144EC2"/>
    <w:rsid w:val="73D716CE"/>
    <w:rsid w:val="75222727"/>
    <w:rsid w:val="754206C3"/>
    <w:rsid w:val="78FD327E"/>
    <w:rsid w:val="7EEC0130"/>
    <w:rsid w:val="7F361298"/>
    <w:rsid w:val="7FAB0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760</Words>
  <Characters>4335</Characters>
  <Lines>36</Lines>
  <Paragraphs>10</Paragraphs>
  <TotalTime>4</TotalTime>
  <ScaleCrop>false</ScaleCrop>
  <LinksUpToDate>false</LinksUpToDate>
  <CharactersWithSpaces>5085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M</cp:lastModifiedBy>
  <cp:lastPrinted>2021-12-14T10:40:00Z</cp:lastPrinted>
  <dcterms:modified xsi:type="dcterms:W3CDTF">2022-01-11T11:57:57Z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C1BF4894AB9F4F67BED7A82C8E5B0D1B</vt:lpwstr>
  </property>
</Properties>
</file>