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8</w:t>
            </w:r>
            <w:r>
              <w:rPr>
                <w:rFonts w:ascii="宋体" w:hAnsi="宋体" w:eastAsia="宋体"/>
                <w:sz w:val="24"/>
              </w:rPr>
              <w:t>1040435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霍明</w:t>
            </w:r>
            <w:r>
              <w:rPr>
                <w:rFonts w:ascii="宋体" w:hAnsi="宋体" w:eastAsia="宋体"/>
                <w:sz w:val="24"/>
              </w:rPr>
              <w:t>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企业经济</w:t>
            </w:r>
            <w:r>
              <w:rPr>
                <w:rFonts w:ascii="宋体" w:hAnsi="宋体" w:eastAsia="宋体"/>
                <w:sz w:val="24"/>
              </w:rPr>
              <w:t>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17765163090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hml@mintaigroup.com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北京</w:t>
            </w:r>
            <w:r>
              <w:rPr>
                <w:rFonts w:ascii="宋体" w:hAnsi="宋体" w:eastAsia="宋体"/>
                <w:sz w:val="24"/>
              </w:rPr>
              <w:t>外国语大学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工商</w:t>
            </w:r>
            <w:r>
              <w:rPr>
                <w:rFonts w:ascii="宋体" w:hAnsi="宋体" w:eastAsia="宋体"/>
                <w:sz w:val="24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上海</w:t>
            </w:r>
            <w:r>
              <w:rPr>
                <w:rFonts w:ascii="宋体" w:hAnsi="宋体" w:eastAsia="宋体"/>
                <w:sz w:val="24"/>
              </w:rPr>
              <w:t>敏泰液压股份有限公司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设计</w:t>
            </w:r>
            <w:r>
              <w:rPr>
                <w:rFonts w:ascii="宋体" w:hAnsi="宋体" w:eastAsia="宋体"/>
                <w:sz w:val="24"/>
              </w:rPr>
              <w:t>室副主任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  </w:t>
            </w:r>
            <w:r>
              <w:rPr>
                <w:rFonts w:ascii="宋体" w:hAnsi="宋体" w:eastAsia="宋体"/>
                <w:sz w:val="24"/>
              </w:rPr>
              <w:t xml:space="preserve">  </w:t>
            </w:r>
            <w:r>
              <w:rPr>
                <w:rFonts w:hint="eastAsia" w:ascii="宋体" w:hAnsi="宋体" w:eastAsia="宋体"/>
                <w:sz w:val="24"/>
              </w:rPr>
              <w:t>本</w:t>
            </w:r>
            <w:r>
              <w:rPr>
                <w:rFonts w:ascii="宋体" w:hAnsi="宋体" w:eastAsia="宋体"/>
                <w:sz w:val="24"/>
              </w:rPr>
              <w:t>人于</w:t>
            </w:r>
            <w:r>
              <w:rPr>
                <w:rFonts w:hint="eastAsia" w:ascii="宋体" w:hAnsi="宋体" w:eastAsia="宋体"/>
                <w:sz w:val="24"/>
              </w:rPr>
              <w:t>1999年6月于</w:t>
            </w:r>
            <w:r>
              <w:rPr>
                <w:rFonts w:ascii="宋体" w:hAnsi="宋体" w:eastAsia="宋体"/>
                <w:sz w:val="24"/>
              </w:rPr>
              <w:t>新乡</w:t>
            </w:r>
            <w:r>
              <w:rPr>
                <w:rFonts w:hint="eastAsia" w:ascii="宋体" w:hAnsi="宋体" w:eastAsia="宋体"/>
                <w:sz w:val="24"/>
              </w:rPr>
              <w:t>平原</w:t>
            </w:r>
            <w:r>
              <w:rPr>
                <w:rFonts w:ascii="宋体" w:hAnsi="宋体" w:eastAsia="宋体"/>
                <w:sz w:val="24"/>
              </w:rPr>
              <w:t>大学</w:t>
            </w:r>
            <w:r>
              <w:rPr>
                <w:rFonts w:hint="eastAsia" w:ascii="宋体" w:hAnsi="宋体" w:eastAsia="宋体"/>
                <w:sz w:val="24"/>
              </w:rPr>
              <w:t>毕业</w:t>
            </w:r>
            <w:r>
              <w:rPr>
                <w:rFonts w:ascii="宋体" w:hAnsi="宋体" w:eastAsia="宋体"/>
                <w:sz w:val="24"/>
              </w:rPr>
              <w:t>后参加工作，</w:t>
            </w:r>
            <w:r>
              <w:rPr>
                <w:rFonts w:hint="eastAsia" w:ascii="宋体" w:hAnsi="宋体" w:eastAsia="宋体"/>
                <w:sz w:val="24"/>
              </w:rPr>
              <w:t>自2000年2月至2002年3月</w:t>
            </w:r>
            <w:r>
              <w:rPr>
                <w:rFonts w:ascii="宋体" w:hAnsi="宋体" w:eastAsia="宋体"/>
                <w:sz w:val="24"/>
              </w:rPr>
              <w:t>期间工作于新乡天</w:t>
            </w:r>
            <w:r>
              <w:rPr>
                <w:rFonts w:hint="eastAsia" w:ascii="宋体" w:hAnsi="宋体" w:eastAsia="宋体"/>
                <w:sz w:val="24"/>
              </w:rPr>
              <w:t>禄</w:t>
            </w:r>
            <w:r>
              <w:rPr>
                <w:rFonts w:ascii="宋体" w:hAnsi="宋体" w:eastAsia="宋体"/>
                <w:sz w:val="24"/>
              </w:rPr>
              <w:t>工业</w:t>
            </w:r>
            <w:r>
              <w:rPr>
                <w:rFonts w:hint="eastAsia" w:ascii="宋体" w:hAnsi="宋体" w:eastAsia="宋体"/>
                <w:sz w:val="24"/>
              </w:rPr>
              <w:t>有限公司</w:t>
            </w:r>
            <w:r>
              <w:rPr>
                <w:rFonts w:ascii="宋体" w:hAnsi="宋体" w:eastAsia="宋体"/>
                <w:sz w:val="24"/>
              </w:rPr>
              <w:t>，任职技术员，主要负责钣金制品的设计开发。</w:t>
            </w:r>
          </w:p>
          <w:p>
            <w:p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2002年5月</w:t>
            </w:r>
            <w:r>
              <w:rPr>
                <w:rFonts w:ascii="宋体" w:hAnsi="宋体" w:eastAsia="宋体"/>
                <w:sz w:val="24"/>
              </w:rPr>
              <w:t>至</w:t>
            </w:r>
            <w:r>
              <w:rPr>
                <w:rFonts w:hint="eastAsia" w:ascii="宋体" w:hAnsi="宋体" w:eastAsia="宋体"/>
                <w:sz w:val="24"/>
              </w:rPr>
              <w:t>2008年8月</w:t>
            </w:r>
            <w:r>
              <w:rPr>
                <w:rFonts w:ascii="宋体" w:hAnsi="宋体" w:eastAsia="宋体"/>
                <w:sz w:val="24"/>
              </w:rPr>
              <w:t>期间工作于上海晋拓金属制品有限公司，任职技术课课长</w:t>
            </w:r>
            <w:r>
              <w:rPr>
                <w:rFonts w:hint="eastAsia" w:ascii="宋体" w:hAnsi="宋体" w:eastAsia="宋体"/>
                <w:sz w:val="24"/>
              </w:rPr>
              <w:t>，</w:t>
            </w:r>
            <w:r>
              <w:rPr>
                <w:rFonts w:ascii="宋体" w:hAnsi="宋体" w:eastAsia="宋体"/>
                <w:sz w:val="24"/>
              </w:rPr>
              <w:t>负责铝铸造件的产品开发，从模具制作、铸造、产品加工、测试阶段全程跟进，直到产品开发成功后批量投产。</w:t>
            </w:r>
          </w:p>
          <w:p>
            <w:p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2008</w:t>
            </w:r>
            <w:r>
              <w:rPr>
                <w:rFonts w:hint="eastAsia" w:ascii="宋体" w:hAnsi="宋体" w:eastAsia="宋体"/>
                <w:sz w:val="24"/>
              </w:rPr>
              <w:t>年10至今工作</w:t>
            </w:r>
            <w:r>
              <w:rPr>
                <w:rFonts w:ascii="宋体" w:hAnsi="宋体" w:eastAsia="宋体"/>
                <w:sz w:val="24"/>
              </w:rPr>
              <w:t>于上海敏泰</w:t>
            </w:r>
            <w:r>
              <w:rPr>
                <w:rFonts w:hint="eastAsia" w:ascii="宋体" w:hAnsi="宋体" w:eastAsia="宋体"/>
                <w:sz w:val="24"/>
              </w:rPr>
              <w:t>液压</w:t>
            </w:r>
            <w:r>
              <w:rPr>
                <w:rFonts w:ascii="宋体" w:hAnsi="宋体" w:eastAsia="宋体"/>
                <w:sz w:val="24"/>
              </w:rPr>
              <w:t>股份有限公司，</w:t>
            </w:r>
            <w:r>
              <w:rPr>
                <w:rFonts w:hint="eastAsia" w:ascii="宋体" w:hAnsi="宋体" w:eastAsia="宋体"/>
                <w:sz w:val="24"/>
              </w:rPr>
              <w:t>期间分别担任</w:t>
            </w:r>
            <w:r>
              <w:rPr>
                <w:rFonts w:ascii="宋体" w:hAnsi="宋体" w:eastAsia="宋体"/>
                <w:sz w:val="24"/>
              </w:rPr>
              <w:t>技术研发工程师</w:t>
            </w:r>
            <w:r>
              <w:rPr>
                <w:rFonts w:hint="eastAsia" w:ascii="宋体" w:hAnsi="宋体" w:eastAsia="宋体"/>
                <w:sz w:val="24"/>
              </w:rPr>
              <w:t>和技术部门</w:t>
            </w:r>
            <w:r>
              <w:rPr>
                <w:rFonts w:ascii="宋体" w:hAnsi="宋体" w:eastAsia="宋体"/>
                <w:sz w:val="24"/>
              </w:rPr>
              <w:t>主管</w:t>
            </w:r>
            <w:r>
              <w:rPr>
                <w:rFonts w:hint="eastAsia" w:ascii="宋体" w:hAnsi="宋体" w:eastAsia="宋体"/>
                <w:sz w:val="24"/>
              </w:rPr>
              <w:t>、</w:t>
            </w:r>
            <w:r>
              <w:rPr>
                <w:rFonts w:ascii="宋体" w:hAnsi="宋体" w:eastAsia="宋体"/>
                <w:sz w:val="24"/>
              </w:rPr>
              <w:t>液压附件厂长</w:t>
            </w:r>
            <w:r>
              <w:rPr>
                <w:rFonts w:hint="eastAsia" w:ascii="宋体" w:hAnsi="宋体" w:eastAsia="宋体"/>
                <w:sz w:val="24"/>
              </w:rPr>
              <w:t>等职务，</w:t>
            </w:r>
            <w:r>
              <w:rPr>
                <w:rFonts w:ascii="宋体" w:hAnsi="宋体" w:eastAsia="宋体"/>
                <w:sz w:val="24"/>
              </w:rPr>
              <w:t>负责</w:t>
            </w:r>
            <w:r>
              <w:rPr>
                <w:rFonts w:hint="eastAsia" w:ascii="宋体" w:hAnsi="宋体" w:eastAsia="宋体"/>
                <w:sz w:val="24"/>
              </w:rPr>
              <w:t>风</w:t>
            </w:r>
            <w:r>
              <w:rPr>
                <w:rFonts w:ascii="宋体" w:hAnsi="宋体" w:eastAsia="宋体"/>
                <w:sz w:val="24"/>
              </w:rPr>
              <w:t>力发电配套的润滑冷却系统</w:t>
            </w:r>
            <w:r>
              <w:rPr>
                <w:rFonts w:hint="eastAsia" w:ascii="宋体" w:hAnsi="宋体" w:eastAsia="宋体"/>
                <w:sz w:val="24"/>
              </w:rPr>
              <w:t>、</w:t>
            </w:r>
            <w:r>
              <w:rPr>
                <w:rFonts w:ascii="宋体" w:hAnsi="宋体" w:eastAsia="宋体"/>
                <w:sz w:val="24"/>
              </w:rPr>
              <w:t>液压</w:t>
            </w:r>
            <w:r>
              <w:rPr>
                <w:rFonts w:hint="eastAsia" w:ascii="宋体" w:hAnsi="宋体" w:eastAsia="宋体"/>
                <w:sz w:val="24"/>
              </w:rPr>
              <w:t>附件</w:t>
            </w:r>
            <w:r>
              <w:rPr>
                <w:rFonts w:ascii="宋体" w:hAnsi="宋体" w:eastAsia="宋体"/>
                <w:sz w:val="24"/>
              </w:rPr>
              <w:t>的设计开发、</w:t>
            </w:r>
            <w:r>
              <w:rPr>
                <w:rFonts w:hint="eastAsia" w:ascii="宋体" w:hAnsi="宋体" w:eastAsia="宋体"/>
                <w:sz w:val="24"/>
              </w:rPr>
              <w:t>生产</w:t>
            </w:r>
            <w:r>
              <w:rPr>
                <w:rFonts w:ascii="宋体" w:hAnsi="宋体" w:eastAsia="宋体"/>
                <w:sz w:val="24"/>
              </w:rPr>
              <w:t>管理工作</w:t>
            </w:r>
            <w:r>
              <w:rPr>
                <w:rFonts w:hint="eastAsia" w:ascii="宋体" w:hAnsi="宋体" w:eastAsia="宋体"/>
                <w:sz w:val="24"/>
              </w:rPr>
              <w:t>。</w:t>
            </w:r>
          </w:p>
          <w:p>
            <w:p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其中2010年10月</w:t>
            </w:r>
            <w:r>
              <w:rPr>
                <w:rFonts w:ascii="宋体" w:hAnsi="宋体" w:eastAsia="宋体"/>
                <w:sz w:val="24"/>
              </w:rPr>
              <w:t>至</w:t>
            </w:r>
            <w:r>
              <w:rPr>
                <w:rFonts w:hint="eastAsia" w:ascii="宋体" w:hAnsi="宋体" w:eastAsia="宋体"/>
                <w:sz w:val="24"/>
              </w:rPr>
              <w:t>2015年</w:t>
            </w:r>
            <w:r>
              <w:rPr>
                <w:rFonts w:ascii="宋体" w:hAnsi="宋体" w:eastAsia="宋体"/>
                <w:sz w:val="24"/>
              </w:rPr>
              <w:t>6</w:t>
            </w:r>
            <w:r>
              <w:rPr>
                <w:rFonts w:hint="eastAsia" w:ascii="宋体" w:hAnsi="宋体" w:eastAsia="宋体"/>
                <w:sz w:val="24"/>
              </w:rPr>
              <w:t>月</w:t>
            </w:r>
            <w:r>
              <w:rPr>
                <w:rFonts w:ascii="宋体" w:hAnsi="宋体" w:eastAsia="宋体"/>
                <w:sz w:val="24"/>
              </w:rPr>
              <w:t>因公司</w:t>
            </w:r>
            <w:r>
              <w:rPr>
                <w:rFonts w:hint="eastAsia" w:ascii="宋体" w:hAnsi="宋体" w:eastAsia="宋体"/>
                <w:sz w:val="24"/>
              </w:rPr>
              <w:t>发展</w:t>
            </w:r>
            <w:r>
              <w:rPr>
                <w:rFonts w:ascii="宋体" w:hAnsi="宋体" w:eastAsia="宋体"/>
                <w:sz w:val="24"/>
              </w:rPr>
              <w:t>需要</w:t>
            </w:r>
            <w:r>
              <w:rPr>
                <w:rFonts w:hint="eastAsia" w:ascii="宋体" w:hAnsi="宋体" w:eastAsia="宋体"/>
                <w:sz w:val="24"/>
              </w:rPr>
              <w:t>调到下属</w:t>
            </w:r>
            <w:r>
              <w:rPr>
                <w:rFonts w:ascii="宋体" w:hAnsi="宋体" w:eastAsia="宋体"/>
                <w:sz w:val="24"/>
              </w:rPr>
              <w:t>“</w:t>
            </w:r>
            <w:r>
              <w:rPr>
                <w:rFonts w:hint="eastAsia" w:ascii="宋体" w:hAnsi="宋体" w:eastAsia="宋体"/>
                <w:sz w:val="24"/>
              </w:rPr>
              <w:t>江苏</w:t>
            </w:r>
            <w:r>
              <w:rPr>
                <w:rFonts w:ascii="宋体" w:hAnsi="宋体" w:eastAsia="宋体"/>
                <w:sz w:val="24"/>
              </w:rPr>
              <w:t>高创</w:t>
            </w:r>
            <w:r>
              <w:rPr>
                <w:rFonts w:hint="eastAsia" w:ascii="宋体" w:hAnsi="宋体" w:eastAsia="宋体"/>
                <w:sz w:val="24"/>
              </w:rPr>
              <w:t>风</w:t>
            </w:r>
            <w:r>
              <w:rPr>
                <w:rFonts w:ascii="宋体" w:hAnsi="宋体" w:eastAsia="宋体"/>
                <w:sz w:val="24"/>
              </w:rPr>
              <w:t>电设备有限公司”</w:t>
            </w:r>
            <w:r>
              <w:rPr>
                <w:rFonts w:hint="eastAsia" w:ascii="宋体" w:hAnsi="宋体" w:eastAsia="宋体"/>
                <w:sz w:val="24"/>
              </w:rPr>
              <w:t>担任技术</w:t>
            </w:r>
            <w:r>
              <w:rPr>
                <w:rFonts w:ascii="宋体" w:hAnsi="宋体" w:eastAsia="宋体"/>
                <w:sz w:val="24"/>
              </w:rPr>
              <w:t>经理和</w:t>
            </w:r>
            <w:r>
              <w:rPr>
                <w:rFonts w:hint="eastAsia" w:ascii="宋体" w:hAnsi="宋体" w:eastAsia="宋体"/>
                <w:sz w:val="24"/>
              </w:rPr>
              <w:t>液压</w:t>
            </w:r>
            <w:r>
              <w:rPr>
                <w:rFonts w:ascii="宋体" w:hAnsi="宋体" w:eastAsia="宋体"/>
                <w:sz w:val="24"/>
              </w:rPr>
              <w:t>附件</w:t>
            </w:r>
            <w:r>
              <w:rPr>
                <w:rFonts w:hint="eastAsia" w:ascii="宋体" w:hAnsi="宋体" w:eastAsia="宋体"/>
                <w:sz w:val="24"/>
              </w:rPr>
              <w:t>分厂</w:t>
            </w:r>
            <w:r>
              <w:rPr>
                <w:rFonts w:ascii="宋体" w:hAnsi="宋体" w:eastAsia="宋体"/>
                <w:sz w:val="24"/>
              </w:rPr>
              <w:t>厂长</w:t>
            </w:r>
            <w:r>
              <w:rPr>
                <w:rFonts w:hint="eastAsia" w:ascii="宋体" w:hAnsi="宋体" w:eastAsia="宋体"/>
                <w:sz w:val="24"/>
              </w:rPr>
              <w:t>的</w:t>
            </w:r>
            <w:r>
              <w:rPr>
                <w:rFonts w:ascii="宋体" w:hAnsi="宋体" w:eastAsia="宋体"/>
                <w:sz w:val="24"/>
              </w:rPr>
              <w:t>职务，负责</w:t>
            </w:r>
            <w:r>
              <w:rPr>
                <w:rFonts w:hint="eastAsia" w:ascii="宋体" w:hAnsi="宋体" w:eastAsia="宋体"/>
                <w:sz w:val="24"/>
              </w:rPr>
              <w:t>新</w:t>
            </w:r>
            <w:r>
              <w:rPr>
                <w:rFonts w:ascii="宋体" w:hAnsi="宋体" w:eastAsia="宋体"/>
                <w:sz w:val="24"/>
              </w:rPr>
              <w:t>产品设计研发和</w:t>
            </w:r>
            <w:r>
              <w:rPr>
                <w:rFonts w:hint="eastAsia" w:ascii="宋体" w:hAnsi="宋体" w:eastAsia="宋体"/>
                <w:sz w:val="24"/>
              </w:rPr>
              <w:t>液压附件</w:t>
            </w:r>
            <w:r>
              <w:rPr>
                <w:rFonts w:ascii="宋体" w:hAnsi="宋体" w:eastAsia="宋体"/>
                <w:sz w:val="24"/>
              </w:rPr>
              <w:t>的生产</w:t>
            </w:r>
            <w:r>
              <w:rPr>
                <w:rFonts w:hint="eastAsia" w:ascii="宋体" w:hAnsi="宋体" w:eastAsia="宋体"/>
                <w:sz w:val="24"/>
              </w:rPr>
              <w:t>管理工</w:t>
            </w:r>
            <w:r>
              <w:rPr>
                <w:rFonts w:ascii="宋体" w:hAnsi="宋体" w:eastAsia="宋体"/>
                <w:sz w:val="24"/>
              </w:rPr>
              <w:t>作。</w:t>
            </w:r>
          </w:p>
          <w:p>
            <w:pPr>
              <w:ind w:firstLine="480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后</w:t>
            </w:r>
            <w:r>
              <w:rPr>
                <w:rFonts w:hint="eastAsia" w:ascii="宋体" w:hAnsi="宋体" w:eastAsia="宋体"/>
                <w:sz w:val="24"/>
              </w:rPr>
              <w:t>于2015年7月</w:t>
            </w:r>
            <w:r>
              <w:rPr>
                <w:rFonts w:ascii="宋体" w:hAnsi="宋体" w:eastAsia="宋体"/>
                <w:sz w:val="24"/>
              </w:rPr>
              <w:t>再次调回上海本部工作，主要担任</w:t>
            </w:r>
            <w:r>
              <w:rPr>
                <w:rFonts w:hint="eastAsia" w:ascii="宋体" w:hAnsi="宋体" w:eastAsia="宋体"/>
                <w:sz w:val="24"/>
              </w:rPr>
              <w:t>设计</w:t>
            </w:r>
            <w:r>
              <w:rPr>
                <w:rFonts w:ascii="宋体" w:hAnsi="宋体" w:eastAsia="宋体"/>
                <w:sz w:val="24"/>
              </w:rPr>
              <w:t>室</w:t>
            </w:r>
            <w:r>
              <w:rPr>
                <w:rFonts w:hint="eastAsia" w:ascii="宋体" w:hAnsi="宋体" w:eastAsia="宋体"/>
                <w:sz w:val="24"/>
              </w:rPr>
              <w:t>副</w:t>
            </w:r>
            <w:r>
              <w:rPr>
                <w:rFonts w:ascii="宋体" w:hAnsi="宋体" w:eastAsia="宋体"/>
                <w:sz w:val="24"/>
              </w:rPr>
              <w:t>主任的职务，负责</w:t>
            </w:r>
            <w:r>
              <w:rPr>
                <w:rFonts w:hint="eastAsia" w:ascii="宋体" w:hAnsi="宋体" w:eastAsia="宋体"/>
                <w:sz w:val="24"/>
              </w:rPr>
              <w:t>风</w:t>
            </w:r>
            <w:r>
              <w:rPr>
                <w:rFonts w:ascii="宋体" w:hAnsi="宋体" w:eastAsia="宋体"/>
                <w:sz w:val="24"/>
              </w:rPr>
              <w:t>力发电配套的润滑冷却系统研发</w:t>
            </w:r>
            <w:r>
              <w:rPr>
                <w:rFonts w:hint="eastAsia" w:ascii="宋体" w:hAnsi="宋体" w:eastAsia="宋体"/>
                <w:sz w:val="24"/>
              </w:rPr>
              <w:t>设计</w:t>
            </w:r>
            <w:r>
              <w:rPr>
                <w:rFonts w:ascii="宋体" w:hAnsi="宋体" w:eastAsia="宋体"/>
                <w:sz w:val="24"/>
              </w:rPr>
              <w:t>、</w:t>
            </w:r>
            <w:r>
              <w:rPr>
                <w:rFonts w:hint="eastAsia" w:ascii="宋体" w:hAnsi="宋体" w:eastAsia="宋体"/>
                <w:sz w:val="24"/>
              </w:rPr>
              <w:t>部门</w:t>
            </w:r>
            <w:r>
              <w:rPr>
                <w:rFonts w:ascii="宋体" w:hAnsi="宋体" w:eastAsia="宋体"/>
                <w:sz w:val="24"/>
              </w:rPr>
              <w:t>工作协调等工作。</w:t>
            </w:r>
          </w:p>
          <w:p>
            <w:pPr>
              <w:ind w:left="210" w:leftChars="100" w:firstLine="240" w:firstLineChars="100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为</w:t>
            </w:r>
            <w:r>
              <w:rPr>
                <w:rFonts w:ascii="宋体" w:hAnsi="宋体" w:eastAsia="宋体"/>
                <w:sz w:val="24"/>
              </w:rPr>
              <w:t>提升</w:t>
            </w:r>
            <w:r>
              <w:rPr>
                <w:rFonts w:hint="eastAsia" w:ascii="宋体" w:hAnsi="宋体" w:eastAsia="宋体"/>
                <w:sz w:val="24"/>
              </w:rPr>
              <w:t>个人</w:t>
            </w:r>
            <w:r>
              <w:rPr>
                <w:rFonts w:ascii="宋体" w:hAnsi="宋体" w:eastAsia="宋体"/>
                <w:sz w:val="24"/>
              </w:rPr>
              <w:t>能力，本人</w:t>
            </w:r>
            <w:r>
              <w:rPr>
                <w:rFonts w:hint="eastAsia" w:ascii="宋体" w:hAnsi="宋体" w:eastAsia="宋体"/>
                <w:sz w:val="24"/>
              </w:rPr>
              <w:t>2012年9月参加</w:t>
            </w:r>
            <w:r>
              <w:rPr>
                <w:rFonts w:ascii="宋体" w:hAnsi="宋体" w:eastAsia="宋体"/>
                <w:sz w:val="24"/>
              </w:rPr>
              <w:t>了北京外国语学院</w:t>
            </w:r>
            <w:r>
              <w:rPr>
                <w:rFonts w:hint="eastAsia" w:ascii="宋体" w:hAnsi="宋体" w:eastAsia="宋体"/>
                <w:sz w:val="24"/>
              </w:rPr>
              <w:t>经济</w:t>
            </w:r>
          </w:p>
          <w:p>
            <w:pPr>
              <w:rPr>
                <w:rFonts w:hint="eastAsia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管理专业</w:t>
            </w:r>
            <w:r>
              <w:rPr>
                <w:rFonts w:hint="eastAsia" w:ascii="宋体" w:hAnsi="宋体" w:eastAsia="宋体"/>
                <w:sz w:val="24"/>
              </w:rPr>
              <w:t>专升</w:t>
            </w:r>
            <w:r>
              <w:rPr>
                <w:rFonts w:ascii="宋体" w:hAnsi="宋体" w:eastAsia="宋体"/>
                <w:sz w:val="24"/>
              </w:rPr>
              <w:t>本的</w:t>
            </w:r>
            <w:r>
              <w:rPr>
                <w:rFonts w:hint="eastAsia" w:ascii="宋体" w:hAnsi="宋体" w:eastAsia="宋体"/>
                <w:sz w:val="24"/>
              </w:rPr>
              <w:t>学习，于2015年</w:t>
            </w:r>
            <w:r>
              <w:rPr>
                <w:rFonts w:ascii="宋体" w:hAnsi="宋体" w:eastAsia="宋体"/>
                <w:sz w:val="24"/>
              </w:rPr>
              <w:t>1</w:t>
            </w:r>
            <w:r>
              <w:rPr>
                <w:rFonts w:hint="eastAsia" w:ascii="宋体" w:hAnsi="宋体" w:eastAsia="宋体"/>
                <w:sz w:val="24"/>
              </w:rPr>
              <w:t>月</w:t>
            </w:r>
            <w:r>
              <w:rPr>
                <w:rFonts w:ascii="宋体" w:hAnsi="宋体" w:eastAsia="宋体"/>
                <w:sz w:val="24"/>
              </w:rPr>
              <w:t>顺利完成</w:t>
            </w:r>
            <w:r>
              <w:rPr>
                <w:rFonts w:hint="eastAsia" w:ascii="宋体" w:hAnsi="宋体" w:eastAsia="宋体"/>
                <w:sz w:val="24"/>
              </w:rPr>
              <w:t>学业</w:t>
            </w:r>
            <w:r>
              <w:rPr>
                <w:rFonts w:ascii="宋体" w:hAnsi="宋体" w:eastAsia="宋体"/>
                <w:sz w:val="24"/>
              </w:rPr>
              <w:t>并取得毕业证书。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theme="minorBidi"/>
                <w:kern w:val="2"/>
                <w:sz w:val="24"/>
                <w:szCs w:val="22"/>
                <w:lang w:val="en-US" w:eastAsia="zh-CN" w:bidi="ar-SA"/>
              </w:rPr>
              <w:t>低碳经济是我国当前经济发展面临的重大问题，无论是从国内经济可持续发展的角度看，还是就中国的国际环境观察，结合我国的实际，构建具有中国特色的低碳经济模式，关系着我国长远发展的大计。在低碳理念逐渐成为新的国际规则的大背景下，抓住机遇，正确处理降低碳排放与经济增长的关系，将为我国转变经济发展方式提供契机，但如果不能抓住机遇，就会形成新的锁定效应，制约我国经济的长期发展。</w:t>
            </w:r>
          </w:p>
          <w:p>
            <w:pPr>
              <w:pStyle w:val="9"/>
              <w:numPr>
                <w:ilvl w:val="0"/>
                <w:numId w:val="0"/>
              </w:numPr>
              <w:ind w:leftChars="0"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新能源作为一种可持续利用的能源，它的开发利用对于经济增长具有良好的促进作用。主要体现在三个方面：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一是低能耗低经济成本；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二是高环保降低环境损耗，提升经济绿色含量；</w:t>
            </w:r>
          </w:p>
          <w:p>
            <w:pPr>
              <w:pStyle w:val="9"/>
              <w:numPr>
                <w:ilvl w:val="0"/>
                <w:numId w:val="0"/>
              </w:num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三是新产业促生经济新的增长点。</w:t>
            </w:r>
          </w:p>
          <w:p>
            <w:pPr>
              <w:pStyle w:val="9"/>
              <w:numPr>
                <w:ilvl w:val="0"/>
                <w:numId w:val="0"/>
              </w:numPr>
              <w:ind w:firstLine="48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风能作为一种可再生清洁能源，属于新能源的一种。本文拟按以下内容展开：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绪论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风电装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机容量的现状</w:t>
            </w:r>
          </w:p>
          <w:p>
            <w:pPr>
              <w:pStyle w:val="9"/>
              <w:numPr>
                <w:ilvl w:val="1"/>
                <w:numId w:val="1"/>
              </w:numPr>
              <w:ind w:left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风电装机容量的定义</w:t>
            </w:r>
          </w:p>
          <w:p>
            <w:pPr>
              <w:pStyle w:val="9"/>
              <w:numPr>
                <w:ilvl w:val="1"/>
                <w:numId w:val="1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风电装机容量的特征</w:t>
            </w:r>
          </w:p>
          <w:p>
            <w:pPr>
              <w:pStyle w:val="9"/>
              <w:numPr>
                <w:ilvl w:val="1"/>
                <w:numId w:val="1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风电装机容量对经济增长的影响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低碳经济下风电装机容量影响因素分析</w:t>
            </w:r>
          </w:p>
          <w:p>
            <w:pPr>
              <w:pStyle w:val="9"/>
              <w:numPr>
                <w:ilvl w:val="1"/>
                <w:numId w:val="1"/>
              </w:numPr>
              <w:ind w:left="0" w:leftChars="0" w:firstLine="0" w:firstLineChars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风电装机容量与低碳经济的关系</w:t>
            </w:r>
          </w:p>
          <w:p>
            <w:pPr>
              <w:pStyle w:val="9"/>
              <w:numPr>
                <w:ilvl w:val="1"/>
                <w:numId w:val="1"/>
              </w:num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低碳经济下风电装机容量与其它因素的对比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低碳经济下风电装机容量对经济增长影响的实证研究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低碳经济下风电装机容量对经济增长影响的对策建议</w:t>
            </w:r>
          </w:p>
          <w:p>
            <w:pPr>
              <w:pStyle w:val="9"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低碳经济下风电装机容量对我国经济增长的影响</w:t>
            </w: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5891A"/>
    <w:multiLevelType w:val="multilevel"/>
    <w:tmpl w:val="C3B589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2840D5"/>
    <w:rsid w:val="003032FB"/>
    <w:rsid w:val="0038409F"/>
    <w:rsid w:val="003C213C"/>
    <w:rsid w:val="003D05AA"/>
    <w:rsid w:val="00402D88"/>
    <w:rsid w:val="004A43C0"/>
    <w:rsid w:val="004D5FBF"/>
    <w:rsid w:val="00556D05"/>
    <w:rsid w:val="00640D73"/>
    <w:rsid w:val="006C2476"/>
    <w:rsid w:val="006D0631"/>
    <w:rsid w:val="00761113"/>
    <w:rsid w:val="00766AF9"/>
    <w:rsid w:val="00807310"/>
    <w:rsid w:val="00826C0A"/>
    <w:rsid w:val="008D27B1"/>
    <w:rsid w:val="008E3310"/>
    <w:rsid w:val="009D0666"/>
    <w:rsid w:val="009E22C6"/>
    <w:rsid w:val="00A32456"/>
    <w:rsid w:val="00AB5DD7"/>
    <w:rsid w:val="00AC1E3B"/>
    <w:rsid w:val="00B97961"/>
    <w:rsid w:val="00C45089"/>
    <w:rsid w:val="00CA19A3"/>
    <w:rsid w:val="00F05C04"/>
    <w:rsid w:val="00F20AD3"/>
    <w:rsid w:val="00F846A2"/>
    <w:rsid w:val="00FA6CAC"/>
    <w:rsid w:val="00FB368E"/>
    <w:rsid w:val="00FF1C5E"/>
    <w:rsid w:val="03651E09"/>
    <w:rsid w:val="0BBE030E"/>
    <w:rsid w:val="1C7557FB"/>
    <w:rsid w:val="1D4B3B07"/>
    <w:rsid w:val="1FDB9450"/>
    <w:rsid w:val="2F1154C3"/>
    <w:rsid w:val="395D423A"/>
    <w:rsid w:val="39C25046"/>
    <w:rsid w:val="3CB656FE"/>
    <w:rsid w:val="4E9A445B"/>
    <w:rsid w:val="519A65A0"/>
    <w:rsid w:val="53C96F5B"/>
    <w:rsid w:val="57143841"/>
    <w:rsid w:val="65D1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126</Words>
  <Characters>724</Characters>
  <Lines>6</Lines>
  <Paragraphs>1</Paragraphs>
  <TotalTime>2</TotalTime>
  <ScaleCrop>false</ScaleCrop>
  <LinksUpToDate>false</LinksUpToDate>
  <CharactersWithSpaces>849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2021-12-21T01:55:00Z</dcterms:created>
  <dc:creator>Qi Hang</dc:creator>
  <cp:lastModifiedBy>hml</cp:lastModifiedBy>
  <dcterms:modified xsi:type="dcterms:W3CDTF">2021-12-28T13:31:10Z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93942B0BFA9D4535A5A4C87DEE7C99A2</vt:lpwstr>
  </property>
</Properties>
</file>