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0E0" w:rsidRDefault="00B550E0">
      <w:pPr>
        <w:rPr>
          <w:rFonts w:ascii="宋体" w:eastAsia="宋体" w:hAnsi="宋体"/>
          <w:sz w:val="44"/>
          <w:szCs w:val="44"/>
        </w:rPr>
      </w:pPr>
      <w:bookmarkStart w:id="0" w:name="_GoBack"/>
      <w:bookmarkEnd w:id="0"/>
    </w:p>
    <w:p w:rsidR="00B550E0" w:rsidRDefault="00B550E0">
      <w:pPr>
        <w:rPr>
          <w:rFonts w:ascii="宋体" w:eastAsia="宋体" w:hAnsi="宋体"/>
          <w:sz w:val="44"/>
          <w:szCs w:val="44"/>
        </w:rPr>
      </w:pPr>
    </w:p>
    <w:p w:rsidR="00B550E0" w:rsidRDefault="00B550E0">
      <w:pPr>
        <w:rPr>
          <w:rFonts w:ascii="宋体" w:eastAsia="宋体" w:hAnsi="宋体"/>
          <w:sz w:val="44"/>
          <w:szCs w:val="44"/>
        </w:rPr>
      </w:pPr>
    </w:p>
    <w:p w:rsidR="00B550E0" w:rsidRDefault="007020D4">
      <w:pPr>
        <w:jc w:val="center"/>
        <w:rPr>
          <w:rFonts w:ascii="宋体" w:eastAsia="宋体" w:hAnsi="宋体"/>
          <w:sz w:val="44"/>
          <w:szCs w:val="44"/>
        </w:rPr>
      </w:pPr>
      <w:r w:rsidRPr="007020D4">
        <w:rPr>
          <w:rFonts w:ascii="宋体" w:eastAsia="宋体" w:hAnsi="宋体"/>
          <w:noProof/>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4" o:spid="_x0000_i1025" type="#_x0000_t75" alt="经济学院院徽 (红)-01.jpg" style="width:185.65pt;height:45pt;visibility:visible">
            <v:imagedata r:id="rId8" o:title="经济学院院徽 (红)-01"/>
          </v:shape>
        </w:pict>
      </w:r>
    </w:p>
    <w:p w:rsidR="00B550E0" w:rsidRDefault="00B550E0">
      <w:pPr>
        <w:jc w:val="center"/>
        <w:rPr>
          <w:rFonts w:ascii="宋体" w:eastAsia="宋体" w:hAnsi="宋体"/>
          <w:sz w:val="44"/>
          <w:szCs w:val="44"/>
        </w:rPr>
      </w:pPr>
    </w:p>
    <w:p w:rsidR="00B550E0" w:rsidRDefault="00921B72">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rsidR="00B550E0" w:rsidRDefault="00921B72">
      <w:pPr>
        <w:jc w:val="center"/>
        <w:rPr>
          <w:rFonts w:ascii="宋体" w:eastAsia="宋体" w:hAnsi="宋体"/>
          <w:sz w:val="44"/>
          <w:szCs w:val="44"/>
        </w:rPr>
      </w:pPr>
      <w:r>
        <w:rPr>
          <w:rFonts w:ascii="宋体" w:eastAsia="宋体" w:hAnsi="宋体" w:hint="eastAsia"/>
          <w:sz w:val="44"/>
          <w:szCs w:val="44"/>
        </w:rPr>
        <w:t>申请硕士学位论文写作报告</w:t>
      </w:r>
    </w:p>
    <w:p w:rsidR="00B550E0" w:rsidRDefault="00B550E0">
      <w:pPr>
        <w:jc w:val="center"/>
        <w:rPr>
          <w:rFonts w:ascii="宋体" w:eastAsia="宋体" w:hAnsi="宋体"/>
          <w:sz w:val="44"/>
          <w:szCs w:val="44"/>
        </w:rPr>
      </w:pPr>
    </w:p>
    <w:p w:rsidR="00B550E0" w:rsidRDefault="00B550E0">
      <w:pPr>
        <w:rPr>
          <w:rFonts w:ascii="宋体" w:eastAsia="宋体" w:hAnsi="宋体"/>
          <w:sz w:val="44"/>
          <w:szCs w:val="44"/>
        </w:rPr>
      </w:pPr>
    </w:p>
    <w:p w:rsidR="00B550E0" w:rsidRDefault="00B550E0">
      <w:pPr>
        <w:rPr>
          <w:rFonts w:ascii="宋体" w:eastAsia="宋体" w:hAnsi="宋体"/>
          <w:sz w:val="44"/>
          <w:szCs w:val="44"/>
        </w:rPr>
      </w:pPr>
    </w:p>
    <w:p w:rsidR="00B550E0" w:rsidRDefault="00921B72">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李春柳</w:t>
      </w:r>
      <w:r>
        <w:rPr>
          <w:rFonts w:ascii="宋体" w:eastAsia="宋体" w:hAnsi="宋体"/>
          <w:sz w:val="32"/>
          <w:szCs w:val="32"/>
          <w:u w:val="single"/>
        </w:rPr>
        <w:t xml:space="preserve">        </w:t>
      </w:r>
    </w:p>
    <w:p w:rsidR="00B550E0" w:rsidRDefault="00921B72">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81040896</w:t>
      </w:r>
      <w:r>
        <w:rPr>
          <w:rFonts w:ascii="宋体" w:eastAsia="宋体" w:hAnsi="宋体"/>
          <w:sz w:val="32"/>
          <w:szCs w:val="32"/>
          <w:u w:val="single"/>
        </w:rPr>
        <w:t xml:space="preserve">      </w:t>
      </w:r>
    </w:p>
    <w:p w:rsidR="00B550E0" w:rsidRDefault="00921B72">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企业经济学</w:t>
      </w:r>
      <w:r>
        <w:rPr>
          <w:rFonts w:ascii="宋体" w:eastAsia="宋体" w:hAnsi="宋体"/>
          <w:sz w:val="32"/>
          <w:szCs w:val="32"/>
          <w:u w:val="single"/>
        </w:rPr>
        <w:t xml:space="preserve">    </w:t>
      </w:r>
    </w:p>
    <w:p w:rsidR="00B550E0" w:rsidRDefault="00921B72">
      <w:pPr>
        <w:spacing w:line="720" w:lineRule="auto"/>
        <w:ind w:leftChars="608" w:left="4157" w:hangingChars="900" w:hanging="2880"/>
        <w:rPr>
          <w:rFonts w:ascii="宋体" w:eastAsia="宋体" w:hAnsi="宋体"/>
          <w:sz w:val="32"/>
          <w:szCs w:val="32"/>
          <w:u w:val="single"/>
        </w:rPr>
      </w:pPr>
      <w:r>
        <w:rPr>
          <w:rFonts w:ascii="宋体" w:eastAsia="宋体" w:hAnsi="宋体" w:hint="eastAsia"/>
          <w:sz w:val="32"/>
          <w:szCs w:val="32"/>
        </w:rPr>
        <w:t>拟定学位论文题目：</w:t>
      </w:r>
      <w:r>
        <w:rPr>
          <w:rFonts w:ascii="宋体" w:eastAsia="宋体" w:hAnsi="宋体" w:hint="eastAsia"/>
          <w:sz w:val="32"/>
          <w:szCs w:val="32"/>
          <w:u w:val="single"/>
        </w:rPr>
        <w:t xml:space="preserve"> 小</w:t>
      </w:r>
      <w:proofErr w:type="gramStart"/>
      <w:r>
        <w:rPr>
          <w:rFonts w:ascii="宋体" w:eastAsia="宋体" w:hAnsi="宋体" w:hint="eastAsia"/>
          <w:sz w:val="32"/>
          <w:szCs w:val="32"/>
          <w:u w:val="single"/>
        </w:rPr>
        <w:t>微企业</w:t>
      </w:r>
      <w:proofErr w:type="gramEnd"/>
      <w:r>
        <w:rPr>
          <w:rFonts w:ascii="宋体" w:eastAsia="宋体" w:hAnsi="宋体" w:hint="eastAsia"/>
          <w:sz w:val="32"/>
          <w:szCs w:val="32"/>
          <w:u w:val="single"/>
        </w:rPr>
        <w:t>税收优惠政策对产业结构优化的影响</w:t>
      </w:r>
      <w:r>
        <w:rPr>
          <w:rFonts w:ascii="宋体" w:eastAsia="宋体" w:hAnsi="宋体"/>
          <w:sz w:val="32"/>
          <w:szCs w:val="32"/>
          <w:u w:val="single"/>
        </w:rPr>
        <w:t xml:space="preserve">        </w:t>
      </w:r>
    </w:p>
    <w:p w:rsidR="00B550E0" w:rsidRDefault="00921B72">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2022.1.9</w:t>
      </w:r>
      <w:r>
        <w:rPr>
          <w:rFonts w:ascii="宋体" w:eastAsia="宋体" w:hAnsi="宋体"/>
          <w:sz w:val="32"/>
          <w:szCs w:val="32"/>
          <w:u w:val="single"/>
        </w:rPr>
        <w:t xml:space="preserve">       </w:t>
      </w:r>
    </w:p>
    <w:p w:rsidR="00B550E0" w:rsidRDefault="00B550E0">
      <w:pPr>
        <w:rPr>
          <w:rFonts w:ascii="宋体" w:eastAsia="宋体" w:hAnsi="宋体"/>
          <w:sz w:val="32"/>
          <w:szCs w:val="32"/>
        </w:rPr>
      </w:pPr>
    </w:p>
    <w:p w:rsidR="00B550E0" w:rsidRDefault="00B550E0">
      <w:pPr>
        <w:rPr>
          <w:rFonts w:ascii="宋体" w:eastAsia="宋体" w:hAnsi="宋体"/>
          <w:sz w:val="32"/>
          <w:szCs w:val="32"/>
        </w:rPr>
      </w:pPr>
    </w:p>
    <w:p w:rsidR="00B550E0" w:rsidRDefault="00B550E0">
      <w:pPr>
        <w:rPr>
          <w:rFonts w:ascii="宋体" w:eastAsia="宋体" w:hAnsi="宋体"/>
          <w:sz w:val="32"/>
          <w:szCs w:val="32"/>
        </w:rPr>
      </w:pPr>
    </w:p>
    <w:p w:rsidR="00B550E0" w:rsidRDefault="00921B72">
      <w:pPr>
        <w:rPr>
          <w:rFonts w:ascii="宋体" w:eastAsia="宋体" w:hAnsi="宋体"/>
          <w:sz w:val="32"/>
          <w:szCs w:val="32"/>
        </w:rPr>
      </w:pPr>
      <w:r>
        <w:rPr>
          <w:rFonts w:ascii="宋体" w:eastAsia="宋体" w:hAnsi="宋体" w:hint="eastAsia"/>
          <w:sz w:val="32"/>
          <w:szCs w:val="32"/>
        </w:rPr>
        <w:lastRenderedPageBreak/>
        <w:t>一、选题依据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B550E0" w:rsidRPr="007020D4" w:rsidTr="007020D4">
        <w:trPr>
          <w:trHeight w:val="13119"/>
        </w:trPr>
        <w:tc>
          <w:tcPr>
            <w:tcW w:w="9344" w:type="dxa"/>
          </w:tcPr>
          <w:p w:rsidR="00B550E0" w:rsidRPr="007020D4" w:rsidRDefault="00921B72">
            <w:pPr>
              <w:rPr>
                <w:rFonts w:ascii="宋体" w:eastAsia="宋体" w:hAnsi="宋体"/>
                <w:color w:val="FF0000"/>
                <w:sz w:val="24"/>
                <w:szCs w:val="24"/>
              </w:rPr>
            </w:pPr>
            <w:r w:rsidRPr="007020D4">
              <w:rPr>
                <w:rFonts w:ascii="宋体" w:eastAsia="宋体" w:hAnsi="宋体" w:hint="eastAsia"/>
                <w:sz w:val="24"/>
                <w:szCs w:val="24"/>
              </w:rPr>
              <w:t>1</w:t>
            </w:r>
            <w:r w:rsidRPr="007020D4">
              <w:rPr>
                <w:rFonts w:ascii="宋体" w:eastAsia="宋体" w:hAnsi="宋体"/>
                <w:sz w:val="24"/>
                <w:szCs w:val="24"/>
              </w:rPr>
              <w:t>.</w:t>
            </w:r>
            <w:r w:rsidRPr="007020D4">
              <w:rPr>
                <w:rFonts w:ascii="宋体" w:eastAsia="宋体" w:hAnsi="宋体" w:hint="eastAsia"/>
                <w:sz w:val="24"/>
                <w:szCs w:val="24"/>
              </w:rPr>
              <w:t>目的及意义（</w:t>
            </w:r>
            <w:r w:rsidRPr="007020D4">
              <w:rPr>
                <w:rFonts w:ascii="宋体" w:eastAsia="宋体" w:hAnsi="宋体"/>
                <w:sz w:val="24"/>
                <w:szCs w:val="24"/>
              </w:rPr>
              <w:t>800</w:t>
            </w:r>
            <w:r w:rsidRPr="007020D4">
              <w:rPr>
                <w:rFonts w:ascii="宋体" w:eastAsia="宋体" w:hAnsi="宋体" w:hint="eastAsia"/>
                <w:sz w:val="24"/>
                <w:szCs w:val="24"/>
              </w:rPr>
              <w:t>字以内）</w:t>
            </w:r>
            <w:r w:rsidRPr="007020D4">
              <w:rPr>
                <w:rFonts w:ascii="宋体" w:eastAsia="宋体" w:hAnsi="宋体" w:hint="eastAsia"/>
                <w:color w:val="FF0000"/>
                <w:sz w:val="24"/>
                <w:szCs w:val="24"/>
              </w:rPr>
              <w:t>（主要内容：阐述选题要解决什么问题，选题有</w:t>
            </w:r>
            <w:proofErr w:type="gramStart"/>
            <w:r w:rsidRPr="007020D4">
              <w:rPr>
                <w:rFonts w:ascii="宋体" w:eastAsia="宋体" w:hAnsi="宋体" w:hint="eastAsia"/>
                <w:color w:val="FF0000"/>
                <w:sz w:val="24"/>
                <w:szCs w:val="24"/>
              </w:rPr>
              <w:t>何理论</w:t>
            </w:r>
            <w:proofErr w:type="gramEnd"/>
            <w:r w:rsidRPr="007020D4">
              <w:rPr>
                <w:rFonts w:ascii="宋体" w:eastAsia="宋体" w:hAnsi="宋体" w:hint="eastAsia"/>
                <w:color w:val="FF0000"/>
                <w:sz w:val="24"/>
                <w:szCs w:val="24"/>
              </w:rPr>
              <w:t>和现实意义）</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自从2011年，著名经济学家郎咸平教授提出了小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的概念后，国家对于小</w:t>
            </w:r>
            <w:proofErr w:type="gramStart"/>
            <w:r w:rsidRPr="007020D4">
              <w:rPr>
                <w:rFonts w:ascii="宋体" w:eastAsia="宋体" w:hAnsi="宋体" w:hint="eastAsia"/>
                <w:sz w:val="24"/>
                <w:szCs w:val="24"/>
              </w:rPr>
              <w:t>微企</w:t>
            </w:r>
            <w:proofErr w:type="gramEnd"/>
            <w:r w:rsidRPr="007020D4">
              <w:rPr>
                <w:rFonts w:ascii="宋体" w:eastAsia="宋体" w:hAnsi="宋体" w:hint="eastAsia"/>
                <w:sz w:val="24"/>
                <w:szCs w:val="24"/>
              </w:rPr>
              <w:t>业的发展日益重视并加强了政策引导。小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是社会主义市场经济的重要组成部分，对繁荣市场，促进就业，改善民生，维护社会稳定等方面具有重要的意义。尤其在近年“保增长，调结构，促改革，惠民生”的大社会背景下，小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的发展，解决小</w:t>
            </w:r>
            <w:proofErr w:type="gramStart"/>
            <w:r w:rsidRPr="007020D4">
              <w:rPr>
                <w:rFonts w:ascii="宋体" w:eastAsia="宋体" w:hAnsi="宋体" w:hint="eastAsia"/>
                <w:sz w:val="24"/>
                <w:szCs w:val="24"/>
              </w:rPr>
              <w:t>微企</w:t>
            </w:r>
            <w:proofErr w:type="gramEnd"/>
            <w:r w:rsidRPr="007020D4">
              <w:rPr>
                <w:rFonts w:ascii="宋体" w:eastAsia="宋体" w:hAnsi="宋体" w:hint="eastAsia"/>
                <w:sz w:val="24"/>
                <w:szCs w:val="24"/>
              </w:rPr>
              <w:t>业在发展中遇到的问题，成了全社会共同关注的内容，国家也为此进行了很多努力。特别是2014年以来，切实降低企业的负担，激发小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的活力，解决小</w:t>
            </w:r>
            <w:proofErr w:type="gramStart"/>
            <w:r w:rsidRPr="007020D4">
              <w:rPr>
                <w:rFonts w:ascii="宋体" w:eastAsia="宋体" w:hAnsi="宋体" w:hint="eastAsia"/>
                <w:sz w:val="24"/>
                <w:szCs w:val="24"/>
              </w:rPr>
              <w:t>微企</w:t>
            </w:r>
            <w:proofErr w:type="gramEnd"/>
            <w:r w:rsidRPr="007020D4">
              <w:rPr>
                <w:rFonts w:ascii="宋体" w:eastAsia="宋体" w:hAnsi="宋体" w:hint="eastAsia"/>
                <w:sz w:val="24"/>
                <w:szCs w:val="24"/>
              </w:rPr>
              <w:t>业在生存中面临的问题，政府从融资支持，财政支持，简化行政审批等多个层面出台了一系列扶持政策，“税收优惠政策”更是重头戏，切切实实给企业减轻了负担，带来了红利。</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伴随着改革开放，我国社会主义经济发展中存在的问题也愈来愈明显，为适应市场经济发展和经济全球化的影响，中国必须走产业结构优化升级之路。</w:t>
            </w:r>
          </w:p>
          <w:p w:rsidR="00B550E0" w:rsidRPr="007020D4" w:rsidRDefault="00921B72" w:rsidP="007020D4">
            <w:pPr>
              <w:ind w:firstLineChars="200" w:firstLine="480"/>
              <w:rPr>
                <w:rFonts w:ascii="Arial" w:eastAsia="宋体" w:hAnsi="Arial" w:cs="Arial"/>
                <w:color w:val="333333"/>
                <w:sz w:val="24"/>
                <w:szCs w:val="24"/>
                <w:shd w:val="clear" w:color="auto" w:fill="FFFFFF"/>
              </w:rPr>
            </w:pPr>
            <w:r w:rsidRPr="007020D4">
              <w:rPr>
                <w:rFonts w:ascii="Arial" w:eastAsia="宋体" w:hAnsi="Arial" w:cs="Arial"/>
                <w:color w:val="333333"/>
                <w:sz w:val="24"/>
                <w:szCs w:val="24"/>
                <w:shd w:val="clear" w:color="auto" w:fill="FFFFFF"/>
              </w:rPr>
              <w:t>今年以来，我国深化供给侧结构性改革，畅通经济循环，大力支持实体经济，推进产业基础高级化、产业链现代化，促进了结构优化、质量改善和效益提高。</w:t>
            </w:r>
            <w:r w:rsidRPr="007020D4">
              <w:rPr>
                <w:rFonts w:ascii="Arial" w:eastAsia="宋体" w:hAnsi="Arial" w:cs="Arial" w:hint="eastAsia"/>
                <w:color w:val="333333"/>
                <w:sz w:val="24"/>
                <w:szCs w:val="24"/>
                <w:shd w:val="clear" w:color="auto" w:fill="FFFFFF"/>
              </w:rPr>
              <w:t>在产业优化升级的过程中，国家，社会和企业的作用缺一不可。从国家角度而言，国家出台了一系列税收优惠政策，加强对小</w:t>
            </w:r>
            <w:proofErr w:type="gramStart"/>
            <w:r w:rsidRPr="007020D4">
              <w:rPr>
                <w:rFonts w:ascii="Arial" w:eastAsia="宋体" w:hAnsi="Arial" w:cs="Arial" w:hint="eastAsia"/>
                <w:color w:val="333333"/>
                <w:sz w:val="24"/>
                <w:szCs w:val="24"/>
                <w:shd w:val="clear" w:color="auto" w:fill="FFFFFF"/>
              </w:rPr>
              <w:t>微企业</w:t>
            </w:r>
            <w:proofErr w:type="gramEnd"/>
            <w:r w:rsidRPr="007020D4">
              <w:rPr>
                <w:rFonts w:ascii="Arial" w:eastAsia="宋体" w:hAnsi="Arial" w:cs="Arial" w:hint="eastAsia"/>
                <w:color w:val="333333"/>
                <w:sz w:val="24"/>
                <w:szCs w:val="24"/>
                <w:shd w:val="clear" w:color="auto" w:fill="FFFFFF"/>
              </w:rPr>
              <w:t>的支持力度，引导小</w:t>
            </w:r>
            <w:proofErr w:type="gramStart"/>
            <w:r w:rsidRPr="007020D4">
              <w:rPr>
                <w:rFonts w:ascii="Arial" w:eastAsia="宋体" w:hAnsi="Arial" w:cs="Arial" w:hint="eastAsia"/>
                <w:color w:val="333333"/>
                <w:sz w:val="24"/>
                <w:szCs w:val="24"/>
                <w:shd w:val="clear" w:color="auto" w:fill="FFFFFF"/>
              </w:rPr>
              <w:t>微企</w:t>
            </w:r>
            <w:proofErr w:type="gramEnd"/>
            <w:r w:rsidRPr="007020D4">
              <w:rPr>
                <w:rFonts w:ascii="Arial" w:eastAsia="宋体" w:hAnsi="Arial" w:cs="Arial" w:hint="eastAsia"/>
                <w:color w:val="333333"/>
                <w:sz w:val="24"/>
                <w:szCs w:val="24"/>
                <w:shd w:val="clear" w:color="auto" w:fill="FFFFFF"/>
              </w:rPr>
              <w:t>业的发展方向，优化资源配置，对国家鼓励行业，产业的倾斜，更有利于产业结构自身的调整，技术结构的升级，从而更有利的加快产业结构的优化。</w:t>
            </w:r>
          </w:p>
          <w:p w:rsidR="00B550E0" w:rsidRPr="007020D4" w:rsidRDefault="00921B72" w:rsidP="007020D4">
            <w:pPr>
              <w:ind w:firstLineChars="200" w:firstLine="480"/>
              <w:rPr>
                <w:rFonts w:ascii="Arial" w:eastAsia="宋体" w:hAnsi="Arial" w:cs="Arial"/>
                <w:color w:val="333333"/>
                <w:sz w:val="24"/>
                <w:szCs w:val="24"/>
                <w:shd w:val="clear" w:color="auto" w:fill="FFFFFF"/>
              </w:rPr>
            </w:pPr>
            <w:r w:rsidRPr="007020D4">
              <w:rPr>
                <w:rFonts w:ascii="Arial" w:eastAsia="宋体" w:hAnsi="Arial" w:cs="Arial" w:hint="eastAsia"/>
                <w:color w:val="333333"/>
                <w:sz w:val="24"/>
                <w:szCs w:val="24"/>
                <w:shd w:val="clear" w:color="auto" w:fill="FFFFFF"/>
              </w:rPr>
              <w:t>税收作为国家有利的调节社会经济的手段，在产业机构优化升级过程中的作用更加直接，意义非凡，具有导向型作用。</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w:t>
            </w:r>
          </w:p>
        </w:tc>
      </w:tr>
    </w:tbl>
    <w:p w:rsidR="00B550E0" w:rsidRDefault="00B550E0">
      <w:pPr>
        <w:rPr>
          <w:rFonts w:ascii="宋体" w:eastAsia="宋体" w:hAnsi="宋体"/>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B550E0" w:rsidRPr="007020D4" w:rsidTr="007020D4">
        <w:trPr>
          <w:trHeight w:val="13606"/>
        </w:trPr>
        <w:tc>
          <w:tcPr>
            <w:tcW w:w="9344" w:type="dxa"/>
          </w:tcPr>
          <w:p w:rsidR="00B550E0" w:rsidRPr="007020D4" w:rsidRDefault="00921B72" w:rsidP="007020D4">
            <w:pPr>
              <w:numPr>
                <w:ilvl w:val="0"/>
                <w:numId w:val="1"/>
              </w:numPr>
              <w:rPr>
                <w:rFonts w:ascii="宋体" w:eastAsia="宋体" w:hAnsi="宋体"/>
                <w:color w:val="FF0000"/>
                <w:sz w:val="24"/>
                <w:szCs w:val="24"/>
              </w:rPr>
            </w:pPr>
            <w:r w:rsidRPr="007020D4">
              <w:rPr>
                <w:rFonts w:ascii="宋体" w:eastAsia="宋体" w:hAnsi="宋体" w:hint="eastAsia"/>
                <w:sz w:val="24"/>
                <w:szCs w:val="24"/>
              </w:rPr>
              <w:lastRenderedPageBreak/>
              <w:t>文献综述（3</w:t>
            </w:r>
            <w:r w:rsidRPr="007020D4">
              <w:rPr>
                <w:rFonts w:ascii="宋体" w:eastAsia="宋体" w:hAnsi="宋体"/>
                <w:sz w:val="24"/>
                <w:szCs w:val="24"/>
              </w:rPr>
              <w:t>000</w:t>
            </w:r>
            <w:r w:rsidRPr="007020D4">
              <w:rPr>
                <w:rFonts w:ascii="宋体" w:eastAsia="宋体" w:hAnsi="宋体" w:hint="eastAsia"/>
                <w:sz w:val="24"/>
                <w:szCs w:val="24"/>
              </w:rPr>
              <w:t>字左右）</w:t>
            </w:r>
            <w:r w:rsidRPr="007020D4">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在2003年《谈税说法》王峰所写的“税收优惠与产业政策”中，文中阐述了税收优惠政策与产业政策结合的必要性，肯定了税收优惠通过利益转移方式，弥补体制、市场环境等方面的暂时缺隐，对产业政策的意义重大。同时，宏观结构的调整和资源的优化配置，需要国家税收和产业政策的引导，因此税收优惠的主要方向和结构应立足于引导企业贯彻国家产业政策，以保证产业政策的实现为前提，推动我国产业机构，产品结构的调整，促进资源的优化配置，促进生产要素的合理流动。税收优惠政策，随着近几年的进一步加大和政策的完善，已经逐步弥补了以前各种税收优惠无法到达的区域和达到了较高的统一，因此税收优惠对产业政策和产业发展的作用上不言而喻的。</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税收优惠政策与我国产业结构优化升级》：文章写于2006年，文章通过当时的税收优惠政策的具体问题，阐述了当时所执行的税收优惠政策未能达到国家产业机构的优化要求，与三次产业，高新技术产业和资源节约型，环境友好型产业的目标都存在不一致性，致使产业结构纠偏无法得到纠正，因此，文章确认，实行间接优惠为主，产业优惠为主的产业导向型的税收优惠政策，实现内外资企业产业税收惠政策的一致性，对促进我国产业结构的优化升级具有极为重要的意义。</w:t>
            </w:r>
          </w:p>
          <w:p w:rsidR="00B550E0" w:rsidRPr="007020D4" w:rsidRDefault="00921B72" w:rsidP="007020D4">
            <w:pPr>
              <w:ind w:firstLine="480"/>
              <w:rPr>
                <w:rFonts w:ascii="宋体" w:eastAsia="宋体" w:hAnsi="宋体"/>
                <w:sz w:val="24"/>
                <w:szCs w:val="24"/>
              </w:rPr>
            </w:pPr>
            <w:r w:rsidRPr="007020D4">
              <w:rPr>
                <w:rFonts w:ascii="宋体" w:eastAsia="宋体" w:hAnsi="宋体" w:hint="eastAsia"/>
                <w:sz w:val="24"/>
                <w:szCs w:val="24"/>
              </w:rPr>
              <w:t>《产业结构优化研究》：中国的工业化进程在实现数量上的高速增长和产业规模大幅扩张的同时，其增长方式、增长质量和效率也逐渐</w:t>
            </w:r>
            <w:proofErr w:type="gramStart"/>
            <w:r w:rsidRPr="007020D4">
              <w:rPr>
                <w:rFonts w:ascii="宋体" w:eastAsia="宋体" w:hAnsi="宋体" w:hint="eastAsia"/>
                <w:sz w:val="24"/>
                <w:szCs w:val="24"/>
              </w:rPr>
              <w:t>凸</w:t>
            </w:r>
            <w:proofErr w:type="gramEnd"/>
            <w:r w:rsidRPr="007020D4">
              <w:rPr>
                <w:rFonts w:ascii="宋体" w:eastAsia="宋体" w:hAnsi="宋体" w:hint="eastAsia"/>
                <w:sz w:val="24"/>
                <w:szCs w:val="24"/>
              </w:rPr>
              <w:t>显出一些问题来，因此，我国产结构的优化进程的研究意义重大。文章清楚辨析产业结构升级和产业结构优化的基础上，对我国</w:t>
            </w:r>
            <w:proofErr w:type="gramStart"/>
            <w:r w:rsidRPr="007020D4">
              <w:rPr>
                <w:rFonts w:ascii="宋体" w:eastAsia="宋体" w:hAnsi="宋体" w:hint="eastAsia"/>
                <w:sz w:val="24"/>
                <w:szCs w:val="24"/>
              </w:rPr>
              <w:t>十一五</w:t>
            </w:r>
            <w:proofErr w:type="gramEnd"/>
            <w:r w:rsidRPr="007020D4">
              <w:rPr>
                <w:rFonts w:ascii="宋体" w:eastAsia="宋体" w:hAnsi="宋体" w:hint="eastAsia"/>
                <w:sz w:val="24"/>
                <w:szCs w:val="24"/>
              </w:rPr>
              <w:t>期间产业结构的优化进程进行分析，由此得出，我国产业结构具有较明显的高度化发展态势，但是产业结构合理化进程并不明显，特别上产业结构的高级化和合理化并不一致，因此，在通往新型工业化的道路上，经济结构调整和增长方式的转变仍然是我们亟待解决的问题。</w:t>
            </w:r>
          </w:p>
          <w:p w:rsidR="00B550E0" w:rsidRPr="007020D4" w:rsidRDefault="00921B72" w:rsidP="007020D4">
            <w:pPr>
              <w:ind w:firstLineChars="200" w:firstLine="480"/>
              <w:rPr>
                <w:rFonts w:ascii="宋体" w:eastAsia="宋体" w:hAnsi="宋体"/>
                <w:sz w:val="24"/>
                <w:szCs w:val="24"/>
              </w:rPr>
            </w:pPr>
            <w:r w:rsidRPr="007020D4">
              <w:rPr>
                <w:rFonts w:ascii="宋体" w:eastAsia="宋体" w:hAnsi="宋体" w:hint="eastAsia"/>
                <w:sz w:val="24"/>
                <w:szCs w:val="24"/>
              </w:rPr>
              <w:t>《小微企业税收优惠政策效应评估》：小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是“大众创业、万众创新”的生力军，扶持小</w:t>
            </w:r>
            <w:proofErr w:type="gramStart"/>
            <w:r w:rsidRPr="007020D4">
              <w:rPr>
                <w:rFonts w:ascii="宋体" w:eastAsia="宋体" w:hAnsi="宋体" w:hint="eastAsia"/>
                <w:sz w:val="24"/>
                <w:szCs w:val="24"/>
              </w:rPr>
              <w:t>微企</w:t>
            </w:r>
            <w:proofErr w:type="gramEnd"/>
            <w:r w:rsidRPr="007020D4">
              <w:rPr>
                <w:rFonts w:ascii="宋体" w:eastAsia="宋体" w:hAnsi="宋体" w:hint="eastAsia"/>
                <w:sz w:val="24"/>
                <w:szCs w:val="24"/>
              </w:rPr>
              <w:t>业发展将有助于活跃市场经济，是社会主义市场经济的重要组成部分，是拓展就业渠道，促进技术创新，从而打造“双创”背景</w:t>
            </w:r>
            <w:proofErr w:type="gramStart"/>
            <w:r w:rsidRPr="007020D4">
              <w:rPr>
                <w:rFonts w:ascii="宋体" w:eastAsia="宋体" w:hAnsi="宋体" w:hint="eastAsia"/>
                <w:sz w:val="24"/>
                <w:szCs w:val="24"/>
              </w:rPr>
              <w:t>下繁</w:t>
            </w:r>
            <w:proofErr w:type="gramEnd"/>
            <w:r w:rsidRPr="007020D4">
              <w:rPr>
                <w:rFonts w:ascii="宋体" w:eastAsia="宋体" w:hAnsi="宋体" w:hint="eastAsia"/>
                <w:sz w:val="24"/>
                <w:szCs w:val="24"/>
              </w:rPr>
              <w:t>荣经济的新平台。目前的小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的税收优惠政策，主要涉及流转税和所得税两大类，优惠方式多种多样，优惠力度不断加大，对小</w:t>
            </w:r>
            <w:proofErr w:type="gramStart"/>
            <w:r w:rsidRPr="007020D4">
              <w:rPr>
                <w:rFonts w:ascii="宋体" w:eastAsia="宋体" w:hAnsi="宋体" w:hint="eastAsia"/>
                <w:sz w:val="24"/>
                <w:szCs w:val="24"/>
              </w:rPr>
              <w:t>微企</w:t>
            </w:r>
            <w:proofErr w:type="gramEnd"/>
            <w:r w:rsidRPr="007020D4">
              <w:rPr>
                <w:rFonts w:ascii="宋体" w:eastAsia="宋体" w:hAnsi="宋体" w:hint="eastAsia"/>
                <w:sz w:val="24"/>
                <w:szCs w:val="24"/>
              </w:rPr>
              <w:t>业的持续健康发展起到了积极作用。文章从节税，实际税负，筹资方式，资本配置和间接优惠等几个方面评估了小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税收优惠政策对小</w:t>
            </w:r>
            <w:proofErr w:type="gramStart"/>
            <w:r w:rsidRPr="007020D4">
              <w:rPr>
                <w:rFonts w:ascii="宋体" w:eastAsia="宋体" w:hAnsi="宋体" w:hint="eastAsia"/>
                <w:sz w:val="24"/>
                <w:szCs w:val="24"/>
              </w:rPr>
              <w:t>微企</w:t>
            </w:r>
            <w:proofErr w:type="gramEnd"/>
            <w:r w:rsidRPr="007020D4">
              <w:rPr>
                <w:rFonts w:ascii="宋体" w:eastAsia="宋体" w:hAnsi="宋体" w:hint="eastAsia"/>
                <w:sz w:val="24"/>
                <w:szCs w:val="24"/>
              </w:rPr>
              <w:t>业的扶持作用。文章中同时指出了小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优惠政策执行中的问题，需要政府继续加强对小</w:t>
            </w:r>
            <w:proofErr w:type="gramStart"/>
            <w:r w:rsidRPr="007020D4">
              <w:rPr>
                <w:rFonts w:ascii="宋体" w:eastAsia="宋体" w:hAnsi="宋体" w:hint="eastAsia"/>
                <w:sz w:val="24"/>
                <w:szCs w:val="24"/>
              </w:rPr>
              <w:t>微企</w:t>
            </w:r>
            <w:proofErr w:type="gramEnd"/>
            <w:r w:rsidRPr="007020D4">
              <w:rPr>
                <w:rFonts w:ascii="宋体" w:eastAsia="宋体" w:hAnsi="宋体" w:hint="eastAsia"/>
                <w:sz w:val="24"/>
                <w:szCs w:val="24"/>
              </w:rPr>
              <w:t>业的扶持力度，更有效的落实税收优惠政策，减轻小</w:t>
            </w:r>
            <w:proofErr w:type="gramStart"/>
            <w:r w:rsidRPr="007020D4">
              <w:rPr>
                <w:rFonts w:ascii="宋体" w:eastAsia="宋体" w:hAnsi="宋体" w:hint="eastAsia"/>
                <w:sz w:val="24"/>
                <w:szCs w:val="24"/>
              </w:rPr>
              <w:t>微企</w:t>
            </w:r>
            <w:proofErr w:type="gramEnd"/>
            <w:r w:rsidRPr="007020D4">
              <w:rPr>
                <w:rFonts w:ascii="宋体" w:eastAsia="宋体" w:hAnsi="宋体" w:hint="eastAsia"/>
                <w:sz w:val="24"/>
                <w:szCs w:val="24"/>
              </w:rPr>
              <w:t>业的实际税负，优化筹资方式，加快资金流入，合理配置资源，完善间接税收优惠政策等。</w:t>
            </w:r>
          </w:p>
          <w:p w:rsidR="00B550E0" w:rsidRPr="007020D4" w:rsidRDefault="00921B72" w:rsidP="007020D4">
            <w:pPr>
              <w:ind w:firstLineChars="200" w:firstLine="480"/>
              <w:rPr>
                <w:rFonts w:ascii="宋体" w:eastAsia="宋体" w:hAnsi="宋体"/>
                <w:sz w:val="24"/>
                <w:szCs w:val="24"/>
              </w:rPr>
            </w:pPr>
            <w:r w:rsidRPr="007020D4">
              <w:rPr>
                <w:rFonts w:ascii="宋体" w:eastAsia="宋体" w:hAnsi="宋体" w:hint="eastAsia"/>
                <w:sz w:val="24"/>
                <w:szCs w:val="24"/>
              </w:rPr>
              <w:t>《税收优惠、创新集聚与产业结构升级实证研究》：文章通过税收优惠政策、创新集聚与产业结构升级的关联，利用空间杜宾模型分析税收优惠，创新集聚对产业结构升级的直接效应及空间溢出效应。文章通过模型及数据说明，产业结构升级存在着明显的空间自相关性，税收优惠政策有较高的市场性以及激励性的特点，而创新的集聚对区域经济的发展影响更为深远，通过落实国家各项税收优惠政策，为减税降费激活企业创新活力达到创新集聚，形成集聚经济，助力产业优化升级。</w:t>
            </w:r>
          </w:p>
          <w:p w:rsidR="00B550E0" w:rsidRPr="007020D4" w:rsidRDefault="00921B72" w:rsidP="007020D4">
            <w:pPr>
              <w:ind w:firstLineChars="200" w:firstLine="480"/>
              <w:rPr>
                <w:rFonts w:ascii="宋体" w:eastAsia="宋体" w:hAnsi="宋体"/>
                <w:sz w:val="24"/>
                <w:szCs w:val="24"/>
              </w:rPr>
            </w:pPr>
            <w:r w:rsidRPr="007020D4">
              <w:rPr>
                <w:rFonts w:ascii="宋体" w:eastAsia="宋体" w:hAnsi="宋体" w:hint="eastAsia"/>
                <w:sz w:val="24"/>
                <w:szCs w:val="24"/>
              </w:rPr>
              <w:t>上述文章中，从各个方面讲述了税收优惠政策对产业结构优化升级的影响，也阐述了小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在市场经济中所扮演的角色。国家通过近年来对小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的发布的一系列优惠政策，激发了小</w:t>
            </w:r>
            <w:proofErr w:type="gramStart"/>
            <w:r w:rsidRPr="007020D4">
              <w:rPr>
                <w:rFonts w:ascii="宋体" w:eastAsia="宋体" w:hAnsi="宋体" w:hint="eastAsia"/>
                <w:sz w:val="24"/>
                <w:szCs w:val="24"/>
              </w:rPr>
              <w:t>微企</w:t>
            </w:r>
            <w:proofErr w:type="gramEnd"/>
            <w:r w:rsidRPr="007020D4">
              <w:rPr>
                <w:rFonts w:ascii="宋体" w:eastAsia="宋体" w:hAnsi="宋体" w:hint="eastAsia"/>
                <w:sz w:val="24"/>
                <w:szCs w:val="24"/>
              </w:rPr>
              <w:t>业的创新能力，引导小</w:t>
            </w:r>
            <w:proofErr w:type="gramStart"/>
            <w:r w:rsidRPr="007020D4">
              <w:rPr>
                <w:rFonts w:ascii="宋体" w:eastAsia="宋体" w:hAnsi="宋体" w:hint="eastAsia"/>
                <w:sz w:val="24"/>
                <w:szCs w:val="24"/>
              </w:rPr>
              <w:t>微企</w:t>
            </w:r>
            <w:proofErr w:type="gramEnd"/>
            <w:r w:rsidRPr="007020D4">
              <w:rPr>
                <w:rFonts w:ascii="宋体" w:eastAsia="宋体" w:hAnsi="宋体" w:hint="eastAsia"/>
                <w:sz w:val="24"/>
                <w:szCs w:val="24"/>
              </w:rPr>
              <w:t>业向健康化，高级化发展，从而逐步引导越来越多的企业加入到创新和国家鼓励行业的发展大军中来，以最有效的，最直接的方式给与企业更多的支持，从而达到促进产业结构优化的作用。</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w:t>
            </w:r>
          </w:p>
          <w:p w:rsidR="00B550E0" w:rsidRPr="007020D4" w:rsidRDefault="00921B72">
            <w:pPr>
              <w:rPr>
                <w:rFonts w:ascii="宋体" w:eastAsia="宋体" w:hAnsi="宋体"/>
                <w:sz w:val="24"/>
                <w:szCs w:val="24"/>
              </w:rPr>
            </w:pPr>
            <w:r w:rsidRPr="007020D4">
              <w:rPr>
                <w:rFonts w:ascii="宋体" w:eastAsia="宋体" w:hAnsi="宋体" w:hint="eastAsia"/>
                <w:sz w:val="24"/>
                <w:szCs w:val="24"/>
              </w:rPr>
              <w:lastRenderedPageBreak/>
              <w:t>财政部、税务总局近几年发布的相关的小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税收优惠政策：</w:t>
            </w:r>
          </w:p>
          <w:p w:rsidR="00B550E0" w:rsidRPr="007020D4" w:rsidRDefault="00921B72" w:rsidP="007020D4">
            <w:pPr>
              <w:ind w:firstLineChars="200" w:firstLine="480"/>
              <w:rPr>
                <w:rFonts w:ascii="宋体" w:eastAsia="宋体" w:hAnsi="宋体"/>
                <w:sz w:val="24"/>
                <w:szCs w:val="24"/>
              </w:rPr>
            </w:pPr>
            <w:r w:rsidRPr="007020D4">
              <w:rPr>
                <w:rFonts w:ascii="宋体" w:eastAsia="宋体" w:hAnsi="宋体" w:hint="eastAsia"/>
                <w:sz w:val="24"/>
                <w:szCs w:val="24"/>
              </w:rPr>
              <w:t>财税[2019]13号：财政部 税务总局关于实施小</w:t>
            </w:r>
            <w:proofErr w:type="gramStart"/>
            <w:r w:rsidRPr="007020D4">
              <w:rPr>
                <w:rFonts w:ascii="宋体" w:eastAsia="宋体" w:hAnsi="宋体" w:hint="eastAsia"/>
                <w:sz w:val="24"/>
                <w:szCs w:val="24"/>
              </w:rPr>
              <w:t>微企业普</w:t>
            </w:r>
            <w:proofErr w:type="gramEnd"/>
            <w:r w:rsidRPr="007020D4">
              <w:rPr>
                <w:rFonts w:ascii="宋体" w:eastAsia="宋体" w:hAnsi="宋体" w:hint="eastAsia"/>
                <w:sz w:val="24"/>
                <w:szCs w:val="24"/>
              </w:rPr>
              <w:t>惠性税收减免政策的通知：通知中对小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进行了定义，税收优惠政策主要涉及对增值税，企业所得税，资源税及各种附加税费等。</w:t>
            </w:r>
          </w:p>
          <w:p w:rsidR="00B550E0" w:rsidRPr="007020D4" w:rsidRDefault="00921B72" w:rsidP="007020D4">
            <w:pPr>
              <w:ind w:firstLineChars="200" w:firstLine="480"/>
              <w:rPr>
                <w:rFonts w:ascii="宋体" w:eastAsia="宋体" w:hAnsi="宋体"/>
                <w:sz w:val="24"/>
                <w:szCs w:val="24"/>
              </w:rPr>
            </w:pPr>
            <w:r w:rsidRPr="007020D4">
              <w:rPr>
                <w:rFonts w:ascii="宋体" w:eastAsia="宋体" w:hAnsi="宋体" w:hint="eastAsia"/>
                <w:sz w:val="24"/>
                <w:szCs w:val="24"/>
              </w:rPr>
              <w:t>财政部 税务总局公告2021年第12号：在（财税〔2019〕13号）的基础上，再次减半增收企业所得税，对个体工商户应纳税所得不超过100万元的部分，在现行优惠政策的基础上，减半征收个人所得税。</w:t>
            </w:r>
          </w:p>
          <w:p w:rsidR="00B550E0" w:rsidRPr="007020D4" w:rsidRDefault="00921B72" w:rsidP="007020D4">
            <w:pPr>
              <w:ind w:firstLineChars="200" w:firstLine="480"/>
              <w:rPr>
                <w:rFonts w:ascii="宋体" w:eastAsia="宋体" w:hAnsi="宋体"/>
                <w:sz w:val="24"/>
                <w:szCs w:val="24"/>
              </w:rPr>
            </w:pPr>
            <w:r w:rsidRPr="007020D4">
              <w:rPr>
                <w:rFonts w:ascii="宋体" w:eastAsia="宋体" w:hAnsi="宋体" w:hint="eastAsia"/>
                <w:sz w:val="24"/>
                <w:szCs w:val="24"/>
              </w:rPr>
              <w:t>国家税务总局公告2021年第30号：《国家税务总局 财政部关于制造业中小微企业延缓缴纳2021年第四季度部分税费有关事项的公告》中，规定了制造业中小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延缓纳税的有关事项。</w:t>
            </w:r>
          </w:p>
          <w:p w:rsidR="00B550E0" w:rsidRPr="007020D4" w:rsidRDefault="00921B72" w:rsidP="007020D4">
            <w:pPr>
              <w:ind w:firstLineChars="200" w:firstLine="480"/>
              <w:rPr>
                <w:rFonts w:ascii="宋体" w:eastAsia="宋体" w:hAnsi="宋体"/>
                <w:sz w:val="24"/>
                <w:szCs w:val="24"/>
              </w:rPr>
            </w:pPr>
            <w:r w:rsidRPr="007020D4">
              <w:rPr>
                <w:rFonts w:ascii="宋体" w:eastAsia="宋体" w:hAnsi="宋体" w:hint="eastAsia"/>
                <w:sz w:val="24"/>
                <w:szCs w:val="24"/>
              </w:rPr>
              <w:t>财税〔2017〕34号：财政部 税务总局 科技部关于提高科技型中小企业研究开发费用税前加计扣除比例的通知中，为进一步激励中小企业加大研发投入，支持科技创新，提高科技型中小企业研究开发费税前扣除比例为75%，所形成的无形资产，按照无形资产的175%在税前摊销。</w:t>
            </w:r>
          </w:p>
          <w:p w:rsidR="00B550E0" w:rsidRPr="007020D4" w:rsidRDefault="00921B72" w:rsidP="007020D4">
            <w:pPr>
              <w:ind w:firstLineChars="200" w:firstLine="480"/>
              <w:rPr>
                <w:rFonts w:ascii="宋体" w:eastAsia="宋体" w:hAnsi="宋体"/>
                <w:sz w:val="24"/>
                <w:szCs w:val="24"/>
              </w:rPr>
            </w:pPr>
            <w:r w:rsidRPr="007020D4">
              <w:rPr>
                <w:rFonts w:ascii="宋体" w:eastAsia="宋体" w:hAnsi="宋体" w:hint="eastAsia"/>
                <w:sz w:val="24"/>
                <w:szCs w:val="24"/>
              </w:rPr>
              <w:t>财税〔2018〕76号：财政部 税务总局关于延长高新技术企业和科技型中小企业亏损结转年限的通知中，将具备高新技术小企业或科技型中小企业资格的企业，其具备资格年度之前5个年度发生的尚未弥补完的亏损，准予结转以后年度弥补，最长结转年限由5年延长10年。</w:t>
            </w:r>
          </w:p>
          <w:p w:rsidR="00B550E0" w:rsidRPr="007020D4" w:rsidRDefault="00921B72" w:rsidP="007020D4">
            <w:pPr>
              <w:ind w:firstLineChars="200" w:firstLine="480"/>
              <w:rPr>
                <w:rFonts w:ascii="宋体" w:eastAsia="宋体" w:hAnsi="宋体"/>
                <w:sz w:val="24"/>
                <w:szCs w:val="24"/>
              </w:rPr>
            </w:pPr>
            <w:r w:rsidRPr="007020D4">
              <w:rPr>
                <w:rFonts w:ascii="宋体" w:eastAsia="宋体" w:hAnsi="宋体" w:hint="eastAsia"/>
                <w:sz w:val="24"/>
                <w:szCs w:val="24"/>
              </w:rPr>
              <w:t>通过国家近几年发布的小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税收优惠政策可以看出国家对小</w:t>
            </w:r>
            <w:proofErr w:type="gramStart"/>
            <w:r w:rsidRPr="007020D4">
              <w:rPr>
                <w:rFonts w:ascii="宋体" w:eastAsia="宋体" w:hAnsi="宋体" w:hint="eastAsia"/>
                <w:sz w:val="24"/>
                <w:szCs w:val="24"/>
              </w:rPr>
              <w:t>微企</w:t>
            </w:r>
            <w:proofErr w:type="gramEnd"/>
            <w:r w:rsidRPr="007020D4">
              <w:rPr>
                <w:rFonts w:ascii="宋体" w:eastAsia="宋体" w:hAnsi="宋体" w:hint="eastAsia"/>
                <w:sz w:val="24"/>
                <w:szCs w:val="24"/>
              </w:rPr>
              <w:t>业作为市场经济的重要组成部分的认可，通过对其研发创新，个人创新，创业的鼓励，使更多小</w:t>
            </w:r>
            <w:proofErr w:type="gramStart"/>
            <w:r w:rsidRPr="007020D4">
              <w:rPr>
                <w:rFonts w:ascii="宋体" w:eastAsia="宋体" w:hAnsi="宋体" w:hint="eastAsia"/>
                <w:sz w:val="24"/>
                <w:szCs w:val="24"/>
              </w:rPr>
              <w:t>微企</w:t>
            </w:r>
            <w:proofErr w:type="gramEnd"/>
            <w:r w:rsidRPr="007020D4">
              <w:rPr>
                <w:rFonts w:ascii="宋体" w:eastAsia="宋体" w:hAnsi="宋体" w:hint="eastAsia"/>
                <w:sz w:val="24"/>
                <w:szCs w:val="24"/>
              </w:rPr>
              <w:t>业享受到国家的红利，同时切实发展对国家产业结构有重大意义的发展领域和方向，使小</w:t>
            </w:r>
            <w:proofErr w:type="gramStart"/>
            <w:r w:rsidRPr="007020D4">
              <w:rPr>
                <w:rFonts w:ascii="宋体" w:eastAsia="宋体" w:hAnsi="宋体" w:hint="eastAsia"/>
                <w:sz w:val="24"/>
                <w:szCs w:val="24"/>
              </w:rPr>
              <w:t>微企</w:t>
            </w:r>
            <w:proofErr w:type="gramEnd"/>
            <w:r w:rsidRPr="007020D4">
              <w:rPr>
                <w:rFonts w:ascii="宋体" w:eastAsia="宋体" w:hAnsi="宋体" w:hint="eastAsia"/>
                <w:sz w:val="24"/>
                <w:szCs w:val="24"/>
              </w:rPr>
              <w:t>业更具竞争力和创造力，使企业更</w:t>
            </w:r>
            <w:proofErr w:type="gramStart"/>
            <w:r w:rsidRPr="007020D4">
              <w:rPr>
                <w:rFonts w:ascii="宋体" w:eastAsia="宋体" w:hAnsi="宋体" w:hint="eastAsia"/>
                <w:sz w:val="24"/>
                <w:szCs w:val="24"/>
              </w:rPr>
              <w:t>倾向于轻资</w:t>
            </w:r>
            <w:proofErr w:type="gramEnd"/>
            <w:r w:rsidRPr="007020D4">
              <w:rPr>
                <w:rFonts w:ascii="宋体" w:eastAsia="宋体" w:hAnsi="宋体" w:hint="eastAsia"/>
                <w:sz w:val="24"/>
                <w:szCs w:val="24"/>
              </w:rPr>
              <w:t>产运营，更注重发展创新，从而促进产业结构的优化。</w:t>
            </w:r>
          </w:p>
          <w:p w:rsidR="00B550E0" w:rsidRPr="007020D4" w:rsidRDefault="00B550E0" w:rsidP="007020D4">
            <w:pPr>
              <w:widowControl/>
              <w:shd w:val="clear" w:color="auto" w:fill="FFFFFF"/>
              <w:spacing w:before="210" w:after="210"/>
              <w:jc w:val="right"/>
              <w:rPr>
                <w:rFonts w:ascii="微软雅黑" w:eastAsia="微软雅黑" w:hAnsi="微软雅黑" w:cs="微软雅黑"/>
                <w:color w:val="333333"/>
                <w:sz w:val="24"/>
                <w:szCs w:val="24"/>
              </w:rPr>
            </w:pPr>
          </w:p>
          <w:p w:rsidR="00B550E0" w:rsidRPr="007020D4" w:rsidRDefault="00B550E0" w:rsidP="007020D4">
            <w:pPr>
              <w:ind w:firstLineChars="200" w:firstLine="480"/>
              <w:rPr>
                <w:rFonts w:ascii="宋体" w:eastAsia="宋体" w:hAnsi="宋体"/>
                <w:sz w:val="24"/>
                <w:szCs w:val="24"/>
              </w:rPr>
            </w:pPr>
          </w:p>
        </w:tc>
      </w:tr>
    </w:tbl>
    <w:p w:rsidR="00B550E0" w:rsidRDefault="00B550E0">
      <w:pPr>
        <w:rPr>
          <w:rFonts w:ascii="宋体" w:eastAsia="宋体" w:hAnsi="宋体"/>
          <w:sz w:val="32"/>
          <w:szCs w:val="32"/>
        </w:rPr>
      </w:pPr>
    </w:p>
    <w:p w:rsidR="00B550E0" w:rsidRDefault="00921B72">
      <w:pPr>
        <w:rPr>
          <w:rFonts w:ascii="宋体" w:eastAsia="宋体" w:hAnsi="宋体"/>
          <w:sz w:val="32"/>
          <w:szCs w:val="32"/>
        </w:rPr>
      </w:pPr>
      <w:r>
        <w:rPr>
          <w:rFonts w:ascii="宋体" w:eastAsia="宋体" w:hAnsi="宋体" w:hint="eastAsia"/>
          <w:sz w:val="32"/>
          <w:szCs w:val="32"/>
        </w:rPr>
        <w:lastRenderedPageBreak/>
        <w:t>二、研究方案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B550E0" w:rsidRPr="007020D4" w:rsidTr="007020D4">
        <w:trPr>
          <w:trHeight w:val="4253"/>
        </w:trPr>
        <w:tc>
          <w:tcPr>
            <w:tcW w:w="9344" w:type="dxa"/>
          </w:tcPr>
          <w:p w:rsidR="00B550E0" w:rsidRPr="007020D4" w:rsidRDefault="00921B72">
            <w:pPr>
              <w:rPr>
                <w:rFonts w:ascii="宋体" w:eastAsia="宋体" w:hAnsi="宋体"/>
                <w:sz w:val="24"/>
                <w:szCs w:val="24"/>
              </w:rPr>
            </w:pPr>
            <w:bookmarkStart w:id="1" w:name="_Hlk90373930"/>
            <w:r w:rsidRPr="007020D4">
              <w:rPr>
                <w:rFonts w:ascii="宋体" w:eastAsia="宋体" w:hAnsi="宋体" w:hint="eastAsia"/>
                <w:sz w:val="24"/>
                <w:szCs w:val="24"/>
              </w:rPr>
              <w:t>1</w:t>
            </w:r>
            <w:r w:rsidRPr="007020D4">
              <w:rPr>
                <w:rFonts w:ascii="宋体" w:eastAsia="宋体" w:hAnsi="宋体"/>
                <w:sz w:val="24"/>
                <w:szCs w:val="24"/>
              </w:rPr>
              <w:t>.</w:t>
            </w:r>
            <w:r w:rsidRPr="007020D4">
              <w:rPr>
                <w:rFonts w:ascii="宋体" w:eastAsia="宋体" w:hAnsi="宋体" w:hint="eastAsia"/>
                <w:sz w:val="24"/>
                <w:szCs w:val="24"/>
              </w:rPr>
              <w:t>论证方法及数据来源</w:t>
            </w:r>
            <w:r w:rsidRPr="007020D4">
              <w:rPr>
                <w:rFonts w:ascii="宋体" w:eastAsia="宋体" w:hAnsi="宋体" w:hint="eastAsia"/>
                <w:color w:val="FF0000"/>
                <w:sz w:val="24"/>
                <w:szCs w:val="24"/>
              </w:rPr>
              <w:t>（主要内容：说明论证拟采用的方法，如数理模型法、计量分析法等等，以及需要用到的数据及其来源）</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计量分析法，中国税务年鉴的数据</w:t>
            </w:r>
          </w:p>
        </w:tc>
      </w:tr>
      <w:tr w:rsidR="00B550E0" w:rsidRPr="007020D4" w:rsidTr="007020D4">
        <w:trPr>
          <w:trHeight w:val="4253"/>
        </w:trPr>
        <w:tc>
          <w:tcPr>
            <w:tcW w:w="9344" w:type="dxa"/>
          </w:tcPr>
          <w:p w:rsidR="00B550E0" w:rsidRPr="007020D4" w:rsidRDefault="00921B72" w:rsidP="007020D4">
            <w:pPr>
              <w:numPr>
                <w:ilvl w:val="0"/>
                <w:numId w:val="2"/>
              </w:numPr>
              <w:rPr>
                <w:rFonts w:ascii="宋体" w:eastAsia="宋体" w:hAnsi="宋体"/>
                <w:color w:val="FF0000"/>
                <w:sz w:val="24"/>
                <w:szCs w:val="24"/>
              </w:rPr>
            </w:pPr>
            <w:r w:rsidRPr="007020D4">
              <w:rPr>
                <w:rFonts w:ascii="宋体" w:eastAsia="宋体" w:hAnsi="宋体" w:hint="eastAsia"/>
                <w:sz w:val="24"/>
                <w:szCs w:val="24"/>
              </w:rPr>
              <w:t>核心观点</w:t>
            </w:r>
            <w:r w:rsidRPr="007020D4">
              <w:rPr>
                <w:rFonts w:ascii="宋体" w:eastAsia="宋体" w:hAnsi="宋体" w:hint="eastAsia"/>
                <w:color w:val="FF0000"/>
                <w:sz w:val="24"/>
                <w:szCs w:val="24"/>
              </w:rPr>
              <w:t>（主要内容：初步阐述可能得到的观点及结论）</w:t>
            </w:r>
          </w:p>
          <w:p w:rsidR="00B550E0" w:rsidRPr="007020D4" w:rsidRDefault="00921B72">
            <w:pPr>
              <w:rPr>
                <w:rFonts w:ascii="宋体" w:eastAsia="宋体" w:hAnsi="宋体"/>
                <w:sz w:val="24"/>
                <w:szCs w:val="24"/>
              </w:rPr>
            </w:pPr>
            <w:r w:rsidRPr="007020D4">
              <w:rPr>
                <w:rFonts w:ascii="宋体" w:eastAsia="宋体" w:hAnsi="宋体" w:hint="eastAsia"/>
                <w:color w:val="FF0000"/>
                <w:sz w:val="24"/>
                <w:szCs w:val="24"/>
              </w:rPr>
              <w:t xml:space="preserve">   </w:t>
            </w:r>
            <w:r w:rsidRPr="007020D4">
              <w:rPr>
                <w:rFonts w:ascii="宋体" w:eastAsia="宋体" w:hAnsi="宋体" w:hint="eastAsia"/>
                <w:sz w:val="24"/>
                <w:szCs w:val="24"/>
              </w:rPr>
              <w:t>国家通过一系列对小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的税收优惠政策，突出了对科技型中小企业的扶持，对先进制造业及国家重点扶持的新兴产业的减税降费，使越来越多的中小企业企业得到实惠，并且使不太适应国家发展方向的产业，逐步退出历史舞台，从而引导人们的就业方向变化，引导企业的技术升级，加大研发投入，增强企业创新能力，从而使产业机构得到优化。</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同时，我们也应注意到小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在发展中遇到的问题，作为社会主义市场经济的重要组成部分，应继续强调其作用，维护其发展，以保证实现国家的宏观经济目标，实现供给</w:t>
            </w:r>
            <w:proofErr w:type="gramStart"/>
            <w:r w:rsidRPr="007020D4">
              <w:rPr>
                <w:rFonts w:ascii="宋体" w:eastAsia="宋体" w:hAnsi="宋体" w:hint="eastAsia"/>
                <w:sz w:val="24"/>
                <w:szCs w:val="24"/>
              </w:rPr>
              <w:t>侧结</w:t>
            </w:r>
            <w:proofErr w:type="gramEnd"/>
            <w:r w:rsidRPr="007020D4">
              <w:rPr>
                <w:rFonts w:ascii="宋体" w:eastAsia="宋体" w:hAnsi="宋体" w:hint="eastAsia"/>
                <w:sz w:val="24"/>
                <w:szCs w:val="24"/>
              </w:rPr>
              <w:t>构改革，全面实现转型。</w:t>
            </w:r>
          </w:p>
        </w:tc>
      </w:tr>
      <w:tr w:rsidR="00B550E0" w:rsidRPr="007020D4" w:rsidTr="007020D4">
        <w:trPr>
          <w:trHeight w:val="4253"/>
        </w:trPr>
        <w:tc>
          <w:tcPr>
            <w:tcW w:w="9344" w:type="dxa"/>
          </w:tcPr>
          <w:p w:rsidR="00B550E0" w:rsidRPr="007020D4" w:rsidRDefault="00921B72">
            <w:pPr>
              <w:rPr>
                <w:rFonts w:ascii="宋体" w:eastAsia="宋体" w:hAnsi="宋体"/>
                <w:sz w:val="24"/>
                <w:szCs w:val="24"/>
              </w:rPr>
            </w:pPr>
            <w:r w:rsidRPr="007020D4">
              <w:rPr>
                <w:rFonts w:ascii="宋体" w:eastAsia="宋体" w:hAnsi="宋体" w:hint="eastAsia"/>
                <w:sz w:val="24"/>
                <w:szCs w:val="24"/>
              </w:rPr>
              <w:t>3</w:t>
            </w:r>
            <w:r w:rsidRPr="007020D4">
              <w:rPr>
                <w:rFonts w:ascii="宋体" w:eastAsia="宋体" w:hAnsi="宋体"/>
                <w:sz w:val="24"/>
                <w:szCs w:val="24"/>
              </w:rPr>
              <w:t>.</w:t>
            </w:r>
            <w:r w:rsidRPr="007020D4">
              <w:rPr>
                <w:rFonts w:ascii="宋体" w:eastAsia="宋体" w:hAnsi="宋体" w:hint="eastAsia"/>
                <w:sz w:val="24"/>
                <w:szCs w:val="24"/>
              </w:rPr>
              <w:t>创新之处</w:t>
            </w:r>
            <w:r w:rsidRPr="007020D4">
              <w:rPr>
                <w:rFonts w:ascii="宋体" w:eastAsia="宋体" w:hAnsi="宋体" w:hint="eastAsia"/>
                <w:color w:val="FF0000"/>
                <w:sz w:val="24"/>
                <w:szCs w:val="24"/>
              </w:rPr>
              <w:t>（主要内容：简要阐述创新点，比如方法创新、方向创新、观点创新等等）</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方向创新：大型企业历来是国家政策的风向标，大型企业是国民经济的重要组成部分，对国民经济的发展起到主导作用。小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的发展是最近10年来国家才提出的重点关注对象，从政府政策，税收政策到融资导向，小</w:t>
            </w:r>
            <w:proofErr w:type="gramStart"/>
            <w:r w:rsidRPr="007020D4">
              <w:rPr>
                <w:rFonts w:ascii="宋体" w:eastAsia="宋体" w:hAnsi="宋体" w:hint="eastAsia"/>
                <w:sz w:val="24"/>
                <w:szCs w:val="24"/>
              </w:rPr>
              <w:t>微企</w:t>
            </w:r>
            <w:proofErr w:type="gramEnd"/>
            <w:r w:rsidRPr="007020D4">
              <w:rPr>
                <w:rFonts w:ascii="宋体" w:eastAsia="宋体" w:hAnsi="宋体" w:hint="eastAsia"/>
                <w:sz w:val="24"/>
                <w:szCs w:val="24"/>
              </w:rPr>
              <w:t>业的发展作为社会经济的重要组成部分，同样为产业机构的优化和升级起到重要作用。</w:t>
            </w:r>
          </w:p>
        </w:tc>
      </w:tr>
      <w:bookmarkEnd w:id="1"/>
    </w:tbl>
    <w:p w:rsidR="00B550E0" w:rsidRDefault="00B550E0">
      <w:pPr>
        <w:rPr>
          <w:rFonts w:ascii="宋体" w:eastAsia="宋体" w:hAnsi="宋体"/>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B550E0" w:rsidRPr="007020D4" w:rsidTr="007020D4">
        <w:trPr>
          <w:trHeight w:val="13607"/>
        </w:trPr>
        <w:tc>
          <w:tcPr>
            <w:tcW w:w="9344" w:type="dxa"/>
          </w:tcPr>
          <w:p w:rsidR="00B550E0" w:rsidRPr="007020D4" w:rsidRDefault="00921B72" w:rsidP="007020D4">
            <w:pPr>
              <w:spacing w:line="0" w:lineRule="atLeast"/>
              <w:rPr>
                <w:sz w:val="18"/>
                <w:szCs w:val="20"/>
              </w:rPr>
            </w:pPr>
            <w:r w:rsidRPr="007020D4">
              <w:rPr>
                <w:rFonts w:ascii="宋体" w:eastAsia="宋体" w:hAnsi="宋体"/>
                <w:sz w:val="24"/>
                <w:szCs w:val="24"/>
              </w:rPr>
              <w:lastRenderedPageBreak/>
              <w:t>4.</w:t>
            </w:r>
            <w:r w:rsidRPr="007020D4">
              <w:rPr>
                <w:rFonts w:ascii="宋体" w:eastAsia="宋体" w:hAnsi="宋体" w:hint="eastAsia"/>
                <w:sz w:val="24"/>
                <w:szCs w:val="24"/>
              </w:rPr>
              <w:t>参考文献</w:t>
            </w:r>
          </w:p>
          <w:p w:rsidR="00B550E0" w:rsidRPr="007020D4" w:rsidRDefault="00921B72" w:rsidP="007020D4">
            <w:pPr>
              <w:widowControl/>
              <w:jc w:val="left"/>
              <w:rPr>
                <w:szCs w:val="21"/>
              </w:rPr>
            </w:pPr>
            <w:r w:rsidRPr="007020D4">
              <w:rPr>
                <w:rFonts w:hint="eastAsia"/>
                <w:szCs w:val="21"/>
              </w:rPr>
              <w:t>1.中文期刊、“税收优惠、创新集聚与产业结构升级实证研究”、《合作经济与科技</w:t>
            </w:r>
            <w:r w:rsidRPr="007020D4">
              <w:rPr>
                <w:szCs w:val="21"/>
              </w:rPr>
              <w:t>》</w:t>
            </w:r>
            <w:r w:rsidRPr="007020D4">
              <w:rPr>
                <w:rFonts w:hint="eastAsia"/>
                <w:szCs w:val="21"/>
              </w:rPr>
              <w:t>、No.9x 2019、190页-192页</w:t>
            </w:r>
          </w:p>
          <w:p w:rsidR="00B550E0" w:rsidRPr="007020D4" w:rsidRDefault="00921B72" w:rsidP="007020D4">
            <w:pPr>
              <w:widowControl/>
              <w:jc w:val="left"/>
              <w:rPr>
                <w:szCs w:val="21"/>
              </w:rPr>
            </w:pPr>
            <w:r w:rsidRPr="007020D4">
              <w:rPr>
                <w:rFonts w:hint="eastAsia"/>
                <w:szCs w:val="21"/>
              </w:rPr>
              <w:t>2.中文期刊、“小微企业税收优惠政策效应评估”、北京邮电大学学报(社会科学版)</w:t>
            </w:r>
            <w:r w:rsidRPr="007020D4">
              <w:rPr>
                <w:rFonts w:ascii="Arial" w:eastAsia="宋体" w:hAnsi="Arial" w:cs="Arial"/>
                <w:color w:val="000000"/>
                <w:szCs w:val="21"/>
                <w:shd w:val="clear" w:color="auto" w:fill="FFFFFF"/>
              </w:rPr>
              <w:t> </w:t>
            </w:r>
            <w:r w:rsidRPr="007020D4">
              <w:rPr>
                <w:rFonts w:hint="eastAsia"/>
                <w:szCs w:val="21"/>
              </w:rPr>
              <w:t>、2018年6月、69页-75页、96页</w:t>
            </w:r>
          </w:p>
          <w:p w:rsidR="00B550E0" w:rsidRPr="007020D4" w:rsidRDefault="00921B72" w:rsidP="007020D4">
            <w:pPr>
              <w:widowControl/>
              <w:jc w:val="left"/>
              <w:rPr>
                <w:szCs w:val="21"/>
              </w:rPr>
            </w:pPr>
            <w:r w:rsidRPr="007020D4">
              <w:rPr>
                <w:rFonts w:hint="eastAsia"/>
                <w:szCs w:val="21"/>
              </w:rPr>
              <w:t>3.中文期刊、“税收优惠与产业政策”、《谈税说法</w:t>
            </w:r>
            <w:r w:rsidRPr="007020D4">
              <w:rPr>
                <w:szCs w:val="21"/>
              </w:rPr>
              <w:t>》</w:t>
            </w:r>
            <w:r w:rsidRPr="007020D4">
              <w:rPr>
                <w:rFonts w:ascii="Arial" w:eastAsia="宋体" w:hAnsi="Arial" w:cs="Arial"/>
                <w:color w:val="000000"/>
                <w:szCs w:val="21"/>
                <w:shd w:val="clear" w:color="auto" w:fill="FFFFFF"/>
              </w:rPr>
              <w:t> </w:t>
            </w:r>
            <w:r w:rsidRPr="007020D4">
              <w:rPr>
                <w:rFonts w:hint="eastAsia"/>
                <w:szCs w:val="21"/>
              </w:rPr>
              <w:t>、2003.10、35页-36页</w:t>
            </w:r>
          </w:p>
          <w:p w:rsidR="00B550E0" w:rsidRPr="007020D4" w:rsidRDefault="00921B72" w:rsidP="007020D4">
            <w:pPr>
              <w:widowControl/>
              <w:jc w:val="left"/>
              <w:rPr>
                <w:szCs w:val="21"/>
              </w:rPr>
            </w:pPr>
            <w:r w:rsidRPr="007020D4">
              <w:rPr>
                <w:rFonts w:hint="eastAsia"/>
                <w:szCs w:val="21"/>
              </w:rPr>
              <w:t>4.中文期刊、“产业结构优化研究”、《统计研究</w:t>
            </w:r>
            <w:r w:rsidRPr="007020D4">
              <w:rPr>
                <w:szCs w:val="21"/>
              </w:rPr>
              <w:t>》</w:t>
            </w:r>
            <w:r w:rsidRPr="007020D4">
              <w:rPr>
                <w:rFonts w:ascii="Arial" w:eastAsia="宋体" w:hAnsi="Arial" w:cs="Arial"/>
                <w:color w:val="000000"/>
                <w:szCs w:val="21"/>
                <w:shd w:val="clear" w:color="auto" w:fill="FFFFFF"/>
              </w:rPr>
              <w:t> </w:t>
            </w:r>
            <w:r w:rsidRPr="007020D4">
              <w:rPr>
                <w:rFonts w:hint="eastAsia"/>
                <w:szCs w:val="21"/>
              </w:rPr>
              <w:t>、2014年7月、31页-37页</w:t>
            </w:r>
          </w:p>
          <w:p w:rsidR="00B550E0" w:rsidRPr="007020D4" w:rsidRDefault="00921B72" w:rsidP="007020D4">
            <w:pPr>
              <w:widowControl/>
              <w:jc w:val="left"/>
              <w:rPr>
                <w:szCs w:val="21"/>
              </w:rPr>
            </w:pPr>
            <w:r w:rsidRPr="007020D4">
              <w:rPr>
                <w:rFonts w:hint="eastAsia"/>
                <w:szCs w:val="21"/>
              </w:rPr>
              <w:t>5.中文期刊、“税收优惠政策与我国产业结构优化升级”、《经济问题</w:t>
            </w:r>
            <w:r w:rsidRPr="007020D4">
              <w:rPr>
                <w:szCs w:val="21"/>
              </w:rPr>
              <w:t>》</w:t>
            </w:r>
            <w:r w:rsidRPr="007020D4">
              <w:rPr>
                <w:rFonts w:hint="eastAsia"/>
                <w:szCs w:val="21"/>
              </w:rPr>
              <w:t>、2007年第五期、106页-108页</w:t>
            </w:r>
          </w:p>
          <w:p w:rsidR="00B550E0" w:rsidRPr="007020D4" w:rsidRDefault="00B550E0">
            <w:pPr>
              <w:rPr>
                <w:rFonts w:ascii="宋体" w:eastAsia="宋体" w:hAnsi="宋体"/>
                <w:sz w:val="24"/>
                <w:szCs w:val="24"/>
              </w:rPr>
            </w:pPr>
          </w:p>
          <w:p w:rsidR="00B550E0" w:rsidRPr="007020D4" w:rsidRDefault="00B550E0">
            <w:pPr>
              <w:rPr>
                <w:rFonts w:ascii="宋体" w:eastAsia="宋体" w:hAnsi="宋体"/>
                <w:sz w:val="24"/>
                <w:szCs w:val="24"/>
              </w:rPr>
            </w:pPr>
          </w:p>
        </w:tc>
      </w:tr>
    </w:tbl>
    <w:p w:rsidR="00B550E0" w:rsidRDefault="00B550E0">
      <w:pPr>
        <w:rPr>
          <w:rFonts w:ascii="宋体" w:eastAsia="宋体" w:hAnsi="宋体"/>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B550E0" w:rsidRPr="007020D4" w:rsidTr="007020D4">
        <w:trPr>
          <w:trHeight w:val="13606"/>
        </w:trPr>
        <w:tc>
          <w:tcPr>
            <w:tcW w:w="9344" w:type="dxa"/>
          </w:tcPr>
          <w:p w:rsidR="00B550E0" w:rsidRPr="007020D4" w:rsidRDefault="00921B72">
            <w:pPr>
              <w:rPr>
                <w:rFonts w:ascii="宋体" w:eastAsia="宋体" w:hAnsi="宋体"/>
                <w:color w:val="FF0000"/>
                <w:sz w:val="24"/>
                <w:szCs w:val="24"/>
              </w:rPr>
            </w:pPr>
            <w:r w:rsidRPr="007020D4">
              <w:rPr>
                <w:rFonts w:ascii="宋体" w:eastAsia="宋体" w:hAnsi="宋体"/>
                <w:sz w:val="24"/>
                <w:szCs w:val="24"/>
              </w:rPr>
              <w:lastRenderedPageBreak/>
              <w:t>5.</w:t>
            </w:r>
            <w:r w:rsidRPr="007020D4">
              <w:rPr>
                <w:rFonts w:ascii="宋体" w:eastAsia="宋体" w:hAnsi="宋体" w:hint="eastAsia"/>
                <w:sz w:val="24"/>
                <w:szCs w:val="24"/>
              </w:rPr>
              <w:t>论文提纲</w:t>
            </w:r>
            <w:r w:rsidRPr="007020D4">
              <w:rPr>
                <w:rFonts w:ascii="宋体" w:eastAsia="宋体" w:hAnsi="宋体" w:hint="eastAsia"/>
                <w:color w:val="FF0000"/>
                <w:sz w:val="24"/>
                <w:szCs w:val="24"/>
              </w:rPr>
              <w:t>（写到二级标题）</w:t>
            </w:r>
          </w:p>
          <w:p w:rsidR="00B550E0" w:rsidRPr="007020D4" w:rsidRDefault="00B550E0">
            <w:pPr>
              <w:rPr>
                <w:rFonts w:ascii="宋体" w:eastAsia="宋体" w:hAnsi="宋体"/>
                <w:color w:val="FF0000"/>
                <w:sz w:val="24"/>
                <w:szCs w:val="24"/>
              </w:rPr>
            </w:pP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题 </w:t>
            </w:r>
            <w:r w:rsidRPr="007020D4">
              <w:rPr>
                <w:rFonts w:ascii="宋体" w:eastAsia="宋体" w:hAnsi="宋体"/>
                <w:sz w:val="24"/>
                <w:szCs w:val="24"/>
              </w:rPr>
              <w:t xml:space="preserve"> </w:t>
            </w:r>
            <w:r w:rsidRPr="007020D4">
              <w:rPr>
                <w:rFonts w:ascii="宋体" w:eastAsia="宋体" w:hAnsi="宋体" w:hint="eastAsia"/>
                <w:sz w:val="24"/>
                <w:szCs w:val="24"/>
              </w:rPr>
              <w:t>目：</w:t>
            </w:r>
            <w:r w:rsidRPr="007020D4">
              <w:rPr>
                <w:rFonts w:ascii="宋体" w:eastAsia="宋体" w:hAnsi="宋体"/>
                <w:sz w:val="24"/>
                <w:szCs w:val="24"/>
              </w:rPr>
              <w:t xml:space="preserve"> </w:t>
            </w:r>
            <w:r w:rsidRPr="007020D4">
              <w:rPr>
                <w:rFonts w:ascii="宋体" w:eastAsia="宋体" w:hAnsi="宋体" w:hint="eastAsia"/>
                <w:sz w:val="24"/>
                <w:szCs w:val="24"/>
              </w:rPr>
              <w:t>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税收优惠政策对产业结构优化的影响</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主题词：小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 xml:space="preserve">  科技型中小企业 税收优惠  产业结构优化 </w:t>
            </w:r>
          </w:p>
          <w:p w:rsidR="00B550E0" w:rsidRPr="007020D4" w:rsidRDefault="00B550E0">
            <w:pPr>
              <w:rPr>
                <w:rFonts w:ascii="宋体" w:eastAsia="宋体" w:hAnsi="宋体"/>
                <w:sz w:val="24"/>
                <w:szCs w:val="24"/>
              </w:rPr>
            </w:pPr>
          </w:p>
          <w:p w:rsidR="00B550E0" w:rsidRPr="007020D4" w:rsidRDefault="00921B72">
            <w:pPr>
              <w:rPr>
                <w:rFonts w:ascii="宋体" w:eastAsia="宋体" w:hAnsi="宋体"/>
                <w:sz w:val="24"/>
                <w:szCs w:val="24"/>
              </w:rPr>
            </w:pPr>
            <w:r w:rsidRPr="007020D4">
              <w:rPr>
                <w:rFonts w:ascii="宋体" w:eastAsia="宋体" w:hAnsi="宋体" w:hint="eastAsia"/>
                <w:sz w:val="24"/>
                <w:szCs w:val="24"/>
              </w:rPr>
              <w:t>第</w:t>
            </w:r>
            <w:r w:rsidRPr="007020D4">
              <w:rPr>
                <w:rFonts w:ascii="宋体" w:eastAsia="宋体" w:hAnsi="宋体"/>
                <w:sz w:val="24"/>
                <w:szCs w:val="24"/>
              </w:rPr>
              <w:t xml:space="preserve">1章 </w:t>
            </w:r>
            <w:r w:rsidRPr="007020D4">
              <w:rPr>
                <w:rFonts w:ascii="宋体" w:eastAsia="宋体" w:hAnsi="宋体" w:hint="eastAsia"/>
                <w:sz w:val="24"/>
                <w:szCs w:val="24"/>
              </w:rPr>
              <w:t>引言</w:t>
            </w:r>
          </w:p>
          <w:p w:rsidR="00B550E0" w:rsidRPr="007020D4" w:rsidRDefault="00921B72">
            <w:pPr>
              <w:rPr>
                <w:rFonts w:ascii="宋体" w:eastAsia="宋体" w:hAnsi="宋体"/>
                <w:sz w:val="24"/>
                <w:szCs w:val="24"/>
              </w:rPr>
            </w:pPr>
            <w:r w:rsidRPr="007020D4">
              <w:rPr>
                <w:rFonts w:ascii="宋体" w:eastAsia="宋体" w:hAnsi="宋体"/>
                <w:sz w:val="24"/>
                <w:szCs w:val="24"/>
              </w:rPr>
              <w:t xml:space="preserve">   1.1 </w:t>
            </w:r>
            <w:r w:rsidRPr="007020D4">
              <w:rPr>
                <w:rFonts w:ascii="宋体" w:eastAsia="宋体" w:hAnsi="宋体" w:hint="eastAsia"/>
                <w:sz w:val="24"/>
                <w:szCs w:val="24"/>
              </w:rPr>
              <w:t>研究背景</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1.2 研究意义</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1.3 研究思路</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1.4本文的创新与不足之处</w:t>
            </w:r>
          </w:p>
          <w:p w:rsidR="00B550E0" w:rsidRPr="007020D4" w:rsidRDefault="00921B72" w:rsidP="007020D4">
            <w:pPr>
              <w:numPr>
                <w:ilvl w:val="0"/>
                <w:numId w:val="3"/>
              </w:numPr>
              <w:rPr>
                <w:rFonts w:ascii="宋体" w:eastAsia="宋体" w:hAnsi="宋体"/>
                <w:sz w:val="24"/>
                <w:szCs w:val="24"/>
              </w:rPr>
            </w:pPr>
            <w:r w:rsidRPr="007020D4">
              <w:rPr>
                <w:rFonts w:ascii="宋体" w:eastAsia="宋体" w:hAnsi="宋体" w:hint="eastAsia"/>
                <w:sz w:val="24"/>
                <w:szCs w:val="24"/>
              </w:rPr>
              <w:t>文献综述</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2.1基本概念</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2.2产业机构优化的必要性及影响</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2.3小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的定义及组成</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2.4小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税收优惠政策的具体分析</w:t>
            </w:r>
          </w:p>
          <w:p w:rsidR="00B550E0" w:rsidRPr="007020D4" w:rsidRDefault="0081076C" w:rsidP="007020D4">
            <w:pPr>
              <w:numPr>
                <w:ilvl w:val="0"/>
                <w:numId w:val="3"/>
              </w:numPr>
              <w:rPr>
                <w:rFonts w:ascii="宋体" w:eastAsia="宋体" w:hAnsi="宋体"/>
                <w:sz w:val="24"/>
                <w:szCs w:val="24"/>
              </w:rPr>
            </w:pPr>
            <w:r>
              <w:rPr>
                <w:rFonts w:ascii="宋体" w:eastAsia="宋体" w:hAnsi="宋体" w:hint="eastAsia"/>
                <w:sz w:val="24"/>
                <w:szCs w:val="24"/>
              </w:rPr>
              <w:t>税收优惠对产业结构优化的作用</w:t>
            </w:r>
            <w:r w:rsidR="00921B72" w:rsidRPr="007020D4">
              <w:rPr>
                <w:rFonts w:ascii="宋体" w:eastAsia="宋体" w:hAnsi="宋体" w:hint="eastAsia"/>
                <w:sz w:val="24"/>
                <w:szCs w:val="24"/>
              </w:rPr>
              <w:t>理论分析</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3.1税收优惠政策对产业结构优化的作用机制</w:t>
            </w:r>
          </w:p>
          <w:p w:rsidR="00B550E0" w:rsidRDefault="00921B72">
            <w:pPr>
              <w:rPr>
                <w:rFonts w:ascii="宋体" w:eastAsia="宋体" w:hAnsi="宋体" w:hint="eastAsia"/>
                <w:sz w:val="24"/>
                <w:szCs w:val="24"/>
              </w:rPr>
            </w:pPr>
            <w:r w:rsidRPr="007020D4">
              <w:rPr>
                <w:rFonts w:ascii="宋体" w:eastAsia="宋体" w:hAnsi="宋体" w:hint="eastAsia"/>
                <w:sz w:val="24"/>
                <w:szCs w:val="24"/>
              </w:rPr>
              <w:t xml:space="preserve">   3.2小</w:t>
            </w:r>
            <w:proofErr w:type="gramStart"/>
            <w:r w:rsidRPr="007020D4">
              <w:rPr>
                <w:rFonts w:ascii="宋体" w:eastAsia="宋体" w:hAnsi="宋体" w:hint="eastAsia"/>
                <w:sz w:val="24"/>
                <w:szCs w:val="24"/>
              </w:rPr>
              <w:t>微企业</w:t>
            </w:r>
            <w:proofErr w:type="gramEnd"/>
            <w:r w:rsidRPr="007020D4">
              <w:rPr>
                <w:rFonts w:ascii="宋体" w:eastAsia="宋体" w:hAnsi="宋体" w:hint="eastAsia"/>
                <w:sz w:val="24"/>
                <w:szCs w:val="24"/>
              </w:rPr>
              <w:t>在整个社会经济中的作用分析</w:t>
            </w:r>
          </w:p>
          <w:p w:rsidR="0081076C" w:rsidRPr="007020D4" w:rsidRDefault="0081076C">
            <w:pPr>
              <w:rPr>
                <w:rFonts w:ascii="宋体" w:eastAsia="宋体" w:hAnsi="宋体"/>
                <w:sz w:val="24"/>
                <w:szCs w:val="24"/>
              </w:rPr>
            </w:pPr>
            <w:r>
              <w:rPr>
                <w:rFonts w:ascii="宋体" w:eastAsia="宋体" w:hAnsi="宋体" w:hint="eastAsia"/>
                <w:sz w:val="24"/>
                <w:szCs w:val="24"/>
              </w:rPr>
              <w:t xml:space="preserve">   3.3 科技型中小企业在小</w:t>
            </w:r>
            <w:proofErr w:type="gramStart"/>
            <w:r>
              <w:rPr>
                <w:rFonts w:ascii="宋体" w:eastAsia="宋体" w:hAnsi="宋体" w:hint="eastAsia"/>
                <w:sz w:val="24"/>
                <w:szCs w:val="24"/>
              </w:rPr>
              <w:t>微经济</w:t>
            </w:r>
            <w:proofErr w:type="gramEnd"/>
            <w:r>
              <w:rPr>
                <w:rFonts w:ascii="宋体" w:eastAsia="宋体" w:hAnsi="宋体" w:hint="eastAsia"/>
                <w:sz w:val="24"/>
                <w:szCs w:val="24"/>
              </w:rPr>
              <w:t>中的引导作用分析</w:t>
            </w:r>
          </w:p>
          <w:p w:rsidR="00B550E0" w:rsidRPr="007020D4" w:rsidRDefault="000A7A3D" w:rsidP="007020D4">
            <w:pPr>
              <w:numPr>
                <w:ilvl w:val="0"/>
                <w:numId w:val="3"/>
              </w:numPr>
              <w:rPr>
                <w:rFonts w:ascii="宋体" w:eastAsia="宋体" w:hAnsi="宋体"/>
                <w:sz w:val="24"/>
                <w:szCs w:val="24"/>
              </w:rPr>
            </w:pPr>
            <w:r w:rsidRPr="007020D4">
              <w:rPr>
                <w:rFonts w:ascii="宋体" w:eastAsia="宋体" w:hAnsi="宋体" w:hint="eastAsia"/>
                <w:sz w:val="24"/>
                <w:szCs w:val="24"/>
              </w:rPr>
              <w:t>研究假设</w:t>
            </w:r>
            <w:r w:rsidR="00921B72" w:rsidRPr="007020D4">
              <w:rPr>
                <w:rFonts w:ascii="宋体" w:eastAsia="宋体" w:hAnsi="宋体" w:hint="eastAsia"/>
                <w:sz w:val="24"/>
                <w:szCs w:val="24"/>
              </w:rPr>
              <w:t>与实证分析</w:t>
            </w:r>
          </w:p>
          <w:p w:rsidR="000A7A3D" w:rsidRPr="007020D4" w:rsidRDefault="00921B72">
            <w:pPr>
              <w:rPr>
                <w:rFonts w:ascii="宋体" w:eastAsia="宋体" w:hAnsi="宋体" w:hint="eastAsia"/>
                <w:sz w:val="24"/>
                <w:szCs w:val="24"/>
              </w:rPr>
            </w:pPr>
            <w:r w:rsidRPr="007020D4">
              <w:rPr>
                <w:rFonts w:ascii="宋体" w:eastAsia="宋体" w:hAnsi="宋体" w:hint="eastAsia"/>
                <w:sz w:val="24"/>
                <w:szCs w:val="24"/>
              </w:rPr>
              <w:t xml:space="preserve">   4.1</w:t>
            </w:r>
            <w:r w:rsidR="000A7A3D" w:rsidRPr="007020D4">
              <w:rPr>
                <w:rFonts w:ascii="宋体" w:eastAsia="宋体" w:hAnsi="宋体" w:hint="eastAsia"/>
                <w:sz w:val="24"/>
                <w:szCs w:val="24"/>
              </w:rPr>
              <w:t>研究假设</w:t>
            </w:r>
          </w:p>
          <w:p w:rsidR="00B550E0" w:rsidRPr="007020D4" w:rsidRDefault="000A7A3D" w:rsidP="007020D4">
            <w:pPr>
              <w:ind w:firstLineChars="150" w:firstLine="360"/>
              <w:rPr>
                <w:rFonts w:ascii="宋体" w:eastAsia="宋体" w:hAnsi="宋体"/>
                <w:sz w:val="24"/>
                <w:szCs w:val="24"/>
              </w:rPr>
            </w:pPr>
            <w:r w:rsidRPr="007020D4">
              <w:rPr>
                <w:rFonts w:ascii="宋体" w:eastAsia="宋体" w:hAnsi="宋体" w:hint="eastAsia"/>
                <w:sz w:val="24"/>
                <w:szCs w:val="24"/>
              </w:rPr>
              <w:t>4.2科技型中小企业的</w:t>
            </w:r>
            <w:r w:rsidR="00921B72" w:rsidRPr="007020D4">
              <w:rPr>
                <w:rFonts w:ascii="宋体" w:eastAsia="宋体" w:hAnsi="宋体" w:hint="eastAsia"/>
                <w:sz w:val="24"/>
                <w:szCs w:val="24"/>
              </w:rPr>
              <w:t>选取及特征</w:t>
            </w:r>
          </w:p>
          <w:p w:rsidR="000A7A3D" w:rsidRPr="007020D4" w:rsidRDefault="00921B72">
            <w:pPr>
              <w:rPr>
                <w:rFonts w:ascii="宋体" w:eastAsia="宋体" w:hAnsi="宋体" w:hint="eastAsia"/>
                <w:sz w:val="24"/>
                <w:szCs w:val="24"/>
              </w:rPr>
            </w:pPr>
            <w:r w:rsidRPr="007020D4">
              <w:rPr>
                <w:rFonts w:ascii="宋体" w:eastAsia="宋体" w:hAnsi="宋体" w:hint="eastAsia"/>
                <w:sz w:val="24"/>
                <w:szCs w:val="24"/>
              </w:rPr>
              <w:t xml:space="preserve">   4.</w:t>
            </w:r>
            <w:r w:rsidR="000A7A3D" w:rsidRPr="007020D4">
              <w:rPr>
                <w:rFonts w:ascii="宋体" w:eastAsia="宋体" w:hAnsi="宋体" w:hint="eastAsia"/>
                <w:sz w:val="24"/>
                <w:szCs w:val="24"/>
              </w:rPr>
              <w:t>3科技型中小企业</w:t>
            </w:r>
            <w:r w:rsidRPr="007020D4">
              <w:rPr>
                <w:rFonts w:ascii="宋体" w:eastAsia="宋体" w:hAnsi="宋体" w:hint="eastAsia"/>
                <w:sz w:val="24"/>
                <w:szCs w:val="24"/>
              </w:rPr>
              <w:t>税收优惠对产业</w:t>
            </w:r>
            <w:r w:rsidR="000A7A3D" w:rsidRPr="007020D4">
              <w:rPr>
                <w:rFonts w:ascii="宋体" w:eastAsia="宋体" w:hAnsi="宋体" w:hint="eastAsia"/>
                <w:sz w:val="24"/>
                <w:szCs w:val="24"/>
              </w:rPr>
              <w:t>技术</w:t>
            </w:r>
            <w:r w:rsidRPr="007020D4">
              <w:rPr>
                <w:rFonts w:ascii="宋体" w:eastAsia="宋体" w:hAnsi="宋体" w:hint="eastAsia"/>
                <w:sz w:val="24"/>
                <w:szCs w:val="24"/>
              </w:rPr>
              <w:t>结构优化作用中的实证研究</w:t>
            </w:r>
            <w:r w:rsidR="00C169F9" w:rsidRPr="007020D4">
              <w:rPr>
                <w:rFonts w:ascii="宋体" w:eastAsia="宋体" w:hAnsi="宋体" w:hint="eastAsia"/>
                <w:sz w:val="24"/>
                <w:szCs w:val="24"/>
              </w:rPr>
              <w:t>-以研发费用加计扣除为例</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4.</w:t>
            </w:r>
            <w:r w:rsidR="000A7A3D" w:rsidRPr="007020D4">
              <w:rPr>
                <w:rFonts w:ascii="宋体" w:eastAsia="宋体" w:hAnsi="宋体" w:hint="eastAsia"/>
                <w:sz w:val="24"/>
                <w:szCs w:val="24"/>
              </w:rPr>
              <w:t>4</w:t>
            </w:r>
            <w:r w:rsidRPr="007020D4">
              <w:rPr>
                <w:rFonts w:ascii="宋体" w:eastAsia="宋体" w:hAnsi="宋体" w:hint="eastAsia"/>
                <w:sz w:val="24"/>
                <w:szCs w:val="24"/>
              </w:rPr>
              <w:t>实证结果分析</w:t>
            </w:r>
          </w:p>
          <w:p w:rsidR="00B550E0" w:rsidRPr="007020D4" w:rsidRDefault="00921B72" w:rsidP="007020D4">
            <w:pPr>
              <w:numPr>
                <w:ilvl w:val="0"/>
                <w:numId w:val="3"/>
              </w:numPr>
              <w:rPr>
                <w:rFonts w:ascii="宋体" w:eastAsia="宋体" w:hAnsi="宋体"/>
                <w:sz w:val="24"/>
                <w:szCs w:val="24"/>
              </w:rPr>
            </w:pPr>
            <w:r w:rsidRPr="007020D4">
              <w:rPr>
                <w:rFonts w:ascii="宋体" w:eastAsia="宋体" w:hAnsi="宋体" w:hint="eastAsia"/>
                <w:sz w:val="24"/>
                <w:szCs w:val="24"/>
              </w:rPr>
              <w:t>研究结论与政策建议</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5.1研究结论</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5.2政策建议</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 xml:space="preserve">   5.3研究的不足与展望</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参考文献</w:t>
            </w:r>
          </w:p>
          <w:p w:rsidR="00B550E0" w:rsidRPr="007020D4" w:rsidRDefault="00921B72">
            <w:pPr>
              <w:rPr>
                <w:rFonts w:ascii="宋体" w:eastAsia="宋体" w:hAnsi="宋体"/>
                <w:sz w:val="24"/>
                <w:szCs w:val="24"/>
              </w:rPr>
            </w:pPr>
            <w:r w:rsidRPr="007020D4">
              <w:rPr>
                <w:rFonts w:ascii="宋体" w:eastAsia="宋体" w:hAnsi="宋体" w:hint="eastAsia"/>
                <w:sz w:val="24"/>
                <w:szCs w:val="24"/>
              </w:rPr>
              <w:t>致谢</w:t>
            </w:r>
          </w:p>
        </w:tc>
      </w:tr>
    </w:tbl>
    <w:p w:rsidR="00B550E0" w:rsidRDefault="00B550E0">
      <w:pPr>
        <w:rPr>
          <w:rFonts w:ascii="宋体" w:eastAsia="宋体" w:hAnsi="宋体"/>
          <w:sz w:val="32"/>
          <w:szCs w:val="32"/>
        </w:rPr>
      </w:pPr>
    </w:p>
    <w:sectPr w:rsidR="00B550E0" w:rsidSect="00B550E0">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AF7" w:rsidRDefault="00484AF7" w:rsidP="000A7A3D">
      <w:r>
        <w:separator/>
      </w:r>
    </w:p>
  </w:endnote>
  <w:endnote w:type="continuationSeparator" w:id="0">
    <w:p w:rsidR="00484AF7" w:rsidRDefault="00484AF7" w:rsidP="000A7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AF7" w:rsidRDefault="00484AF7" w:rsidP="000A7A3D">
      <w:r>
        <w:separator/>
      </w:r>
    </w:p>
  </w:footnote>
  <w:footnote w:type="continuationSeparator" w:id="0">
    <w:p w:rsidR="00484AF7" w:rsidRDefault="00484AF7" w:rsidP="000A7A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A53BE3"/>
    <w:multiLevelType w:val="singleLevel"/>
    <w:tmpl w:val="96A53BE3"/>
    <w:lvl w:ilvl="0">
      <w:start w:val="2"/>
      <w:numFmt w:val="decimal"/>
      <w:lvlText w:val="%1."/>
      <w:lvlJc w:val="left"/>
      <w:pPr>
        <w:tabs>
          <w:tab w:val="left" w:pos="312"/>
        </w:tabs>
      </w:pPr>
    </w:lvl>
  </w:abstractNum>
  <w:abstractNum w:abstractNumId="1" w15:restartNumberingAfterBreak="0">
    <w:nsid w:val="974D0C51"/>
    <w:multiLevelType w:val="singleLevel"/>
    <w:tmpl w:val="974D0C51"/>
    <w:lvl w:ilvl="0">
      <w:start w:val="2"/>
      <w:numFmt w:val="decimal"/>
      <w:suff w:val="space"/>
      <w:lvlText w:val="第%1章"/>
      <w:lvlJc w:val="left"/>
    </w:lvl>
  </w:abstractNum>
  <w:abstractNum w:abstractNumId="2" w15:restartNumberingAfterBreak="0">
    <w:nsid w:val="FC54BCF5"/>
    <w:multiLevelType w:val="singleLevel"/>
    <w:tmpl w:val="FC54BCF5"/>
    <w:lvl w:ilvl="0">
      <w:start w:val="2"/>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oNotTrackMoves/>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7272"/>
    <w:rsid w:val="000A7A3D"/>
    <w:rsid w:val="000D7272"/>
    <w:rsid w:val="001C5A8D"/>
    <w:rsid w:val="00252F6C"/>
    <w:rsid w:val="0037006F"/>
    <w:rsid w:val="00484AF7"/>
    <w:rsid w:val="004D5DA9"/>
    <w:rsid w:val="004F4231"/>
    <w:rsid w:val="006F4DEA"/>
    <w:rsid w:val="007020D4"/>
    <w:rsid w:val="0081076C"/>
    <w:rsid w:val="008D0F26"/>
    <w:rsid w:val="00921B72"/>
    <w:rsid w:val="00B550E0"/>
    <w:rsid w:val="00C169F9"/>
    <w:rsid w:val="00C50C1E"/>
    <w:rsid w:val="00C73A3E"/>
    <w:rsid w:val="00E03F74"/>
    <w:rsid w:val="00F174B7"/>
    <w:rsid w:val="00F66126"/>
    <w:rsid w:val="00F9166F"/>
    <w:rsid w:val="00FA6165"/>
    <w:rsid w:val="0B7A0D20"/>
    <w:rsid w:val="14DB0E8B"/>
    <w:rsid w:val="249161F2"/>
    <w:rsid w:val="4A0550BC"/>
    <w:rsid w:val="66396558"/>
    <w:rsid w:val="7C237364"/>
    <w:rsid w:val="7FB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D7F1257A-0919-476E-B6AF-22FBF11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50E0"/>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B550E0"/>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B550E0"/>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rsid w:val="00B55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列出段落"/>
    <w:basedOn w:val="a"/>
    <w:uiPriority w:val="34"/>
    <w:qFormat/>
    <w:rsid w:val="00B550E0"/>
    <w:pPr>
      <w:ind w:firstLineChars="200" w:firstLine="420"/>
    </w:pPr>
  </w:style>
  <w:style w:type="character" w:customStyle="1" w:styleId="Char0">
    <w:name w:val="页眉 Char"/>
    <w:basedOn w:val="a0"/>
    <w:link w:val="a4"/>
    <w:uiPriority w:val="99"/>
    <w:qFormat/>
    <w:rsid w:val="00B550E0"/>
    <w:rPr>
      <w:sz w:val="18"/>
      <w:szCs w:val="18"/>
    </w:rPr>
  </w:style>
  <w:style w:type="character" w:customStyle="1" w:styleId="Char">
    <w:name w:val="页脚 Char"/>
    <w:basedOn w:val="a0"/>
    <w:link w:val="a3"/>
    <w:uiPriority w:val="99"/>
    <w:qFormat/>
    <w:rsid w:val="00B550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cp:lastModifiedBy>刘越 LiuYue</cp:lastModifiedBy>
  <cp:revision>2</cp:revision>
  <cp:lastPrinted>2021-12-14T10:40:00Z</cp:lastPrinted>
  <dcterms:created xsi:type="dcterms:W3CDTF">2022-01-21T07:26:00Z</dcterms:created>
  <dcterms:modified xsi:type="dcterms:W3CDTF">2022-01-21T07:26:00Z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87255A8A084A4A93839D8DEC43D09E68</vt:lpwstr>
  </property>
</Properties>
</file>