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92"/>
        <w:gridCol w:w="1142"/>
        <w:gridCol w:w="1145"/>
        <w:gridCol w:w="608"/>
        <w:gridCol w:w="886"/>
        <w:gridCol w:w="618"/>
        <w:gridCol w:w="578"/>
        <w:gridCol w:w="1046"/>
        <w:gridCol w:w="1339"/>
      </w:tblGrid>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829" w:type="dxa"/>
            <w:gridSpan w:val="3"/>
            <w:vAlign w:val="center"/>
          </w:tcPr>
          <w:p w:rsidR="00AB5DD7" w:rsidRPr="00AB5DD7" w:rsidRDefault="00C83944" w:rsidP="00F44444">
            <w:pPr>
              <w:rPr>
                <w:rFonts w:ascii="宋体" w:eastAsia="宋体" w:hAnsi="宋体"/>
                <w:sz w:val="24"/>
              </w:rPr>
            </w:pPr>
            <w:r>
              <w:rPr>
                <w:rFonts w:ascii="宋体" w:eastAsia="宋体" w:hAnsi="宋体" w:hint="eastAsia"/>
                <w:sz w:val="24"/>
              </w:rPr>
              <w:t>8</w:t>
            </w:r>
            <w:r>
              <w:rPr>
                <w:rFonts w:ascii="宋体" w:eastAsia="宋体" w:hAnsi="宋体"/>
                <w:sz w:val="24"/>
              </w:rPr>
              <w:t>1040907</w:t>
            </w:r>
          </w:p>
        </w:tc>
        <w:tc>
          <w:tcPr>
            <w:tcW w:w="1470"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95" w:type="dxa"/>
            <w:gridSpan w:val="3"/>
            <w:vAlign w:val="center"/>
          </w:tcPr>
          <w:p w:rsidR="00AB5DD7" w:rsidRPr="00AB5DD7" w:rsidRDefault="00C83944" w:rsidP="00F44444">
            <w:pPr>
              <w:rPr>
                <w:rFonts w:ascii="宋体" w:eastAsia="宋体" w:hAnsi="宋体"/>
                <w:sz w:val="24"/>
              </w:rPr>
            </w:pPr>
            <w:proofErr w:type="gramStart"/>
            <w:r>
              <w:rPr>
                <w:rFonts w:ascii="宋体" w:eastAsia="宋体" w:hAnsi="宋体" w:hint="eastAsia"/>
                <w:sz w:val="24"/>
              </w:rPr>
              <w:t>焦熙禹</w:t>
            </w:r>
            <w:proofErr w:type="gramEnd"/>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829" w:type="dxa"/>
            <w:gridSpan w:val="3"/>
            <w:vAlign w:val="center"/>
          </w:tcPr>
          <w:p w:rsidR="00AB5DD7" w:rsidRPr="00AB5DD7" w:rsidRDefault="00C83944" w:rsidP="00F44444">
            <w:pPr>
              <w:rPr>
                <w:rFonts w:ascii="宋体" w:eastAsia="宋体" w:hAnsi="宋体"/>
                <w:sz w:val="24"/>
              </w:rPr>
            </w:pPr>
            <w:r w:rsidRPr="00C83944">
              <w:rPr>
                <w:rFonts w:ascii="宋体" w:eastAsia="宋体" w:hAnsi="宋体" w:hint="eastAsia"/>
                <w:sz w:val="24"/>
              </w:rPr>
              <w:t>济南</w:t>
            </w:r>
          </w:p>
        </w:tc>
        <w:tc>
          <w:tcPr>
            <w:tcW w:w="1470" w:type="dxa"/>
            <w:gridSpan w:val="2"/>
            <w:vAlign w:val="center"/>
          </w:tcPr>
          <w:p w:rsidR="00AB5DD7" w:rsidRPr="00AB5DD7" w:rsidRDefault="00F20AD3" w:rsidP="00AB5DD7">
            <w:pPr>
              <w:jc w:val="center"/>
              <w:rPr>
                <w:rFonts w:ascii="宋体" w:eastAsia="宋体" w:hAnsi="宋体"/>
                <w:sz w:val="24"/>
              </w:rPr>
            </w:pPr>
            <w:r>
              <w:rPr>
                <w:rFonts w:ascii="宋体" w:eastAsia="宋体" w:hAnsi="宋体" w:hint="eastAsia"/>
                <w:sz w:val="24"/>
              </w:rPr>
              <w:t>申请</w:t>
            </w:r>
            <w:r w:rsidR="00AB5DD7" w:rsidRPr="00AB5DD7">
              <w:rPr>
                <w:rFonts w:ascii="宋体" w:eastAsia="宋体" w:hAnsi="宋体" w:hint="eastAsia"/>
                <w:sz w:val="24"/>
              </w:rPr>
              <w:t>专业</w:t>
            </w:r>
          </w:p>
        </w:tc>
        <w:tc>
          <w:tcPr>
            <w:tcW w:w="2895" w:type="dxa"/>
            <w:gridSpan w:val="3"/>
            <w:vAlign w:val="center"/>
          </w:tcPr>
          <w:p w:rsidR="00AB5DD7" w:rsidRPr="00AB5DD7" w:rsidRDefault="00C83944" w:rsidP="00F44444">
            <w:pPr>
              <w:rPr>
                <w:rFonts w:ascii="宋体" w:eastAsia="宋体" w:hAnsi="宋体"/>
                <w:sz w:val="24"/>
              </w:rPr>
            </w:pPr>
            <w:r w:rsidRPr="00C83944">
              <w:rPr>
                <w:rFonts w:ascii="宋体" w:eastAsia="宋体" w:hAnsi="宋体" w:hint="eastAsia"/>
                <w:sz w:val="24"/>
              </w:rPr>
              <w:t>企业经济学</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829" w:type="dxa"/>
            <w:gridSpan w:val="3"/>
            <w:vAlign w:val="center"/>
          </w:tcPr>
          <w:p w:rsidR="00AB5DD7" w:rsidRPr="00AB5DD7" w:rsidRDefault="00C83944" w:rsidP="00AB5DD7">
            <w:pPr>
              <w:rPr>
                <w:rFonts w:ascii="宋体" w:eastAsia="宋体" w:hAnsi="宋体"/>
                <w:sz w:val="24"/>
              </w:rPr>
            </w:pPr>
            <w:r>
              <w:rPr>
                <w:rFonts w:ascii="宋体" w:eastAsia="宋体" w:hAnsi="宋体" w:hint="eastAsia"/>
                <w:sz w:val="24"/>
              </w:rPr>
              <w:t>1</w:t>
            </w:r>
            <w:r>
              <w:rPr>
                <w:rFonts w:ascii="宋体" w:eastAsia="宋体" w:hAnsi="宋体"/>
                <w:sz w:val="24"/>
              </w:rPr>
              <w:t>5953160299</w:t>
            </w:r>
          </w:p>
        </w:tc>
        <w:tc>
          <w:tcPr>
            <w:tcW w:w="1470"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95" w:type="dxa"/>
            <w:gridSpan w:val="3"/>
            <w:vAlign w:val="center"/>
          </w:tcPr>
          <w:p w:rsidR="00AB5DD7" w:rsidRPr="00AB5DD7" w:rsidRDefault="00C83944" w:rsidP="00AB5DD7">
            <w:pPr>
              <w:rPr>
                <w:rFonts w:ascii="宋体" w:eastAsia="宋体" w:hAnsi="宋体"/>
                <w:sz w:val="24"/>
              </w:rPr>
            </w:pPr>
            <w:r>
              <w:rPr>
                <w:rFonts w:ascii="宋体" w:eastAsia="宋体" w:hAnsi="宋体"/>
                <w:sz w:val="24"/>
              </w:rPr>
              <w:t>sdmsjxy@126.com</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829" w:type="dxa"/>
            <w:gridSpan w:val="3"/>
            <w:vAlign w:val="center"/>
          </w:tcPr>
          <w:p w:rsidR="00AB5DD7" w:rsidRPr="00AB5DD7" w:rsidRDefault="00C83944" w:rsidP="00AB5DD7">
            <w:pPr>
              <w:rPr>
                <w:rFonts w:ascii="宋体" w:eastAsia="宋体" w:hAnsi="宋体"/>
                <w:sz w:val="24"/>
              </w:rPr>
            </w:pPr>
            <w:r>
              <w:rPr>
                <w:rFonts w:ascii="宋体" w:eastAsia="宋体" w:hAnsi="宋体" w:hint="eastAsia"/>
                <w:sz w:val="24"/>
              </w:rPr>
              <w:t>青岛农业大学</w:t>
            </w:r>
          </w:p>
        </w:tc>
        <w:tc>
          <w:tcPr>
            <w:tcW w:w="1470"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95" w:type="dxa"/>
            <w:gridSpan w:val="3"/>
            <w:vAlign w:val="center"/>
          </w:tcPr>
          <w:p w:rsidR="00AB5DD7" w:rsidRPr="00AB5DD7" w:rsidRDefault="00C83944" w:rsidP="00AB5DD7">
            <w:pPr>
              <w:rPr>
                <w:rFonts w:ascii="宋体" w:eastAsia="宋体" w:hAnsi="宋体"/>
                <w:sz w:val="24"/>
              </w:rPr>
            </w:pPr>
            <w:r>
              <w:rPr>
                <w:rFonts w:ascii="宋体" w:eastAsia="宋体" w:hAnsi="宋体" w:hint="eastAsia"/>
                <w:sz w:val="24"/>
              </w:rPr>
              <w:t>生物工程</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829" w:type="dxa"/>
            <w:gridSpan w:val="3"/>
            <w:vAlign w:val="center"/>
          </w:tcPr>
          <w:p w:rsidR="00AB5DD7" w:rsidRPr="00AB5DD7" w:rsidRDefault="00C83944" w:rsidP="00AB5DD7">
            <w:pPr>
              <w:rPr>
                <w:rFonts w:ascii="宋体" w:eastAsia="宋体" w:hAnsi="宋体"/>
                <w:sz w:val="24"/>
              </w:rPr>
            </w:pPr>
            <w:r>
              <w:rPr>
                <w:rFonts w:ascii="宋体" w:eastAsia="宋体" w:hAnsi="宋体" w:hint="eastAsia"/>
                <w:sz w:val="24"/>
              </w:rPr>
              <w:t>普天新能源汽车（山东）有限公司</w:t>
            </w:r>
          </w:p>
        </w:tc>
        <w:tc>
          <w:tcPr>
            <w:tcW w:w="1470" w:type="dxa"/>
            <w:gridSpan w:val="2"/>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95" w:type="dxa"/>
            <w:gridSpan w:val="3"/>
            <w:vAlign w:val="center"/>
          </w:tcPr>
          <w:p w:rsidR="00AB5DD7" w:rsidRPr="00AB5DD7" w:rsidRDefault="00C83944" w:rsidP="00AB5DD7">
            <w:pPr>
              <w:rPr>
                <w:rFonts w:ascii="宋体" w:eastAsia="宋体" w:hAnsi="宋体"/>
                <w:sz w:val="24"/>
              </w:rPr>
            </w:pPr>
            <w:r>
              <w:rPr>
                <w:rFonts w:ascii="宋体" w:eastAsia="宋体" w:hAnsi="宋体" w:hint="eastAsia"/>
                <w:sz w:val="24"/>
              </w:rPr>
              <w:t>工程师</w:t>
            </w:r>
          </w:p>
        </w:tc>
      </w:tr>
      <w:tr w:rsidR="00AB5DD7" w:rsidRPr="00AB5DD7" w:rsidTr="00F20AD3">
        <w:trPr>
          <w:trHeight w:val="3520"/>
          <w:jc w:val="center"/>
        </w:trPr>
        <w:tc>
          <w:tcPr>
            <w:tcW w:w="2434" w:type="dxa"/>
            <w:vAlign w:val="center"/>
          </w:tcPr>
          <w:p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7194" w:type="dxa"/>
            <w:gridSpan w:val="8"/>
            <w:vAlign w:val="center"/>
          </w:tcPr>
          <w:p w:rsidR="00AB5DD7" w:rsidRDefault="003D099B" w:rsidP="003334B9">
            <w:pPr>
              <w:adjustRightInd w:val="0"/>
              <w:snapToGrid w:val="0"/>
              <w:spacing w:line="360" w:lineRule="exact"/>
              <w:ind w:firstLineChars="200" w:firstLine="480"/>
              <w:jc w:val="left"/>
              <w:rPr>
                <w:rFonts w:ascii="宋体" w:eastAsia="宋体" w:hAnsi="宋体"/>
                <w:sz w:val="24"/>
              </w:rPr>
            </w:pPr>
            <w:r w:rsidRPr="003D099B">
              <w:rPr>
                <w:rFonts w:ascii="宋体" w:eastAsia="宋体" w:hAnsi="宋体" w:hint="eastAsia"/>
                <w:sz w:val="24"/>
              </w:rPr>
              <w:t>个人简介：</w:t>
            </w:r>
            <w:r w:rsidR="003334B9">
              <w:rPr>
                <w:rFonts w:ascii="宋体" w:eastAsia="宋体" w:hAnsi="宋体" w:hint="eastAsia"/>
                <w:sz w:val="24"/>
              </w:rPr>
              <w:t>中共党员，</w:t>
            </w:r>
            <w:r w:rsidRPr="003D099B">
              <w:rPr>
                <w:rFonts w:ascii="宋体" w:eastAsia="宋体" w:hAnsi="宋体" w:hint="eastAsia"/>
                <w:sz w:val="24"/>
              </w:rPr>
              <w:t>10</w:t>
            </w:r>
            <w:r w:rsidR="003334B9">
              <w:rPr>
                <w:rFonts w:ascii="宋体" w:eastAsia="宋体" w:hAnsi="宋体" w:hint="eastAsia"/>
                <w:sz w:val="24"/>
              </w:rPr>
              <w:t>余</w:t>
            </w:r>
            <w:r w:rsidRPr="003D099B">
              <w:rPr>
                <w:rFonts w:ascii="宋体" w:eastAsia="宋体" w:hAnsi="宋体" w:hint="eastAsia"/>
                <w:sz w:val="24"/>
              </w:rPr>
              <w:t>年汽车研发、生产、</w:t>
            </w:r>
            <w:r w:rsidR="003334B9">
              <w:rPr>
                <w:rFonts w:ascii="宋体" w:eastAsia="宋体" w:hAnsi="宋体" w:hint="eastAsia"/>
                <w:sz w:val="24"/>
              </w:rPr>
              <w:t>安全、环保、</w:t>
            </w:r>
            <w:r w:rsidRPr="003D099B">
              <w:rPr>
                <w:rFonts w:ascii="宋体" w:eastAsia="宋体" w:hAnsi="宋体" w:hint="eastAsia"/>
                <w:sz w:val="24"/>
              </w:rPr>
              <w:t>质量管理工作经验；擅长整车研发、质量管理、生产过程管理</w:t>
            </w:r>
            <w:r w:rsidR="003334B9">
              <w:rPr>
                <w:rFonts w:ascii="宋体" w:eastAsia="宋体" w:hAnsi="宋体" w:hint="eastAsia"/>
                <w:sz w:val="24"/>
              </w:rPr>
              <w:t>、设备管理、安全生产管理、环保管理</w:t>
            </w:r>
            <w:r w:rsidRPr="003D099B">
              <w:rPr>
                <w:rFonts w:ascii="宋体" w:eastAsia="宋体" w:hAnsi="宋体" w:hint="eastAsia"/>
                <w:sz w:val="24"/>
              </w:rPr>
              <w:t>；熟悉体系建设/审核、</w:t>
            </w:r>
            <w:proofErr w:type="gramStart"/>
            <w:r w:rsidRPr="003D099B">
              <w:rPr>
                <w:rFonts w:ascii="宋体" w:eastAsia="宋体" w:hAnsi="宋体" w:hint="eastAsia"/>
                <w:sz w:val="24"/>
              </w:rPr>
              <w:t>制程审核</w:t>
            </w:r>
            <w:proofErr w:type="gramEnd"/>
            <w:r w:rsidRPr="003D099B">
              <w:rPr>
                <w:rFonts w:ascii="宋体" w:eastAsia="宋体" w:hAnsi="宋体" w:hint="eastAsia"/>
                <w:sz w:val="24"/>
              </w:rPr>
              <w:t>、产品审核，善于运用QC7大手法、SPC、FMEA、MSA等工具开展质量改善。担任多个产</w:t>
            </w:r>
            <w:bookmarkStart w:id="0" w:name="_GoBack"/>
            <w:bookmarkEnd w:id="0"/>
            <w:r w:rsidRPr="003D099B">
              <w:rPr>
                <w:rFonts w:ascii="宋体" w:eastAsia="宋体" w:hAnsi="宋体" w:hint="eastAsia"/>
                <w:sz w:val="24"/>
              </w:rPr>
              <w:t>品项目质量管理推进负责，具备良好的业务驱动能力、沟通协作能力、组织协调能力，进行研究分析解决多个质量疑难问题，打磨了良好的问题分析能力、数据分析能力、系统思考能力。拥有GB/T19001质量管理体系国家注册审核员，GB/T22000食品安全管理体系国家注册审核员，</w:t>
            </w:r>
            <w:r w:rsidR="003334B9">
              <w:rPr>
                <w:rFonts w:ascii="宋体" w:eastAsia="宋体" w:hAnsi="宋体" w:hint="eastAsia"/>
                <w:sz w:val="24"/>
              </w:rPr>
              <w:t>G</w:t>
            </w:r>
            <w:r w:rsidR="003334B9">
              <w:rPr>
                <w:rFonts w:ascii="宋体" w:eastAsia="宋体" w:hAnsi="宋体"/>
                <w:sz w:val="24"/>
              </w:rPr>
              <w:t>B/T24001</w:t>
            </w:r>
            <w:r w:rsidR="003334B9">
              <w:rPr>
                <w:rFonts w:ascii="宋体" w:eastAsia="宋体" w:hAnsi="宋体" w:hint="eastAsia"/>
                <w:sz w:val="24"/>
              </w:rPr>
              <w:t>环境管理体系国家注册审核员/</w:t>
            </w:r>
            <w:r w:rsidR="003334B9">
              <w:rPr>
                <w:rFonts w:ascii="宋体" w:eastAsia="宋体" w:hAnsi="宋体"/>
                <w:sz w:val="24"/>
              </w:rPr>
              <w:t>GB/T45001</w:t>
            </w:r>
            <w:r w:rsidR="003334B9">
              <w:rPr>
                <w:rFonts w:ascii="宋体" w:eastAsia="宋体" w:hAnsi="宋体" w:hint="eastAsia"/>
                <w:sz w:val="24"/>
              </w:rPr>
              <w:t>职业健康安全管理体系国家注册审核员</w:t>
            </w:r>
            <w:r w:rsidRPr="003D099B">
              <w:rPr>
                <w:rFonts w:ascii="宋体" w:eastAsia="宋体" w:hAnsi="宋体" w:hint="eastAsia"/>
                <w:sz w:val="24"/>
              </w:rPr>
              <w:t xml:space="preserve"> IATF16949</w:t>
            </w:r>
            <w:r w:rsidR="003334B9">
              <w:rPr>
                <w:rFonts w:ascii="宋体" w:eastAsia="宋体" w:hAnsi="宋体" w:hint="eastAsia"/>
                <w:sz w:val="24"/>
              </w:rPr>
              <w:t>（汽车行业）质量管理体系内审员等资质。</w:t>
            </w:r>
          </w:p>
          <w:p w:rsidR="003334B9" w:rsidRDefault="003334B9" w:rsidP="003334B9">
            <w:pPr>
              <w:adjustRightInd w:val="0"/>
              <w:snapToGrid w:val="0"/>
              <w:spacing w:line="360" w:lineRule="exact"/>
              <w:ind w:firstLineChars="200" w:firstLine="480"/>
              <w:jc w:val="left"/>
              <w:rPr>
                <w:rFonts w:ascii="宋体" w:eastAsia="宋体" w:hAnsi="宋体"/>
                <w:sz w:val="24"/>
              </w:rPr>
            </w:pPr>
            <w:r>
              <w:rPr>
                <w:rFonts w:ascii="宋体" w:eastAsia="宋体" w:hAnsi="宋体" w:hint="eastAsia"/>
                <w:sz w:val="24"/>
              </w:rPr>
              <w:t>工作经历：</w:t>
            </w:r>
          </w:p>
          <w:p w:rsidR="003334B9" w:rsidRDefault="003334B9" w:rsidP="003334B9">
            <w:pPr>
              <w:adjustRightInd w:val="0"/>
              <w:snapToGrid w:val="0"/>
              <w:spacing w:line="360" w:lineRule="exact"/>
              <w:ind w:firstLineChars="200" w:firstLine="480"/>
              <w:jc w:val="left"/>
              <w:rPr>
                <w:rFonts w:ascii="宋体" w:eastAsia="宋体" w:hAnsi="宋体"/>
                <w:sz w:val="24"/>
              </w:rPr>
            </w:pPr>
            <w:r>
              <w:rPr>
                <w:rFonts w:ascii="宋体" w:eastAsia="宋体" w:hAnsi="宋体" w:hint="eastAsia"/>
                <w:sz w:val="24"/>
              </w:rPr>
              <w:t>2</w:t>
            </w:r>
            <w:r>
              <w:rPr>
                <w:rFonts w:ascii="宋体" w:eastAsia="宋体" w:hAnsi="宋体"/>
                <w:sz w:val="24"/>
              </w:rPr>
              <w:t>009.09</w:t>
            </w:r>
            <w:r>
              <w:rPr>
                <w:rFonts w:ascii="宋体" w:eastAsia="宋体" w:hAnsi="宋体" w:hint="eastAsia"/>
                <w:sz w:val="24"/>
              </w:rPr>
              <w:t xml:space="preserve">-至今普天新能源汽车（山东）有限公司 </w:t>
            </w:r>
            <w:r>
              <w:rPr>
                <w:rFonts w:ascii="宋体" w:eastAsia="宋体" w:hAnsi="宋体"/>
                <w:sz w:val="24"/>
              </w:rPr>
              <w:t xml:space="preserve"> </w:t>
            </w:r>
            <w:r>
              <w:rPr>
                <w:rFonts w:ascii="宋体" w:eastAsia="宋体" w:hAnsi="宋体" w:hint="eastAsia"/>
                <w:sz w:val="24"/>
              </w:rPr>
              <w:t>工程师</w:t>
            </w:r>
          </w:p>
          <w:p w:rsidR="003334B9" w:rsidRPr="003D099B" w:rsidRDefault="003334B9" w:rsidP="003334B9">
            <w:pPr>
              <w:adjustRightInd w:val="0"/>
              <w:snapToGrid w:val="0"/>
              <w:spacing w:line="360" w:lineRule="exact"/>
              <w:ind w:firstLineChars="200" w:firstLine="480"/>
              <w:jc w:val="left"/>
              <w:rPr>
                <w:rFonts w:ascii="宋体" w:eastAsia="宋体" w:hAnsi="宋体"/>
                <w:sz w:val="24"/>
              </w:rPr>
            </w:pPr>
            <w:r>
              <w:rPr>
                <w:rFonts w:ascii="宋体" w:eastAsia="宋体" w:hAnsi="宋体" w:hint="eastAsia"/>
                <w:sz w:val="24"/>
              </w:rPr>
              <w:t>2</w:t>
            </w:r>
            <w:r>
              <w:rPr>
                <w:rFonts w:ascii="宋体" w:eastAsia="宋体" w:hAnsi="宋体"/>
                <w:sz w:val="24"/>
              </w:rPr>
              <w:t>007.07</w:t>
            </w:r>
            <w:r>
              <w:rPr>
                <w:rFonts w:ascii="宋体" w:eastAsia="宋体" w:hAnsi="宋体" w:hint="eastAsia"/>
                <w:sz w:val="24"/>
              </w:rPr>
              <w:t>-</w:t>
            </w:r>
            <w:r>
              <w:rPr>
                <w:rFonts w:ascii="宋体" w:eastAsia="宋体" w:hAnsi="宋体"/>
                <w:sz w:val="24"/>
              </w:rPr>
              <w:t xml:space="preserve">2009.09 </w:t>
            </w:r>
            <w:r>
              <w:rPr>
                <w:rFonts w:ascii="宋体" w:eastAsia="宋体" w:hAnsi="宋体" w:hint="eastAsia"/>
                <w:sz w:val="24"/>
              </w:rPr>
              <w:t xml:space="preserve">山东银鹭食品有限公司 </w:t>
            </w:r>
            <w:r>
              <w:rPr>
                <w:rFonts w:ascii="宋体" w:eastAsia="宋体" w:hAnsi="宋体"/>
                <w:sz w:val="24"/>
              </w:rPr>
              <w:t xml:space="preserve">   </w:t>
            </w:r>
            <w:r>
              <w:rPr>
                <w:rFonts w:ascii="宋体" w:eastAsia="宋体" w:hAnsi="宋体" w:hint="eastAsia"/>
                <w:sz w:val="24"/>
              </w:rPr>
              <w:t>质量部技术组长</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r w:rsidR="00FF1C5E" w:rsidRPr="00FF1C5E">
              <w:rPr>
                <w:rFonts w:ascii="宋体" w:eastAsia="宋体" w:hAnsi="宋体" w:hint="eastAsia"/>
                <w:color w:val="FF0000"/>
                <w:sz w:val="24"/>
              </w:rPr>
              <w:t>（若未发表可不填写）</w:t>
            </w:r>
          </w:p>
        </w:tc>
        <w:tc>
          <w:tcPr>
            <w:tcW w:w="1116"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119" w:type="dxa"/>
            <w:vAlign w:val="center"/>
          </w:tcPr>
          <w:p w:rsidR="00AB5DD7" w:rsidRPr="00AB5DD7" w:rsidRDefault="00C83944" w:rsidP="001C3791">
            <w:pPr>
              <w:jc w:val="center"/>
              <w:rPr>
                <w:rFonts w:ascii="宋体" w:eastAsia="宋体" w:hAnsi="宋体"/>
                <w:sz w:val="24"/>
              </w:rPr>
            </w:pPr>
            <w:r>
              <w:rPr>
                <w:rFonts w:ascii="宋体" w:eastAsia="宋体" w:hAnsi="宋体" w:hint="eastAsia"/>
                <w:sz w:val="24"/>
              </w:rPr>
              <w:t>是</w:t>
            </w:r>
          </w:p>
        </w:tc>
        <w:tc>
          <w:tcPr>
            <w:tcW w:w="1460" w:type="dxa"/>
            <w:gridSpan w:val="2"/>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是否</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69" w:type="dxa"/>
            <w:gridSpan w:val="2"/>
            <w:vAlign w:val="center"/>
          </w:tcPr>
          <w:p w:rsidR="00AB5DD7" w:rsidRPr="00AB5DD7" w:rsidRDefault="00C83944" w:rsidP="001C3791">
            <w:pPr>
              <w:jc w:val="center"/>
              <w:rPr>
                <w:rFonts w:ascii="宋体" w:eastAsia="宋体" w:hAnsi="宋体"/>
                <w:sz w:val="24"/>
              </w:rPr>
            </w:pPr>
            <w:r>
              <w:rPr>
                <w:rFonts w:ascii="宋体" w:eastAsia="宋体" w:hAnsi="宋体" w:hint="eastAsia"/>
                <w:sz w:val="24"/>
              </w:rPr>
              <w:t>是</w:t>
            </w:r>
          </w:p>
        </w:tc>
        <w:tc>
          <w:tcPr>
            <w:tcW w:w="1022" w:type="dxa"/>
            <w:vAlign w:val="center"/>
          </w:tcPr>
          <w:p w:rsidR="00AB5DD7" w:rsidRDefault="00AB5DD7" w:rsidP="001C3791">
            <w:pPr>
              <w:jc w:val="center"/>
              <w:rPr>
                <w:rFonts w:ascii="宋体" w:eastAsia="宋体" w:hAnsi="宋体"/>
                <w:sz w:val="24"/>
              </w:rPr>
            </w:pPr>
            <w:r w:rsidRPr="00AB5DD7">
              <w:rPr>
                <w:rFonts w:ascii="宋体" w:eastAsia="宋体" w:hAnsi="宋体" w:hint="eastAsia"/>
                <w:sz w:val="24"/>
              </w:rPr>
              <w:t>发表</w:t>
            </w:r>
          </w:p>
          <w:p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308" w:type="dxa"/>
            <w:vAlign w:val="center"/>
          </w:tcPr>
          <w:p w:rsidR="00AB5DD7" w:rsidRPr="00AB5DD7" w:rsidRDefault="00C83944" w:rsidP="00AB5DD7">
            <w:pPr>
              <w:jc w:val="center"/>
              <w:rPr>
                <w:rFonts w:ascii="宋体" w:eastAsia="宋体" w:hAnsi="宋体"/>
                <w:sz w:val="24"/>
              </w:rPr>
            </w:pPr>
            <w:r>
              <w:rPr>
                <w:rFonts w:ascii="宋体" w:eastAsia="宋体" w:hAnsi="宋体" w:hint="eastAsia"/>
                <w:sz w:val="24"/>
              </w:rPr>
              <w:t>5</w:t>
            </w:r>
            <w:r>
              <w:rPr>
                <w:rFonts w:ascii="宋体" w:eastAsia="宋体" w:hAnsi="宋体"/>
                <w:sz w:val="24"/>
              </w:rPr>
              <w:t>000</w:t>
            </w:r>
            <w:r>
              <w:rPr>
                <w:rFonts w:ascii="宋体" w:eastAsia="宋体" w:hAnsi="宋体" w:hint="eastAsia"/>
                <w:sz w:val="24"/>
              </w:rPr>
              <w:t>字</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7194" w:type="dxa"/>
            <w:gridSpan w:val="8"/>
            <w:vAlign w:val="center"/>
          </w:tcPr>
          <w:p w:rsidR="00AB5DD7" w:rsidRPr="00AB5DD7" w:rsidRDefault="00C83944" w:rsidP="00AB5DD7">
            <w:pPr>
              <w:rPr>
                <w:rFonts w:ascii="宋体" w:eastAsia="宋体" w:hAnsi="宋体"/>
                <w:sz w:val="24"/>
              </w:rPr>
            </w:pPr>
            <w:r>
              <w:rPr>
                <w:rFonts w:ascii="宋体" w:eastAsia="宋体" w:hAnsi="宋体" w:hint="eastAsia"/>
                <w:sz w:val="24"/>
              </w:rPr>
              <w:t>基于知识经济下的新能源汽车公司经济管理创新与实践分析</w:t>
            </w: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7194" w:type="dxa"/>
            <w:gridSpan w:val="8"/>
            <w:vAlign w:val="center"/>
          </w:tcPr>
          <w:p w:rsidR="00AB5DD7" w:rsidRPr="00AB5DD7" w:rsidRDefault="00C83944" w:rsidP="00AB5DD7">
            <w:pPr>
              <w:rPr>
                <w:rFonts w:ascii="宋体" w:eastAsia="宋体" w:hAnsi="宋体"/>
                <w:sz w:val="24"/>
              </w:rPr>
            </w:pPr>
            <w:r>
              <w:rPr>
                <w:rFonts w:ascii="宋体" w:eastAsia="宋体" w:hAnsi="宋体" w:hint="eastAsia"/>
                <w:sz w:val="24"/>
              </w:rPr>
              <w:t>中国开发区，C</w:t>
            </w:r>
            <w:r>
              <w:rPr>
                <w:rFonts w:ascii="宋体" w:eastAsia="宋体" w:hAnsi="宋体"/>
                <w:sz w:val="24"/>
              </w:rPr>
              <w:t>N10</w:t>
            </w:r>
            <w:r>
              <w:rPr>
                <w:rFonts w:ascii="宋体" w:eastAsia="宋体" w:hAnsi="宋体" w:hint="eastAsia"/>
                <w:sz w:val="24"/>
              </w:rPr>
              <w:t>-</w:t>
            </w:r>
            <w:r>
              <w:rPr>
                <w:rFonts w:ascii="宋体" w:eastAsia="宋体" w:hAnsi="宋体"/>
                <w:sz w:val="24"/>
              </w:rPr>
              <w:t>1109/D</w:t>
            </w:r>
          </w:p>
        </w:tc>
      </w:tr>
      <w:tr w:rsidR="001D4ABC" w:rsidRPr="00AB5DD7" w:rsidTr="00F20AD3">
        <w:trPr>
          <w:trHeight w:val="3426"/>
          <w:jc w:val="center"/>
        </w:trPr>
        <w:tc>
          <w:tcPr>
            <w:tcW w:w="2434" w:type="dxa"/>
            <w:vAlign w:val="center"/>
          </w:tcPr>
          <w:p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7194" w:type="dxa"/>
            <w:gridSpan w:val="8"/>
            <w:vAlign w:val="center"/>
          </w:tcPr>
          <w:p w:rsidR="001D4ABC" w:rsidRDefault="00C83944" w:rsidP="00AB5DD7">
            <w:pPr>
              <w:rPr>
                <w:rFonts w:ascii="宋体" w:eastAsia="宋体" w:hAnsi="宋体"/>
                <w:sz w:val="24"/>
              </w:rPr>
            </w:pPr>
            <w:r w:rsidRPr="00C83944">
              <w:rPr>
                <w:rFonts w:ascii="宋体" w:eastAsia="宋体" w:hAnsi="宋体" w:hint="eastAsia"/>
                <w:sz w:val="24"/>
              </w:rPr>
              <w:t>在以高新技术为核心的各大产业飞速发展的时代背景下，随着“互联网+”、大数据、人工智能等概念的提出，经济发展紧随时代步伐与科学技术进行有效地结合，提出知识经济下的新型知识经济的理念。在知识经济的发展要求下，企业为适应大环境创新发展对自身的经济管理制度进行反省并找出阻碍发展的问题所在，本文结合知识经济下的经济管理方式来为自身探索科学的管理方式及方法，以此提高企业的运作效率与经济效益</w:t>
            </w:r>
            <w:r>
              <w:rPr>
                <w:rFonts w:ascii="宋体" w:eastAsia="宋体" w:hAnsi="宋体" w:hint="eastAsia"/>
                <w:sz w:val="24"/>
              </w:rPr>
              <w:t>。</w:t>
            </w:r>
          </w:p>
        </w:tc>
      </w:tr>
      <w:tr w:rsidR="00AB5DD7" w:rsidRPr="00AB5DD7" w:rsidTr="00F20AD3">
        <w:trPr>
          <w:trHeight w:val="567"/>
          <w:jc w:val="center"/>
        </w:trPr>
        <w:tc>
          <w:tcPr>
            <w:tcW w:w="2434" w:type="dxa"/>
            <w:vAlign w:val="center"/>
          </w:tcPr>
          <w:p w:rsidR="00F20AD3" w:rsidRDefault="00AB5DD7" w:rsidP="00F20AD3">
            <w:pPr>
              <w:jc w:val="center"/>
              <w:rPr>
                <w:rFonts w:ascii="宋体" w:eastAsia="宋体" w:hAnsi="宋体"/>
                <w:sz w:val="24"/>
              </w:rPr>
            </w:pPr>
            <w:r w:rsidRPr="00AB5DD7">
              <w:rPr>
                <w:rFonts w:ascii="宋体" w:eastAsia="宋体" w:hAnsi="宋体" w:hint="eastAsia"/>
                <w:sz w:val="24"/>
              </w:rPr>
              <w:lastRenderedPageBreak/>
              <w:t>拟定学位论文</w:t>
            </w:r>
          </w:p>
          <w:p w:rsidR="00AB5DD7" w:rsidRPr="00AB5DD7" w:rsidRDefault="00AB5DD7" w:rsidP="00F20AD3">
            <w:pPr>
              <w:jc w:val="center"/>
              <w:rPr>
                <w:rFonts w:ascii="宋体" w:eastAsia="宋体" w:hAnsi="宋体"/>
                <w:sz w:val="24"/>
              </w:rPr>
            </w:pPr>
            <w:r w:rsidRPr="00AB5DD7">
              <w:rPr>
                <w:rFonts w:ascii="宋体" w:eastAsia="宋体" w:hAnsi="宋体" w:hint="eastAsia"/>
                <w:sz w:val="24"/>
              </w:rPr>
              <w:t>写作方向</w:t>
            </w:r>
          </w:p>
        </w:tc>
        <w:tc>
          <w:tcPr>
            <w:tcW w:w="7194" w:type="dxa"/>
            <w:gridSpan w:val="8"/>
            <w:vAlign w:val="center"/>
          </w:tcPr>
          <w:p w:rsidR="000C5DDA" w:rsidRPr="000C5DDA" w:rsidRDefault="000C5DDA" w:rsidP="000C5DDA">
            <w:pPr>
              <w:spacing w:line="360" w:lineRule="auto"/>
              <w:ind w:firstLineChars="200" w:firstLine="480"/>
              <w:rPr>
                <w:rFonts w:ascii="宋体" w:eastAsia="宋体" w:hAnsi="宋体"/>
                <w:sz w:val="24"/>
              </w:rPr>
            </w:pPr>
            <w:r w:rsidRPr="000C5DDA">
              <w:rPr>
                <w:rFonts w:ascii="宋体" w:eastAsia="宋体" w:hAnsi="宋体"/>
                <w:sz w:val="24"/>
              </w:rPr>
              <w:t>制造企业负债率</w:t>
            </w:r>
            <w:r w:rsidRPr="000C5DDA">
              <w:rPr>
                <w:rFonts w:ascii="宋体" w:eastAsia="宋体" w:hAnsi="宋体" w:hint="eastAsia"/>
                <w:sz w:val="24"/>
              </w:rPr>
              <w:t>是反应企业负债经营相对规模的衡量尺度，也是反应债权人资产经营风险的重要指标。本文在基本理论分析的基础上，分析造成企业高负债问题的主要原因，又对企业负债现状及偿债能力进行了分析，也详细说明了企业债务负担过重而影响经营的可持续性发展的各种因素，进而建立一个完整的企业财务模型，以模型来科学的分析</w:t>
            </w:r>
            <w:r w:rsidRPr="000C5DDA">
              <w:rPr>
                <w:rFonts w:ascii="宋体" w:eastAsia="宋体" w:hAnsi="宋体"/>
                <w:sz w:val="24"/>
              </w:rPr>
              <w:t>企业财务的所面临的主要问题</w:t>
            </w:r>
            <w:r w:rsidRPr="000C5DDA">
              <w:rPr>
                <w:rFonts w:ascii="宋体" w:eastAsia="宋体" w:hAnsi="宋体" w:hint="eastAsia"/>
                <w:sz w:val="24"/>
              </w:rPr>
              <w:t>，最终根据以往的经验和模型的科学分析后找出解决问题的好的方法和对策。</w:t>
            </w:r>
          </w:p>
          <w:p w:rsidR="00AB5DD7" w:rsidRPr="000C5DDA" w:rsidRDefault="00AB5DD7" w:rsidP="003334B9">
            <w:pPr>
              <w:rPr>
                <w:rFonts w:ascii="宋体" w:eastAsia="宋体" w:hAnsi="宋体"/>
                <w:sz w:val="24"/>
              </w:rPr>
            </w:pPr>
          </w:p>
        </w:tc>
      </w:tr>
      <w:tr w:rsidR="00AB5DD7" w:rsidRPr="00AB5DD7" w:rsidTr="00F20AD3">
        <w:trPr>
          <w:trHeight w:val="567"/>
          <w:jc w:val="center"/>
        </w:trPr>
        <w:tc>
          <w:tcPr>
            <w:tcW w:w="2434" w:type="dxa"/>
            <w:vAlign w:val="center"/>
          </w:tcPr>
          <w:p w:rsidR="00AB5DD7" w:rsidRPr="00AB5DD7" w:rsidRDefault="00AB5DD7" w:rsidP="00AB5DD7">
            <w:pPr>
              <w:jc w:val="center"/>
              <w:rPr>
                <w:rFonts w:ascii="宋体" w:eastAsia="宋体" w:hAnsi="宋体"/>
                <w:sz w:val="24"/>
              </w:rPr>
            </w:pPr>
            <w:r w:rsidRPr="00AB5DD7">
              <w:rPr>
                <w:rFonts w:ascii="宋体" w:eastAsia="宋体" w:hAnsi="宋体" w:hint="eastAsia"/>
                <w:sz w:val="24"/>
              </w:rPr>
              <w:t>拟定学位论文题目</w:t>
            </w:r>
          </w:p>
        </w:tc>
        <w:tc>
          <w:tcPr>
            <w:tcW w:w="7194" w:type="dxa"/>
            <w:gridSpan w:val="8"/>
            <w:vAlign w:val="center"/>
          </w:tcPr>
          <w:p w:rsidR="00AB5DD7" w:rsidRPr="00AB5DD7" w:rsidRDefault="00D53101" w:rsidP="00602D48">
            <w:pPr>
              <w:rPr>
                <w:rFonts w:ascii="宋体" w:eastAsia="宋体" w:hAnsi="宋体"/>
                <w:sz w:val="24"/>
              </w:rPr>
            </w:pPr>
            <w:r>
              <w:rPr>
                <w:rFonts w:ascii="宋体" w:eastAsia="宋体" w:hAnsi="宋体" w:hint="eastAsia"/>
                <w:sz w:val="24"/>
              </w:rPr>
              <w:t>《</w:t>
            </w:r>
            <w:r w:rsidR="000C5DDA" w:rsidRPr="000C5DDA">
              <w:rPr>
                <w:rFonts w:ascii="宋体" w:eastAsia="宋体" w:hAnsi="宋体"/>
                <w:sz w:val="24"/>
              </w:rPr>
              <w:t>制造企业负债率对其经营业绩的影响分析</w:t>
            </w:r>
            <w:r>
              <w:rPr>
                <w:rFonts w:ascii="宋体" w:eastAsia="宋体" w:hAnsi="宋体" w:hint="eastAsia"/>
                <w:sz w:val="24"/>
              </w:rPr>
              <w:t>》</w:t>
            </w:r>
          </w:p>
        </w:tc>
      </w:tr>
    </w:tbl>
    <w:p w:rsidR="00AB5DD7" w:rsidRPr="00AB5DD7" w:rsidRDefault="00AB5DD7" w:rsidP="001F2172">
      <w:pPr>
        <w:ind w:firstLineChars="200" w:firstLine="422"/>
        <w:rPr>
          <w:rFonts w:ascii="宋体" w:eastAsia="宋体" w:hAnsi="宋体"/>
        </w:rPr>
      </w:pPr>
      <w:r w:rsidRPr="00AB5DD7">
        <w:rPr>
          <w:rFonts w:ascii="宋体" w:eastAsia="宋体" w:hAnsi="宋体" w:hint="eastAsia"/>
          <w:b/>
          <w:bCs/>
          <w:color w:val="FF0000"/>
        </w:rPr>
        <w:t>注：请认真填写各项信息，</w:t>
      </w:r>
      <w:r w:rsidR="00F20AD3">
        <w:rPr>
          <w:rFonts w:ascii="宋体" w:eastAsia="宋体" w:hAnsi="宋体" w:hint="eastAsia"/>
          <w:b/>
          <w:bCs/>
          <w:color w:val="FF0000"/>
        </w:rPr>
        <w:t>不要改变表格格式.</w:t>
      </w:r>
    </w:p>
    <w:sectPr w:rsidR="00AB5DD7" w:rsidRPr="00AB5DD7" w:rsidSect="00F20AD3">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631" w:rsidRDefault="006D0631" w:rsidP="00F20AD3">
      <w:r>
        <w:separator/>
      </w:r>
    </w:p>
  </w:endnote>
  <w:endnote w:type="continuationSeparator" w:id="0">
    <w:p w:rsidR="006D0631" w:rsidRDefault="006D0631" w:rsidP="00F20AD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631" w:rsidRDefault="006D0631" w:rsidP="00F20AD3">
      <w:r>
        <w:separator/>
      </w:r>
    </w:p>
  </w:footnote>
  <w:footnote w:type="continuationSeparator" w:id="0">
    <w:p w:rsidR="006D0631" w:rsidRDefault="006D0631" w:rsidP="00F20A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506468"/>
    <w:multiLevelType w:val="hybridMultilevel"/>
    <w:tmpl w:val="7C66EE0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5DD7"/>
    <w:rsid w:val="000C5DDA"/>
    <w:rsid w:val="000D616E"/>
    <w:rsid w:val="00111AC2"/>
    <w:rsid w:val="001C3791"/>
    <w:rsid w:val="001D4ABC"/>
    <w:rsid w:val="001F2172"/>
    <w:rsid w:val="003032FB"/>
    <w:rsid w:val="003334B9"/>
    <w:rsid w:val="003C213C"/>
    <w:rsid w:val="003D099B"/>
    <w:rsid w:val="0045487D"/>
    <w:rsid w:val="00542B73"/>
    <w:rsid w:val="00556D05"/>
    <w:rsid w:val="00602D48"/>
    <w:rsid w:val="006D0631"/>
    <w:rsid w:val="00761113"/>
    <w:rsid w:val="00807310"/>
    <w:rsid w:val="008F1D09"/>
    <w:rsid w:val="009D0666"/>
    <w:rsid w:val="009D736D"/>
    <w:rsid w:val="00A32456"/>
    <w:rsid w:val="00A8632F"/>
    <w:rsid w:val="00AB5DD7"/>
    <w:rsid w:val="00BA3A53"/>
    <w:rsid w:val="00C83944"/>
    <w:rsid w:val="00D53101"/>
    <w:rsid w:val="00F20AD3"/>
    <w:rsid w:val="00FF1C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863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0A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0AD3"/>
    <w:rPr>
      <w:sz w:val="18"/>
      <w:szCs w:val="18"/>
    </w:rPr>
  </w:style>
  <w:style w:type="paragraph" w:styleId="a4">
    <w:name w:val="footer"/>
    <w:basedOn w:val="a"/>
    <w:link w:val="Char0"/>
    <w:uiPriority w:val="99"/>
    <w:unhideWhenUsed/>
    <w:rsid w:val="00F20AD3"/>
    <w:pPr>
      <w:tabs>
        <w:tab w:val="center" w:pos="4153"/>
        <w:tab w:val="right" w:pos="8306"/>
      </w:tabs>
      <w:snapToGrid w:val="0"/>
      <w:jc w:val="left"/>
    </w:pPr>
    <w:rPr>
      <w:sz w:val="18"/>
      <w:szCs w:val="18"/>
    </w:rPr>
  </w:style>
  <w:style w:type="character" w:customStyle="1" w:styleId="Char0">
    <w:name w:val="页脚 Char"/>
    <w:basedOn w:val="a0"/>
    <w:link w:val="a4"/>
    <w:uiPriority w:val="99"/>
    <w:rsid w:val="00F20AD3"/>
    <w:rPr>
      <w:sz w:val="18"/>
      <w:szCs w:val="18"/>
    </w:rPr>
  </w:style>
  <w:style w:type="paragraph" w:styleId="a5">
    <w:name w:val="List Paragraph"/>
    <w:basedOn w:val="a"/>
    <w:uiPriority w:val="34"/>
    <w:qFormat/>
    <w:rsid w:val="003D099B"/>
    <w:pPr>
      <w:ind w:left="720"/>
      <w:contextualSpacing/>
    </w:pPr>
  </w:style>
</w:styles>
</file>

<file path=word/webSettings.xml><?xml version="1.0" encoding="utf-8"?>
<w:webSettings xmlns:r="http://schemas.openxmlformats.org/officeDocument/2006/relationships" xmlns:w="http://schemas.openxmlformats.org/wordprocessingml/2006/main">
  <w:divs>
    <w:div w:id="509297646">
      <w:bodyDiv w:val="1"/>
      <w:marLeft w:val="0"/>
      <w:marRight w:val="0"/>
      <w:marTop w:val="0"/>
      <w:marBottom w:val="0"/>
      <w:divBdr>
        <w:top w:val="none" w:sz="0" w:space="0" w:color="auto"/>
        <w:left w:val="none" w:sz="0" w:space="0" w:color="auto"/>
        <w:bottom w:val="none" w:sz="0" w:space="0" w:color="auto"/>
        <w:right w:val="none" w:sz="0" w:space="0" w:color="auto"/>
      </w:divBdr>
    </w:div>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user</cp:lastModifiedBy>
  <cp:revision>24</cp:revision>
  <dcterms:created xsi:type="dcterms:W3CDTF">2021-01-20T08:38:00Z</dcterms:created>
  <dcterms:modified xsi:type="dcterms:W3CDTF">2021-12-29T06:13:00Z</dcterms:modified>
</cp:coreProperties>
</file>