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3F5723">
        <w:rPr>
          <w:rFonts w:ascii="宋体" w:eastAsia="宋体" w:hAnsi="宋体" w:hint="eastAsia"/>
          <w:sz w:val="32"/>
          <w:szCs w:val="32"/>
        </w:rPr>
        <w:t>侯钦伟</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3F5723">
        <w:rPr>
          <w:rFonts w:ascii="宋体" w:eastAsia="宋体" w:hAnsi="宋体" w:hint="eastAsia"/>
          <w:sz w:val="32"/>
          <w:szCs w:val="32"/>
        </w:rPr>
        <w:t>81040943</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3F5723">
        <w:rPr>
          <w:rFonts w:ascii="宋体" w:eastAsia="宋体" w:hAnsi="宋体" w:hint="eastAsia"/>
          <w:sz w:val="32"/>
          <w:szCs w:val="32"/>
        </w:rPr>
        <w:t>企业经济学</w:t>
      </w:r>
    </w:p>
    <w:p w:rsidR="00E0026E" w:rsidRDefault="00F9166F" w:rsidP="00F9166F">
      <w:pPr>
        <w:spacing w:line="720" w:lineRule="auto"/>
        <w:ind w:firstLineChars="400" w:firstLine="1280"/>
        <w:rPr>
          <w:rFonts w:ascii="宋体" w:eastAsia="宋体" w:hAnsi="宋体"/>
          <w:sz w:val="24"/>
        </w:rPr>
      </w:pPr>
      <w:r w:rsidRPr="00F9166F">
        <w:rPr>
          <w:rFonts w:ascii="宋体" w:eastAsia="宋体" w:hAnsi="宋体" w:hint="eastAsia"/>
          <w:sz w:val="32"/>
          <w:szCs w:val="32"/>
        </w:rPr>
        <w:t>拟定学位论文题目：</w:t>
      </w:r>
      <w:r w:rsidR="00C52C93" w:rsidRPr="00C52C93">
        <w:rPr>
          <w:rFonts w:ascii="宋体" w:eastAsia="宋体" w:hAnsi="宋体" w:hint="eastAsia"/>
          <w:sz w:val="24"/>
        </w:rPr>
        <w:t>工业</w:t>
      </w:r>
      <w:r w:rsidR="00596EC8" w:rsidRPr="00596EC8">
        <w:rPr>
          <w:rFonts w:ascii="宋体" w:eastAsia="宋体" w:hAnsi="宋体" w:hint="eastAsia"/>
          <w:sz w:val="24"/>
        </w:rPr>
        <w:t>企业</w:t>
      </w:r>
      <w:r w:rsidR="00E0026E">
        <w:rPr>
          <w:rFonts w:ascii="宋体" w:eastAsia="宋体" w:hAnsi="宋体" w:hint="eastAsia"/>
          <w:sz w:val="24"/>
        </w:rPr>
        <w:t>平均工资变动对未来</w:t>
      </w:r>
      <w:r w:rsidR="00596EC8">
        <w:rPr>
          <w:rFonts w:ascii="宋体" w:eastAsia="宋体" w:hAnsi="宋体" w:hint="eastAsia"/>
          <w:sz w:val="24"/>
        </w:rPr>
        <w:t>利润</w:t>
      </w:r>
      <w:r w:rsidR="00E0026E">
        <w:rPr>
          <w:rFonts w:ascii="宋体" w:eastAsia="宋体" w:hAnsi="宋体" w:hint="eastAsia"/>
          <w:sz w:val="24"/>
        </w:rPr>
        <w:t>的影响分析</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E0026E">
        <w:rPr>
          <w:rFonts w:ascii="宋体" w:eastAsia="宋体" w:hAnsi="宋体" w:hint="eastAsia"/>
          <w:sz w:val="32"/>
          <w:szCs w:val="32"/>
        </w:rPr>
        <w:t>2021.12.</w:t>
      </w:r>
      <w:r w:rsidR="00A24C01">
        <w:rPr>
          <w:rFonts w:ascii="宋体" w:eastAsia="宋体" w:hAnsi="宋体" w:hint="eastAsia"/>
          <w:sz w:val="32"/>
          <w:szCs w:val="32"/>
        </w:rPr>
        <w:t>30</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lastRenderedPageBreak/>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4D5DA9" w:rsidRDefault="004D5DA9" w:rsidP="00C50C1E">
            <w:pPr>
              <w:rPr>
                <w:rFonts w:ascii="宋体" w:eastAsia="宋体" w:hAnsi="宋体"/>
                <w:sz w:val="24"/>
                <w:szCs w:val="24"/>
              </w:rPr>
            </w:pPr>
          </w:p>
          <w:p w:rsidR="00E0026E" w:rsidRDefault="00E0026E" w:rsidP="00C50C1E">
            <w:pPr>
              <w:rPr>
                <w:rFonts w:ascii="宋体" w:eastAsia="宋体" w:hAnsi="宋体"/>
                <w:sz w:val="24"/>
                <w:szCs w:val="24"/>
              </w:rPr>
            </w:pPr>
            <w:r w:rsidRPr="00AF3BE8">
              <w:rPr>
                <w:rFonts w:ascii="宋体" w:eastAsia="宋体" w:hAnsi="宋体" w:hint="eastAsia"/>
                <w:b/>
                <w:sz w:val="24"/>
                <w:szCs w:val="24"/>
              </w:rPr>
              <w:t>选题目的：</w:t>
            </w:r>
            <w:r>
              <w:rPr>
                <w:rFonts w:ascii="宋体" w:eastAsia="宋体" w:hAnsi="宋体" w:hint="eastAsia"/>
                <w:sz w:val="24"/>
                <w:szCs w:val="24"/>
              </w:rPr>
              <w:t>通过理论和实证分析，得出</w:t>
            </w:r>
            <w:r w:rsidR="00596EC8">
              <w:rPr>
                <w:rFonts w:ascii="宋体" w:eastAsia="宋体" w:hAnsi="宋体" w:hint="eastAsia"/>
                <w:sz w:val="24"/>
                <w:szCs w:val="24"/>
              </w:rPr>
              <w:t>企业</w:t>
            </w:r>
            <w:r>
              <w:rPr>
                <w:rFonts w:ascii="宋体" w:eastAsia="宋体" w:hAnsi="宋体" w:hint="eastAsia"/>
                <w:sz w:val="24"/>
                <w:szCs w:val="24"/>
              </w:rPr>
              <w:t>平均工资变动对</w:t>
            </w:r>
            <w:r w:rsidR="00AF3BE8">
              <w:rPr>
                <w:rFonts w:ascii="宋体" w:eastAsia="宋体" w:hAnsi="宋体" w:hint="eastAsia"/>
                <w:sz w:val="24"/>
                <w:szCs w:val="24"/>
              </w:rPr>
              <w:t>中国工业企业</w:t>
            </w:r>
            <w:r>
              <w:rPr>
                <w:rFonts w:ascii="宋体" w:eastAsia="宋体" w:hAnsi="宋体" w:hint="eastAsia"/>
                <w:sz w:val="24"/>
                <w:szCs w:val="24"/>
              </w:rPr>
              <w:t>未来各期</w:t>
            </w:r>
            <w:r w:rsidR="00596EC8">
              <w:rPr>
                <w:rFonts w:ascii="宋体" w:eastAsia="宋体" w:hAnsi="宋体" w:hint="eastAsia"/>
                <w:sz w:val="24"/>
                <w:szCs w:val="24"/>
              </w:rPr>
              <w:t>利润</w:t>
            </w:r>
            <w:r>
              <w:rPr>
                <w:rFonts w:ascii="宋体" w:eastAsia="宋体" w:hAnsi="宋体" w:hint="eastAsia"/>
                <w:sz w:val="24"/>
                <w:szCs w:val="24"/>
              </w:rPr>
              <w:t>的影响，根据对各期的不同影响，为</w:t>
            </w:r>
            <w:r w:rsidR="0083301A">
              <w:rPr>
                <w:rFonts w:ascii="宋体" w:eastAsia="宋体" w:hAnsi="宋体" w:hint="eastAsia"/>
                <w:sz w:val="24"/>
                <w:szCs w:val="24"/>
              </w:rPr>
              <w:t>企业内部的薪酬决策及</w:t>
            </w:r>
            <w:r>
              <w:rPr>
                <w:rFonts w:ascii="宋体" w:eastAsia="宋体" w:hAnsi="宋体" w:hint="eastAsia"/>
                <w:sz w:val="24"/>
                <w:szCs w:val="24"/>
              </w:rPr>
              <w:t>配套政策提供参考建议。</w:t>
            </w:r>
          </w:p>
          <w:p w:rsidR="00E0026E" w:rsidRDefault="00E0026E" w:rsidP="00C50C1E">
            <w:pPr>
              <w:rPr>
                <w:rFonts w:ascii="宋体" w:eastAsia="宋体" w:hAnsi="宋体"/>
                <w:sz w:val="24"/>
                <w:szCs w:val="24"/>
              </w:rPr>
            </w:pPr>
          </w:p>
          <w:p w:rsidR="00AF3BE8" w:rsidRDefault="00E0026E" w:rsidP="00C50C1E">
            <w:pPr>
              <w:rPr>
                <w:rFonts w:ascii="宋体" w:eastAsia="宋体" w:hAnsi="宋体"/>
                <w:b/>
                <w:sz w:val="24"/>
                <w:szCs w:val="24"/>
              </w:rPr>
            </w:pPr>
            <w:r w:rsidRPr="00AF3BE8">
              <w:rPr>
                <w:rFonts w:ascii="宋体" w:eastAsia="宋体" w:hAnsi="宋体" w:hint="eastAsia"/>
                <w:b/>
                <w:sz w:val="24"/>
                <w:szCs w:val="24"/>
              </w:rPr>
              <w:t>理论依据：</w:t>
            </w:r>
          </w:p>
          <w:p w:rsidR="00E0026E" w:rsidRPr="00E86D03" w:rsidRDefault="00724343" w:rsidP="00C50C1E">
            <w:pPr>
              <w:rPr>
                <w:rFonts w:ascii="宋体" w:eastAsia="宋体" w:hAnsi="宋体"/>
                <w:sz w:val="24"/>
                <w:szCs w:val="24"/>
              </w:rPr>
            </w:pPr>
            <w:r w:rsidRPr="00E86D03">
              <w:rPr>
                <w:rFonts w:ascii="宋体" w:eastAsia="宋体" w:hAnsi="宋体" w:hint="eastAsia"/>
                <w:sz w:val="24"/>
                <w:szCs w:val="24"/>
              </w:rPr>
              <w:t>1</w:t>
            </w:r>
            <w:r w:rsidR="00C721A4" w:rsidRPr="00E86D03">
              <w:rPr>
                <w:rFonts w:ascii="宋体" w:eastAsia="宋体" w:hAnsi="宋体" w:hint="eastAsia"/>
                <w:sz w:val="24"/>
                <w:szCs w:val="24"/>
              </w:rPr>
              <w:t>）</w:t>
            </w:r>
            <w:r w:rsidRPr="00E86D03">
              <w:rPr>
                <w:rFonts w:ascii="宋体" w:eastAsia="宋体" w:hAnsi="宋体" w:hint="eastAsia"/>
                <w:sz w:val="24"/>
                <w:szCs w:val="24"/>
              </w:rPr>
              <w:t>、根据西方经济学厂商短期最优生产规模和长期最优生产规模的</w:t>
            </w:r>
            <w:r w:rsidR="00A81102" w:rsidRPr="00E86D03">
              <w:rPr>
                <w:rFonts w:ascii="宋体" w:eastAsia="宋体" w:hAnsi="宋体" w:hint="eastAsia"/>
                <w:sz w:val="24"/>
                <w:szCs w:val="24"/>
              </w:rPr>
              <w:t>均衡</w:t>
            </w:r>
            <w:r w:rsidRPr="00E86D03">
              <w:rPr>
                <w:rFonts w:ascii="宋体" w:eastAsia="宋体" w:hAnsi="宋体" w:hint="eastAsia"/>
                <w:sz w:val="24"/>
                <w:szCs w:val="24"/>
              </w:rPr>
              <w:t>选择条件，通过平均工资ω变动推导SAC、LAC、S</w:t>
            </w:r>
            <w:r w:rsidR="00A81102" w:rsidRPr="00E86D03">
              <w:rPr>
                <w:rFonts w:ascii="宋体" w:eastAsia="宋体" w:hAnsi="宋体" w:hint="eastAsia"/>
                <w:sz w:val="24"/>
                <w:szCs w:val="24"/>
              </w:rPr>
              <w:t>TC、LTC的曲线变化规律，得出其他条件不变情况下，企业生产规模最优选择带来的利润变化结果。分析结果是，其他条件不变情况下，工资上涨，将使均衡点左移，企业在短期和长期都将选择更小的生产规模，企业的利润会下降。</w:t>
            </w:r>
          </w:p>
          <w:p w:rsidR="00A81102" w:rsidRDefault="00A81102" w:rsidP="00C50C1E">
            <w:pPr>
              <w:rPr>
                <w:rFonts w:ascii="宋体" w:eastAsia="宋体" w:hAnsi="宋体"/>
                <w:sz w:val="24"/>
                <w:szCs w:val="24"/>
              </w:rPr>
            </w:pPr>
            <w:r w:rsidRPr="00E86D03">
              <w:rPr>
                <w:rFonts w:ascii="宋体" w:eastAsia="宋体" w:hAnsi="宋体" w:hint="eastAsia"/>
                <w:sz w:val="24"/>
                <w:szCs w:val="24"/>
              </w:rPr>
              <w:t>2</w:t>
            </w:r>
            <w:r w:rsidR="00C721A4" w:rsidRPr="00E86D03">
              <w:rPr>
                <w:rFonts w:ascii="宋体" w:eastAsia="宋体" w:hAnsi="宋体" w:hint="eastAsia"/>
                <w:sz w:val="24"/>
                <w:szCs w:val="24"/>
              </w:rPr>
              <w:t>）</w:t>
            </w:r>
            <w:r w:rsidRPr="00E86D03">
              <w:rPr>
                <w:rFonts w:ascii="宋体" w:eastAsia="宋体" w:hAnsi="宋体" w:hint="eastAsia"/>
                <w:sz w:val="24"/>
                <w:szCs w:val="24"/>
              </w:rPr>
              <w:t>、现有文献关于最低工资政策对企业利润影响的相关研究</w:t>
            </w:r>
            <w:r w:rsidR="00C721A4" w:rsidRPr="00E86D03">
              <w:rPr>
                <w:rFonts w:ascii="宋体" w:eastAsia="宋体" w:hAnsi="宋体" w:hint="eastAsia"/>
                <w:sz w:val="24"/>
                <w:szCs w:val="24"/>
              </w:rPr>
              <w:t>。比较多的学者认为最低工资政策使企业的利润受到负面影响。</w:t>
            </w:r>
          </w:p>
          <w:p w:rsidR="00E0026E" w:rsidRDefault="00E0026E" w:rsidP="00C50C1E">
            <w:pPr>
              <w:rPr>
                <w:rFonts w:ascii="宋体" w:eastAsia="宋体" w:hAnsi="宋体"/>
                <w:sz w:val="24"/>
                <w:szCs w:val="24"/>
              </w:rPr>
            </w:pPr>
          </w:p>
          <w:p w:rsidR="00AF3BE8" w:rsidRDefault="00E0026E" w:rsidP="00C50C1E">
            <w:pPr>
              <w:rPr>
                <w:rFonts w:ascii="宋体" w:eastAsia="宋体" w:hAnsi="宋体"/>
                <w:b/>
                <w:sz w:val="24"/>
                <w:szCs w:val="24"/>
              </w:rPr>
            </w:pPr>
            <w:r w:rsidRPr="00AF3BE8">
              <w:rPr>
                <w:rFonts w:ascii="宋体" w:eastAsia="宋体" w:hAnsi="宋体" w:hint="eastAsia"/>
                <w:b/>
                <w:sz w:val="24"/>
                <w:szCs w:val="24"/>
              </w:rPr>
              <w:t>现实意义：</w:t>
            </w:r>
          </w:p>
          <w:p w:rsidR="00E0026E" w:rsidRDefault="00E0026E" w:rsidP="00C50C1E">
            <w:pPr>
              <w:rPr>
                <w:rFonts w:ascii="宋体" w:eastAsia="宋体" w:hAnsi="宋体"/>
                <w:sz w:val="24"/>
                <w:szCs w:val="24"/>
              </w:rPr>
            </w:pPr>
            <w:r>
              <w:rPr>
                <w:rFonts w:ascii="宋体" w:eastAsia="宋体" w:hAnsi="宋体" w:hint="eastAsia"/>
                <w:sz w:val="24"/>
                <w:szCs w:val="24"/>
              </w:rPr>
              <w:t>1</w:t>
            </w:r>
            <w:r w:rsidR="00C721A4">
              <w:rPr>
                <w:rFonts w:ascii="宋体" w:eastAsia="宋体" w:hAnsi="宋体" w:hint="eastAsia"/>
                <w:sz w:val="24"/>
                <w:szCs w:val="24"/>
              </w:rPr>
              <w:t>）</w:t>
            </w:r>
            <w:r>
              <w:rPr>
                <w:rFonts w:ascii="宋体" w:eastAsia="宋体" w:hAnsi="宋体" w:hint="eastAsia"/>
                <w:sz w:val="24"/>
                <w:szCs w:val="24"/>
              </w:rPr>
              <w:t>、政府出于</w:t>
            </w:r>
            <w:r w:rsidR="00AF724E">
              <w:rPr>
                <w:rFonts w:ascii="宋体" w:eastAsia="宋体" w:hAnsi="宋体" w:hint="eastAsia"/>
                <w:sz w:val="24"/>
                <w:szCs w:val="24"/>
              </w:rPr>
              <w:t>收入</w:t>
            </w:r>
            <w:r>
              <w:rPr>
                <w:rFonts w:ascii="宋体" w:eastAsia="宋体" w:hAnsi="宋体" w:hint="eastAsia"/>
                <w:sz w:val="24"/>
                <w:szCs w:val="24"/>
              </w:rPr>
              <w:t>分配调控</w:t>
            </w:r>
            <w:r w:rsidR="00AF724E">
              <w:rPr>
                <w:rFonts w:ascii="宋体" w:eastAsia="宋体" w:hAnsi="宋体" w:hint="eastAsia"/>
                <w:sz w:val="24"/>
                <w:szCs w:val="24"/>
              </w:rPr>
              <w:t>目的会进行社会工资水平指引、发布最低工资政策等操作，</w:t>
            </w:r>
            <w:r w:rsidR="00596EC8">
              <w:rPr>
                <w:rFonts w:ascii="宋体" w:eastAsia="宋体" w:hAnsi="宋体" w:hint="eastAsia"/>
                <w:sz w:val="24"/>
                <w:szCs w:val="24"/>
              </w:rPr>
              <w:t>企业出于政府监管和社会责任要求，需要适时调整薪资政策，企业要认识到薪资调整带来的人均工资水平的变动，会对企业未来各期的利润情况产生影响。</w:t>
            </w:r>
          </w:p>
          <w:p w:rsidR="00596EC8" w:rsidRDefault="00596EC8" w:rsidP="00C50C1E">
            <w:pPr>
              <w:rPr>
                <w:rFonts w:ascii="宋体" w:eastAsia="宋体" w:hAnsi="宋体"/>
                <w:sz w:val="24"/>
                <w:szCs w:val="24"/>
              </w:rPr>
            </w:pPr>
            <w:r>
              <w:rPr>
                <w:rFonts w:ascii="宋体" w:eastAsia="宋体" w:hAnsi="宋体" w:hint="eastAsia"/>
                <w:sz w:val="24"/>
                <w:szCs w:val="24"/>
              </w:rPr>
              <w:t>2</w:t>
            </w:r>
            <w:r w:rsidR="00C721A4">
              <w:rPr>
                <w:rFonts w:ascii="宋体" w:eastAsia="宋体" w:hAnsi="宋体" w:hint="eastAsia"/>
                <w:sz w:val="24"/>
                <w:szCs w:val="24"/>
              </w:rPr>
              <w:t>）</w:t>
            </w:r>
            <w:r>
              <w:rPr>
                <w:rFonts w:ascii="宋体" w:eastAsia="宋体" w:hAnsi="宋体" w:hint="eastAsia"/>
                <w:sz w:val="24"/>
                <w:szCs w:val="24"/>
              </w:rPr>
              <w:t>、企业调整人均工资水平对人均利润的影响系数，是随年限的增长发生变化的，短期内使利润小幅度的负增长，中长期时间内使人均利润小幅度的正增长。</w:t>
            </w:r>
          </w:p>
          <w:p w:rsidR="00C721A4" w:rsidRDefault="00C721A4" w:rsidP="00C50C1E">
            <w:pPr>
              <w:rPr>
                <w:rFonts w:ascii="宋体" w:eastAsia="宋体" w:hAnsi="宋体"/>
                <w:sz w:val="24"/>
                <w:szCs w:val="24"/>
              </w:rPr>
            </w:pPr>
            <w:r>
              <w:rPr>
                <w:rFonts w:ascii="宋体" w:eastAsia="宋体" w:hAnsi="宋体" w:hint="eastAsia"/>
                <w:sz w:val="24"/>
                <w:szCs w:val="24"/>
              </w:rPr>
              <w:t>3）、最低工资体现的是更加基础性、简单性的工作需要提供的保障性工资水平，一方面其水平较低，中国工业企业的职工工资一般明显高于政府的最低工资水平</w:t>
            </w:r>
            <w:r w:rsidR="00E86D03">
              <w:rPr>
                <w:rFonts w:ascii="宋体" w:eastAsia="宋体" w:hAnsi="宋体" w:hint="eastAsia"/>
                <w:sz w:val="24"/>
                <w:szCs w:val="24"/>
              </w:rPr>
              <w:t>，使得最低工资对工业企业利润的影响轻微；</w:t>
            </w:r>
            <w:r>
              <w:rPr>
                <w:rFonts w:ascii="宋体" w:eastAsia="宋体" w:hAnsi="宋体" w:hint="eastAsia"/>
                <w:sz w:val="24"/>
                <w:szCs w:val="24"/>
              </w:rPr>
              <w:t>另一方面，企业内部的平均工资，更能作为企业参与市场竞争、供需的工资水平</w:t>
            </w:r>
            <w:r w:rsidR="00E86D03">
              <w:rPr>
                <w:rFonts w:ascii="宋体" w:eastAsia="宋体" w:hAnsi="宋体" w:hint="eastAsia"/>
                <w:sz w:val="24"/>
                <w:szCs w:val="24"/>
              </w:rPr>
              <w:t>，此选题的研究结论能给企业</w:t>
            </w:r>
            <w:r w:rsidR="00AF3BE8">
              <w:rPr>
                <w:rFonts w:ascii="宋体" w:eastAsia="宋体" w:hAnsi="宋体" w:hint="eastAsia"/>
                <w:sz w:val="24"/>
                <w:szCs w:val="24"/>
              </w:rPr>
              <w:t>的工资决策</w:t>
            </w:r>
            <w:r w:rsidR="00E86D03">
              <w:rPr>
                <w:rFonts w:ascii="宋体" w:eastAsia="宋体" w:hAnsi="宋体" w:hint="eastAsia"/>
                <w:sz w:val="24"/>
                <w:szCs w:val="24"/>
              </w:rPr>
              <w:t>带来一些启发和思考。</w:t>
            </w:r>
          </w:p>
          <w:p w:rsidR="00E0026E" w:rsidRPr="004D5DA9" w:rsidRDefault="00E0026E" w:rsidP="00C50C1E">
            <w:pPr>
              <w:rPr>
                <w:rFonts w:ascii="宋体" w:eastAsia="宋体" w:hAnsi="宋体"/>
                <w:sz w:val="24"/>
                <w:szCs w:val="24"/>
              </w:rPr>
            </w:pP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4D5DA9" w:rsidRDefault="004D5DA9">
            <w:pPr>
              <w:rPr>
                <w:rFonts w:ascii="宋体" w:eastAsia="宋体" w:hAnsi="宋体"/>
                <w:sz w:val="24"/>
                <w:szCs w:val="24"/>
              </w:rPr>
            </w:pPr>
          </w:p>
          <w:p w:rsidR="00127838" w:rsidRDefault="00475CB2" w:rsidP="00EF19A3">
            <w:pPr>
              <w:ind w:firstLineChars="200" w:firstLine="480"/>
              <w:rPr>
                <w:rFonts w:ascii="宋体" w:eastAsia="宋体" w:hAnsi="宋体"/>
                <w:sz w:val="24"/>
                <w:szCs w:val="24"/>
              </w:rPr>
            </w:pPr>
            <w:r>
              <w:rPr>
                <w:rFonts w:ascii="宋体" w:eastAsia="宋体" w:hAnsi="宋体" w:hint="eastAsia"/>
                <w:sz w:val="24"/>
                <w:szCs w:val="24"/>
              </w:rPr>
              <w:t>长期以来，中外学者对工资水平和企业经济效率的关系，做了大量的研究。根据梳理发现比较多的研究集中在以下：</w:t>
            </w:r>
          </w:p>
          <w:p w:rsidR="00475CB2" w:rsidRPr="00C1130E" w:rsidRDefault="00475CB2" w:rsidP="006871F2">
            <w:pPr>
              <w:autoSpaceDE w:val="0"/>
              <w:autoSpaceDN w:val="0"/>
              <w:adjustRightInd w:val="0"/>
              <w:ind w:firstLineChars="200" w:firstLine="480"/>
              <w:jc w:val="left"/>
              <w:rPr>
                <w:rFonts w:ascii="宋体" w:eastAsia="宋体" w:hAnsi="宋体"/>
                <w:sz w:val="24"/>
                <w:szCs w:val="24"/>
              </w:rPr>
            </w:pPr>
            <w:r>
              <w:rPr>
                <w:rFonts w:ascii="宋体" w:eastAsia="宋体" w:hAnsi="宋体" w:hint="eastAsia"/>
                <w:sz w:val="24"/>
                <w:szCs w:val="24"/>
              </w:rPr>
              <w:t>1、政府的最低工资政策，对宏观和微观</w:t>
            </w:r>
            <w:r w:rsidR="00210BE6">
              <w:rPr>
                <w:rFonts w:ascii="宋体" w:eastAsia="宋体" w:hAnsi="宋体" w:hint="eastAsia"/>
                <w:sz w:val="24"/>
                <w:szCs w:val="24"/>
              </w:rPr>
              <w:t>经济的影响。比如，对就业率、企业生产效率、利润等方面的影响。一些学者认为，最低工资上调有利于就业，也有学者认为最低工资上调不利于就业或者影响不确定。从企业利润最大化的目标来看，普遍认为最低工资上涨会带来企业成本上升，继而降低企业</w:t>
            </w:r>
            <w:r w:rsidR="00672B7A">
              <w:rPr>
                <w:rFonts w:ascii="宋体" w:eastAsia="宋体" w:hAnsi="宋体" w:hint="eastAsia"/>
                <w:sz w:val="24"/>
                <w:szCs w:val="24"/>
              </w:rPr>
              <w:t>在其他方面的投入</w:t>
            </w:r>
            <w:r w:rsidR="00210BE6">
              <w:rPr>
                <w:rFonts w:ascii="宋体" w:eastAsia="宋体" w:hAnsi="宋体" w:hint="eastAsia"/>
                <w:sz w:val="24"/>
                <w:szCs w:val="24"/>
              </w:rPr>
              <w:t>，不利于企业利润增长，</w:t>
            </w:r>
            <w:r w:rsidR="00672B7A">
              <w:rPr>
                <w:rFonts w:ascii="宋体" w:eastAsia="宋体" w:hAnsi="宋体" w:hint="eastAsia"/>
                <w:sz w:val="24"/>
                <w:szCs w:val="24"/>
              </w:rPr>
              <w:t>但也有学者认为</w:t>
            </w:r>
            <w:r w:rsidR="00210BE6">
              <w:rPr>
                <w:rFonts w:ascii="宋体" w:eastAsia="宋体" w:hAnsi="宋体" w:hint="eastAsia"/>
                <w:sz w:val="24"/>
                <w:szCs w:val="24"/>
              </w:rPr>
              <w:t>最低工资上调可以促进企业通过调整产品销售价格、提高生产率、调整员工绩效等来促进利润增长。</w:t>
            </w:r>
            <w:r w:rsidR="00C1130E" w:rsidRPr="00FD20A8">
              <w:rPr>
                <w:rFonts w:ascii="宋体" w:eastAsia="宋体" w:hAnsi="宋体" w:hint="eastAsia"/>
                <w:sz w:val="24"/>
                <w:szCs w:val="24"/>
              </w:rPr>
              <w:t>李雅楠,李建民（2015），利用中国工业数据库实证研究了</w:t>
            </w:r>
            <w:r w:rsidR="00C1130E" w:rsidRPr="00FD20A8">
              <w:rPr>
                <w:rFonts w:ascii="宋体" w:eastAsia="宋体" w:hAnsi="宋体"/>
                <w:sz w:val="24"/>
                <w:szCs w:val="24"/>
              </w:rPr>
              <w:t>工资上涨对企业生产率的影响</w:t>
            </w:r>
            <w:r w:rsidR="00C1130E">
              <w:rPr>
                <w:rFonts w:ascii="宋体" w:eastAsia="宋体" w:hAnsi="宋体" w:hint="eastAsia"/>
                <w:sz w:val="24"/>
                <w:szCs w:val="24"/>
              </w:rPr>
              <w:t>，</w:t>
            </w:r>
            <w:r w:rsidR="00C1130E">
              <w:rPr>
                <w:rFonts w:ascii="宋体" w:eastAsia="宋体" w:hAnsi="宋体"/>
                <w:sz w:val="24"/>
                <w:szCs w:val="24"/>
              </w:rPr>
              <w:t>发现</w:t>
            </w:r>
            <w:r w:rsidR="00C1130E" w:rsidRPr="00FD20A8">
              <w:rPr>
                <w:rFonts w:ascii="宋体" w:eastAsia="宋体" w:hAnsi="宋体"/>
                <w:sz w:val="24"/>
                <w:szCs w:val="24"/>
              </w:rPr>
              <w:t>工资上升对企业生产率的提高有显著的正向效应,工资上涨幅度越高,企业推动技术进步、提高生产率的动机越大;面对工资上涨,私营企业受到的影响最大;部分劳动密集型企业不堪成本重负,甚至会退出市场,但生存下来的劳动密集型企业提高生产率的动机较强。从经验上证实了工资上涨有助于提高企业生产率,尤其有利于激励私营企业、劳动密集型企业提高生产率,这为理解劳动力成本上涨背景下中国经济增长模式从要素驱动型转为全要素生产率驱动型提供了重要视角。</w:t>
            </w:r>
            <w:r w:rsidR="00C1130E" w:rsidRPr="00065F16">
              <w:rPr>
                <w:rFonts w:ascii="宋体" w:eastAsia="宋体" w:hAnsi="宋体" w:hint="eastAsia"/>
                <w:sz w:val="24"/>
                <w:szCs w:val="24"/>
              </w:rPr>
              <w:t>梁赟玲</w:t>
            </w:r>
            <w:r w:rsidR="00C1130E">
              <w:rPr>
                <w:rFonts w:ascii="宋体" w:eastAsia="宋体" w:hAnsi="宋体" w:hint="eastAsia"/>
                <w:sz w:val="24"/>
                <w:szCs w:val="24"/>
              </w:rPr>
              <w:t>等（2020），</w:t>
            </w:r>
            <w:r w:rsidR="00C1130E" w:rsidRPr="00065F16">
              <w:rPr>
                <w:rFonts w:ascii="宋体" w:eastAsia="宋体" w:hAnsi="宋体"/>
                <w:sz w:val="24"/>
                <w:szCs w:val="24"/>
              </w:rPr>
              <w:t>运用世界银行"中国企业景气调查"数据集,采用面板数据固定效应模型以及工具变量进行回归分析,构建了城市人力资本指数,回归结果显示人力资本的外部回报率显著为正,而且城市的平均人力资本水平每提高1%,企业的产出会增长约0.6%。通过不同行业的分析发现,越是技术和知识密集的行业,人力资本的外部性就越大。城市人力资</w:t>
            </w:r>
            <w:r w:rsidR="00C1130E">
              <w:rPr>
                <w:rFonts w:ascii="宋体" w:eastAsia="宋体" w:hAnsi="宋体"/>
                <w:sz w:val="24"/>
                <w:szCs w:val="24"/>
              </w:rPr>
              <w:t>本对不同所有制形式以及不同规模的企业也会产生大小不同的外溢效应</w:t>
            </w:r>
            <w:r w:rsidR="00C1130E">
              <w:rPr>
                <w:rFonts w:ascii="宋体" w:eastAsia="宋体" w:hAnsi="宋体" w:hint="eastAsia"/>
                <w:sz w:val="24"/>
                <w:szCs w:val="24"/>
              </w:rPr>
              <w:t>，</w:t>
            </w:r>
            <w:r w:rsidR="00C1130E">
              <w:rPr>
                <w:rFonts w:ascii="宋体" w:eastAsia="宋体" w:hAnsi="宋体"/>
                <w:sz w:val="24"/>
                <w:szCs w:val="24"/>
              </w:rPr>
              <w:t>并将这种外溢效应解释为学习效益</w:t>
            </w:r>
            <w:r w:rsidR="00C1130E">
              <w:rPr>
                <w:rFonts w:ascii="宋体" w:eastAsia="宋体" w:hAnsi="宋体" w:hint="eastAsia"/>
                <w:sz w:val="24"/>
                <w:szCs w:val="24"/>
              </w:rPr>
              <w:t>。</w:t>
            </w:r>
            <w:r w:rsidR="00C1130E" w:rsidRPr="002A7147">
              <w:rPr>
                <w:rFonts w:ascii="宋体" w:eastAsia="宋体" w:hAnsi="宋体"/>
                <w:sz w:val="24"/>
                <w:szCs w:val="24"/>
              </w:rPr>
              <w:t>郭晨晓</w:t>
            </w:r>
            <w:r w:rsidR="00C1130E" w:rsidRPr="002A7147">
              <w:rPr>
                <w:rFonts w:ascii="宋体" w:eastAsia="宋体" w:hAnsi="宋体" w:hint="eastAsia"/>
                <w:sz w:val="24"/>
                <w:szCs w:val="24"/>
              </w:rPr>
              <w:t>等（2014）采用双对数模型构建一元线性回归方程，</w:t>
            </w:r>
            <w:r w:rsidR="00C1130E">
              <w:rPr>
                <w:rFonts w:ascii="宋体" w:eastAsia="宋体" w:hAnsi="宋体" w:hint="eastAsia"/>
                <w:sz w:val="24"/>
                <w:szCs w:val="24"/>
              </w:rPr>
              <w:t>做类似研究发现，</w:t>
            </w:r>
            <w:r w:rsidR="00C1130E" w:rsidRPr="002A7147">
              <w:rPr>
                <w:rFonts w:ascii="宋体" w:eastAsia="宋体" w:hAnsi="宋体" w:hint="eastAsia"/>
                <w:sz w:val="24"/>
                <w:szCs w:val="24"/>
              </w:rPr>
              <w:t>我国劳动生产率对就业人员平均工资的变动富有弹性，其中我国就业人员年均工资每增加</w:t>
            </w:r>
            <w:r w:rsidR="00C1130E">
              <w:rPr>
                <w:rFonts w:ascii="宋体" w:eastAsia="宋体" w:hAnsi="宋体" w:hint="eastAsia"/>
                <w:sz w:val="24"/>
                <w:szCs w:val="24"/>
              </w:rPr>
              <w:t>1%</w:t>
            </w:r>
            <w:r w:rsidR="00C1130E" w:rsidRPr="002A7147">
              <w:rPr>
                <w:rFonts w:ascii="宋体" w:eastAsia="宋体" w:hAnsi="宋体" w:hint="eastAsia"/>
                <w:sz w:val="24"/>
                <w:szCs w:val="24"/>
              </w:rPr>
              <w:t>，我国劳动生产率相应提高</w:t>
            </w:r>
            <w:r w:rsidR="00C1130E">
              <w:rPr>
                <w:rFonts w:ascii="宋体" w:eastAsia="宋体" w:hAnsi="宋体" w:hint="eastAsia"/>
                <w:sz w:val="24"/>
                <w:szCs w:val="24"/>
              </w:rPr>
              <w:t>1.07%。</w:t>
            </w:r>
            <w:r w:rsidR="00C1130E" w:rsidRPr="002A7147">
              <w:rPr>
                <w:rFonts w:ascii="宋体" w:eastAsia="宋体" w:hAnsi="宋体" w:hint="eastAsia"/>
                <w:sz w:val="24"/>
                <w:szCs w:val="24"/>
              </w:rPr>
              <w:t>工资上涨能够通过人力资本、效率工资、产出传导以及成本倒逼四大机制分别对劳动者与企业产生影响进而作用于劳动生产率提高。</w:t>
            </w:r>
          </w:p>
          <w:p w:rsidR="00672B7A" w:rsidRDefault="00672B7A" w:rsidP="00672B7A">
            <w:pPr>
              <w:rPr>
                <w:rFonts w:ascii="宋体" w:eastAsia="宋体" w:hAnsi="宋体"/>
                <w:sz w:val="24"/>
                <w:szCs w:val="24"/>
              </w:rPr>
            </w:pPr>
            <w:r>
              <w:rPr>
                <w:rFonts w:ascii="宋体" w:eastAsia="宋体" w:hAnsi="宋体" w:hint="eastAsia"/>
                <w:sz w:val="24"/>
                <w:szCs w:val="24"/>
              </w:rPr>
              <w:t>2、</w:t>
            </w:r>
            <w:r w:rsidR="00C1130E">
              <w:rPr>
                <w:rFonts w:ascii="宋体" w:eastAsia="宋体" w:hAnsi="宋体" w:hint="eastAsia"/>
                <w:sz w:val="24"/>
                <w:szCs w:val="24"/>
              </w:rPr>
              <w:t>对社会平均工资相关的研究</w:t>
            </w:r>
            <w:r w:rsidR="007E6D7B">
              <w:rPr>
                <w:rFonts w:ascii="宋体" w:eastAsia="宋体" w:hAnsi="宋体" w:hint="eastAsia"/>
                <w:sz w:val="24"/>
                <w:szCs w:val="24"/>
              </w:rPr>
              <w:t>。学者史孟孟（2020）通过样板数据研究发现，城市作为资本和劳动的聚集地，城镇平均工资与城市规模之间存在倒U形关系，即平均工资随城市规模的增长，先表现为增长，当到达一定程度后开始下降。学者刘西武（2016）研究发现地区人均GDP、</w:t>
            </w:r>
            <w:r w:rsidR="007E6D7B" w:rsidRPr="007E6D7B">
              <w:rPr>
                <w:rFonts w:ascii="宋体" w:eastAsia="宋体" w:hAnsi="宋体"/>
                <w:sz w:val="24"/>
                <w:szCs w:val="24"/>
              </w:rPr>
              <w:t>政府财政支出、居民消费价格指数、外商直接投资总额、城镇登记失业率、城镇人口数</w:t>
            </w:r>
            <w:r w:rsidR="007E6D7B">
              <w:rPr>
                <w:rFonts w:ascii="宋体" w:eastAsia="宋体" w:hAnsi="宋体"/>
                <w:sz w:val="24"/>
                <w:szCs w:val="24"/>
              </w:rPr>
              <w:t>这</w:t>
            </w:r>
            <w:r w:rsidR="007E6D7B">
              <w:rPr>
                <w:rFonts w:ascii="宋体" w:eastAsia="宋体" w:hAnsi="宋体" w:hint="eastAsia"/>
                <w:sz w:val="24"/>
                <w:szCs w:val="24"/>
              </w:rPr>
              <w:t>6个指标会显著影响当地平均工资水平，这给政府调控收入分配提供的建议。</w:t>
            </w:r>
          </w:p>
          <w:p w:rsidR="007E6D7B" w:rsidRDefault="007E6D7B" w:rsidP="00672B7A">
            <w:pPr>
              <w:rPr>
                <w:rFonts w:ascii="宋体" w:eastAsia="宋体" w:hAnsi="宋体"/>
                <w:sz w:val="24"/>
                <w:szCs w:val="24"/>
              </w:rPr>
            </w:pPr>
            <w:r>
              <w:rPr>
                <w:rFonts w:ascii="宋体" w:eastAsia="宋体" w:hAnsi="宋体" w:hint="eastAsia"/>
                <w:sz w:val="24"/>
                <w:szCs w:val="24"/>
              </w:rPr>
              <w:t>3、社会最低工资对社会平均工资的影响。</w:t>
            </w:r>
            <w:r w:rsidR="00C56D1A">
              <w:rPr>
                <w:rFonts w:ascii="宋体" w:eastAsia="宋体" w:hAnsi="宋体" w:hint="eastAsia"/>
                <w:sz w:val="24"/>
                <w:szCs w:val="24"/>
              </w:rPr>
              <w:t>国外学者</w:t>
            </w:r>
            <w:r w:rsidR="003B6171">
              <w:rPr>
                <w:rFonts w:ascii="宋体" w:eastAsia="宋体" w:hAnsi="宋体" w:hint="eastAsia"/>
                <w:sz w:val="24"/>
                <w:szCs w:val="24"/>
              </w:rPr>
              <w:t xml:space="preserve">Lee &amp; </w:t>
            </w:r>
            <w:r w:rsidR="003B6171" w:rsidRPr="003B6171">
              <w:rPr>
                <w:rFonts w:ascii="宋体" w:eastAsia="宋体" w:hAnsi="宋体"/>
                <w:sz w:val="24"/>
                <w:szCs w:val="24"/>
              </w:rPr>
              <w:t>Yeong-Bae</w:t>
            </w:r>
            <w:r w:rsidR="003B6171">
              <w:rPr>
                <w:rFonts w:ascii="宋体" w:eastAsia="宋体" w:hAnsi="宋体" w:hint="eastAsia"/>
                <w:sz w:val="24"/>
                <w:szCs w:val="24"/>
              </w:rPr>
              <w:t xml:space="preserve"> </w:t>
            </w:r>
            <w:r w:rsidR="00C56D1A">
              <w:rPr>
                <w:rFonts w:ascii="宋体" w:eastAsia="宋体" w:hAnsi="宋体" w:hint="eastAsia"/>
                <w:sz w:val="24"/>
                <w:szCs w:val="24"/>
              </w:rPr>
              <w:t>(20</w:t>
            </w:r>
            <w:r w:rsidR="003B6171">
              <w:rPr>
                <w:rFonts w:ascii="宋体" w:eastAsia="宋体" w:hAnsi="宋体" w:hint="eastAsia"/>
                <w:sz w:val="24"/>
                <w:szCs w:val="24"/>
              </w:rPr>
              <w:t>14</w:t>
            </w:r>
            <w:r w:rsidR="00C56D1A">
              <w:rPr>
                <w:rFonts w:ascii="宋体" w:eastAsia="宋体" w:hAnsi="宋体" w:hint="eastAsia"/>
                <w:sz w:val="24"/>
                <w:szCs w:val="24"/>
              </w:rPr>
              <w:t>)研究发现，最低工资</w:t>
            </w:r>
            <w:r w:rsidR="00AD63C4">
              <w:rPr>
                <w:rFonts w:ascii="宋体" w:eastAsia="宋体" w:hAnsi="宋体" w:hint="eastAsia"/>
                <w:sz w:val="24"/>
                <w:szCs w:val="24"/>
              </w:rPr>
              <w:t>政策会对社会平均工资产生影响</w:t>
            </w:r>
            <w:r w:rsidR="00C56D1A">
              <w:rPr>
                <w:rFonts w:ascii="宋体" w:eastAsia="宋体" w:hAnsi="宋体" w:hint="eastAsia"/>
                <w:sz w:val="24"/>
                <w:szCs w:val="24"/>
              </w:rPr>
              <w:t>。</w:t>
            </w:r>
            <w:r w:rsidR="00AD63C4">
              <w:rPr>
                <w:rFonts w:ascii="宋体" w:eastAsia="宋体" w:hAnsi="宋体" w:hint="eastAsia"/>
                <w:sz w:val="24"/>
                <w:szCs w:val="24"/>
              </w:rPr>
              <w:t>国内吴游（2014），</w:t>
            </w:r>
            <w:r w:rsidR="00AD63C4" w:rsidRPr="00AD63C4">
              <w:rPr>
                <w:rFonts w:ascii="宋体" w:eastAsia="宋体" w:hAnsi="宋体"/>
                <w:sz w:val="24"/>
                <w:szCs w:val="24"/>
              </w:rPr>
              <w:t>以浙江省为列,采用VAR模型和Granger因果检验的方法,实证分析了最低工资</w:t>
            </w:r>
            <w:r w:rsidR="00AD63C4" w:rsidRPr="00AD63C4">
              <w:rPr>
                <w:rFonts w:ascii="宋体" w:eastAsia="宋体" w:hAnsi="宋体" w:hint="eastAsia"/>
                <w:sz w:val="24"/>
                <w:szCs w:val="24"/>
              </w:rPr>
              <w:t>、</w:t>
            </w:r>
            <w:r w:rsidR="00AD63C4" w:rsidRPr="00AD63C4">
              <w:rPr>
                <w:rFonts w:ascii="宋体" w:eastAsia="宋体" w:hAnsi="宋体"/>
                <w:sz w:val="24"/>
                <w:szCs w:val="24"/>
              </w:rPr>
              <w:t>平均工资和失业率三者之间的关系。 </w:t>
            </w:r>
          </w:p>
          <w:p w:rsidR="006D0831" w:rsidRDefault="006D0831" w:rsidP="00672B7A">
            <w:pPr>
              <w:rPr>
                <w:rFonts w:ascii="宋体" w:eastAsia="宋体" w:hAnsi="宋体"/>
                <w:sz w:val="24"/>
                <w:szCs w:val="24"/>
              </w:rPr>
            </w:pPr>
            <w:r>
              <w:rPr>
                <w:rFonts w:ascii="宋体" w:eastAsia="宋体" w:hAnsi="宋体" w:hint="eastAsia"/>
                <w:sz w:val="24"/>
                <w:szCs w:val="24"/>
              </w:rPr>
              <w:t>4、根据平均工资的聚类分析研究人群的分类、地区经济指标的差异。</w:t>
            </w:r>
            <w:r w:rsidR="00CB4039">
              <w:rPr>
                <w:rFonts w:ascii="宋体" w:eastAsia="宋体" w:hAnsi="宋体" w:hint="eastAsia"/>
                <w:sz w:val="24"/>
                <w:szCs w:val="24"/>
              </w:rPr>
              <w:t>尹楠（</w:t>
            </w:r>
            <w:r w:rsidR="004238A3">
              <w:rPr>
                <w:rFonts w:ascii="宋体" w:eastAsia="宋体" w:hAnsi="宋体" w:hint="eastAsia"/>
                <w:sz w:val="24"/>
                <w:szCs w:val="24"/>
              </w:rPr>
              <w:t>2015</w:t>
            </w:r>
            <w:r w:rsidR="00CB4039">
              <w:rPr>
                <w:rFonts w:ascii="宋体" w:eastAsia="宋体" w:hAnsi="宋体" w:hint="eastAsia"/>
                <w:sz w:val="24"/>
                <w:szCs w:val="24"/>
              </w:rPr>
              <w:t>）通过对江苏省各地区的平均工资进行聚类分析发现，地区平均工资的分布同经济指标聚类分析的结果是吻合的，即跟经济指标作出的区域划分是基本一致的。</w:t>
            </w:r>
          </w:p>
          <w:p w:rsidR="005405D7" w:rsidRDefault="00F10655" w:rsidP="00C1130E">
            <w:pPr>
              <w:rPr>
                <w:rFonts w:ascii="宋体" w:eastAsia="宋体" w:hAnsi="宋体"/>
                <w:sz w:val="24"/>
                <w:szCs w:val="24"/>
              </w:rPr>
            </w:pPr>
            <w:r>
              <w:rPr>
                <w:rFonts w:ascii="宋体" w:eastAsia="宋体" w:hAnsi="宋体" w:hint="eastAsia"/>
                <w:sz w:val="24"/>
                <w:szCs w:val="24"/>
              </w:rPr>
              <w:t>5、最低工资对企业利润的影响分析。马小香（2018）通过实证分析认为，最低工资上涨对企业利润的影响不显著，最低工资因行业、地区、企业工资水平的差异，对企业的利润产生不同的影响，同时提出最低工资提高促进企业利润，实际是通过提高劳动生产率的方式实现的。</w:t>
            </w:r>
            <w:r w:rsidR="00EE41E4">
              <w:rPr>
                <w:rFonts w:ascii="宋体" w:eastAsia="宋体" w:hAnsi="宋体" w:hint="eastAsia"/>
                <w:sz w:val="24"/>
                <w:szCs w:val="24"/>
              </w:rPr>
              <w:t>在企业利润相关研究中，除了传统经济学原理中关于厂商最优化选择条</w:t>
            </w:r>
            <w:r w:rsidR="00EE41E4">
              <w:rPr>
                <w:rFonts w:ascii="宋体" w:eastAsia="宋体" w:hAnsi="宋体" w:hint="eastAsia"/>
                <w:sz w:val="24"/>
                <w:szCs w:val="24"/>
              </w:rPr>
              <w:lastRenderedPageBreak/>
              <w:t>件的基本常识，</w:t>
            </w:r>
            <w:r w:rsidR="00EF19A3">
              <w:rPr>
                <w:rFonts w:ascii="宋体" w:eastAsia="宋体" w:hAnsi="宋体" w:hint="eastAsia"/>
                <w:sz w:val="24"/>
                <w:szCs w:val="24"/>
              </w:rPr>
              <w:t>还会涉及到规模经济、学习效应、生产要素替代、全要素生产率等相关的理论和研究。</w:t>
            </w:r>
            <w:r w:rsidR="00262C5B">
              <w:rPr>
                <w:rFonts w:ascii="宋体" w:eastAsia="宋体" w:hAnsi="宋体" w:hint="eastAsia"/>
                <w:sz w:val="24"/>
                <w:szCs w:val="24"/>
              </w:rPr>
              <w:t>杨继东（2012）</w:t>
            </w:r>
            <w:r w:rsidR="005405D7">
              <w:rPr>
                <w:rFonts w:ascii="宋体" w:eastAsia="宋体" w:hAnsi="宋体" w:hint="eastAsia"/>
                <w:sz w:val="24"/>
                <w:szCs w:val="24"/>
              </w:rPr>
              <w:t>在做</w:t>
            </w:r>
            <w:r w:rsidR="005405D7" w:rsidRPr="005405D7">
              <w:rPr>
                <w:rFonts w:ascii="宋体" w:eastAsia="宋体" w:hAnsi="宋体" w:hint="eastAsia"/>
                <w:sz w:val="24"/>
                <w:szCs w:val="24"/>
              </w:rPr>
              <w:t>中国企业生产率差距与工资差距</w:t>
            </w:r>
            <w:r w:rsidR="005405D7">
              <w:rPr>
                <w:rFonts w:ascii="宋体" w:eastAsia="宋体" w:hAnsi="宋体" w:hint="eastAsia"/>
                <w:sz w:val="24"/>
                <w:szCs w:val="24"/>
              </w:rPr>
              <w:t>方面的研究时发现</w:t>
            </w:r>
            <w:r w:rsidR="005405D7" w:rsidRPr="005405D7">
              <w:rPr>
                <w:rFonts w:ascii="宋体" w:eastAsia="宋体" w:hAnsi="宋体" w:hint="eastAsia"/>
                <w:sz w:val="24"/>
                <w:szCs w:val="24"/>
              </w:rPr>
              <w:t>，越是高工资的企业，生产率与工资的同步性越强</w:t>
            </w:r>
            <w:r w:rsidR="005405D7" w:rsidRPr="005405D7">
              <w:rPr>
                <w:rFonts w:ascii="宋体" w:eastAsia="宋体" w:hAnsi="宋体"/>
                <w:sz w:val="24"/>
                <w:szCs w:val="24"/>
              </w:rPr>
              <w:t>;</w:t>
            </w:r>
            <w:r w:rsidR="005405D7" w:rsidRPr="005405D7">
              <w:rPr>
                <w:rFonts w:ascii="宋体" w:eastAsia="宋体" w:hAnsi="宋体" w:hint="eastAsia"/>
                <w:sz w:val="24"/>
                <w:szCs w:val="24"/>
              </w:rPr>
              <w:t>越是低工资的企业，生产率与工资的同步性越差。对于低工资的企业，更应强调生产率与劳动报酬增长同步。</w:t>
            </w:r>
          </w:p>
          <w:p w:rsidR="0031514A" w:rsidRPr="005405D7" w:rsidRDefault="00C1130E" w:rsidP="002A7147">
            <w:pPr>
              <w:autoSpaceDE w:val="0"/>
              <w:autoSpaceDN w:val="0"/>
              <w:adjustRightInd w:val="0"/>
              <w:ind w:firstLineChars="200" w:firstLine="480"/>
              <w:jc w:val="left"/>
              <w:rPr>
                <w:rFonts w:ascii="宋体" w:eastAsia="宋体" w:hAnsi="宋体"/>
                <w:sz w:val="24"/>
                <w:szCs w:val="24"/>
              </w:rPr>
            </w:pPr>
            <w:r>
              <w:rPr>
                <w:rFonts w:ascii="宋体" w:eastAsia="宋体" w:hAnsi="宋体" w:hint="eastAsia"/>
                <w:sz w:val="24"/>
                <w:szCs w:val="24"/>
              </w:rPr>
              <w:t>笔者整理</w:t>
            </w:r>
            <w:r w:rsidR="0031514A">
              <w:rPr>
                <w:rFonts w:ascii="宋体" w:eastAsia="宋体" w:hAnsi="宋体" w:hint="eastAsia"/>
                <w:sz w:val="24"/>
                <w:szCs w:val="24"/>
              </w:rPr>
              <w:t>以往文献</w:t>
            </w:r>
            <w:r>
              <w:rPr>
                <w:rFonts w:ascii="宋体" w:eastAsia="宋体" w:hAnsi="宋体" w:hint="eastAsia"/>
                <w:sz w:val="24"/>
                <w:szCs w:val="24"/>
              </w:rPr>
              <w:t>后发现</w:t>
            </w:r>
            <w:r w:rsidR="0031514A">
              <w:rPr>
                <w:rFonts w:ascii="宋体" w:eastAsia="宋体" w:hAnsi="宋体" w:hint="eastAsia"/>
                <w:sz w:val="24"/>
                <w:szCs w:val="24"/>
              </w:rPr>
              <w:t>，</w:t>
            </w:r>
            <w:r>
              <w:rPr>
                <w:rFonts w:ascii="宋体" w:eastAsia="宋体" w:hAnsi="宋体" w:hint="eastAsia"/>
                <w:sz w:val="24"/>
                <w:szCs w:val="24"/>
              </w:rPr>
              <w:t>以上相关研究</w:t>
            </w:r>
            <w:r w:rsidR="0031514A">
              <w:rPr>
                <w:rFonts w:ascii="宋体" w:eastAsia="宋体" w:hAnsi="宋体" w:hint="eastAsia"/>
                <w:sz w:val="24"/>
                <w:szCs w:val="24"/>
              </w:rPr>
              <w:t>本质上都属于要素投入与经济产出的关系研究，是对要素生产率的研究，在具体研究内容和方法上有区别。劳动要素投入可以从工资视角出发，如最低工资</w:t>
            </w:r>
            <w:r w:rsidR="005512F9">
              <w:rPr>
                <w:rFonts w:ascii="宋体" w:eastAsia="宋体" w:hAnsi="宋体" w:hint="eastAsia"/>
                <w:sz w:val="24"/>
                <w:szCs w:val="24"/>
              </w:rPr>
              <w:t>（张翼&amp;刘思浓&amp;郑兴无，2021）</w:t>
            </w:r>
            <w:r w:rsidR="00CC0659">
              <w:rPr>
                <w:rFonts w:ascii="宋体" w:eastAsia="宋体" w:hAnsi="宋体" w:hint="eastAsia"/>
                <w:sz w:val="24"/>
                <w:szCs w:val="24"/>
              </w:rPr>
              <w:t>&amp;（马小香,20</w:t>
            </w:r>
            <w:r w:rsidR="004E637C">
              <w:rPr>
                <w:rFonts w:ascii="宋体" w:eastAsia="宋体" w:hAnsi="宋体" w:hint="eastAsia"/>
                <w:sz w:val="24"/>
                <w:szCs w:val="24"/>
              </w:rPr>
              <w:t>18</w:t>
            </w:r>
            <w:r w:rsidR="00CC0659">
              <w:rPr>
                <w:rFonts w:ascii="宋体" w:eastAsia="宋体" w:hAnsi="宋体" w:hint="eastAsia"/>
                <w:sz w:val="24"/>
                <w:szCs w:val="24"/>
              </w:rPr>
              <w:t>）</w:t>
            </w:r>
            <w:r w:rsidR="0031514A">
              <w:rPr>
                <w:rFonts w:ascii="宋体" w:eastAsia="宋体" w:hAnsi="宋体" w:hint="eastAsia"/>
                <w:sz w:val="24"/>
                <w:szCs w:val="24"/>
              </w:rPr>
              <w:t>、地区平均工资</w:t>
            </w:r>
            <w:r w:rsidR="00687A92">
              <w:rPr>
                <w:rFonts w:ascii="宋体" w:eastAsia="宋体" w:hAnsi="宋体" w:hint="eastAsia"/>
                <w:sz w:val="24"/>
                <w:szCs w:val="24"/>
              </w:rPr>
              <w:t>（沈甜甜，韩传龙，2021）</w:t>
            </w:r>
            <w:r w:rsidR="00D54E16">
              <w:rPr>
                <w:rFonts w:ascii="宋体" w:eastAsia="宋体" w:hAnsi="宋体" w:hint="eastAsia"/>
                <w:sz w:val="24"/>
                <w:szCs w:val="24"/>
              </w:rPr>
              <w:t>&amp;（史孟孟，2020）</w:t>
            </w:r>
            <w:r w:rsidR="0031514A">
              <w:rPr>
                <w:rFonts w:ascii="宋体" w:eastAsia="宋体" w:hAnsi="宋体" w:hint="eastAsia"/>
                <w:sz w:val="24"/>
                <w:szCs w:val="24"/>
              </w:rPr>
              <w:t>、企业平均工资</w:t>
            </w:r>
            <w:r w:rsidR="004E637C">
              <w:rPr>
                <w:rFonts w:ascii="宋体" w:eastAsia="宋体" w:hAnsi="宋体" w:hint="eastAsia"/>
                <w:sz w:val="24"/>
                <w:szCs w:val="24"/>
              </w:rPr>
              <w:t>（杨继东,2012）</w:t>
            </w:r>
            <w:r w:rsidR="003B6171">
              <w:rPr>
                <w:rFonts w:ascii="宋体" w:eastAsia="宋体" w:hAnsi="宋体" w:hint="eastAsia"/>
                <w:sz w:val="24"/>
                <w:szCs w:val="24"/>
              </w:rPr>
              <w:t>；</w:t>
            </w:r>
            <w:r w:rsidR="0031514A">
              <w:rPr>
                <w:rFonts w:ascii="宋体" w:eastAsia="宋体" w:hAnsi="宋体" w:hint="eastAsia"/>
                <w:sz w:val="24"/>
                <w:szCs w:val="24"/>
              </w:rPr>
              <w:t>可以从劳动投入量视角出发，如就业人员</w:t>
            </w:r>
            <w:r w:rsidR="007753F9">
              <w:rPr>
                <w:rFonts w:ascii="宋体" w:eastAsia="宋体" w:hAnsi="宋体" w:hint="eastAsia"/>
                <w:sz w:val="24"/>
                <w:szCs w:val="24"/>
              </w:rPr>
              <w:t>数量</w:t>
            </w:r>
            <w:r w:rsidR="004E637C">
              <w:rPr>
                <w:rFonts w:ascii="宋体" w:eastAsia="宋体" w:hAnsi="宋体" w:hint="eastAsia"/>
                <w:sz w:val="24"/>
                <w:szCs w:val="24"/>
              </w:rPr>
              <w:t>（张婷婉，2021）</w:t>
            </w:r>
            <w:r w:rsidR="0031514A">
              <w:rPr>
                <w:rFonts w:ascii="宋体" w:eastAsia="宋体" w:hAnsi="宋体" w:hint="eastAsia"/>
                <w:sz w:val="24"/>
                <w:szCs w:val="24"/>
              </w:rPr>
              <w:t>、就业率</w:t>
            </w:r>
            <w:r w:rsidR="00C35060">
              <w:rPr>
                <w:rFonts w:ascii="宋体" w:eastAsia="宋体" w:hAnsi="宋体" w:hint="eastAsia"/>
                <w:sz w:val="24"/>
                <w:szCs w:val="24"/>
              </w:rPr>
              <w:t>（严善平，2016）</w:t>
            </w:r>
            <w:r w:rsidR="0031514A">
              <w:rPr>
                <w:rFonts w:ascii="宋体" w:eastAsia="宋体" w:hAnsi="宋体" w:hint="eastAsia"/>
                <w:sz w:val="24"/>
                <w:szCs w:val="24"/>
              </w:rPr>
              <w:t>或失业率</w:t>
            </w:r>
            <w:r w:rsidR="009C682E">
              <w:rPr>
                <w:rFonts w:ascii="宋体" w:eastAsia="宋体" w:hAnsi="宋体" w:hint="eastAsia"/>
                <w:sz w:val="24"/>
                <w:szCs w:val="24"/>
              </w:rPr>
              <w:t>（汪贵浦，2009）</w:t>
            </w:r>
            <w:r w:rsidR="0031514A">
              <w:rPr>
                <w:rFonts w:ascii="宋体" w:eastAsia="宋体" w:hAnsi="宋体" w:hint="eastAsia"/>
                <w:sz w:val="24"/>
                <w:szCs w:val="24"/>
              </w:rPr>
              <w:t>。经济产出可以从宏观数据出发，如地区生产总值</w:t>
            </w:r>
            <w:r w:rsidR="00EB05A6">
              <w:rPr>
                <w:rFonts w:ascii="宋体" w:eastAsia="宋体" w:hAnsi="宋体" w:hint="eastAsia"/>
                <w:sz w:val="24"/>
                <w:szCs w:val="24"/>
              </w:rPr>
              <w:t>（陈希&amp;刁节文，2017）</w:t>
            </w:r>
            <w:r w:rsidR="0031514A">
              <w:rPr>
                <w:rFonts w:ascii="宋体" w:eastAsia="宋体" w:hAnsi="宋体" w:hint="eastAsia"/>
                <w:sz w:val="24"/>
                <w:szCs w:val="24"/>
              </w:rPr>
              <w:t>、</w:t>
            </w:r>
            <w:r>
              <w:rPr>
                <w:rFonts w:ascii="宋体" w:eastAsia="宋体" w:hAnsi="宋体" w:hint="eastAsia"/>
                <w:sz w:val="24"/>
                <w:szCs w:val="24"/>
              </w:rPr>
              <w:t>社会生产率</w:t>
            </w:r>
            <w:r w:rsidR="00D86AE7">
              <w:rPr>
                <w:rFonts w:ascii="宋体" w:eastAsia="宋体" w:hAnsi="宋体" w:hint="eastAsia"/>
                <w:sz w:val="24"/>
                <w:szCs w:val="24"/>
              </w:rPr>
              <w:t>（</w:t>
            </w:r>
            <w:r w:rsidR="00D86AE7" w:rsidRPr="00D86AE7">
              <w:rPr>
                <w:rFonts w:ascii="宋体" w:eastAsia="宋体" w:hAnsi="宋体"/>
                <w:sz w:val="24"/>
                <w:szCs w:val="24"/>
              </w:rPr>
              <w:t>郭晨晓</w:t>
            </w:r>
            <w:r w:rsidR="00D86AE7" w:rsidRPr="00D86AE7">
              <w:rPr>
                <w:rFonts w:ascii="宋体" w:eastAsia="宋体" w:hAnsi="宋体" w:hint="eastAsia"/>
                <w:sz w:val="24"/>
                <w:szCs w:val="24"/>
              </w:rPr>
              <w:t>&amp;</w:t>
            </w:r>
            <w:r w:rsidR="00D86AE7" w:rsidRPr="00D86AE7">
              <w:rPr>
                <w:rFonts w:ascii="宋体" w:eastAsia="宋体" w:hAnsi="宋体"/>
                <w:sz w:val="24"/>
                <w:szCs w:val="24"/>
              </w:rPr>
              <w:t>邓春玲</w:t>
            </w:r>
            <w:r w:rsidR="00D86AE7" w:rsidRPr="00D86AE7">
              <w:rPr>
                <w:rFonts w:ascii="宋体" w:eastAsia="宋体" w:hAnsi="宋体" w:hint="eastAsia"/>
                <w:sz w:val="24"/>
                <w:szCs w:val="24"/>
              </w:rPr>
              <w:t>，2014</w:t>
            </w:r>
            <w:r w:rsidR="00D86AE7">
              <w:rPr>
                <w:rFonts w:ascii="宋体" w:eastAsia="宋体" w:hAnsi="宋体" w:hint="eastAsia"/>
                <w:sz w:val="24"/>
                <w:szCs w:val="24"/>
              </w:rPr>
              <w:t>）</w:t>
            </w:r>
            <w:r>
              <w:rPr>
                <w:rFonts w:ascii="宋体" w:eastAsia="宋体" w:hAnsi="宋体" w:hint="eastAsia"/>
                <w:sz w:val="24"/>
                <w:szCs w:val="24"/>
              </w:rPr>
              <w:t>、全要素生产率</w:t>
            </w:r>
            <w:r w:rsidR="00D86AE7">
              <w:rPr>
                <w:rFonts w:ascii="宋体" w:eastAsia="宋体" w:hAnsi="宋体" w:hint="eastAsia"/>
                <w:sz w:val="24"/>
                <w:szCs w:val="24"/>
              </w:rPr>
              <w:t>（王畅，2019）</w:t>
            </w:r>
            <w:r>
              <w:rPr>
                <w:rFonts w:ascii="宋体" w:eastAsia="宋体" w:hAnsi="宋体" w:hint="eastAsia"/>
                <w:sz w:val="24"/>
                <w:szCs w:val="24"/>
              </w:rPr>
              <w:t>等</w:t>
            </w:r>
            <w:r w:rsidR="0031514A">
              <w:rPr>
                <w:rFonts w:ascii="宋体" w:eastAsia="宋体" w:hAnsi="宋体" w:hint="eastAsia"/>
                <w:sz w:val="24"/>
                <w:szCs w:val="24"/>
              </w:rPr>
              <w:t>，或对宏观数据进行人均化处理</w:t>
            </w:r>
            <w:r w:rsidR="007753F9">
              <w:rPr>
                <w:rFonts w:ascii="宋体" w:eastAsia="宋体" w:hAnsi="宋体" w:hint="eastAsia"/>
                <w:sz w:val="24"/>
                <w:szCs w:val="24"/>
              </w:rPr>
              <w:t>；</w:t>
            </w:r>
            <w:r w:rsidR="0031514A">
              <w:rPr>
                <w:rFonts w:ascii="宋体" w:eastAsia="宋体" w:hAnsi="宋体" w:hint="eastAsia"/>
                <w:sz w:val="24"/>
                <w:szCs w:val="24"/>
              </w:rPr>
              <w:t>也可以从微观层面出发，如收入</w:t>
            </w:r>
            <w:r w:rsidR="00FE3CC9">
              <w:rPr>
                <w:rFonts w:ascii="宋体" w:eastAsia="宋体" w:hAnsi="宋体" w:hint="eastAsia"/>
                <w:sz w:val="24"/>
                <w:szCs w:val="24"/>
              </w:rPr>
              <w:t>总额（</w:t>
            </w:r>
            <w:r w:rsidR="00FE3CC9" w:rsidRPr="00FE3CC9">
              <w:rPr>
                <w:rFonts w:ascii="宋体" w:eastAsia="宋体" w:hAnsi="宋体" w:hint="eastAsia"/>
                <w:sz w:val="24"/>
                <w:szCs w:val="24"/>
              </w:rPr>
              <w:t>朴顺仙，2020</w:t>
            </w:r>
            <w:r w:rsidR="00FE3CC9">
              <w:rPr>
                <w:rFonts w:ascii="宋体" w:eastAsia="宋体" w:hAnsi="宋体" w:hint="eastAsia"/>
                <w:sz w:val="24"/>
                <w:szCs w:val="24"/>
              </w:rPr>
              <w:t>）</w:t>
            </w:r>
            <w:r w:rsidR="0031514A">
              <w:rPr>
                <w:rFonts w:ascii="宋体" w:eastAsia="宋体" w:hAnsi="宋体" w:hint="eastAsia"/>
                <w:sz w:val="24"/>
                <w:szCs w:val="24"/>
              </w:rPr>
              <w:t>、利润总额</w:t>
            </w:r>
            <w:r w:rsidR="003B508A">
              <w:rPr>
                <w:rFonts w:ascii="宋体" w:eastAsia="宋体" w:hAnsi="宋体" w:hint="eastAsia"/>
                <w:sz w:val="24"/>
                <w:szCs w:val="24"/>
              </w:rPr>
              <w:t>（陈培杰，2020）</w:t>
            </w:r>
            <w:r w:rsidR="0031514A">
              <w:rPr>
                <w:rFonts w:ascii="宋体" w:eastAsia="宋体" w:hAnsi="宋体" w:hint="eastAsia"/>
                <w:sz w:val="24"/>
                <w:szCs w:val="24"/>
              </w:rPr>
              <w:t>、税收总额</w:t>
            </w:r>
            <w:r w:rsidR="00087BF0">
              <w:rPr>
                <w:rFonts w:ascii="宋体" w:eastAsia="宋体" w:hAnsi="宋体" w:hint="eastAsia"/>
                <w:sz w:val="24"/>
                <w:szCs w:val="24"/>
              </w:rPr>
              <w:t>、利润率</w:t>
            </w:r>
            <w:r w:rsidR="00C25B48">
              <w:rPr>
                <w:rFonts w:ascii="宋体" w:eastAsia="宋体" w:hAnsi="宋体" w:hint="eastAsia"/>
                <w:sz w:val="24"/>
                <w:szCs w:val="24"/>
              </w:rPr>
              <w:t>（马小香,2018）</w:t>
            </w:r>
            <w:r w:rsidR="0031514A">
              <w:rPr>
                <w:rFonts w:ascii="宋体" w:eastAsia="宋体" w:hAnsi="宋体" w:hint="eastAsia"/>
                <w:sz w:val="24"/>
                <w:szCs w:val="24"/>
              </w:rPr>
              <w:t>，或者对相关数据进行人均化处理</w:t>
            </w:r>
            <w:r w:rsidR="000424F7">
              <w:rPr>
                <w:rFonts w:ascii="宋体" w:eastAsia="宋体" w:hAnsi="宋体" w:hint="eastAsia"/>
                <w:sz w:val="24"/>
                <w:szCs w:val="24"/>
              </w:rPr>
              <w:t>（</w:t>
            </w:r>
            <w:r w:rsidR="000424F7" w:rsidRPr="00D86AE7">
              <w:rPr>
                <w:rFonts w:ascii="宋体" w:eastAsia="宋体" w:hAnsi="宋体"/>
                <w:sz w:val="24"/>
                <w:szCs w:val="24"/>
              </w:rPr>
              <w:t>郭晨晓</w:t>
            </w:r>
            <w:r w:rsidR="000424F7" w:rsidRPr="00D86AE7">
              <w:rPr>
                <w:rFonts w:ascii="宋体" w:eastAsia="宋体" w:hAnsi="宋体" w:hint="eastAsia"/>
                <w:sz w:val="24"/>
                <w:szCs w:val="24"/>
              </w:rPr>
              <w:t>&amp;</w:t>
            </w:r>
            <w:r w:rsidR="000424F7" w:rsidRPr="00D86AE7">
              <w:rPr>
                <w:rFonts w:ascii="宋体" w:eastAsia="宋体" w:hAnsi="宋体"/>
                <w:sz w:val="24"/>
                <w:szCs w:val="24"/>
              </w:rPr>
              <w:t>邓春玲</w:t>
            </w:r>
            <w:r w:rsidR="000424F7" w:rsidRPr="00D86AE7">
              <w:rPr>
                <w:rFonts w:ascii="宋体" w:eastAsia="宋体" w:hAnsi="宋体" w:hint="eastAsia"/>
                <w:sz w:val="24"/>
                <w:szCs w:val="24"/>
              </w:rPr>
              <w:t>，2014</w:t>
            </w:r>
            <w:r w:rsidR="000424F7">
              <w:rPr>
                <w:rFonts w:ascii="宋体" w:eastAsia="宋体" w:hAnsi="宋体" w:hint="eastAsia"/>
                <w:sz w:val="24"/>
                <w:szCs w:val="24"/>
              </w:rPr>
              <w:t>）</w:t>
            </w:r>
            <w:r w:rsidR="0031514A">
              <w:rPr>
                <w:rFonts w:ascii="宋体" w:eastAsia="宋体" w:hAnsi="宋体" w:hint="eastAsia"/>
                <w:sz w:val="24"/>
                <w:szCs w:val="24"/>
              </w:rPr>
              <w:t>。针对控制变量，大量文献中，会引入</w:t>
            </w:r>
            <w:r w:rsidR="007753F9">
              <w:rPr>
                <w:rFonts w:ascii="宋体" w:eastAsia="宋体" w:hAnsi="宋体" w:hint="eastAsia"/>
                <w:sz w:val="24"/>
                <w:szCs w:val="24"/>
              </w:rPr>
              <w:t>行政区</w:t>
            </w:r>
            <w:r>
              <w:rPr>
                <w:rFonts w:ascii="宋体" w:eastAsia="宋体" w:hAnsi="宋体" w:hint="eastAsia"/>
                <w:sz w:val="24"/>
                <w:szCs w:val="24"/>
              </w:rPr>
              <w:t>、</w:t>
            </w:r>
            <w:r w:rsidR="002D2ED8">
              <w:rPr>
                <w:rFonts w:ascii="宋体" w:eastAsia="宋体" w:hAnsi="宋体" w:hint="eastAsia"/>
                <w:sz w:val="24"/>
                <w:szCs w:val="24"/>
              </w:rPr>
              <w:t>地区</w:t>
            </w:r>
            <w:r>
              <w:rPr>
                <w:rFonts w:ascii="宋体" w:eastAsia="宋体" w:hAnsi="宋体" w:hint="eastAsia"/>
                <w:sz w:val="24"/>
                <w:szCs w:val="24"/>
              </w:rPr>
              <w:t>生产总值、企业所有制形式、企业规模、研发投入、</w:t>
            </w:r>
            <w:r w:rsidR="00066ACB">
              <w:rPr>
                <w:rFonts w:ascii="宋体" w:eastAsia="宋体" w:hAnsi="宋体" w:hint="eastAsia"/>
                <w:sz w:val="24"/>
                <w:szCs w:val="24"/>
              </w:rPr>
              <w:t>是否出口、</w:t>
            </w:r>
            <w:r>
              <w:rPr>
                <w:rFonts w:ascii="宋体" w:eastAsia="宋体" w:hAnsi="宋体" w:hint="eastAsia"/>
                <w:sz w:val="24"/>
                <w:szCs w:val="24"/>
              </w:rPr>
              <w:t>全要素生产率等。</w:t>
            </w:r>
          </w:p>
          <w:p w:rsidR="00EF19A3" w:rsidRDefault="00C1130E" w:rsidP="00EF19A3">
            <w:pPr>
              <w:ind w:firstLineChars="200" w:firstLine="480"/>
              <w:rPr>
                <w:rFonts w:ascii="宋体" w:eastAsia="宋体" w:hAnsi="宋体"/>
                <w:sz w:val="24"/>
                <w:szCs w:val="24"/>
              </w:rPr>
            </w:pPr>
            <w:r>
              <w:rPr>
                <w:rFonts w:ascii="宋体" w:eastAsia="宋体" w:hAnsi="宋体" w:hint="eastAsia"/>
                <w:sz w:val="24"/>
                <w:szCs w:val="24"/>
              </w:rPr>
              <w:t>同时笔者进一步</w:t>
            </w:r>
            <w:r w:rsidR="00EF19A3">
              <w:rPr>
                <w:rFonts w:ascii="宋体" w:eastAsia="宋体" w:hAnsi="宋体" w:hint="eastAsia"/>
                <w:sz w:val="24"/>
                <w:szCs w:val="24"/>
              </w:rPr>
              <w:t>发现现有研究很少提及企业内部的平均工资水平变动对企业利润会带来什么样的影响，大量涉及企业利润或生产率提高的研究，</w:t>
            </w:r>
            <w:r w:rsidR="002D2ED8">
              <w:rPr>
                <w:rFonts w:ascii="宋体" w:eastAsia="宋体" w:hAnsi="宋体" w:hint="eastAsia"/>
                <w:sz w:val="24"/>
                <w:szCs w:val="24"/>
              </w:rPr>
              <w:t>在要素投入选择上</w:t>
            </w:r>
            <w:r w:rsidR="00FD20A8">
              <w:rPr>
                <w:rFonts w:ascii="宋体" w:eastAsia="宋体" w:hAnsi="宋体" w:hint="eastAsia"/>
                <w:sz w:val="24"/>
                <w:szCs w:val="24"/>
              </w:rPr>
              <w:t>也很少涉及平均工资变动</w:t>
            </w:r>
            <w:r w:rsidR="002D2ED8">
              <w:rPr>
                <w:rFonts w:ascii="宋体" w:eastAsia="宋体" w:hAnsi="宋体" w:hint="eastAsia"/>
                <w:sz w:val="24"/>
                <w:szCs w:val="24"/>
              </w:rPr>
              <w:t>，也就很少有讨论企业平均工资</w:t>
            </w:r>
            <w:r w:rsidR="00FD20A8">
              <w:rPr>
                <w:rFonts w:ascii="宋体" w:eastAsia="宋体" w:hAnsi="宋体" w:hint="eastAsia"/>
                <w:sz w:val="24"/>
                <w:szCs w:val="24"/>
              </w:rPr>
              <w:t>对企业利润具体产生什么样的影响结果</w:t>
            </w:r>
            <w:r w:rsidR="002D2ED8">
              <w:rPr>
                <w:rFonts w:ascii="宋体" w:eastAsia="宋体" w:hAnsi="宋体" w:hint="eastAsia"/>
                <w:sz w:val="24"/>
                <w:szCs w:val="24"/>
              </w:rPr>
              <w:t>的研究</w:t>
            </w:r>
            <w:r w:rsidR="00EF19A3">
              <w:rPr>
                <w:rFonts w:ascii="宋体" w:eastAsia="宋体" w:hAnsi="宋体" w:hint="eastAsia"/>
                <w:sz w:val="24"/>
                <w:szCs w:val="24"/>
              </w:rPr>
              <w:t>。笔者认为，企业不论是从外部最低工资法规要求、还是从改善劳资关系</w:t>
            </w:r>
            <w:r w:rsidR="002D2ED8">
              <w:rPr>
                <w:rFonts w:ascii="宋体" w:eastAsia="宋体" w:hAnsi="宋体" w:hint="eastAsia"/>
                <w:sz w:val="24"/>
                <w:szCs w:val="24"/>
              </w:rPr>
              <w:t>、</w:t>
            </w:r>
            <w:r w:rsidR="00EF19A3">
              <w:rPr>
                <w:rFonts w:ascii="宋体" w:eastAsia="宋体" w:hAnsi="宋体" w:hint="eastAsia"/>
                <w:sz w:val="24"/>
                <w:szCs w:val="24"/>
              </w:rPr>
              <w:t>提高员工工作效率方面，都会对内部工资政策进行调整，而调整幅度的大小，从企业平均工资上能更加清楚地看到。企业平均工资调整后，</w:t>
            </w:r>
            <w:r w:rsidR="002D2ED8">
              <w:rPr>
                <w:rFonts w:ascii="宋体" w:eastAsia="宋体" w:hAnsi="宋体" w:hint="eastAsia"/>
                <w:sz w:val="24"/>
                <w:szCs w:val="24"/>
              </w:rPr>
              <w:t>有效</w:t>
            </w:r>
            <w:r w:rsidR="00FD20A8">
              <w:rPr>
                <w:rFonts w:ascii="宋体" w:eastAsia="宋体" w:hAnsi="宋体" w:hint="eastAsia"/>
                <w:sz w:val="24"/>
                <w:szCs w:val="24"/>
              </w:rPr>
              <w:t>评估</w:t>
            </w:r>
            <w:r w:rsidR="00EF19A3">
              <w:rPr>
                <w:rFonts w:ascii="宋体" w:eastAsia="宋体" w:hAnsi="宋体" w:hint="eastAsia"/>
                <w:sz w:val="24"/>
                <w:szCs w:val="24"/>
              </w:rPr>
              <w:t>对未来各期（以年为周期）的利润影响，</w:t>
            </w:r>
            <w:r w:rsidR="00FD20A8">
              <w:rPr>
                <w:rFonts w:ascii="宋体" w:eastAsia="宋体" w:hAnsi="宋体" w:hint="eastAsia"/>
                <w:sz w:val="24"/>
                <w:szCs w:val="24"/>
              </w:rPr>
              <w:t>对企业工资决策乃至长期生产规模的最优选择都有非常现实的价值，</w:t>
            </w:r>
            <w:r w:rsidR="002D2ED8">
              <w:rPr>
                <w:rFonts w:ascii="宋体" w:eastAsia="宋体" w:hAnsi="宋体" w:hint="eastAsia"/>
                <w:sz w:val="24"/>
                <w:szCs w:val="24"/>
              </w:rPr>
              <w:t>能为</w:t>
            </w:r>
            <w:r w:rsidR="00EF19A3">
              <w:rPr>
                <w:rFonts w:ascii="宋体" w:eastAsia="宋体" w:hAnsi="宋体" w:hint="eastAsia"/>
                <w:sz w:val="24"/>
                <w:szCs w:val="24"/>
              </w:rPr>
              <w:t>企业决策者提供思考和建议，这就是本文的研究</w:t>
            </w:r>
            <w:r w:rsidR="002D2ED8">
              <w:rPr>
                <w:rFonts w:ascii="宋体" w:eastAsia="宋体" w:hAnsi="宋体" w:hint="eastAsia"/>
                <w:sz w:val="24"/>
                <w:szCs w:val="24"/>
              </w:rPr>
              <w:t>意义和研究</w:t>
            </w:r>
            <w:r w:rsidR="00EF19A3">
              <w:rPr>
                <w:rFonts w:ascii="宋体" w:eastAsia="宋体" w:hAnsi="宋体" w:hint="eastAsia"/>
                <w:sz w:val="24"/>
                <w:szCs w:val="24"/>
              </w:rPr>
              <w:t>方向。</w:t>
            </w:r>
            <w:r w:rsidR="005C48EF">
              <w:rPr>
                <w:rFonts w:ascii="宋体" w:eastAsia="宋体" w:hAnsi="宋体" w:hint="eastAsia"/>
                <w:sz w:val="24"/>
                <w:szCs w:val="24"/>
              </w:rPr>
              <w:t>根据经济学基本原理中关于厂商最优选择的均衡理论，平均工资的上涨会改变企业短期和长期的成本曲线，进而影响企业短期和长期的生产规模选择，所以即便工资改变不对</w:t>
            </w:r>
            <w:r w:rsidR="002D2ED8">
              <w:rPr>
                <w:rFonts w:ascii="宋体" w:eastAsia="宋体" w:hAnsi="宋体" w:hint="eastAsia"/>
                <w:sz w:val="24"/>
                <w:szCs w:val="24"/>
              </w:rPr>
              <w:t>劳动</w:t>
            </w:r>
            <w:r w:rsidR="005C48EF">
              <w:rPr>
                <w:rFonts w:ascii="宋体" w:eastAsia="宋体" w:hAnsi="宋体" w:hint="eastAsia"/>
                <w:sz w:val="24"/>
                <w:szCs w:val="24"/>
              </w:rPr>
              <w:t>生产率产生影响的情况下，也会对企业的利润产生影响。在此基础上，进一步研究工资上涨间接通过生产率的改变以及生产要素替代效应等对企业利润的影响。</w:t>
            </w:r>
          </w:p>
          <w:p w:rsidR="00C1130E" w:rsidRDefault="00C1130E" w:rsidP="00C1130E">
            <w:pPr>
              <w:ind w:firstLineChars="200" w:firstLine="480"/>
              <w:rPr>
                <w:rFonts w:ascii="宋体" w:eastAsia="宋体" w:hAnsi="宋体"/>
                <w:sz w:val="24"/>
                <w:szCs w:val="24"/>
              </w:rPr>
            </w:pPr>
            <w:r>
              <w:rPr>
                <w:rFonts w:ascii="宋体" w:eastAsia="宋体" w:hAnsi="宋体" w:hint="eastAsia"/>
                <w:sz w:val="24"/>
                <w:szCs w:val="24"/>
              </w:rPr>
              <w:t>在过去的研究中，企业利润指标，大多通过两种方式来评估，第一种方法比如</w:t>
            </w:r>
            <w:r w:rsidRPr="00140623">
              <w:rPr>
                <w:rFonts w:ascii="宋体" w:eastAsia="宋体" w:hAnsi="宋体" w:hint="eastAsia"/>
                <w:sz w:val="24"/>
                <w:szCs w:val="24"/>
              </w:rPr>
              <w:t>张杰等（</w:t>
            </w:r>
            <w:r w:rsidRPr="00140623">
              <w:rPr>
                <w:rFonts w:ascii="宋体" w:eastAsia="宋体" w:hAnsi="宋体"/>
                <w:sz w:val="24"/>
                <w:szCs w:val="24"/>
              </w:rPr>
              <w:t>2011</w:t>
            </w:r>
            <w:r w:rsidRPr="00140623">
              <w:rPr>
                <w:rFonts w:ascii="宋体" w:eastAsia="宋体" w:hAnsi="宋体" w:hint="eastAsia"/>
                <w:sz w:val="24"/>
                <w:szCs w:val="24"/>
              </w:rPr>
              <w:t>）在分析中国企业利润的来源与其内在差别的决定机制时，使用企业净利润除以销售额来衡量；</w:t>
            </w:r>
            <w:r>
              <w:rPr>
                <w:rFonts w:ascii="宋体" w:eastAsia="宋体" w:hAnsi="宋体" w:hint="eastAsia"/>
                <w:sz w:val="24"/>
                <w:szCs w:val="24"/>
              </w:rPr>
              <w:t>第二种方法是使用</w:t>
            </w:r>
            <w:r w:rsidRPr="00140623">
              <w:rPr>
                <w:rFonts w:ascii="宋体" w:eastAsia="宋体" w:hAnsi="宋体" w:hint="eastAsia"/>
                <w:sz w:val="24"/>
                <w:szCs w:val="24"/>
              </w:rPr>
              <w:t>资本利润率</w:t>
            </w:r>
            <w:r>
              <w:rPr>
                <w:rFonts w:ascii="宋体" w:eastAsia="宋体" w:hAnsi="宋体" w:hint="eastAsia"/>
                <w:sz w:val="24"/>
                <w:szCs w:val="24"/>
              </w:rPr>
              <w:t>或净资本利润率</w:t>
            </w:r>
            <w:r w:rsidRPr="00140623">
              <w:rPr>
                <w:rFonts w:ascii="宋体" w:eastAsia="宋体" w:hAnsi="宋体" w:hint="eastAsia"/>
                <w:sz w:val="24"/>
                <w:szCs w:val="24"/>
              </w:rPr>
              <w:t>，用于分析资本收益，其计算方式为利润总额除以资本存量，如曲玥（</w:t>
            </w:r>
            <w:r w:rsidRPr="00140623">
              <w:rPr>
                <w:rFonts w:ascii="宋体" w:eastAsia="宋体" w:hAnsi="宋体"/>
                <w:sz w:val="24"/>
                <w:szCs w:val="24"/>
              </w:rPr>
              <w:t>2008</w:t>
            </w:r>
            <w:r w:rsidRPr="00140623">
              <w:rPr>
                <w:rFonts w:ascii="宋体" w:eastAsia="宋体" w:hAnsi="宋体" w:hint="eastAsia"/>
                <w:sz w:val="24"/>
                <w:szCs w:val="24"/>
              </w:rPr>
              <w:t>）在研究中国工业产业利润时，采用总利润除以总资产来衡量的，张军（</w:t>
            </w:r>
            <w:r w:rsidRPr="00140623">
              <w:rPr>
                <w:rFonts w:ascii="宋体" w:eastAsia="宋体" w:hAnsi="宋体"/>
                <w:sz w:val="24"/>
                <w:szCs w:val="24"/>
              </w:rPr>
              <w:t>2001</w:t>
            </w:r>
            <w:r w:rsidRPr="00140623">
              <w:rPr>
                <w:rFonts w:ascii="宋体" w:eastAsia="宋体" w:hAnsi="宋体" w:hint="eastAsia"/>
                <w:sz w:val="24"/>
                <w:szCs w:val="24"/>
              </w:rPr>
              <w:t>）在研究中国国有部门的利润率变动模式时使用利润总值除以固定资产净值的方式来衡量的。然而，在最低工资标准变化影响企业利润的分析中，大多文献使用销售利润率进行衡量</w:t>
            </w:r>
            <w:r>
              <w:rPr>
                <w:rFonts w:ascii="宋体" w:eastAsia="宋体" w:hAnsi="宋体" w:hint="eastAsia"/>
                <w:sz w:val="24"/>
                <w:szCs w:val="24"/>
              </w:rPr>
              <w:t>。由于工业企业的相关调查数据缺乏严重，本文决定</w:t>
            </w:r>
            <w:r w:rsidRPr="00140623">
              <w:rPr>
                <w:rFonts w:ascii="宋体" w:eastAsia="宋体" w:hAnsi="宋体" w:hint="eastAsia"/>
                <w:sz w:val="24"/>
                <w:szCs w:val="24"/>
              </w:rPr>
              <w:t>采用利润总额除以销售额的方式来衡量企业利润。</w:t>
            </w:r>
          </w:p>
          <w:p w:rsidR="00C1130E" w:rsidRPr="00C1130E" w:rsidRDefault="00C1130E" w:rsidP="00EF19A3">
            <w:pPr>
              <w:ind w:firstLineChars="200" w:firstLine="480"/>
              <w:rPr>
                <w:rFonts w:ascii="宋体" w:eastAsia="宋体" w:hAnsi="宋体"/>
                <w:sz w:val="24"/>
                <w:szCs w:val="24"/>
              </w:rPr>
            </w:pPr>
          </w:p>
          <w:p w:rsidR="00EF19A3" w:rsidRPr="00EF19A3" w:rsidRDefault="00EF19A3" w:rsidP="00EF19A3">
            <w:pPr>
              <w:rPr>
                <w:rFonts w:ascii="宋体" w:eastAsia="宋体" w:hAnsi="宋体"/>
                <w:sz w:val="24"/>
                <w:szCs w:val="24"/>
              </w:rPr>
            </w:pP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116CBE" w:rsidRPr="004D5DA9" w:rsidRDefault="00116CBE" w:rsidP="004D5DA9">
            <w:pPr>
              <w:rPr>
                <w:rFonts w:ascii="宋体" w:eastAsia="宋体" w:hAnsi="宋体"/>
                <w:sz w:val="24"/>
                <w:szCs w:val="24"/>
              </w:rPr>
            </w:pPr>
          </w:p>
          <w:p w:rsidR="004D5DA9" w:rsidRDefault="002D6A3E">
            <w:pPr>
              <w:rPr>
                <w:rFonts w:ascii="宋体" w:eastAsia="宋体" w:hAnsi="宋体"/>
                <w:sz w:val="24"/>
                <w:szCs w:val="24"/>
              </w:rPr>
            </w:pPr>
            <w:r>
              <w:rPr>
                <w:rFonts w:ascii="宋体" w:eastAsia="宋体" w:hAnsi="宋体"/>
                <w:sz w:val="24"/>
                <w:szCs w:val="24"/>
              </w:rPr>
              <w:t>本文采用</w:t>
            </w:r>
            <w:r w:rsidR="00C01B25">
              <w:rPr>
                <w:rFonts w:ascii="宋体" w:eastAsia="宋体" w:hAnsi="宋体" w:hint="eastAsia"/>
                <w:sz w:val="24"/>
                <w:szCs w:val="24"/>
              </w:rPr>
              <w:t>理论</w:t>
            </w:r>
            <w:r w:rsidR="00C01B25">
              <w:rPr>
                <w:rFonts w:ascii="宋体" w:eastAsia="宋体" w:hAnsi="宋体"/>
                <w:sz w:val="24"/>
                <w:szCs w:val="24"/>
              </w:rPr>
              <w:t>分析</w:t>
            </w:r>
            <w:r>
              <w:rPr>
                <w:rFonts w:ascii="宋体" w:eastAsia="宋体" w:hAnsi="宋体"/>
                <w:sz w:val="24"/>
                <w:szCs w:val="24"/>
              </w:rPr>
              <w:t>和实证分析法</w:t>
            </w:r>
            <w:r>
              <w:rPr>
                <w:rFonts w:ascii="宋体" w:eastAsia="宋体" w:hAnsi="宋体" w:hint="eastAsia"/>
                <w:sz w:val="24"/>
                <w:szCs w:val="24"/>
              </w:rPr>
              <w:t>。</w:t>
            </w:r>
          </w:p>
          <w:p w:rsidR="002D6A3E" w:rsidRDefault="002D6A3E">
            <w:pPr>
              <w:rPr>
                <w:rFonts w:ascii="宋体" w:eastAsia="宋体" w:hAnsi="宋体"/>
                <w:sz w:val="24"/>
                <w:szCs w:val="24"/>
              </w:rPr>
            </w:pPr>
            <w:r>
              <w:rPr>
                <w:rFonts w:ascii="宋体" w:eastAsia="宋体" w:hAnsi="宋体" w:hint="eastAsia"/>
                <w:sz w:val="24"/>
                <w:szCs w:val="24"/>
              </w:rPr>
              <w:t>通过</w:t>
            </w:r>
            <w:r w:rsidR="00C01B25">
              <w:rPr>
                <w:rFonts w:ascii="宋体" w:eastAsia="宋体" w:hAnsi="宋体" w:hint="eastAsia"/>
                <w:sz w:val="24"/>
                <w:szCs w:val="24"/>
              </w:rPr>
              <w:t>经济学基本原理分析、</w:t>
            </w:r>
            <w:r>
              <w:rPr>
                <w:rFonts w:ascii="宋体" w:eastAsia="宋体" w:hAnsi="宋体" w:hint="eastAsia"/>
                <w:sz w:val="24"/>
                <w:szCs w:val="24"/>
              </w:rPr>
              <w:t>文献梳理，总结众多学者关于工资影响企业利润的相关理论和实证研究，在以往</w:t>
            </w:r>
            <w:r w:rsidR="00C01B25">
              <w:rPr>
                <w:rFonts w:ascii="宋体" w:eastAsia="宋体" w:hAnsi="宋体" w:hint="eastAsia"/>
                <w:sz w:val="24"/>
                <w:szCs w:val="24"/>
              </w:rPr>
              <w:t>政府</w:t>
            </w:r>
            <w:r>
              <w:rPr>
                <w:rFonts w:ascii="宋体" w:eastAsia="宋体" w:hAnsi="宋体" w:hint="eastAsia"/>
                <w:sz w:val="24"/>
                <w:szCs w:val="24"/>
              </w:rPr>
              <w:t>最低工资</w:t>
            </w:r>
            <w:r w:rsidR="00C01B25">
              <w:rPr>
                <w:rFonts w:ascii="宋体" w:eastAsia="宋体" w:hAnsi="宋体" w:hint="eastAsia"/>
                <w:sz w:val="24"/>
                <w:szCs w:val="24"/>
              </w:rPr>
              <w:t>政策</w:t>
            </w:r>
            <w:r>
              <w:rPr>
                <w:rFonts w:ascii="宋体" w:eastAsia="宋体" w:hAnsi="宋体" w:hint="eastAsia"/>
                <w:sz w:val="24"/>
                <w:szCs w:val="24"/>
              </w:rPr>
              <w:t>基础上，得出</w:t>
            </w:r>
            <w:r w:rsidR="00C01B25">
              <w:rPr>
                <w:rFonts w:ascii="宋体" w:eastAsia="宋体" w:hAnsi="宋体" w:hint="eastAsia"/>
                <w:sz w:val="24"/>
                <w:szCs w:val="24"/>
              </w:rPr>
              <w:t>平均</w:t>
            </w:r>
            <w:r>
              <w:rPr>
                <w:rFonts w:ascii="宋体" w:eastAsia="宋体" w:hAnsi="宋体" w:hint="eastAsia"/>
                <w:sz w:val="24"/>
                <w:szCs w:val="24"/>
              </w:rPr>
              <w:t>工资和企业利润之间的联系，并进一步提出平均工资变动对企业利润可能产生的影响。</w:t>
            </w:r>
          </w:p>
          <w:p w:rsidR="002D6A3E" w:rsidRDefault="002D6A3E">
            <w:pPr>
              <w:rPr>
                <w:rFonts w:ascii="宋体" w:eastAsia="宋体" w:hAnsi="宋体"/>
                <w:sz w:val="24"/>
                <w:szCs w:val="24"/>
              </w:rPr>
            </w:pPr>
            <w:r>
              <w:rPr>
                <w:rFonts w:ascii="宋体" w:eastAsia="宋体" w:hAnsi="宋体" w:hint="eastAsia"/>
                <w:sz w:val="24"/>
                <w:szCs w:val="24"/>
              </w:rPr>
              <w:t>然后，通过数据进行实证分析，先对平均工资和未来各期利润的相关性做研究，再将平均工资对未来各期的利润影响系数进行时间序列分析，得出平均工资变动影响利润变动随时间变化曲线。</w:t>
            </w:r>
          </w:p>
          <w:p w:rsidR="00116CBE" w:rsidRDefault="00116CBE">
            <w:pPr>
              <w:rPr>
                <w:rFonts w:ascii="宋体" w:eastAsia="宋体" w:hAnsi="宋体"/>
                <w:sz w:val="24"/>
                <w:szCs w:val="24"/>
              </w:rPr>
            </w:pPr>
          </w:p>
          <w:p w:rsidR="00AC0A20" w:rsidRPr="004D5DA9" w:rsidRDefault="00AC0A20">
            <w:pPr>
              <w:rPr>
                <w:rFonts w:ascii="宋体" w:eastAsia="宋体" w:hAnsi="宋体"/>
                <w:sz w:val="24"/>
                <w:szCs w:val="24"/>
              </w:rPr>
            </w:pPr>
            <w:r>
              <w:rPr>
                <w:rFonts w:ascii="宋体" w:eastAsia="宋体" w:hAnsi="宋体" w:hint="eastAsia"/>
                <w:sz w:val="24"/>
                <w:szCs w:val="24"/>
              </w:rPr>
              <w:t>数据来源：中国工业企业数据库（1998-2012年）</w:t>
            </w: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F119C0" w:rsidRDefault="00F119C0" w:rsidP="004D5DA9">
            <w:pPr>
              <w:rPr>
                <w:rFonts w:ascii="宋体" w:eastAsia="宋体" w:hAnsi="宋体"/>
                <w:color w:val="FF0000"/>
                <w:sz w:val="24"/>
                <w:szCs w:val="24"/>
              </w:rPr>
            </w:pPr>
          </w:p>
          <w:p w:rsidR="002D6A3E" w:rsidRPr="00F119C0" w:rsidRDefault="00F119C0" w:rsidP="001049F5">
            <w:pPr>
              <w:rPr>
                <w:rFonts w:ascii="宋体" w:eastAsia="宋体" w:hAnsi="宋体"/>
                <w:color w:val="000000" w:themeColor="text1"/>
                <w:sz w:val="24"/>
                <w:szCs w:val="24"/>
              </w:rPr>
            </w:pPr>
            <w:r>
              <w:rPr>
                <w:rFonts w:ascii="宋体" w:eastAsia="宋体" w:hAnsi="宋体" w:hint="eastAsia"/>
                <w:color w:val="000000" w:themeColor="text1"/>
                <w:sz w:val="24"/>
                <w:szCs w:val="24"/>
              </w:rPr>
              <w:t>1）</w:t>
            </w:r>
            <w:r w:rsidR="00FE10B5" w:rsidRPr="00F119C0">
              <w:rPr>
                <w:rFonts w:ascii="宋体" w:eastAsia="宋体" w:hAnsi="宋体" w:hint="eastAsia"/>
                <w:color w:val="000000" w:themeColor="text1"/>
                <w:sz w:val="24"/>
                <w:szCs w:val="24"/>
              </w:rPr>
              <w:t>平均工资变动</w:t>
            </w:r>
            <w:r w:rsidR="001049F5" w:rsidRPr="00F119C0">
              <w:rPr>
                <w:rFonts w:ascii="宋体" w:eastAsia="宋体" w:hAnsi="宋体" w:hint="eastAsia"/>
                <w:color w:val="000000" w:themeColor="text1"/>
                <w:sz w:val="24"/>
                <w:szCs w:val="24"/>
              </w:rPr>
              <w:t>对企业利润的影响系数较小。</w:t>
            </w:r>
          </w:p>
          <w:p w:rsidR="001049F5" w:rsidRPr="00F119C0" w:rsidRDefault="00F119C0" w:rsidP="001049F5">
            <w:pPr>
              <w:rPr>
                <w:rFonts w:ascii="宋体" w:eastAsia="宋体" w:hAnsi="宋体"/>
                <w:color w:val="000000" w:themeColor="text1"/>
                <w:sz w:val="24"/>
                <w:szCs w:val="24"/>
              </w:rPr>
            </w:pPr>
            <w:r>
              <w:rPr>
                <w:rFonts w:ascii="宋体" w:eastAsia="宋体" w:hAnsi="宋体" w:hint="eastAsia"/>
                <w:color w:val="000000" w:themeColor="text1"/>
                <w:sz w:val="24"/>
                <w:szCs w:val="24"/>
              </w:rPr>
              <w:t>2）</w:t>
            </w:r>
            <w:r w:rsidR="001049F5" w:rsidRPr="00F119C0">
              <w:rPr>
                <w:rFonts w:ascii="宋体" w:eastAsia="宋体" w:hAnsi="宋体" w:hint="eastAsia"/>
                <w:color w:val="000000" w:themeColor="text1"/>
                <w:sz w:val="24"/>
                <w:szCs w:val="24"/>
              </w:rPr>
              <w:t>平均工资变动对企业利润的影响系数，随时间（年）会出现变化，短期内是负数，中长期是正数并逐渐趋向于零。</w:t>
            </w:r>
          </w:p>
          <w:p w:rsidR="001049F5" w:rsidRPr="004D5DA9" w:rsidRDefault="00F119C0" w:rsidP="001049F5">
            <w:pPr>
              <w:rPr>
                <w:rFonts w:ascii="宋体" w:eastAsia="宋体" w:hAnsi="宋体"/>
                <w:sz w:val="24"/>
                <w:szCs w:val="24"/>
              </w:rPr>
            </w:pPr>
            <w:r>
              <w:rPr>
                <w:rFonts w:ascii="宋体" w:eastAsia="宋体" w:hAnsi="宋体" w:hint="eastAsia"/>
                <w:color w:val="000000" w:themeColor="text1"/>
                <w:sz w:val="24"/>
                <w:szCs w:val="24"/>
              </w:rPr>
              <w:t>3）</w:t>
            </w:r>
            <w:r w:rsidR="001049F5" w:rsidRPr="00F119C0">
              <w:rPr>
                <w:rFonts w:ascii="宋体" w:eastAsia="宋体" w:hAnsi="宋体" w:hint="eastAsia"/>
                <w:color w:val="000000" w:themeColor="text1"/>
                <w:sz w:val="24"/>
                <w:szCs w:val="24"/>
              </w:rPr>
              <w:t>平均工资变动效应曲线说明，企业在工资调整时，应尽可能做一些配套决策，以便在短期内通过绩效调整、提高效率等方式降低不利影响。</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4D5DA9" w:rsidRDefault="00F124F7" w:rsidP="00C73A3E">
            <w:pPr>
              <w:rPr>
                <w:rFonts w:ascii="宋体" w:eastAsia="宋体" w:hAnsi="宋体"/>
                <w:sz w:val="24"/>
                <w:szCs w:val="24"/>
              </w:rPr>
            </w:pPr>
            <w:r>
              <w:rPr>
                <w:rFonts w:ascii="宋体" w:eastAsia="宋体" w:hAnsi="宋体"/>
                <w:sz w:val="24"/>
                <w:szCs w:val="24"/>
              </w:rPr>
              <w:t>本文的创新之处在于方向创新</w:t>
            </w:r>
            <w:r>
              <w:rPr>
                <w:rFonts w:ascii="宋体" w:eastAsia="宋体" w:hAnsi="宋体" w:hint="eastAsia"/>
                <w:sz w:val="24"/>
                <w:szCs w:val="24"/>
              </w:rPr>
              <w:t>，研究方向从</w:t>
            </w:r>
            <w:r w:rsidR="00C01B25">
              <w:rPr>
                <w:rFonts w:ascii="宋体" w:eastAsia="宋体" w:hAnsi="宋体" w:hint="eastAsia"/>
                <w:sz w:val="24"/>
                <w:szCs w:val="24"/>
              </w:rPr>
              <w:t>非市场配置的</w:t>
            </w:r>
            <w:r>
              <w:rPr>
                <w:rFonts w:ascii="宋体" w:eastAsia="宋体" w:hAnsi="宋体" w:hint="eastAsia"/>
                <w:sz w:val="24"/>
                <w:szCs w:val="24"/>
              </w:rPr>
              <w:t>最低工资转为</w:t>
            </w:r>
            <w:r w:rsidR="00C01B25">
              <w:rPr>
                <w:rFonts w:ascii="宋体" w:eastAsia="宋体" w:hAnsi="宋体" w:hint="eastAsia"/>
                <w:sz w:val="24"/>
                <w:szCs w:val="24"/>
              </w:rPr>
              <w:t>市场配置的</w:t>
            </w:r>
            <w:r>
              <w:rPr>
                <w:rFonts w:ascii="宋体" w:eastAsia="宋体" w:hAnsi="宋体" w:hint="eastAsia"/>
                <w:sz w:val="24"/>
                <w:szCs w:val="24"/>
              </w:rPr>
              <w:t>人均工资，从工资变动对就业、</w:t>
            </w:r>
            <w:r w:rsidR="008D7DDA">
              <w:rPr>
                <w:rFonts w:ascii="宋体" w:eastAsia="宋体" w:hAnsi="宋体" w:hint="eastAsia"/>
                <w:sz w:val="24"/>
                <w:szCs w:val="24"/>
              </w:rPr>
              <w:t>社平工资、生产效率等的影响，转为对企业利润的影响。同时，</w:t>
            </w:r>
            <w:r w:rsidR="00BE1CA4">
              <w:rPr>
                <w:rFonts w:ascii="宋体" w:eastAsia="宋体" w:hAnsi="宋体" w:hint="eastAsia"/>
                <w:sz w:val="24"/>
                <w:szCs w:val="24"/>
              </w:rPr>
              <w:t>对这种影响进一步作了时间序列分析</w:t>
            </w:r>
            <w:r w:rsidR="008D7DDA">
              <w:rPr>
                <w:rFonts w:ascii="宋体" w:eastAsia="宋体" w:hAnsi="宋体" w:hint="eastAsia"/>
                <w:sz w:val="24"/>
                <w:szCs w:val="24"/>
              </w:rPr>
              <w:t>。</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73A3E" w:rsidRDefault="00C73A3E" w:rsidP="00C73A3E"/>
          <w:p w:rsidR="00BB2C3D" w:rsidRPr="00BB2C3D" w:rsidRDefault="00AB0F74" w:rsidP="00C717EB">
            <w:pPr>
              <w:pStyle w:val="1"/>
              <w:numPr>
                <w:ilvl w:val="0"/>
                <w:numId w:val="1"/>
              </w:numPr>
              <w:shd w:val="clear" w:color="auto" w:fill="FFFFFF"/>
              <w:spacing w:before="0" w:beforeAutospacing="0" w:after="0" w:afterAutospacing="0"/>
              <w:textAlignment w:val="center"/>
              <w:rPr>
                <w:rFonts w:asciiTheme="minorHAnsi" w:eastAsiaTheme="minorEastAsia" w:hAnsiTheme="minorHAnsi" w:cstheme="minorBidi"/>
                <w:b w:val="0"/>
                <w:bCs w:val="0"/>
                <w:kern w:val="2"/>
                <w:sz w:val="18"/>
                <w:szCs w:val="20"/>
              </w:rPr>
            </w:pPr>
            <w:r w:rsidRPr="00BB2C3D">
              <w:rPr>
                <w:rFonts w:asciiTheme="minorHAnsi" w:eastAsiaTheme="minorEastAsia" w:hAnsiTheme="minorHAnsi" w:cstheme="minorBidi" w:hint="eastAsia"/>
                <w:b w:val="0"/>
                <w:bCs w:val="0"/>
                <w:kern w:val="2"/>
                <w:sz w:val="18"/>
                <w:szCs w:val="20"/>
              </w:rPr>
              <w:t>史孟孟</w:t>
            </w:r>
            <w:r w:rsidR="00BB2C3D" w:rsidRPr="00BB2C3D">
              <w:rPr>
                <w:rFonts w:asciiTheme="minorHAnsi" w:eastAsiaTheme="minorEastAsia" w:hAnsiTheme="minorHAnsi" w:cstheme="minorBidi" w:hint="eastAsia"/>
                <w:b w:val="0"/>
                <w:bCs w:val="0"/>
                <w:kern w:val="2"/>
                <w:sz w:val="18"/>
                <w:szCs w:val="20"/>
              </w:rPr>
              <w:t>，</w:t>
            </w:r>
            <w:r w:rsidR="00BB2C3D">
              <w:rPr>
                <w:rFonts w:asciiTheme="minorHAnsi" w:eastAsiaTheme="minorEastAsia" w:hAnsiTheme="minorHAnsi" w:cstheme="minorBidi" w:hint="eastAsia"/>
                <w:b w:val="0"/>
                <w:bCs w:val="0"/>
                <w:kern w:val="2"/>
                <w:sz w:val="18"/>
                <w:szCs w:val="20"/>
              </w:rPr>
              <w:t>“</w:t>
            </w:r>
            <w:r w:rsidR="00BB2C3D" w:rsidRPr="00BB2C3D">
              <w:rPr>
                <w:rFonts w:asciiTheme="minorHAnsi" w:eastAsiaTheme="minorEastAsia" w:hAnsiTheme="minorHAnsi" w:cstheme="minorBidi"/>
                <w:b w:val="0"/>
                <w:bCs w:val="0"/>
                <w:kern w:val="2"/>
                <w:sz w:val="18"/>
                <w:szCs w:val="20"/>
              </w:rPr>
              <w:t>城市规模对中国城镇职工平均工资的影响研究 ——基于地级市面板数据的分析</w:t>
            </w:r>
            <w:r w:rsidR="00BB2C3D">
              <w:rPr>
                <w:rFonts w:asciiTheme="minorHAnsi" w:eastAsiaTheme="minorEastAsia" w:hAnsiTheme="minorHAnsi" w:cstheme="minorBidi" w:hint="eastAsia"/>
                <w:b w:val="0"/>
                <w:bCs w:val="0"/>
                <w:kern w:val="2"/>
                <w:sz w:val="18"/>
                <w:szCs w:val="20"/>
              </w:rPr>
              <w:t>”</w:t>
            </w:r>
            <w:r w:rsidR="006D0831">
              <w:rPr>
                <w:rFonts w:asciiTheme="minorHAnsi" w:eastAsiaTheme="minorEastAsia" w:hAnsiTheme="minorHAnsi" w:cstheme="minorBidi" w:hint="eastAsia"/>
                <w:b w:val="0"/>
                <w:bCs w:val="0"/>
                <w:kern w:val="2"/>
                <w:sz w:val="18"/>
                <w:szCs w:val="20"/>
              </w:rPr>
              <w:t>，</w:t>
            </w:r>
            <w:r w:rsidR="00BB2C3D">
              <w:rPr>
                <w:rFonts w:asciiTheme="minorHAnsi" w:eastAsiaTheme="minorEastAsia" w:hAnsiTheme="minorHAnsi" w:cstheme="minorBidi" w:hint="eastAsia"/>
                <w:b w:val="0"/>
                <w:bCs w:val="0"/>
                <w:kern w:val="2"/>
                <w:sz w:val="18"/>
                <w:szCs w:val="20"/>
              </w:rPr>
              <w:t>《硕士电子期刊》，互联网，</w:t>
            </w:r>
            <w:r w:rsidR="00BB2C3D" w:rsidRPr="00BB2C3D">
              <w:rPr>
                <w:rFonts w:asciiTheme="minorHAnsi" w:eastAsiaTheme="minorEastAsia" w:hAnsiTheme="minorHAnsi" w:cstheme="minorBidi"/>
                <w:b w:val="0"/>
                <w:bCs w:val="0"/>
                <w:kern w:val="2"/>
                <w:sz w:val="18"/>
                <w:szCs w:val="20"/>
              </w:rPr>
              <w:t>2020</w:t>
            </w:r>
            <w:r w:rsidR="006D0831">
              <w:rPr>
                <w:rFonts w:asciiTheme="minorHAnsi" w:eastAsiaTheme="minorEastAsia" w:hAnsiTheme="minorHAnsi" w:cstheme="minorBidi"/>
                <w:b w:val="0"/>
                <w:bCs w:val="0"/>
                <w:kern w:val="2"/>
                <w:sz w:val="18"/>
                <w:szCs w:val="20"/>
              </w:rPr>
              <w:t>年</w:t>
            </w:r>
            <w:r w:rsidR="006D0831">
              <w:rPr>
                <w:rFonts w:asciiTheme="minorHAnsi" w:eastAsiaTheme="minorEastAsia" w:hAnsiTheme="minorHAnsi" w:cstheme="minorBidi" w:hint="eastAsia"/>
                <w:b w:val="0"/>
                <w:bCs w:val="0"/>
                <w:kern w:val="2"/>
                <w:sz w:val="18"/>
                <w:szCs w:val="20"/>
              </w:rPr>
              <w:t>06期</w:t>
            </w:r>
            <w:r w:rsidR="00BB2C3D" w:rsidRPr="00BB2C3D">
              <w:rPr>
                <w:rFonts w:asciiTheme="minorHAnsi" w:eastAsiaTheme="minorEastAsia" w:hAnsiTheme="minorHAnsi" w:cstheme="minorBidi" w:hint="eastAsia"/>
                <w:b w:val="0"/>
                <w:bCs w:val="0"/>
                <w:kern w:val="2"/>
                <w:sz w:val="18"/>
                <w:szCs w:val="20"/>
              </w:rPr>
              <w:t>，</w:t>
            </w:r>
            <w:r w:rsidR="00BB2C3D" w:rsidRPr="00BB2C3D">
              <w:rPr>
                <w:rFonts w:asciiTheme="minorHAnsi" w:eastAsiaTheme="minorEastAsia" w:hAnsiTheme="minorHAnsi" w:cstheme="minorBidi"/>
                <w:b w:val="0"/>
                <w:bCs w:val="0"/>
                <w:kern w:val="2"/>
                <w:sz w:val="18"/>
                <w:szCs w:val="20"/>
              </w:rPr>
              <w:t>中国知网数据库</w:t>
            </w:r>
            <w:r w:rsidR="00BB2C3D" w:rsidRPr="00BB2C3D">
              <w:rPr>
                <w:rFonts w:asciiTheme="minorHAnsi" w:eastAsiaTheme="minorEastAsia" w:hAnsiTheme="minorHAnsi" w:cstheme="minorBidi" w:hint="eastAsia"/>
                <w:b w:val="0"/>
                <w:bCs w:val="0"/>
                <w:kern w:val="2"/>
                <w:sz w:val="18"/>
                <w:szCs w:val="20"/>
              </w:rPr>
              <w:t>，2021年12月23日，2021年。</w:t>
            </w:r>
          </w:p>
          <w:p w:rsidR="006D0831" w:rsidRPr="00BB2C3D" w:rsidRDefault="00BB2C3D" w:rsidP="00C717EB">
            <w:pPr>
              <w:pStyle w:val="1"/>
              <w:numPr>
                <w:ilvl w:val="0"/>
                <w:numId w:val="1"/>
              </w:numPr>
              <w:shd w:val="clear" w:color="auto" w:fill="FFFFFF"/>
              <w:spacing w:before="0" w:beforeAutospacing="0" w:after="0" w:afterAutospacing="0"/>
              <w:textAlignment w:val="center"/>
              <w:rPr>
                <w:rFonts w:asciiTheme="minorHAnsi" w:eastAsiaTheme="minorEastAsia" w:hAnsiTheme="minorHAnsi" w:cstheme="minorBidi"/>
                <w:b w:val="0"/>
                <w:bCs w:val="0"/>
                <w:kern w:val="2"/>
                <w:sz w:val="18"/>
                <w:szCs w:val="20"/>
              </w:rPr>
            </w:pPr>
            <w:r>
              <w:rPr>
                <w:rFonts w:asciiTheme="minorHAnsi" w:eastAsiaTheme="minorEastAsia" w:hAnsiTheme="minorHAnsi" w:cstheme="minorBidi"/>
                <w:b w:val="0"/>
                <w:bCs w:val="0"/>
                <w:kern w:val="2"/>
                <w:sz w:val="18"/>
                <w:szCs w:val="20"/>
              </w:rPr>
              <w:t>刘西武</w:t>
            </w:r>
            <w:r>
              <w:rPr>
                <w:rFonts w:asciiTheme="minorHAnsi" w:eastAsiaTheme="minorEastAsia" w:hAnsiTheme="minorHAnsi" w:cstheme="minorBidi" w:hint="eastAsia"/>
                <w:b w:val="0"/>
                <w:bCs w:val="0"/>
                <w:kern w:val="2"/>
                <w:sz w:val="18"/>
                <w:szCs w:val="20"/>
              </w:rPr>
              <w:t>，</w:t>
            </w:r>
            <w:r w:rsidR="006D0831">
              <w:rPr>
                <w:rFonts w:asciiTheme="minorHAnsi" w:eastAsiaTheme="minorEastAsia" w:hAnsiTheme="minorHAnsi" w:cstheme="minorBidi" w:hint="eastAsia"/>
                <w:b w:val="0"/>
                <w:bCs w:val="0"/>
                <w:kern w:val="2"/>
                <w:sz w:val="18"/>
                <w:szCs w:val="20"/>
              </w:rPr>
              <w:t>“</w:t>
            </w:r>
            <w:hyperlink r:id="rId8" w:tgtFrame="_blank" w:history="1">
              <w:r w:rsidR="006D0831" w:rsidRPr="006D0831">
                <w:rPr>
                  <w:rFonts w:asciiTheme="minorHAnsi" w:eastAsiaTheme="minorEastAsia" w:hAnsiTheme="minorHAnsi" w:cstheme="minorBidi"/>
                  <w:b w:val="0"/>
                  <w:bCs w:val="0"/>
                  <w:kern w:val="2"/>
                  <w:sz w:val="18"/>
                  <w:szCs w:val="20"/>
                </w:rPr>
                <w:t>宏观经济指标对职工平均工资的影响研究 ——基于我国12省市的面板数据</w:t>
              </w:r>
            </w:hyperlink>
            <w:r w:rsidR="006D0831">
              <w:rPr>
                <w:rFonts w:asciiTheme="minorHAnsi" w:eastAsiaTheme="minorEastAsia" w:hAnsiTheme="minorHAnsi" w:cstheme="minorBidi" w:hint="eastAsia"/>
                <w:b w:val="0"/>
                <w:bCs w:val="0"/>
                <w:kern w:val="2"/>
                <w:sz w:val="18"/>
                <w:szCs w:val="20"/>
              </w:rPr>
              <w:t>” ，《硕士电子期刊》，互联网，2016年06期</w:t>
            </w:r>
            <w:r w:rsidR="006D0831" w:rsidRPr="00BB2C3D">
              <w:rPr>
                <w:rFonts w:asciiTheme="minorHAnsi" w:eastAsiaTheme="minorEastAsia" w:hAnsiTheme="minorHAnsi" w:cstheme="minorBidi" w:hint="eastAsia"/>
                <w:b w:val="0"/>
                <w:bCs w:val="0"/>
                <w:kern w:val="2"/>
                <w:sz w:val="18"/>
                <w:szCs w:val="20"/>
              </w:rPr>
              <w:t>，</w:t>
            </w:r>
            <w:r w:rsidR="006D0831" w:rsidRPr="00BB2C3D">
              <w:rPr>
                <w:rFonts w:asciiTheme="minorHAnsi" w:eastAsiaTheme="minorEastAsia" w:hAnsiTheme="minorHAnsi" w:cstheme="minorBidi"/>
                <w:b w:val="0"/>
                <w:bCs w:val="0"/>
                <w:kern w:val="2"/>
                <w:sz w:val="18"/>
                <w:szCs w:val="20"/>
              </w:rPr>
              <w:t>中国知网数据库</w:t>
            </w:r>
            <w:r w:rsidR="006D0831" w:rsidRPr="00BB2C3D">
              <w:rPr>
                <w:rFonts w:asciiTheme="minorHAnsi" w:eastAsiaTheme="minorEastAsia" w:hAnsiTheme="minorHAnsi" w:cstheme="minorBidi" w:hint="eastAsia"/>
                <w:b w:val="0"/>
                <w:bCs w:val="0"/>
                <w:kern w:val="2"/>
                <w:sz w:val="18"/>
                <w:szCs w:val="20"/>
              </w:rPr>
              <w:t>，2021年12月23日，2021年。</w:t>
            </w:r>
          </w:p>
          <w:p w:rsidR="00BB2C3D" w:rsidRPr="00BB2C3D" w:rsidRDefault="00CB4039" w:rsidP="00C717EB">
            <w:pPr>
              <w:pStyle w:val="1"/>
              <w:numPr>
                <w:ilvl w:val="0"/>
                <w:numId w:val="1"/>
              </w:numPr>
              <w:shd w:val="clear" w:color="auto" w:fill="FFFFFF"/>
              <w:spacing w:before="0" w:beforeAutospacing="0" w:after="0" w:afterAutospacing="0"/>
              <w:textAlignment w:val="center"/>
              <w:rPr>
                <w:rFonts w:asciiTheme="minorHAnsi" w:eastAsiaTheme="minorEastAsia" w:hAnsiTheme="minorHAnsi" w:cstheme="minorBidi"/>
                <w:b w:val="0"/>
                <w:bCs w:val="0"/>
                <w:kern w:val="2"/>
                <w:sz w:val="18"/>
                <w:szCs w:val="20"/>
              </w:rPr>
            </w:pPr>
            <w:r>
              <w:rPr>
                <w:rFonts w:asciiTheme="minorHAnsi" w:eastAsiaTheme="minorEastAsia" w:hAnsiTheme="minorHAnsi" w:cstheme="minorBidi"/>
                <w:b w:val="0"/>
                <w:bCs w:val="0"/>
                <w:kern w:val="2"/>
                <w:sz w:val="18"/>
                <w:szCs w:val="20"/>
              </w:rPr>
              <w:t>尹楠</w:t>
            </w:r>
            <w:r>
              <w:rPr>
                <w:rFonts w:asciiTheme="minorHAnsi" w:eastAsiaTheme="minorEastAsia" w:hAnsiTheme="minorHAnsi" w:cstheme="minorBidi" w:hint="eastAsia"/>
                <w:b w:val="0"/>
                <w:bCs w:val="0"/>
                <w:kern w:val="2"/>
                <w:sz w:val="18"/>
                <w:szCs w:val="20"/>
              </w:rPr>
              <w:t>，“基于ward法和多维度标度法的江苏各城市在岗职工平均工资的聚类分析”，《经济研究导刊》，2015年第3期，192~194页</w:t>
            </w:r>
            <w:r w:rsidR="009D022A">
              <w:rPr>
                <w:rFonts w:asciiTheme="minorHAnsi" w:eastAsiaTheme="minorEastAsia" w:hAnsiTheme="minorHAnsi" w:cstheme="minorBidi" w:hint="eastAsia"/>
                <w:b w:val="0"/>
                <w:bCs w:val="0"/>
                <w:kern w:val="2"/>
                <w:sz w:val="18"/>
                <w:szCs w:val="20"/>
              </w:rPr>
              <w:t>。</w:t>
            </w:r>
          </w:p>
          <w:p w:rsidR="002672B7" w:rsidRPr="008C1272" w:rsidRDefault="002672B7" w:rsidP="00C717EB">
            <w:pPr>
              <w:rPr>
                <w:sz w:val="18"/>
                <w:szCs w:val="20"/>
              </w:rPr>
            </w:pPr>
            <w:r>
              <w:rPr>
                <w:rFonts w:hint="eastAsia"/>
              </w:rPr>
              <w:t>4.</w:t>
            </w:r>
            <w:r>
              <w:t xml:space="preserve">  </w:t>
            </w:r>
            <w:r w:rsidRPr="008C1272">
              <w:rPr>
                <w:rFonts w:hint="eastAsia"/>
                <w:sz w:val="18"/>
                <w:szCs w:val="20"/>
              </w:rPr>
              <w:t>马双，张劼，朱喜</w:t>
            </w:r>
            <w:r w:rsidR="008C1272" w:rsidRPr="008C1272">
              <w:rPr>
                <w:rFonts w:hint="eastAsia"/>
                <w:sz w:val="18"/>
                <w:szCs w:val="20"/>
              </w:rPr>
              <w:t>，</w:t>
            </w:r>
            <w:r w:rsidR="008C1272" w:rsidRPr="008C1272">
              <w:rPr>
                <w:sz w:val="18"/>
                <w:szCs w:val="20"/>
              </w:rPr>
              <w:t>”</w:t>
            </w:r>
            <w:r w:rsidRPr="008C1272">
              <w:rPr>
                <w:rFonts w:hint="eastAsia"/>
                <w:sz w:val="18"/>
                <w:szCs w:val="20"/>
              </w:rPr>
              <w:t>最低工资对中国就业和工资水平的影响</w:t>
            </w:r>
            <w:r w:rsidR="008C1272" w:rsidRPr="008C1272">
              <w:rPr>
                <w:sz w:val="18"/>
                <w:szCs w:val="20"/>
              </w:rPr>
              <w:t>”</w:t>
            </w:r>
            <w:r w:rsidR="008C1272" w:rsidRPr="008C1272">
              <w:rPr>
                <w:rFonts w:hint="eastAsia"/>
                <w:sz w:val="18"/>
                <w:szCs w:val="20"/>
              </w:rPr>
              <w:t>,《经济研究》"</w:t>
            </w:r>
            <w:r w:rsidRPr="008C1272">
              <w:rPr>
                <w:rFonts w:hint="eastAsia"/>
                <w:sz w:val="18"/>
                <w:szCs w:val="20"/>
              </w:rPr>
              <w:t>，</w:t>
            </w:r>
            <w:r w:rsidR="008C1272" w:rsidRPr="008C1272">
              <w:rPr>
                <w:rFonts w:hint="eastAsia"/>
                <w:sz w:val="18"/>
                <w:szCs w:val="20"/>
              </w:rPr>
              <w:t>2012年第5期,132-146页</w:t>
            </w:r>
            <w:r w:rsidR="009D022A">
              <w:rPr>
                <w:rFonts w:hint="eastAsia"/>
                <w:sz w:val="18"/>
                <w:szCs w:val="20"/>
              </w:rPr>
              <w:t>。</w:t>
            </w:r>
          </w:p>
          <w:p w:rsidR="002672B7" w:rsidRPr="008C1272" w:rsidRDefault="008C1272" w:rsidP="00C717EB">
            <w:pPr>
              <w:rPr>
                <w:sz w:val="18"/>
                <w:szCs w:val="20"/>
              </w:rPr>
            </w:pPr>
            <w:r w:rsidRPr="008C1272">
              <w:rPr>
                <w:rFonts w:hint="eastAsia"/>
                <w:sz w:val="18"/>
                <w:szCs w:val="20"/>
              </w:rPr>
              <w:t xml:space="preserve">5.  </w:t>
            </w:r>
            <w:r>
              <w:rPr>
                <w:rFonts w:hint="eastAsia"/>
                <w:sz w:val="18"/>
                <w:szCs w:val="20"/>
              </w:rPr>
              <w:t xml:space="preserve"> </w:t>
            </w:r>
            <w:r w:rsidR="002672B7" w:rsidRPr="008C1272">
              <w:rPr>
                <w:rFonts w:hint="eastAsia"/>
                <w:sz w:val="18"/>
                <w:szCs w:val="20"/>
              </w:rPr>
              <w:t>邸俊鹏，韩清</w:t>
            </w:r>
            <w:r w:rsidR="002672B7" w:rsidRPr="008C1272">
              <w:rPr>
                <w:sz w:val="18"/>
                <w:szCs w:val="20"/>
              </w:rPr>
              <w:t xml:space="preserve"> </w:t>
            </w:r>
            <w:r w:rsidRPr="008C1272">
              <w:rPr>
                <w:rFonts w:hint="eastAsia"/>
                <w:sz w:val="18"/>
                <w:szCs w:val="20"/>
              </w:rPr>
              <w:t>,</w:t>
            </w:r>
            <w:r w:rsidRPr="008C1272">
              <w:rPr>
                <w:sz w:val="18"/>
                <w:szCs w:val="20"/>
              </w:rPr>
              <w:t>”</w:t>
            </w:r>
            <w:r w:rsidR="002672B7" w:rsidRPr="008C1272">
              <w:rPr>
                <w:rFonts w:hint="eastAsia"/>
                <w:sz w:val="18"/>
                <w:szCs w:val="20"/>
              </w:rPr>
              <w:t>最低工资标准提升的收入效应研究</w:t>
            </w:r>
            <w:r w:rsidRPr="008C1272">
              <w:rPr>
                <w:sz w:val="18"/>
                <w:szCs w:val="20"/>
              </w:rPr>
              <w:t>”</w:t>
            </w:r>
            <w:r w:rsidRPr="008C1272">
              <w:rPr>
                <w:rFonts w:hint="eastAsia"/>
                <w:sz w:val="18"/>
                <w:szCs w:val="20"/>
              </w:rPr>
              <w:t>,《数量经济技术经济研究》</w:t>
            </w:r>
            <w:r w:rsidR="002672B7" w:rsidRPr="008C1272">
              <w:rPr>
                <w:rFonts w:hint="eastAsia"/>
                <w:sz w:val="18"/>
                <w:szCs w:val="20"/>
              </w:rPr>
              <w:t>，</w:t>
            </w:r>
            <w:r w:rsidR="002672B7" w:rsidRPr="008C1272">
              <w:rPr>
                <w:sz w:val="18"/>
                <w:szCs w:val="20"/>
              </w:rPr>
              <w:t>2015</w:t>
            </w:r>
            <w:r w:rsidRPr="008C1272">
              <w:rPr>
                <w:sz w:val="18"/>
                <w:szCs w:val="20"/>
              </w:rPr>
              <w:t>年第</w:t>
            </w:r>
            <w:r w:rsidRPr="008C1272">
              <w:rPr>
                <w:rFonts w:hint="eastAsia"/>
                <w:sz w:val="18"/>
                <w:szCs w:val="20"/>
              </w:rPr>
              <w:t>7期,90-103页</w:t>
            </w:r>
            <w:r w:rsidR="009D022A">
              <w:rPr>
                <w:rFonts w:hint="eastAsia"/>
                <w:sz w:val="18"/>
                <w:szCs w:val="20"/>
              </w:rPr>
              <w:t>。</w:t>
            </w:r>
            <w:r w:rsidR="002672B7" w:rsidRPr="008C1272">
              <w:rPr>
                <w:sz w:val="18"/>
                <w:szCs w:val="20"/>
              </w:rPr>
              <w:t xml:space="preserve"> </w:t>
            </w:r>
          </w:p>
          <w:p w:rsidR="002672B7" w:rsidRPr="008C1272" w:rsidRDefault="008C1272" w:rsidP="00C717EB">
            <w:pPr>
              <w:rPr>
                <w:sz w:val="18"/>
                <w:szCs w:val="20"/>
              </w:rPr>
            </w:pPr>
            <w:r w:rsidRPr="008C1272">
              <w:rPr>
                <w:rFonts w:hint="eastAsia"/>
                <w:sz w:val="18"/>
                <w:szCs w:val="20"/>
              </w:rPr>
              <w:t xml:space="preserve">6.  </w:t>
            </w:r>
            <w:r>
              <w:rPr>
                <w:rFonts w:hint="eastAsia"/>
                <w:sz w:val="18"/>
                <w:szCs w:val="20"/>
              </w:rPr>
              <w:t xml:space="preserve"> </w:t>
            </w:r>
            <w:r w:rsidR="002672B7" w:rsidRPr="008C1272">
              <w:rPr>
                <w:rFonts w:hint="eastAsia"/>
                <w:sz w:val="18"/>
                <w:szCs w:val="20"/>
              </w:rPr>
              <w:t>向攀，赵达，谢识予</w:t>
            </w:r>
            <w:r w:rsidRPr="008C1272">
              <w:rPr>
                <w:rFonts w:hint="eastAsia"/>
                <w:sz w:val="18"/>
                <w:szCs w:val="20"/>
              </w:rPr>
              <w:t>,</w:t>
            </w:r>
            <w:r w:rsidRPr="008C1272">
              <w:rPr>
                <w:sz w:val="18"/>
                <w:szCs w:val="20"/>
              </w:rPr>
              <w:t>”</w:t>
            </w:r>
            <w:r w:rsidR="002672B7" w:rsidRPr="008C1272">
              <w:rPr>
                <w:rFonts w:hint="eastAsia"/>
                <w:sz w:val="18"/>
                <w:szCs w:val="20"/>
              </w:rPr>
              <w:t>最低工资对正规部门、非正规部门工资和就业的影响</w:t>
            </w:r>
            <w:r w:rsidRPr="008C1272">
              <w:rPr>
                <w:sz w:val="18"/>
                <w:szCs w:val="20"/>
              </w:rPr>
              <w:t>”</w:t>
            </w:r>
            <w:r w:rsidRPr="008C1272">
              <w:rPr>
                <w:rFonts w:hint="eastAsia"/>
                <w:sz w:val="18"/>
                <w:szCs w:val="20"/>
              </w:rPr>
              <w:t>,《数量经济技术经济研究》,</w:t>
            </w:r>
            <w:r w:rsidR="002672B7" w:rsidRPr="008C1272">
              <w:rPr>
                <w:sz w:val="18"/>
                <w:szCs w:val="20"/>
              </w:rPr>
              <w:t>2016</w:t>
            </w:r>
            <w:r w:rsidRPr="008C1272">
              <w:rPr>
                <w:sz w:val="18"/>
                <w:szCs w:val="20"/>
              </w:rPr>
              <w:t>年第</w:t>
            </w:r>
            <w:r w:rsidRPr="008C1272">
              <w:rPr>
                <w:rFonts w:hint="eastAsia"/>
                <w:sz w:val="18"/>
                <w:szCs w:val="20"/>
              </w:rPr>
              <w:t>10期，94-109页</w:t>
            </w:r>
            <w:r w:rsidR="009D022A">
              <w:rPr>
                <w:rFonts w:hint="eastAsia"/>
                <w:sz w:val="18"/>
                <w:szCs w:val="20"/>
              </w:rPr>
              <w:t>。</w:t>
            </w:r>
          </w:p>
          <w:p w:rsidR="008C1272" w:rsidRDefault="008C1272" w:rsidP="00C717EB">
            <w:pPr>
              <w:rPr>
                <w:sz w:val="18"/>
                <w:szCs w:val="20"/>
              </w:rPr>
            </w:pPr>
            <w:r w:rsidRPr="008C1272">
              <w:rPr>
                <w:rFonts w:hint="eastAsia"/>
                <w:sz w:val="18"/>
                <w:szCs w:val="20"/>
              </w:rPr>
              <w:t xml:space="preserve">7.  </w:t>
            </w:r>
            <w:r>
              <w:rPr>
                <w:rFonts w:hint="eastAsia"/>
                <w:sz w:val="18"/>
                <w:szCs w:val="20"/>
              </w:rPr>
              <w:t xml:space="preserve"> </w:t>
            </w:r>
            <w:r w:rsidRPr="008C1272">
              <w:rPr>
                <w:rFonts w:hint="eastAsia"/>
                <w:sz w:val="18"/>
                <w:szCs w:val="20"/>
              </w:rPr>
              <w:t>贾朋，张世伟，</w:t>
            </w:r>
            <w:r w:rsidRPr="008C1272">
              <w:rPr>
                <w:sz w:val="18"/>
                <w:szCs w:val="20"/>
              </w:rPr>
              <w:t>”</w:t>
            </w:r>
            <w:r w:rsidRPr="008C1272">
              <w:rPr>
                <w:rFonts w:hint="eastAsia"/>
                <w:sz w:val="18"/>
                <w:szCs w:val="20"/>
              </w:rPr>
              <w:t>最低工资标准提升的溢出效应</w:t>
            </w:r>
            <w:r w:rsidRPr="008C1272">
              <w:rPr>
                <w:sz w:val="18"/>
                <w:szCs w:val="20"/>
              </w:rPr>
              <w:t>”</w:t>
            </w:r>
            <w:r w:rsidRPr="008C1272">
              <w:rPr>
                <w:rFonts w:hint="eastAsia"/>
                <w:sz w:val="18"/>
                <w:szCs w:val="20"/>
              </w:rPr>
              <w:t>,《统计研究》，</w:t>
            </w:r>
            <w:r w:rsidRPr="008C1272">
              <w:rPr>
                <w:sz w:val="18"/>
                <w:szCs w:val="20"/>
              </w:rPr>
              <w:t>2013年第</w:t>
            </w:r>
            <w:r w:rsidRPr="008C1272">
              <w:rPr>
                <w:rFonts w:hint="eastAsia"/>
                <w:sz w:val="18"/>
                <w:szCs w:val="20"/>
              </w:rPr>
              <w:t>4期，37-41页</w:t>
            </w:r>
            <w:r w:rsidR="009D022A">
              <w:rPr>
                <w:rFonts w:hint="eastAsia"/>
                <w:sz w:val="18"/>
                <w:szCs w:val="20"/>
              </w:rPr>
              <w:t>。</w:t>
            </w:r>
          </w:p>
          <w:p w:rsidR="00902F46" w:rsidRDefault="00C14737" w:rsidP="00C717EB">
            <w:pPr>
              <w:rPr>
                <w:sz w:val="18"/>
                <w:szCs w:val="20"/>
              </w:rPr>
            </w:pPr>
            <w:r>
              <w:rPr>
                <w:rFonts w:hint="eastAsia"/>
                <w:sz w:val="18"/>
                <w:szCs w:val="20"/>
              </w:rPr>
              <w:t xml:space="preserve">8.   </w:t>
            </w:r>
            <w:r w:rsidRPr="00C14737">
              <w:rPr>
                <w:rFonts w:hint="eastAsia"/>
                <w:sz w:val="18"/>
                <w:szCs w:val="20"/>
              </w:rPr>
              <w:t>丁怡</w:t>
            </w:r>
            <w:r>
              <w:rPr>
                <w:rFonts w:hint="eastAsia"/>
                <w:sz w:val="18"/>
                <w:szCs w:val="20"/>
              </w:rPr>
              <w:t>，</w:t>
            </w:r>
            <w:r>
              <w:rPr>
                <w:sz w:val="18"/>
                <w:szCs w:val="20"/>
              </w:rPr>
              <w:t>”</w:t>
            </w:r>
            <w:r w:rsidRPr="00C14737">
              <w:rPr>
                <w:sz w:val="18"/>
                <w:szCs w:val="20"/>
              </w:rPr>
              <w:t>委托代理理论视角下的薪酬方案设计</w:t>
            </w:r>
            <w:r>
              <w:rPr>
                <w:sz w:val="18"/>
                <w:szCs w:val="20"/>
              </w:rPr>
              <w:t>”</w:t>
            </w:r>
            <w:r>
              <w:rPr>
                <w:rFonts w:hint="eastAsia"/>
                <w:sz w:val="18"/>
                <w:szCs w:val="20"/>
              </w:rPr>
              <w:t>,《</w:t>
            </w:r>
            <w:r w:rsidRPr="00C14737">
              <w:rPr>
                <w:sz w:val="18"/>
                <w:szCs w:val="20"/>
              </w:rPr>
              <w:t>决策参考</w:t>
            </w:r>
            <w:r>
              <w:rPr>
                <w:rFonts w:hint="eastAsia"/>
                <w:sz w:val="18"/>
                <w:szCs w:val="20"/>
              </w:rPr>
              <w:t>》</w:t>
            </w:r>
            <w:r w:rsidRPr="00C14737">
              <w:rPr>
                <w:sz w:val="18"/>
                <w:szCs w:val="20"/>
              </w:rPr>
              <w:t>，2009</w:t>
            </w:r>
            <w:r>
              <w:rPr>
                <w:rFonts w:hint="eastAsia"/>
                <w:sz w:val="18"/>
                <w:szCs w:val="20"/>
              </w:rPr>
              <w:t>年</w:t>
            </w:r>
            <w:r>
              <w:rPr>
                <w:sz w:val="18"/>
                <w:szCs w:val="20"/>
              </w:rPr>
              <w:t>第</w:t>
            </w:r>
            <w:r>
              <w:rPr>
                <w:rFonts w:hint="eastAsia"/>
                <w:sz w:val="18"/>
                <w:szCs w:val="20"/>
              </w:rPr>
              <w:t>9期，</w:t>
            </w:r>
            <w:r>
              <w:rPr>
                <w:sz w:val="18"/>
                <w:szCs w:val="20"/>
              </w:rPr>
              <w:t>29-30页</w:t>
            </w:r>
            <w:r w:rsidR="009D022A">
              <w:rPr>
                <w:rFonts w:hint="eastAsia"/>
                <w:sz w:val="18"/>
                <w:szCs w:val="20"/>
              </w:rPr>
              <w:t>。</w:t>
            </w:r>
          </w:p>
          <w:p w:rsidR="00207005" w:rsidRPr="00902F46" w:rsidRDefault="00902F46" w:rsidP="00C717EB">
            <w:pPr>
              <w:rPr>
                <w:sz w:val="18"/>
                <w:szCs w:val="20"/>
              </w:rPr>
            </w:pPr>
            <w:r w:rsidRPr="00902F46">
              <w:rPr>
                <w:rFonts w:hint="eastAsia"/>
                <w:sz w:val="18"/>
                <w:szCs w:val="20"/>
              </w:rPr>
              <w:t xml:space="preserve">9.   </w:t>
            </w:r>
            <w:r w:rsidR="00207005" w:rsidRPr="00902F46">
              <w:rPr>
                <w:rFonts w:hint="eastAsia"/>
                <w:sz w:val="18"/>
                <w:szCs w:val="20"/>
              </w:rPr>
              <w:t>李沛华,</w:t>
            </w:r>
            <w:r w:rsidR="00207005" w:rsidRPr="00902F46">
              <w:rPr>
                <w:sz w:val="18"/>
                <w:szCs w:val="20"/>
              </w:rPr>
              <w:t>”我国最低工资制度的就业效应研究”</w:t>
            </w:r>
            <w:r w:rsidRPr="00902F46">
              <w:rPr>
                <w:rFonts w:hint="eastAsia"/>
                <w:sz w:val="18"/>
                <w:szCs w:val="20"/>
              </w:rPr>
              <w:t>，</w:t>
            </w:r>
            <w:r w:rsidRPr="00902F46">
              <w:rPr>
                <w:sz w:val="18"/>
                <w:szCs w:val="20"/>
              </w:rPr>
              <w:t xml:space="preserve"> </w:t>
            </w:r>
            <w:r w:rsidRPr="00BB2C3D">
              <w:rPr>
                <w:sz w:val="18"/>
                <w:szCs w:val="20"/>
              </w:rPr>
              <w:t>中国知网数据库</w:t>
            </w:r>
            <w:r w:rsidRPr="00BB2C3D">
              <w:rPr>
                <w:rFonts w:hint="eastAsia"/>
                <w:sz w:val="18"/>
                <w:szCs w:val="20"/>
              </w:rPr>
              <w:t>，2021年12月23日，2021年。</w:t>
            </w:r>
          </w:p>
          <w:p w:rsidR="006B7744" w:rsidRDefault="006B7744" w:rsidP="00C717EB">
            <w:pPr>
              <w:autoSpaceDE w:val="0"/>
              <w:autoSpaceDN w:val="0"/>
              <w:adjustRightInd w:val="0"/>
              <w:jc w:val="left"/>
              <w:rPr>
                <w:sz w:val="18"/>
                <w:szCs w:val="20"/>
              </w:rPr>
            </w:pPr>
            <w:r>
              <w:rPr>
                <w:rFonts w:hint="eastAsia"/>
                <w:sz w:val="18"/>
                <w:szCs w:val="20"/>
              </w:rPr>
              <w:t>10.  雷勇，蒲勇健，</w:t>
            </w:r>
            <w:r>
              <w:rPr>
                <w:sz w:val="18"/>
                <w:szCs w:val="20"/>
              </w:rPr>
              <w:t>”</w:t>
            </w:r>
            <w:r>
              <w:rPr>
                <w:rFonts w:hint="eastAsia"/>
                <w:sz w:val="18"/>
                <w:szCs w:val="20"/>
              </w:rPr>
              <w:t>两类典型生产函数条件下长期成本曲线包络特性的数理证明</w:t>
            </w:r>
            <w:r>
              <w:rPr>
                <w:sz w:val="18"/>
                <w:szCs w:val="20"/>
              </w:rPr>
              <w:t>”</w:t>
            </w:r>
            <w:r>
              <w:rPr>
                <w:rFonts w:hint="eastAsia"/>
                <w:sz w:val="18"/>
                <w:szCs w:val="20"/>
              </w:rPr>
              <w:t>,《商业研究》,2003第7期</w:t>
            </w:r>
            <w:r w:rsidR="00902F46">
              <w:rPr>
                <w:rFonts w:hint="eastAsia"/>
                <w:sz w:val="18"/>
                <w:szCs w:val="20"/>
              </w:rPr>
              <w:t>,1-3页</w:t>
            </w:r>
          </w:p>
          <w:p w:rsidR="00902F46" w:rsidRDefault="00902F46" w:rsidP="00C717EB">
            <w:pPr>
              <w:autoSpaceDE w:val="0"/>
              <w:autoSpaceDN w:val="0"/>
              <w:adjustRightInd w:val="0"/>
              <w:jc w:val="left"/>
              <w:rPr>
                <w:rFonts w:ascii="B4+楷体" w:eastAsia="B4+楷体" w:cs="B4+楷体"/>
                <w:color w:val="000000"/>
                <w:kern w:val="0"/>
                <w:sz w:val="20"/>
                <w:szCs w:val="20"/>
              </w:rPr>
            </w:pPr>
            <w:r>
              <w:rPr>
                <w:rFonts w:hint="eastAsia"/>
                <w:sz w:val="18"/>
                <w:szCs w:val="20"/>
              </w:rPr>
              <w:t>11.</w:t>
            </w:r>
            <w:r>
              <w:rPr>
                <w:rFonts w:ascii="B4+楷体" w:eastAsia="B4+楷体" w:cs="B4+楷体" w:hint="eastAsia"/>
                <w:color w:val="444444"/>
                <w:kern w:val="0"/>
                <w:sz w:val="42"/>
                <w:szCs w:val="42"/>
              </w:rPr>
              <w:t xml:space="preserve"> </w:t>
            </w:r>
            <w:r w:rsidRPr="00902F46">
              <w:rPr>
                <w:rFonts w:hint="eastAsia"/>
                <w:sz w:val="18"/>
                <w:szCs w:val="20"/>
              </w:rPr>
              <w:t>张丽，魏春艳，</w:t>
            </w:r>
            <w:r>
              <w:rPr>
                <w:sz w:val="18"/>
                <w:szCs w:val="20"/>
              </w:rPr>
              <w:t>”</w:t>
            </w:r>
            <w:r w:rsidRPr="00902F46">
              <w:rPr>
                <w:rFonts w:hint="eastAsia"/>
                <w:sz w:val="18"/>
                <w:szCs w:val="20"/>
              </w:rPr>
              <w:t>成本曲线包络关系的数学证明</w:t>
            </w:r>
            <w:r>
              <w:rPr>
                <w:sz w:val="18"/>
                <w:szCs w:val="20"/>
              </w:rPr>
              <w:t>”</w:t>
            </w:r>
            <w:r>
              <w:rPr>
                <w:rFonts w:hint="eastAsia"/>
                <w:sz w:val="18"/>
                <w:szCs w:val="20"/>
              </w:rPr>
              <w:t>,《新乡师范高等专科学校学报》,2006年9月第5期,17-18页</w:t>
            </w:r>
            <w:r w:rsidR="009D022A">
              <w:rPr>
                <w:rFonts w:hint="eastAsia"/>
                <w:sz w:val="18"/>
                <w:szCs w:val="20"/>
              </w:rPr>
              <w:t>。</w:t>
            </w:r>
          </w:p>
          <w:p w:rsidR="00252F6C" w:rsidRDefault="00171830" w:rsidP="00C717EB">
            <w:pPr>
              <w:autoSpaceDE w:val="0"/>
              <w:autoSpaceDN w:val="0"/>
              <w:adjustRightInd w:val="0"/>
              <w:jc w:val="left"/>
              <w:rPr>
                <w:sz w:val="18"/>
                <w:szCs w:val="20"/>
              </w:rPr>
            </w:pPr>
            <w:r>
              <w:rPr>
                <w:rFonts w:ascii="B4+SimSun" w:eastAsia="B4+SimSun" w:cs="B4+SimSun" w:hint="eastAsia"/>
                <w:kern w:val="0"/>
                <w:sz w:val="20"/>
                <w:szCs w:val="20"/>
              </w:rPr>
              <w:t>12. 孙威，</w:t>
            </w:r>
            <w:r>
              <w:rPr>
                <w:rFonts w:ascii="B4+SimSun" w:eastAsia="B4+SimSun" w:cs="B4+SimSun"/>
                <w:kern w:val="0"/>
                <w:sz w:val="20"/>
                <w:szCs w:val="20"/>
              </w:rPr>
              <w:t>”</w:t>
            </w:r>
            <w:r>
              <w:rPr>
                <w:rFonts w:ascii="B4+SimSun" w:eastAsia="B4+SimSun" w:cs="B4+SimSun" w:hint="eastAsia"/>
                <w:kern w:val="0"/>
                <w:sz w:val="20"/>
                <w:szCs w:val="20"/>
              </w:rPr>
              <w:t>工资和利润的分配关系研究</w:t>
            </w:r>
            <w:r>
              <w:rPr>
                <w:rFonts w:ascii="B4+SimSun" w:eastAsia="B4+SimSun" w:cs="B4+SimSun"/>
                <w:kern w:val="0"/>
                <w:sz w:val="20"/>
                <w:szCs w:val="20"/>
              </w:rPr>
              <w:t>—</w:t>
            </w:r>
            <w:r>
              <w:rPr>
                <w:rFonts w:ascii="B4+SimSun" w:eastAsia="B4+SimSun" w:cs="B4+SimSun" w:hint="eastAsia"/>
                <w:kern w:val="0"/>
                <w:sz w:val="20"/>
                <w:szCs w:val="20"/>
              </w:rPr>
              <w:t>基于马克思主义、新古典、新李嘉图主义的比较</w:t>
            </w:r>
            <w:r>
              <w:rPr>
                <w:rFonts w:ascii="B4+SimSun" w:eastAsia="B4+SimSun" w:cs="B4+SimSun"/>
                <w:kern w:val="0"/>
                <w:sz w:val="20"/>
                <w:szCs w:val="20"/>
              </w:rPr>
              <w:t>”</w:t>
            </w:r>
            <w:r>
              <w:rPr>
                <w:rFonts w:ascii="B4+SimSun" w:eastAsia="B4+SimSun" w:cs="B4+SimSun" w:hint="eastAsia"/>
                <w:kern w:val="0"/>
                <w:sz w:val="20"/>
                <w:szCs w:val="20"/>
              </w:rPr>
              <w:t>,</w:t>
            </w:r>
            <w:r>
              <w:rPr>
                <w:rFonts w:hint="eastAsia"/>
                <w:sz w:val="18"/>
                <w:szCs w:val="20"/>
              </w:rPr>
              <w:t>《博士电子期刊》，互联网，2016年06期</w:t>
            </w:r>
            <w:r w:rsidRPr="00BB2C3D">
              <w:rPr>
                <w:rFonts w:hint="eastAsia"/>
                <w:sz w:val="18"/>
                <w:szCs w:val="20"/>
              </w:rPr>
              <w:t>，</w:t>
            </w:r>
            <w:r w:rsidRPr="00BB2C3D">
              <w:rPr>
                <w:sz w:val="18"/>
                <w:szCs w:val="20"/>
              </w:rPr>
              <w:t>中国知网数据库</w:t>
            </w:r>
            <w:r w:rsidRPr="00BB2C3D">
              <w:rPr>
                <w:rFonts w:hint="eastAsia"/>
                <w:sz w:val="18"/>
                <w:szCs w:val="20"/>
              </w:rPr>
              <w:t>，2021年12月</w:t>
            </w:r>
            <w:r w:rsidR="00FC21E9">
              <w:rPr>
                <w:rFonts w:hint="eastAsia"/>
                <w:sz w:val="18"/>
                <w:szCs w:val="20"/>
              </w:rPr>
              <w:t>27</w:t>
            </w:r>
            <w:r w:rsidRPr="00BB2C3D">
              <w:rPr>
                <w:rFonts w:hint="eastAsia"/>
                <w:sz w:val="18"/>
                <w:szCs w:val="20"/>
              </w:rPr>
              <w:t>日，2021年。</w:t>
            </w:r>
          </w:p>
          <w:p w:rsidR="00DA6C62" w:rsidRPr="00DA6C62" w:rsidRDefault="00DA6C62" w:rsidP="0081165E">
            <w:pPr>
              <w:autoSpaceDE w:val="0"/>
              <w:autoSpaceDN w:val="0"/>
              <w:adjustRightInd w:val="0"/>
              <w:jc w:val="left"/>
              <w:rPr>
                <w:sz w:val="18"/>
                <w:szCs w:val="20"/>
              </w:rPr>
            </w:pPr>
            <w:r w:rsidRPr="00DA6C62">
              <w:rPr>
                <w:rFonts w:hint="eastAsia"/>
                <w:sz w:val="18"/>
                <w:szCs w:val="20"/>
              </w:rPr>
              <w:t>13.</w:t>
            </w:r>
            <w:r w:rsidR="0081165E">
              <w:rPr>
                <w:rFonts w:hint="eastAsia"/>
                <w:sz w:val="18"/>
                <w:szCs w:val="20"/>
              </w:rPr>
              <w:t xml:space="preserve">  </w:t>
            </w:r>
            <w:r w:rsidRPr="00DA6C62">
              <w:rPr>
                <w:rFonts w:hint="eastAsia"/>
                <w:sz w:val="18"/>
                <w:szCs w:val="20"/>
              </w:rPr>
              <w:t>张杰，黄泰岩，芦哲,</w:t>
            </w:r>
            <w:r>
              <w:rPr>
                <w:sz w:val="18"/>
                <w:szCs w:val="20"/>
              </w:rPr>
              <w:t>”</w:t>
            </w:r>
            <w:r w:rsidRPr="00DA6C62">
              <w:rPr>
                <w:rFonts w:hint="eastAsia"/>
                <w:sz w:val="18"/>
                <w:szCs w:val="20"/>
              </w:rPr>
              <w:t>中国企业利润来源与差异的决定机制研究</w:t>
            </w:r>
            <w:r>
              <w:rPr>
                <w:sz w:val="18"/>
                <w:szCs w:val="20"/>
              </w:rPr>
              <w:t>”</w:t>
            </w:r>
            <w:r>
              <w:rPr>
                <w:rFonts w:hint="eastAsia"/>
                <w:sz w:val="18"/>
                <w:szCs w:val="20"/>
              </w:rPr>
              <w:t>,</w:t>
            </w:r>
            <w:r w:rsidRPr="00DA6C62">
              <w:rPr>
                <w:rFonts w:hint="eastAsia"/>
                <w:sz w:val="18"/>
                <w:szCs w:val="20"/>
              </w:rPr>
              <w:t>《中国工业经济》</w:t>
            </w:r>
            <w:r>
              <w:rPr>
                <w:rFonts w:hint="eastAsia"/>
                <w:sz w:val="18"/>
                <w:szCs w:val="20"/>
              </w:rPr>
              <w:t>,</w:t>
            </w:r>
            <w:r w:rsidRPr="00DA6C62">
              <w:rPr>
                <w:sz w:val="18"/>
                <w:szCs w:val="20"/>
              </w:rPr>
              <w:t xml:space="preserve"> 2011</w:t>
            </w:r>
            <w:r>
              <w:rPr>
                <w:sz w:val="18"/>
                <w:szCs w:val="20"/>
              </w:rPr>
              <w:t>年第</w:t>
            </w:r>
            <w:r>
              <w:rPr>
                <w:rFonts w:hint="eastAsia"/>
                <w:sz w:val="18"/>
                <w:szCs w:val="20"/>
              </w:rPr>
              <w:t>1期</w:t>
            </w:r>
            <w:r w:rsidR="0081165E">
              <w:rPr>
                <w:rFonts w:hint="eastAsia"/>
                <w:sz w:val="18"/>
                <w:szCs w:val="20"/>
              </w:rPr>
              <w:t>，27-37页</w:t>
            </w:r>
            <w:r w:rsidR="009D022A">
              <w:rPr>
                <w:rFonts w:hint="eastAsia"/>
                <w:sz w:val="18"/>
                <w:szCs w:val="20"/>
              </w:rPr>
              <w:t>。</w:t>
            </w:r>
          </w:p>
          <w:p w:rsidR="00DA6C62" w:rsidRPr="0081165E" w:rsidRDefault="0081165E" w:rsidP="00DA6C62">
            <w:pPr>
              <w:autoSpaceDE w:val="0"/>
              <w:autoSpaceDN w:val="0"/>
              <w:adjustRightInd w:val="0"/>
              <w:jc w:val="left"/>
              <w:rPr>
                <w:sz w:val="18"/>
                <w:szCs w:val="20"/>
              </w:rPr>
            </w:pPr>
            <w:r w:rsidRPr="0081165E">
              <w:rPr>
                <w:rFonts w:hint="eastAsia"/>
                <w:sz w:val="18"/>
                <w:szCs w:val="20"/>
              </w:rPr>
              <w:t>14.</w:t>
            </w:r>
            <w:r>
              <w:rPr>
                <w:rFonts w:hint="eastAsia"/>
                <w:sz w:val="18"/>
                <w:szCs w:val="20"/>
              </w:rPr>
              <w:t xml:space="preserve">  </w:t>
            </w:r>
            <w:r w:rsidR="00DA6C62" w:rsidRPr="0081165E">
              <w:rPr>
                <w:rFonts w:hint="eastAsia"/>
                <w:sz w:val="18"/>
                <w:szCs w:val="20"/>
              </w:rPr>
              <w:t>曲玥</w:t>
            </w:r>
            <w:r>
              <w:rPr>
                <w:rFonts w:hint="eastAsia"/>
                <w:sz w:val="18"/>
                <w:szCs w:val="20"/>
              </w:rPr>
              <w:t>，</w:t>
            </w:r>
            <w:r>
              <w:rPr>
                <w:sz w:val="18"/>
                <w:szCs w:val="20"/>
              </w:rPr>
              <w:t>”</w:t>
            </w:r>
            <w:r>
              <w:rPr>
                <w:rFonts w:hint="eastAsia"/>
                <w:sz w:val="18"/>
                <w:szCs w:val="20"/>
              </w:rPr>
              <w:t>中国工业产业利润差异及其决定因素</w:t>
            </w:r>
            <w:r w:rsidRPr="0081165E">
              <w:rPr>
                <w:sz w:val="18"/>
                <w:szCs w:val="20"/>
              </w:rPr>
              <w:t>2000-2004</w:t>
            </w:r>
            <w:r w:rsidRPr="0081165E">
              <w:rPr>
                <w:rFonts w:hint="eastAsia"/>
                <w:sz w:val="18"/>
                <w:szCs w:val="20"/>
              </w:rPr>
              <w:t>年中国工业企业的经验证据</w:t>
            </w:r>
            <w:r>
              <w:rPr>
                <w:sz w:val="18"/>
                <w:szCs w:val="20"/>
              </w:rPr>
              <w:t>”</w:t>
            </w:r>
            <w:r>
              <w:rPr>
                <w:rFonts w:hint="eastAsia"/>
                <w:sz w:val="18"/>
                <w:szCs w:val="20"/>
              </w:rPr>
              <w:t>,《</w:t>
            </w:r>
            <w:r w:rsidRPr="0081165E">
              <w:rPr>
                <w:rFonts w:hint="eastAsia"/>
                <w:sz w:val="18"/>
                <w:szCs w:val="20"/>
              </w:rPr>
              <w:t>山西财经大学学报</w:t>
            </w:r>
            <w:r>
              <w:rPr>
                <w:rFonts w:hint="eastAsia"/>
                <w:sz w:val="18"/>
                <w:szCs w:val="20"/>
              </w:rPr>
              <w:t>》</w:t>
            </w:r>
            <w:r w:rsidR="00DA6C62" w:rsidRPr="0081165E">
              <w:rPr>
                <w:rFonts w:hint="eastAsia"/>
                <w:sz w:val="18"/>
                <w:szCs w:val="20"/>
              </w:rPr>
              <w:t>，</w:t>
            </w:r>
            <w:r w:rsidR="00DA6C62" w:rsidRPr="0081165E">
              <w:rPr>
                <w:sz w:val="18"/>
                <w:szCs w:val="20"/>
              </w:rPr>
              <w:t>2008</w:t>
            </w:r>
            <w:r>
              <w:rPr>
                <w:rFonts w:hint="eastAsia"/>
                <w:sz w:val="18"/>
                <w:szCs w:val="20"/>
              </w:rPr>
              <w:t>年第</w:t>
            </w:r>
            <w:r w:rsidR="00DA6C62" w:rsidRPr="0081165E">
              <w:rPr>
                <w:sz w:val="18"/>
                <w:szCs w:val="20"/>
              </w:rPr>
              <w:t>12</w:t>
            </w:r>
            <w:r>
              <w:rPr>
                <w:sz w:val="18"/>
                <w:szCs w:val="20"/>
              </w:rPr>
              <w:t>期</w:t>
            </w:r>
            <w:r>
              <w:rPr>
                <w:rFonts w:hint="eastAsia"/>
                <w:sz w:val="18"/>
                <w:szCs w:val="20"/>
              </w:rPr>
              <w:t>，</w:t>
            </w:r>
            <w:r w:rsidR="009D022A">
              <w:rPr>
                <w:sz w:val="18"/>
                <w:szCs w:val="20"/>
              </w:rPr>
              <w:t>34-41</w:t>
            </w:r>
            <w:r>
              <w:rPr>
                <w:sz w:val="18"/>
                <w:szCs w:val="20"/>
              </w:rPr>
              <w:t>页</w:t>
            </w:r>
            <w:r w:rsidR="009D022A">
              <w:rPr>
                <w:rFonts w:hint="eastAsia"/>
                <w:sz w:val="18"/>
                <w:szCs w:val="20"/>
              </w:rPr>
              <w:t>。</w:t>
            </w:r>
          </w:p>
          <w:p w:rsidR="00DA6C62" w:rsidRDefault="0081165E" w:rsidP="0081165E">
            <w:pPr>
              <w:autoSpaceDE w:val="0"/>
              <w:autoSpaceDN w:val="0"/>
              <w:adjustRightInd w:val="0"/>
              <w:jc w:val="left"/>
              <w:rPr>
                <w:sz w:val="18"/>
                <w:szCs w:val="20"/>
              </w:rPr>
            </w:pPr>
            <w:r>
              <w:rPr>
                <w:rFonts w:hint="eastAsia"/>
                <w:sz w:val="18"/>
                <w:szCs w:val="20"/>
              </w:rPr>
              <w:t xml:space="preserve">15.  </w:t>
            </w:r>
            <w:r w:rsidR="00DA6C62" w:rsidRPr="0081165E">
              <w:rPr>
                <w:rFonts w:hint="eastAsia"/>
                <w:sz w:val="18"/>
                <w:szCs w:val="20"/>
              </w:rPr>
              <w:t>张军</w:t>
            </w:r>
            <w:r>
              <w:rPr>
                <w:rFonts w:hint="eastAsia"/>
                <w:sz w:val="18"/>
                <w:szCs w:val="20"/>
              </w:rPr>
              <w:t>，</w:t>
            </w:r>
            <w:r>
              <w:rPr>
                <w:sz w:val="18"/>
                <w:szCs w:val="20"/>
              </w:rPr>
              <w:t>”</w:t>
            </w:r>
            <w:r w:rsidR="00DA6C62" w:rsidRPr="0081165E">
              <w:rPr>
                <w:rFonts w:hint="eastAsia"/>
                <w:sz w:val="18"/>
                <w:szCs w:val="20"/>
              </w:rPr>
              <w:t>中国国有部门的利润率变动模式：</w:t>
            </w:r>
            <w:r w:rsidR="00DA6C62" w:rsidRPr="0081165E">
              <w:rPr>
                <w:sz w:val="18"/>
                <w:szCs w:val="20"/>
              </w:rPr>
              <w:t>1978-1997</w:t>
            </w:r>
            <w:r>
              <w:rPr>
                <w:sz w:val="18"/>
                <w:szCs w:val="20"/>
              </w:rPr>
              <w:t>”</w:t>
            </w:r>
            <w:r>
              <w:rPr>
                <w:rFonts w:hint="eastAsia"/>
                <w:sz w:val="18"/>
                <w:szCs w:val="20"/>
              </w:rPr>
              <w:t>,《</w:t>
            </w:r>
            <w:r w:rsidRPr="0081165E">
              <w:rPr>
                <w:rFonts w:hint="eastAsia"/>
                <w:sz w:val="18"/>
                <w:szCs w:val="20"/>
              </w:rPr>
              <w:t>经济研究</w:t>
            </w:r>
            <w:r>
              <w:rPr>
                <w:rFonts w:hint="eastAsia"/>
                <w:sz w:val="18"/>
                <w:szCs w:val="20"/>
              </w:rPr>
              <w:t>》</w:t>
            </w:r>
            <w:r w:rsidR="00DA6C62" w:rsidRPr="0081165E">
              <w:rPr>
                <w:rFonts w:hint="eastAsia"/>
                <w:sz w:val="18"/>
                <w:szCs w:val="20"/>
              </w:rPr>
              <w:t>，</w:t>
            </w:r>
            <w:r>
              <w:rPr>
                <w:rFonts w:hint="eastAsia"/>
                <w:sz w:val="18"/>
                <w:szCs w:val="20"/>
              </w:rPr>
              <w:t>2</w:t>
            </w:r>
            <w:r w:rsidR="00DA6C62" w:rsidRPr="0081165E">
              <w:rPr>
                <w:sz w:val="18"/>
                <w:szCs w:val="20"/>
              </w:rPr>
              <w:t>001</w:t>
            </w:r>
            <w:r>
              <w:rPr>
                <w:sz w:val="18"/>
                <w:szCs w:val="20"/>
              </w:rPr>
              <w:t>年第</w:t>
            </w:r>
            <w:r>
              <w:rPr>
                <w:rFonts w:hint="eastAsia"/>
                <w:sz w:val="18"/>
                <w:szCs w:val="20"/>
              </w:rPr>
              <w:t>3期19-28页</w:t>
            </w:r>
            <w:r w:rsidR="009D022A">
              <w:rPr>
                <w:rFonts w:hint="eastAsia"/>
                <w:sz w:val="18"/>
                <w:szCs w:val="20"/>
              </w:rPr>
              <w:t>。</w:t>
            </w:r>
          </w:p>
          <w:p w:rsidR="000361DD" w:rsidRDefault="000361DD" w:rsidP="000361DD">
            <w:pPr>
              <w:autoSpaceDE w:val="0"/>
              <w:autoSpaceDN w:val="0"/>
              <w:adjustRightInd w:val="0"/>
              <w:jc w:val="left"/>
              <w:rPr>
                <w:sz w:val="18"/>
                <w:szCs w:val="20"/>
              </w:rPr>
            </w:pPr>
            <w:r>
              <w:rPr>
                <w:rFonts w:hint="eastAsia"/>
                <w:sz w:val="18"/>
                <w:szCs w:val="20"/>
              </w:rPr>
              <w:t>16.</w:t>
            </w:r>
            <w:r w:rsidR="005E550B">
              <w:rPr>
                <w:rFonts w:hint="eastAsia"/>
                <w:sz w:val="18"/>
                <w:szCs w:val="20"/>
              </w:rPr>
              <w:t xml:space="preserve">  </w:t>
            </w:r>
            <w:r>
              <w:rPr>
                <w:rFonts w:hint="eastAsia"/>
                <w:sz w:val="18"/>
                <w:szCs w:val="20"/>
              </w:rPr>
              <w:t>高鸿业，《西方经济学微观部分第六版》，北京，中国人民大学出版社，2017</w:t>
            </w:r>
            <w:r w:rsidR="009D022A">
              <w:rPr>
                <w:rFonts w:hint="eastAsia"/>
                <w:sz w:val="18"/>
                <w:szCs w:val="20"/>
              </w:rPr>
              <w:t>。</w:t>
            </w:r>
          </w:p>
          <w:p w:rsidR="00A32D18" w:rsidRDefault="00A32D18" w:rsidP="004856B3">
            <w:pPr>
              <w:autoSpaceDE w:val="0"/>
              <w:autoSpaceDN w:val="0"/>
              <w:adjustRightInd w:val="0"/>
              <w:jc w:val="left"/>
              <w:rPr>
                <w:sz w:val="18"/>
                <w:szCs w:val="20"/>
              </w:rPr>
            </w:pPr>
            <w:r>
              <w:rPr>
                <w:rFonts w:hint="eastAsia"/>
                <w:sz w:val="18"/>
                <w:szCs w:val="20"/>
              </w:rPr>
              <w:t xml:space="preserve">17. </w:t>
            </w:r>
            <w:r w:rsidR="004856B3">
              <w:rPr>
                <w:rFonts w:hint="eastAsia"/>
                <w:sz w:val="18"/>
                <w:szCs w:val="20"/>
              </w:rPr>
              <w:t xml:space="preserve"> </w:t>
            </w:r>
            <w:r w:rsidR="004856B3" w:rsidRPr="004856B3">
              <w:rPr>
                <w:sz w:val="18"/>
                <w:szCs w:val="20"/>
              </w:rPr>
              <w:t>杨继东</w:t>
            </w:r>
            <w:r w:rsidR="004856B3">
              <w:rPr>
                <w:rFonts w:hint="eastAsia"/>
                <w:sz w:val="18"/>
                <w:szCs w:val="20"/>
              </w:rPr>
              <w:t>,</w:t>
            </w:r>
            <w:r w:rsidR="004856B3">
              <w:rPr>
                <w:sz w:val="18"/>
                <w:szCs w:val="20"/>
              </w:rPr>
              <w:t>”</w:t>
            </w:r>
            <w:r w:rsidR="004856B3">
              <w:rPr>
                <w:rFonts w:hint="eastAsia"/>
                <w:sz w:val="18"/>
                <w:szCs w:val="20"/>
              </w:rPr>
              <w:t>中国企业生产率差距与工资差距—基于199</w:t>
            </w:r>
            <w:r w:rsidR="004856B3" w:rsidRPr="004856B3">
              <w:rPr>
                <w:sz w:val="18"/>
                <w:szCs w:val="20"/>
              </w:rPr>
              <w:t>9—2007年工业企业数据的分析</w:t>
            </w:r>
            <w:r w:rsidR="004856B3">
              <w:rPr>
                <w:sz w:val="18"/>
                <w:szCs w:val="20"/>
              </w:rPr>
              <w:t>”</w:t>
            </w:r>
            <w:r w:rsidR="004856B3">
              <w:rPr>
                <w:rFonts w:hint="eastAsia"/>
                <w:sz w:val="18"/>
                <w:szCs w:val="20"/>
              </w:rPr>
              <w:t>,《经济研究》,2012年增2期,81-92页</w:t>
            </w:r>
            <w:r w:rsidR="009D022A">
              <w:rPr>
                <w:rFonts w:hint="eastAsia"/>
                <w:sz w:val="18"/>
                <w:szCs w:val="20"/>
              </w:rPr>
              <w:t>。</w:t>
            </w:r>
          </w:p>
          <w:p w:rsidR="009D022A" w:rsidRPr="00B414B5" w:rsidRDefault="00031517" w:rsidP="009D022A">
            <w:pPr>
              <w:autoSpaceDE w:val="0"/>
              <w:autoSpaceDN w:val="0"/>
              <w:adjustRightInd w:val="0"/>
              <w:jc w:val="left"/>
              <w:rPr>
                <w:sz w:val="18"/>
                <w:szCs w:val="20"/>
              </w:rPr>
            </w:pPr>
            <w:r>
              <w:rPr>
                <w:rFonts w:hint="eastAsia"/>
                <w:sz w:val="18"/>
                <w:szCs w:val="20"/>
              </w:rPr>
              <w:t>18.</w:t>
            </w:r>
            <w:r w:rsidR="003812C5">
              <w:rPr>
                <w:rFonts w:hint="eastAsia"/>
                <w:sz w:val="18"/>
                <w:szCs w:val="20"/>
              </w:rPr>
              <w:t xml:space="preserve">  李雅楠</w:t>
            </w:r>
            <w:r w:rsidR="00687A92">
              <w:rPr>
                <w:rFonts w:hint="eastAsia"/>
                <w:sz w:val="18"/>
                <w:szCs w:val="20"/>
              </w:rPr>
              <w:t>，</w:t>
            </w:r>
            <w:r w:rsidR="003812C5">
              <w:rPr>
                <w:rFonts w:hint="eastAsia"/>
                <w:sz w:val="18"/>
                <w:szCs w:val="20"/>
              </w:rPr>
              <w:t>李建民</w:t>
            </w:r>
            <w:r w:rsidR="00687A92">
              <w:rPr>
                <w:rFonts w:hint="eastAsia"/>
                <w:sz w:val="18"/>
                <w:szCs w:val="20"/>
              </w:rPr>
              <w:t>，</w:t>
            </w:r>
            <w:r w:rsidR="003812C5">
              <w:rPr>
                <w:sz w:val="18"/>
                <w:szCs w:val="20"/>
              </w:rPr>
              <w:t>”</w:t>
            </w:r>
            <w:r w:rsidR="003812C5" w:rsidRPr="00B414B5">
              <w:rPr>
                <w:sz w:val="18"/>
                <w:szCs w:val="20"/>
              </w:rPr>
              <w:t>工资上涨对企业生产率的影响——来自中国工业企业数据库的证据”</w:t>
            </w:r>
            <w:r w:rsidR="003812C5" w:rsidRPr="00B414B5">
              <w:rPr>
                <w:rFonts w:hint="eastAsia"/>
                <w:sz w:val="18"/>
                <w:szCs w:val="20"/>
              </w:rPr>
              <w:t>,《劳动经济研究》,2015年第3期,23-40页</w:t>
            </w:r>
            <w:r w:rsidR="009D022A" w:rsidRPr="00B414B5">
              <w:rPr>
                <w:rFonts w:hint="eastAsia"/>
                <w:sz w:val="18"/>
                <w:szCs w:val="20"/>
              </w:rPr>
              <w:t>。</w:t>
            </w:r>
          </w:p>
          <w:p w:rsidR="009D022A" w:rsidRPr="00B414B5" w:rsidRDefault="007253C5" w:rsidP="009D022A">
            <w:pPr>
              <w:autoSpaceDE w:val="0"/>
              <w:autoSpaceDN w:val="0"/>
              <w:adjustRightInd w:val="0"/>
              <w:jc w:val="left"/>
              <w:rPr>
                <w:sz w:val="18"/>
                <w:szCs w:val="20"/>
              </w:rPr>
            </w:pPr>
            <w:r w:rsidRPr="00B414B5">
              <w:rPr>
                <w:rFonts w:hint="eastAsia"/>
                <w:sz w:val="18"/>
                <w:szCs w:val="20"/>
              </w:rPr>
              <w:t>19. 梁赟玲</w:t>
            </w:r>
            <w:r w:rsidR="00065F16" w:rsidRPr="00B414B5">
              <w:rPr>
                <w:rFonts w:hint="eastAsia"/>
                <w:sz w:val="18"/>
                <w:szCs w:val="20"/>
              </w:rPr>
              <w:t>，</w:t>
            </w:r>
            <w:r w:rsidRPr="00B414B5">
              <w:rPr>
                <w:rFonts w:hint="eastAsia"/>
                <w:sz w:val="18"/>
                <w:szCs w:val="20"/>
              </w:rPr>
              <w:t>贾娜</w:t>
            </w:r>
            <w:r w:rsidR="00685A03" w:rsidRPr="00B414B5">
              <w:rPr>
                <w:rFonts w:hint="eastAsia"/>
                <w:sz w:val="18"/>
                <w:szCs w:val="20"/>
              </w:rPr>
              <w:t>，</w:t>
            </w:r>
            <w:r w:rsidR="00685A03" w:rsidRPr="00B414B5">
              <w:rPr>
                <w:sz w:val="18"/>
                <w:szCs w:val="20"/>
              </w:rPr>
              <w:t>”人力资本外溢性与企业生产率——基于企业面板数据的实证分析”</w:t>
            </w:r>
            <w:r w:rsidR="00685A03" w:rsidRPr="00B414B5">
              <w:rPr>
                <w:rFonts w:hint="eastAsia"/>
                <w:sz w:val="18"/>
                <w:szCs w:val="20"/>
              </w:rPr>
              <w:t>,</w:t>
            </w:r>
            <w:r w:rsidR="00685A03" w:rsidRPr="00B414B5">
              <w:rPr>
                <w:sz w:val="18"/>
                <w:szCs w:val="20"/>
              </w:rPr>
              <w:t xml:space="preserve"> </w:t>
            </w:r>
            <w:r w:rsidR="00685A03" w:rsidRPr="00B414B5">
              <w:rPr>
                <w:rFonts w:hint="eastAsia"/>
                <w:sz w:val="18"/>
                <w:szCs w:val="20"/>
              </w:rPr>
              <w:t>《</w:t>
            </w:r>
            <w:r w:rsidR="00685A03" w:rsidRPr="00B414B5">
              <w:rPr>
                <w:sz w:val="18"/>
                <w:szCs w:val="20"/>
              </w:rPr>
              <w:t>劳动经济评论</w:t>
            </w:r>
            <w:r w:rsidR="00685A03" w:rsidRPr="00B414B5">
              <w:rPr>
                <w:rFonts w:hint="eastAsia"/>
                <w:sz w:val="18"/>
                <w:szCs w:val="20"/>
              </w:rPr>
              <w:t>》，</w:t>
            </w:r>
            <w:r w:rsidR="00685A03" w:rsidRPr="00B414B5">
              <w:rPr>
                <w:sz w:val="18"/>
                <w:szCs w:val="20"/>
              </w:rPr>
              <w:t>2020</w:t>
            </w:r>
            <w:r w:rsidR="00685A03" w:rsidRPr="00B414B5">
              <w:rPr>
                <w:rFonts w:hint="eastAsia"/>
                <w:sz w:val="18"/>
                <w:szCs w:val="20"/>
              </w:rPr>
              <w:t>年</w:t>
            </w:r>
            <w:r w:rsidR="00685A03" w:rsidRPr="00B414B5">
              <w:rPr>
                <w:sz w:val="18"/>
                <w:szCs w:val="20"/>
              </w:rPr>
              <w:t>第</w:t>
            </w:r>
            <w:r w:rsidR="00685A03" w:rsidRPr="00B414B5">
              <w:rPr>
                <w:rFonts w:hint="eastAsia"/>
                <w:sz w:val="18"/>
                <w:szCs w:val="20"/>
              </w:rPr>
              <w:t>13期，173-189页</w:t>
            </w:r>
            <w:r w:rsidR="009D022A" w:rsidRPr="00B414B5">
              <w:rPr>
                <w:rFonts w:hint="eastAsia"/>
                <w:sz w:val="18"/>
                <w:szCs w:val="20"/>
              </w:rPr>
              <w:t>。</w:t>
            </w:r>
          </w:p>
          <w:p w:rsidR="005512F9" w:rsidRPr="00B414B5" w:rsidRDefault="001C7620" w:rsidP="005512F9">
            <w:pPr>
              <w:autoSpaceDE w:val="0"/>
              <w:autoSpaceDN w:val="0"/>
              <w:adjustRightInd w:val="0"/>
              <w:jc w:val="left"/>
              <w:rPr>
                <w:sz w:val="18"/>
                <w:szCs w:val="20"/>
              </w:rPr>
            </w:pPr>
            <w:r w:rsidRPr="00B414B5">
              <w:rPr>
                <w:rFonts w:hint="eastAsia"/>
                <w:sz w:val="18"/>
                <w:szCs w:val="20"/>
              </w:rPr>
              <w:t>20.</w:t>
            </w:r>
            <w:r w:rsidRPr="00B414B5">
              <w:rPr>
                <w:sz w:val="18"/>
                <w:szCs w:val="20"/>
              </w:rPr>
              <w:t xml:space="preserve"> 郭晨晓</w:t>
            </w:r>
            <w:r w:rsidR="005512F9" w:rsidRPr="00B414B5">
              <w:rPr>
                <w:rFonts w:hint="eastAsia"/>
                <w:sz w:val="18"/>
                <w:szCs w:val="20"/>
              </w:rPr>
              <w:t>，</w:t>
            </w:r>
            <w:r w:rsidRPr="00B414B5">
              <w:rPr>
                <w:sz w:val="18"/>
                <w:szCs w:val="20"/>
              </w:rPr>
              <w:t>邓春玲</w:t>
            </w:r>
            <w:r w:rsidRPr="00B414B5">
              <w:rPr>
                <w:rFonts w:hint="eastAsia"/>
                <w:sz w:val="18"/>
                <w:szCs w:val="20"/>
              </w:rPr>
              <w:t>，“论我国工资上涨对劳动生产率提高的影响”,</w:t>
            </w:r>
            <w:r w:rsidR="009D022A" w:rsidRPr="00B414B5">
              <w:rPr>
                <w:rFonts w:hint="eastAsia"/>
                <w:sz w:val="18"/>
                <w:szCs w:val="20"/>
              </w:rPr>
              <w:t>学位论文数据库，2014年11月，中国知网，2021年12月27日，2021年。</w:t>
            </w:r>
          </w:p>
          <w:p w:rsidR="00687A92" w:rsidRPr="00B414B5" w:rsidRDefault="005512F9" w:rsidP="00687A92">
            <w:pPr>
              <w:autoSpaceDE w:val="0"/>
              <w:autoSpaceDN w:val="0"/>
              <w:adjustRightInd w:val="0"/>
              <w:jc w:val="left"/>
              <w:rPr>
                <w:sz w:val="18"/>
                <w:szCs w:val="20"/>
              </w:rPr>
            </w:pPr>
            <w:r w:rsidRPr="00B414B5">
              <w:rPr>
                <w:rFonts w:hint="eastAsia"/>
                <w:sz w:val="18"/>
                <w:szCs w:val="20"/>
              </w:rPr>
              <w:t>21.</w:t>
            </w:r>
            <w:r w:rsidRPr="00B414B5">
              <w:rPr>
                <w:sz w:val="18"/>
                <w:szCs w:val="20"/>
              </w:rPr>
              <w:t xml:space="preserve"> </w:t>
            </w:r>
            <w:r w:rsidRPr="00B414B5">
              <w:rPr>
                <w:rFonts w:hint="eastAsia"/>
                <w:sz w:val="18"/>
                <w:szCs w:val="20"/>
              </w:rPr>
              <w:t>张翼，刘思浓，郑兴无</w:t>
            </w:r>
            <w:r w:rsidRPr="00B414B5">
              <w:rPr>
                <w:sz w:val="18"/>
                <w:szCs w:val="20"/>
              </w:rPr>
              <w:t>”最低工资标准、要素价格扭曲与高技术产业的创新效率”</w:t>
            </w:r>
            <w:r w:rsidRPr="00B414B5">
              <w:rPr>
                <w:rFonts w:hint="eastAsia"/>
                <w:sz w:val="18"/>
                <w:szCs w:val="20"/>
              </w:rPr>
              <w:t>,《中国科技论坛》，2021年第12期，41-51页。</w:t>
            </w:r>
          </w:p>
          <w:p w:rsidR="00687A92" w:rsidRPr="00B414B5" w:rsidRDefault="00687A92" w:rsidP="00687A92">
            <w:pPr>
              <w:autoSpaceDE w:val="0"/>
              <w:autoSpaceDN w:val="0"/>
              <w:adjustRightInd w:val="0"/>
              <w:jc w:val="left"/>
              <w:rPr>
                <w:sz w:val="18"/>
                <w:szCs w:val="20"/>
              </w:rPr>
            </w:pPr>
            <w:r w:rsidRPr="00B414B5">
              <w:rPr>
                <w:rFonts w:hint="eastAsia"/>
                <w:sz w:val="18"/>
                <w:szCs w:val="20"/>
              </w:rPr>
              <w:t>22. 沈甜甜，韩传龙， “</w:t>
            </w:r>
            <w:r w:rsidRPr="00B414B5">
              <w:rPr>
                <w:sz w:val="18"/>
                <w:szCs w:val="20"/>
              </w:rPr>
              <w:t>社会平均工资、劳动力规模与企业创新投入意愿</w:t>
            </w:r>
            <w:r w:rsidRPr="00B414B5">
              <w:rPr>
                <w:rFonts w:hint="eastAsia"/>
                <w:sz w:val="18"/>
                <w:szCs w:val="20"/>
              </w:rPr>
              <w:t>” ，《贵阳学院学报》，2021年第16期，59-63页。</w:t>
            </w:r>
          </w:p>
          <w:p w:rsidR="00C35060" w:rsidRPr="00B414B5" w:rsidRDefault="004E637C" w:rsidP="00C35060">
            <w:pPr>
              <w:autoSpaceDE w:val="0"/>
              <w:autoSpaceDN w:val="0"/>
              <w:adjustRightInd w:val="0"/>
              <w:jc w:val="left"/>
              <w:rPr>
                <w:sz w:val="18"/>
                <w:szCs w:val="20"/>
              </w:rPr>
            </w:pPr>
            <w:r w:rsidRPr="00B414B5">
              <w:rPr>
                <w:rFonts w:hint="eastAsia"/>
                <w:sz w:val="18"/>
                <w:szCs w:val="20"/>
              </w:rPr>
              <w:t>23. 张婷婉，“浅析最低工资对就业的影响”，《现代营销（精英版）》，2021年第7期，132-133页。</w:t>
            </w:r>
          </w:p>
          <w:p w:rsidR="00DF00A7" w:rsidRPr="00B414B5" w:rsidRDefault="00C35060" w:rsidP="00DF00A7">
            <w:pPr>
              <w:autoSpaceDE w:val="0"/>
              <w:autoSpaceDN w:val="0"/>
              <w:adjustRightInd w:val="0"/>
              <w:jc w:val="left"/>
              <w:rPr>
                <w:sz w:val="18"/>
                <w:szCs w:val="20"/>
              </w:rPr>
            </w:pPr>
            <w:r w:rsidRPr="00B414B5">
              <w:rPr>
                <w:rFonts w:hint="eastAsia"/>
                <w:sz w:val="18"/>
                <w:szCs w:val="20"/>
              </w:rPr>
              <w:t>24. 严善平，“</w:t>
            </w:r>
            <w:r w:rsidRPr="00B414B5">
              <w:rPr>
                <w:sz w:val="18"/>
                <w:szCs w:val="20"/>
              </w:rPr>
              <w:t>中国城乡就业率的变化与决定因素——基于1988-2010年中国城镇收入调查数据的实证分析</w:t>
            </w:r>
            <w:r w:rsidRPr="00B414B5">
              <w:rPr>
                <w:rFonts w:hint="eastAsia"/>
                <w:sz w:val="18"/>
                <w:szCs w:val="20"/>
              </w:rPr>
              <w:t>” ，《劳动经济研究》，2016年第4期，83-102页。</w:t>
            </w:r>
          </w:p>
          <w:p w:rsidR="00EB05A6" w:rsidRPr="00B414B5" w:rsidRDefault="00DF00A7" w:rsidP="00EB05A6">
            <w:pPr>
              <w:autoSpaceDE w:val="0"/>
              <w:autoSpaceDN w:val="0"/>
              <w:adjustRightInd w:val="0"/>
              <w:jc w:val="left"/>
              <w:rPr>
                <w:sz w:val="18"/>
                <w:szCs w:val="20"/>
              </w:rPr>
            </w:pPr>
            <w:r w:rsidRPr="00B414B5">
              <w:rPr>
                <w:rFonts w:hint="eastAsia"/>
                <w:sz w:val="18"/>
                <w:szCs w:val="20"/>
              </w:rPr>
              <w:t>25.汪贵浦，“</w:t>
            </w:r>
            <w:r w:rsidRPr="00B414B5">
              <w:rPr>
                <w:sz w:val="18"/>
                <w:szCs w:val="20"/>
              </w:rPr>
              <w:t>失业率与最低工资相关性的实证分析——以上海市为例</w:t>
            </w:r>
            <w:r w:rsidRPr="00B414B5">
              <w:rPr>
                <w:rFonts w:hint="eastAsia"/>
                <w:sz w:val="18"/>
                <w:szCs w:val="20"/>
              </w:rPr>
              <w:t>” ，</w:t>
            </w:r>
            <w:r w:rsidR="00275AC9" w:rsidRPr="00B414B5">
              <w:rPr>
                <w:rFonts w:hint="eastAsia"/>
                <w:sz w:val="18"/>
                <w:szCs w:val="20"/>
              </w:rPr>
              <w:t>《经济论坛》，</w:t>
            </w:r>
            <w:r w:rsidRPr="00B414B5">
              <w:rPr>
                <w:rFonts w:hint="eastAsia"/>
                <w:sz w:val="18"/>
                <w:szCs w:val="20"/>
              </w:rPr>
              <w:t>2009年第13期，87-89页。</w:t>
            </w:r>
          </w:p>
          <w:p w:rsidR="00D86AE7" w:rsidRPr="00B414B5" w:rsidRDefault="00EB05A6" w:rsidP="00D86AE7">
            <w:pPr>
              <w:autoSpaceDE w:val="0"/>
              <w:autoSpaceDN w:val="0"/>
              <w:adjustRightInd w:val="0"/>
              <w:jc w:val="left"/>
              <w:rPr>
                <w:sz w:val="18"/>
                <w:szCs w:val="20"/>
              </w:rPr>
            </w:pPr>
            <w:r w:rsidRPr="00B414B5">
              <w:rPr>
                <w:rFonts w:hint="eastAsia"/>
                <w:sz w:val="18"/>
                <w:szCs w:val="20"/>
              </w:rPr>
              <w:t>26.陈希，刁节文，“</w:t>
            </w:r>
            <w:r w:rsidRPr="00B414B5">
              <w:rPr>
                <w:sz w:val="18"/>
                <w:szCs w:val="20"/>
              </w:rPr>
              <w:t>上海市人均GDP对职工平均工资的影响实证研究</w:t>
            </w:r>
            <w:r w:rsidRPr="00B414B5">
              <w:rPr>
                <w:rFonts w:hint="eastAsia"/>
                <w:sz w:val="18"/>
                <w:szCs w:val="20"/>
              </w:rPr>
              <w:t>” ，《科技与产业》，2017年第17期，51-55页。</w:t>
            </w:r>
          </w:p>
          <w:p w:rsidR="003B508A" w:rsidRPr="00B414B5" w:rsidRDefault="00D86AE7" w:rsidP="003B508A">
            <w:pPr>
              <w:autoSpaceDE w:val="0"/>
              <w:autoSpaceDN w:val="0"/>
              <w:adjustRightInd w:val="0"/>
              <w:jc w:val="left"/>
              <w:rPr>
                <w:sz w:val="18"/>
                <w:szCs w:val="20"/>
              </w:rPr>
            </w:pPr>
            <w:r w:rsidRPr="00B414B5">
              <w:rPr>
                <w:rFonts w:hint="eastAsia"/>
                <w:sz w:val="18"/>
                <w:szCs w:val="20"/>
              </w:rPr>
              <w:t>27.王畅，“</w:t>
            </w:r>
            <w:r w:rsidRPr="00B414B5">
              <w:rPr>
                <w:sz w:val="18"/>
                <w:szCs w:val="20"/>
              </w:rPr>
              <w:t>工资水平上升对农副食品加工企业全要素生产率的影响——基于2011—2013年工业企业数据库的实证分析</w:t>
            </w:r>
            <w:r w:rsidRPr="00B414B5">
              <w:rPr>
                <w:rFonts w:hint="eastAsia"/>
                <w:sz w:val="18"/>
                <w:szCs w:val="20"/>
              </w:rPr>
              <w:t>” ，《河北企业》，2019年第10期，16-17页。</w:t>
            </w:r>
          </w:p>
          <w:p w:rsidR="003B508A" w:rsidRPr="00B414B5" w:rsidRDefault="003B508A" w:rsidP="003B508A">
            <w:pPr>
              <w:autoSpaceDE w:val="0"/>
              <w:autoSpaceDN w:val="0"/>
              <w:adjustRightInd w:val="0"/>
              <w:jc w:val="left"/>
              <w:rPr>
                <w:sz w:val="18"/>
                <w:szCs w:val="20"/>
              </w:rPr>
            </w:pPr>
            <w:r w:rsidRPr="00B414B5">
              <w:rPr>
                <w:rFonts w:hint="eastAsia"/>
                <w:sz w:val="18"/>
                <w:szCs w:val="20"/>
              </w:rPr>
              <w:t>28.陈培杰，“</w:t>
            </w:r>
            <w:r w:rsidRPr="00B414B5">
              <w:rPr>
                <w:sz w:val="18"/>
                <w:szCs w:val="20"/>
              </w:rPr>
              <w:t>出口对中国企业利润的影响研究 ——基于倾向得分匹配法（PSM）的分析</w:t>
            </w:r>
            <w:r w:rsidRPr="00B414B5">
              <w:rPr>
                <w:rFonts w:hint="eastAsia"/>
                <w:sz w:val="18"/>
                <w:szCs w:val="20"/>
              </w:rPr>
              <w:t>” ，</w:t>
            </w:r>
            <w:r>
              <w:rPr>
                <w:rFonts w:hint="eastAsia"/>
                <w:sz w:val="18"/>
                <w:szCs w:val="20"/>
              </w:rPr>
              <w:t>《硕士电子期刊》，互联网，</w:t>
            </w:r>
            <w:r>
              <w:rPr>
                <w:rFonts w:hint="eastAsia"/>
                <w:sz w:val="18"/>
                <w:szCs w:val="20"/>
              </w:rPr>
              <w:lastRenderedPageBreak/>
              <w:t>2020年第</w:t>
            </w:r>
            <w:r w:rsidR="00FE3CC9">
              <w:rPr>
                <w:rFonts w:hint="eastAsia"/>
                <w:sz w:val="18"/>
                <w:szCs w:val="20"/>
              </w:rPr>
              <w:t>0</w:t>
            </w:r>
            <w:r>
              <w:rPr>
                <w:rFonts w:hint="eastAsia"/>
                <w:sz w:val="18"/>
                <w:szCs w:val="20"/>
              </w:rPr>
              <w:t>3期</w:t>
            </w:r>
            <w:r w:rsidRPr="00BB2C3D">
              <w:rPr>
                <w:rFonts w:hint="eastAsia"/>
                <w:sz w:val="18"/>
                <w:szCs w:val="20"/>
              </w:rPr>
              <w:t>，</w:t>
            </w:r>
            <w:r w:rsidRPr="00BB2C3D">
              <w:rPr>
                <w:sz w:val="18"/>
                <w:szCs w:val="20"/>
              </w:rPr>
              <w:t>中国知网数据库</w:t>
            </w:r>
            <w:r w:rsidRPr="00BB2C3D">
              <w:rPr>
                <w:rFonts w:hint="eastAsia"/>
                <w:sz w:val="18"/>
                <w:szCs w:val="20"/>
              </w:rPr>
              <w:t>，2021年12月2</w:t>
            </w:r>
            <w:r>
              <w:rPr>
                <w:rFonts w:hint="eastAsia"/>
                <w:sz w:val="18"/>
                <w:szCs w:val="20"/>
              </w:rPr>
              <w:t>7</w:t>
            </w:r>
            <w:r w:rsidRPr="00BB2C3D">
              <w:rPr>
                <w:rFonts w:hint="eastAsia"/>
                <w:sz w:val="18"/>
                <w:szCs w:val="20"/>
              </w:rPr>
              <w:t>日，2021年。</w:t>
            </w:r>
          </w:p>
          <w:p w:rsidR="00FE3CC9" w:rsidRPr="00B414B5" w:rsidRDefault="00FE3CC9" w:rsidP="00FE3CC9">
            <w:pPr>
              <w:autoSpaceDE w:val="0"/>
              <w:autoSpaceDN w:val="0"/>
              <w:adjustRightInd w:val="0"/>
              <w:jc w:val="left"/>
              <w:rPr>
                <w:sz w:val="18"/>
                <w:szCs w:val="20"/>
              </w:rPr>
            </w:pPr>
            <w:r w:rsidRPr="00FE3CC9">
              <w:rPr>
                <w:rFonts w:hint="eastAsia"/>
                <w:sz w:val="18"/>
                <w:szCs w:val="20"/>
              </w:rPr>
              <w:t>29. 朴顺仙，“</w:t>
            </w:r>
            <w:r w:rsidRPr="00FE3CC9">
              <w:rPr>
                <w:sz w:val="18"/>
                <w:szCs w:val="20"/>
              </w:rPr>
              <w:t>DEA模型的扩展形式及其在企业投入产出分析中的应用_朴顺仙</w:t>
            </w:r>
            <w:r w:rsidRPr="00FE3CC9">
              <w:rPr>
                <w:rFonts w:hint="eastAsia"/>
                <w:sz w:val="18"/>
                <w:szCs w:val="20"/>
              </w:rPr>
              <w:t>”</w:t>
            </w:r>
            <w:r>
              <w:rPr>
                <w:rFonts w:hint="eastAsia"/>
                <w:sz w:val="18"/>
                <w:szCs w:val="20"/>
              </w:rPr>
              <w:t xml:space="preserve"> ，《硕士电子期刊》，互联网，2021年第02期</w:t>
            </w:r>
            <w:r w:rsidRPr="00BB2C3D">
              <w:rPr>
                <w:rFonts w:hint="eastAsia"/>
                <w:sz w:val="18"/>
                <w:szCs w:val="20"/>
              </w:rPr>
              <w:t>，</w:t>
            </w:r>
            <w:r w:rsidRPr="00BB2C3D">
              <w:rPr>
                <w:sz w:val="18"/>
                <w:szCs w:val="20"/>
              </w:rPr>
              <w:t>中国知网数据库</w:t>
            </w:r>
            <w:r w:rsidRPr="00BB2C3D">
              <w:rPr>
                <w:rFonts w:hint="eastAsia"/>
                <w:sz w:val="18"/>
                <w:szCs w:val="20"/>
              </w:rPr>
              <w:t>，2021年12月2</w:t>
            </w:r>
            <w:r>
              <w:rPr>
                <w:rFonts w:hint="eastAsia"/>
                <w:sz w:val="18"/>
                <w:szCs w:val="20"/>
              </w:rPr>
              <w:t>7</w:t>
            </w:r>
            <w:r w:rsidRPr="00BB2C3D">
              <w:rPr>
                <w:rFonts w:hint="eastAsia"/>
                <w:sz w:val="18"/>
                <w:szCs w:val="20"/>
              </w:rPr>
              <w:t>日，2021年。</w:t>
            </w:r>
          </w:p>
          <w:p w:rsidR="00293771" w:rsidRDefault="00B22A3D" w:rsidP="00293771">
            <w:pPr>
              <w:autoSpaceDE w:val="0"/>
              <w:autoSpaceDN w:val="0"/>
              <w:adjustRightInd w:val="0"/>
              <w:jc w:val="left"/>
              <w:rPr>
                <w:sz w:val="18"/>
                <w:szCs w:val="20"/>
              </w:rPr>
            </w:pPr>
            <w:r w:rsidRPr="00B22A3D">
              <w:rPr>
                <w:rFonts w:hint="eastAsia"/>
                <w:sz w:val="18"/>
                <w:szCs w:val="20"/>
              </w:rPr>
              <w:t>30. Lee，</w:t>
            </w:r>
            <w:r w:rsidRPr="00B22A3D">
              <w:rPr>
                <w:sz w:val="18"/>
                <w:szCs w:val="20"/>
              </w:rPr>
              <w:t>Yeong-Bae</w:t>
            </w:r>
            <w:r w:rsidRPr="00B22A3D">
              <w:rPr>
                <w:rFonts w:hint="eastAsia"/>
                <w:sz w:val="18"/>
                <w:szCs w:val="20"/>
              </w:rPr>
              <w:t>，“</w:t>
            </w:r>
            <w:r w:rsidRPr="00B22A3D">
              <w:rPr>
                <w:sz w:val="18"/>
                <w:szCs w:val="20"/>
              </w:rPr>
              <w:t>The minimum protection system of average wage</w:t>
            </w:r>
            <w:r w:rsidRPr="00B22A3D">
              <w:rPr>
                <w:rFonts w:hint="eastAsia"/>
                <w:sz w:val="18"/>
                <w:szCs w:val="20"/>
              </w:rPr>
              <w:t>”</w:t>
            </w:r>
            <w:r>
              <w:rPr>
                <w:rFonts w:hint="eastAsia"/>
                <w:sz w:val="18"/>
                <w:szCs w:val="20"/>
              </w:rPr>
              <w:t xml:space="preserve"> ，《</w:t>
            </w:r>
            <w:r w:rsidRPr="00B414B5">
              <w:rPr>
                <w:sz w:val="18"/>
                <w:szCs w:val="20"/>
              </w:rPr>
              <w:t>The Journal of Labor Law</w:t>
            </w:r>
            <w:r>
              <w:rPr>
                <w:rFonts w:hint="eastAsia"/>
                <w:sz w:val="18"/>
                <w:szCs w:val="20"/>
              </w:rPr>
              <w:t>》，</w:t>
            </w:r>
            <w:r w:rsidRPr="00B22A3D">
              <w:rPr>
                <w:sz w:val="18"/>
                <w:szCs w:val="20"/>
              </w:rPr>
              <w:t>Volume 32, 2014</w:t>
            </w:r>
            <w:r w:rsidRPr="00B22A3D">
              <w:rPr>
                <w:rFonts w:hint="eastAsia"/>
                <w:sz w:val="18"/>
                <w:szCs w:val="20"/>
              </w:rPr>
              <w:t>，</w:t>
            </w:r>
            <w:r w:rsidRPr="00B22A3D">
              <w:rPr>
                <w:sz w:val="18"/>
                <w:szCs w:val="20"/>
              </w:rPr>
              <w:t>PP 225-267</w:t>
            </w:r>
            <w:r>
              <w:rPr>
                <w:rFonts w:hint="eastAsia"/>
                <w:sz w:val="18"/>
                <w:szCs w:val="20"/>
              </w:rPr>
              <w:t>。</w:t>
            </w:r>
          </w:p>
          <w:p w:rsidR="00293771" w:rsidRPr="00FE3CC9" w:rsidRDefault="00293771" w:rsidP="00293771">
            <w:pPr>
              <w:autoSpaceDE w:val="0"/>
              <w:autoSpaceDN w:val="0"/>
              <w:adjustRightInd w:val="0"/>
              <w:jc w:val="left"/>
              <w:rPr>
                <w:rFonts w:ascii="宋体" w:eastAsia="宋体" w:hAnsi="宋体"/>
                <w:sz w:val="24"/>
                <w:szCs w:val="24"/>
              </w:rPr>
            </w:pPr>
            <w:r w:rsidRPr="000B0A05">
              <w:rPr>
                <w:rFonts w:hint="eastAsia"/>
                <w:sz w:val="18"/>
                <w:szCs w:val="20"/>
              </w:rPr>
              <w:t>31.吴游，“</w:t>
            </w:r>
            <w:r w:rsidRPr="00293771">
              <w:rPr>
                <w:sz w:val="18"/>
                <w:szCs w:val="20"/>
              </w:rPr>
              <w:t>最低工资、平均工资与失业率之间关系的实证研究</w:t>
            </w:r>
            <w:r>
              <w:rPr>
                <w:rFonts w:hint="eastAsia"/>
                <w:sz w:val="18"/>
                <w:szCs w:val="20"/>
              </w:rPr>
              <w:t>” ，《商》，2014年第20期，27-28页。</w:t>
            </w: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E7426D">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E7426D">
            <w:pPr>
              <w:rPr>
                <w:rFonts w:ascii="宋体" w:eastAsia="宋体" w:hAnsi="宋体"/>
                <w:color w:val="FF0000"/>
                <w:sz w:val="24"/>
                <w:szCs w:val="24"/>
              </w:rPr>
            </w:pPr>
          </w:p>
          <w:p w:rsidR="00252F6C" w:rsidRPr="00486A94" w:rsidRDefault="00252F6C" w:rsidP="00252F6C">
            <w:pPr>
              <w:rPr>
                <w:rFonts w:ascii="宋体" w:eastAsia="宋体" w:hAnsi="宋体"/>
                <w:sz w:val="24"/>
                <w:szCs w:val="24"/>
              </w:rPr>
            </w:pPr>
            <w:r w:rsidRPr="00252F6C">
              <w:rPr>
                <w:rFonts w:ascii="宋体" w:eastAsia="宋体" w:hAnsi="宋体" w:hint="eastAsia"/>
                <w:sz w:val="24"/>
                <w:szCs w:val="24"/>
              </w:rPr>
              <w:t>题目：</w:t>
            </w:r>
            <w:r w:rsidR="0011699B" w:rsidRPr="00C52C93">
              <w:rPr>
                <w:rFonts w:ascii="宋体" w:eastAsia="宋体" w:hAnsi="宋体" w:hint="eastAsia"/>
                <w:sz w:val="24"/>
              </w:rPr>
              <w:t>工业</w:t>
            </w:r>
            <w:r w:rsidR="0011699B" w:rsidRPr="00596EC8">
              <w:rPr>
                <w:rFonts w:ascii="宋体" w:eastAsia="宋体" w:hAnsi="宋体" w:hint="eastAsia"/>
                <w:sz w:val="24"/>
              </w:rPr>
              <w:t>企业</w:t>
            </w:r>
            <w:r w:rsidR="0011699B">
              <w:rPr>
                <w:rFonts w:ascii="宋体" w:eastAsia="宋体" w:hAnsi="宋体" w:hint="eastAsia"/>
                <w:sz w:val="24"/>
              </w:rPr>
              <w:t>平均工资变动对未来利润的影响分析</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486A94">
              <w:rPr>
                <w:rFonts w:ascii="宋体" w:eastAsia="宋体" w:hAnsi="宋体"/>
                <w:sz w:val="24"/>
                <w:szCs w:val="24"/>
              </w:rPr>
              <w:t>平均工资</w:t>
            </w:r>
            <w:r w:rsidR="00486A94">
              <w:rPr>
                <w:rFonts w:ascii="宋体" w:eastAsia="宋体" w:hAnsi="宋体" w:hint="eastAsia"/>
                <w:sz w:val="24"/>
                <w:szCs w:val="24"/>
              </w:rPr>
              <w:t xml:space="preserve"> </w:t>
            </w:r>
            <w:r w:rsidR="00BE1CA4">
              <w:rPr>
                <w:rFonts w:ascii="宋体" w:eastAsia="宋体" w:hAnsi="宋体" w:hint="eastAsia"/>
                <w:sz w:val="24"/>
                <w:szCs w:val="24"/>
              </w:rPr>
              <w:t>最优生产规模</w:t>
            </w:r>
            <w:r w:rsidR="00E130A7">
              <w:rPr>
                <w:rFonts w:ascii="宋体" w:eastAsia="宋体" w:hAnsi="宋体" w:hint="eastAsia"/>
                <w:sz w:val="24"/>
                <w:szCs w:val="24"/>
              </w:rPr>
              <w:t xml:space="preserve"> 工资效应</w:t>
            </w:r>
            <w:r w:rsidR="00BE1CA4">
              <w:rPr>
                <w:rFonts w:ascii="宋体" w:eastAsia="宋体" w:hAnsi="宋体" w:hint="eastAsia"/>
                <w:sz w:val="24"/>
                <w:szCs w:val="24"/>
              </w:rPr>
              <w:t xml:space="preserve"> </w:t>
            </w:r>
            <w:r w:rsidR="00E13CE7">
              <w:rPr>
                <w:rFonts w:ascii="宋体" w:eastAsia="宋体" w:hAnsi="宋体" w:hint="eastAsia"/>
                <w:sz w:val="24"/>
                <w:szCs w:val="24"/>
              </w:rPr>
              <w:t>企业生产率</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166DF0">
              <w:rPr>
                <w:rFonts w:ascii="宋体" w:eastAsia="宋体" w:hAnsi="宋体"/>
                <w:sz w:val="24"/>
                <w:szCs w:val="24"/>
              </w:rPr>
              <w:t>绪论</w:t>
            </w:r>
          </w:p>
          <w:p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166DF0">
              <w:rPr>
                <w:rFonts w:ascii="宋体" w:eastAsia="宋体" w:hAnsi="宋体"/>
                <w:sz w:val="24"/>
                <w:szCs w:val="24"/>
              </w:rPr>
              <w:t>选题背景及意义</w:t>
            </w:r>
          </w:p>
          <w:p w:rsidR="00E91318" w:rsidRDefault="00E91318" w:rsidP="00E91318">
            <w:pPr>
              <w:ind w:firstLineChars="150" w:firstLine="360"/>
              <w:rPr>
                <w:rFonts w:ascii="宋体" w:eastAsia="宋体" w:hAnsi="宋体"/>
                <w:sz w:val="24"/>
                <w:szCs w:val="24"/>
              </w:rPr>
            </w:pPr>
            <w:r>
              <w:rPr>
                <w:rFonts w:ascii="宋体" w:eastAsia="宋体" w:hAnsi="宋体" w:hint="eastAsia"/>
                <w:sz w:val="24"/>
                <w:szCs w:val="24"/>
              </w:rPr>
              <w:t>1.2 研究思路</w:t>
            </w:r>
          </w:p>
          <w:p w:rsidR="00166DF0" w:rsidRDefault="00166DF0" w:rsidP="00252F6C">
            <w:pPr>
              <w:rPr>
                <w:rFonts w:ascii="宋体" w:eastAsia="宋体" w:hAnsi="宋体"/>
                <w:sz w:val="24"/>
                <w:szCs w:val="24"/>
              </w:rPr>
            </w:pPr>
            <w:r>
              <w:rPr>
                <w:rFonts w:ascii="宋体" w:eastAsia="宋体" w:hAnsi="宋体" w:hint="eastAsia"/>
                <w:sz w:val="24"/>
                <w:szCs w:val="24"/>
              </w:rPr>
              <w:t xml:space="preserve">   1.3</w:t>
            </w:r>
            <w:r w:rsidR="00C611A3">
              <w:rPr>
                <w:rFonts w:ascii="宋体" w:eastAsia="宋体" w:hAnsi="宋体" w:hint="eastAsia"/>
                <w:sz w:val="24"/>
                <w:szCs w:val="24"/>
              </w:rPr>
              <w:t xml:space="preserve"> 研究方法</w:t>
            </w:r>
          </w:p>
          <w:p w:rsidR="00C611A3" w:rsidRDefault="00C611A3" w:rsidP="00252F6C">
            <w:pPr>
              <w:rPr>
                <w:rFonts w:ascii="宋体" w:eastAsia="宋体" w:hAnsi="宋体"/>
                <w:sz w:val="24"/>
                <w:szCs w:val="24"/>
              </w:rPr>
            </w:pPr>
            <w:r>
              <w:rPr>
                <w:rFonts w:ascii="宋体" w:eastAsia="宋体" w:hAnsi="宋体" w:hint="eastAsia"/>
                <w:sz w:val="24"/>
                <w:szCs w:val="24"/>
              </w:rPr>
              <w:t xml:space="preserve">   1.4 创新与不足</w:t>
            </w:r>
          </w:p>
          <w:p w:rsidR="00E91318" w:rsidRDefault="00E91318" w:rsidP="00252F6C">
            <w:pPr>
              <w:rPr>
                <w:rFonts w:ascii="宋体" w:eastAsia="宋体" w:hAnsi="宋体"/>
                <w:sz w:val="24"/>
                <w:szCs w:val="24"/>
              </w:rPr>
            </w:pPr>
            <w:r>
              <w:rPr>
                <w:rFonts w:ascii="宋体" w:eastAsia="宋体" w:hAnsi="宋体" w:hint="eastAsia"/>
                <w:sz w:val="24"/>
                <w:szCs w:val="24"/>
              </w:rPr>
              <w:t>第2章 文献综述</w:t>
            </w:r>
          </w:p>
          <w:p w:rsidR="00E91318" w:rsidRDefault="00E91318" w:rsidP="00252F6C">
            <w:pPr>
              <w:rPr>
                <w:rFonts w:ascii="宋体" w:eastAsia="宋体" w:hAnsi="宋体"/>
                <w:sz w:val="24"/>
                <w:szCs w:val="24"/>
              </w:rPr>
            </w:pPr>
            <w:r>
              <w:rPr>
                <w:rFonts w:ascii="宋体" w:eastAsia="宋体" w:hAnsi="宋体" w:hint="eastAsia"/>
                <w:sz w:val="24"/>
                <w:szCs w:val="24"/>
              </w:rPr>
              <w:t xml:space="preserve">   2.1 工资决定相关</w:t>
            </w:r>
            <w:r w:rsidR="00C90391">
              <w:rPr>
                <w:rFonts w:ascii="宋体" w:eastAsia="宋体" w:hAnsi="宋体" w:hint="eastAsia"/>
                <w:sz w:val="24"/>
                <w:szCs w:val="24"/>
              </w:rPr>
              <w:t>文献</w:t>
            </w:r>
            <w:r>
              <w:rPr>
                <w:rFonts w:ascii="宋体" w:eastAsia="宋体" w:hAnsi="宋体" w:hint="eastAsia"/>
                <w:sz w:val="24"/>
                <w:szCs w:val="24"/>
              </w:rPr>
              <w:t>概述</w:t>
            </w:r>
          </w:p>
          <w:p w:rsidR="00E91318" w:rsidRDefault="00E91318" w:rsidP="00E91318">
            <w:pPr>
              <w:rPr>
                <w:rFonts w:ascii="宋体" w:eastAsia="宋体" w:hAnsi="宋体"/>
                <w:sz w:val="24"/>
                <w:szCs w:val="24"/>
              </w:rPr>
            </w:pPr>
            <w:r>
              <w:rPr>
                <w:rFonts w:ascii="宋体" w:eastAsia="宋体" w:hAnsi="宋体" w:hint="eastAsia"/>
                <w:sz w:val="24"/>
                <w:szCs w:val="24"/>
              </w:rPr>
              <w:t xml:space="preserve">   2.2 </w:t>
            </w:r>
            <w:r w:rsidR="00090F3A">
              <w:rPr>
                <w:rFonts w:ascii="宋体" w:eastAsia="宋体" w:hAnsi="宋体" w:hint="eastAsia"/>
                <w:sz w:val="24"/>
                <w:szCs w:val="24"/>
              </w:rPr>
              <w:t>社会</w:t>
            </w:r>
            <w:r>
              <w:rPr>
                <w:rFonts w:ascii="宋体" w:eastAsia="宋体" w:hAnsi="宋体" w:hint="eastAsia"/>
                <w:sz w:val="24"/>
                <w:szCs w:val="24"/>
              </w:rPr>
              <w:t>最低工资政策</w:t>
            </w:r>
            <w:r w:rsidR="00090F3A">
              <w:rPr>
                <w:rFonts w:ascii="宋体" w:eastAsia="宋体" w:hAnsi="宋体" w:hint="eastAsia"/>
                <w:sz w:val="24"/>
                <w:szCs w:val="24"/>
              </w:rPr>
              <w:t>对</w:t>
            </w:r>
            <w:r>
              <w:rPr>
                <w:rFonts w:ascii="宋体" w:eastAsia="宋体" w:hAnsi="宋体" w:hint="eastAsia"/>
                <w:sz w:val="24"/>
                <w:szCs w:val="24"/>
              </w:rPr>
              <w:t>宏微观的影响</w:t>
            </w:r>
          </w:p>
          <w:p w:rsidR="00E91318" w:rsidRPr="00E91318" w:rsidRDefault="00E91318" w:rsidP="00090F3A">
            <w:pPr>
              <w:ind w:firstLineChars="150" w:firstLine="360"/>
              <w:rPr>
                <w:rFonts w:ascii="宋体" w:eastAsia="宋体" w:hAnsi="宋体"/>
                <w:sz w:val="24"/>
                <w:szCs w:val="24"/>
              </w:rPr>
            </w:pPr>
            <w:r>
              <w:rPr>
                <w:rFonts w:ascii="宋体" w:eastAsia="宋体" w:hAnsi="宋体" w:hint="eastAsia"/>
                <w:sz w:val="24"/>
                <w:szCs w:val="24"/>
              </w:rPr>
              <w:t xml:space="preserve">2.3 </w:t>
            </w:r>
            <w:r w:rsidR="00090F3A">
              <w:rPr>
                <w:rFonts w:ascii="宋体" w:eastAsia="宋体" w:hAnsi="宋体" w:hint="eastAsia"/>
                <w:sz w:val="24"/>
                <w:szCs w:val="24"/>
              </w:rPr>
              <w:t>社会平均工资对宏微观的影响</w:t>
            </w:r>
          </w:p>
          <w:p w:rsidR="00E91318" w:rsidRPr="00090F3A" w:rsidRDefault="00090F3A" w:rsidP="00252F6C">
            <w:pPr>
              <w:rPr>
                <w:rFonts w:ascii="宋体" w:eastAsia="宋体" w:hAnsi="宋体"/>
                <w:sz w:val="24"/>
                <w:szCs w:val="24"/>
              </w:rPr>
            </w:pPr>
            <w:r>
              <w:rPr>
                <w:rFonts w:ascii="宋体" w:eastAsia="宋体" w:hAnsi="宋体" w:hint="eastAsia"/>
                <w:sz w:val="24"/>
                <w:szCs w:val="24"/>
              </w:rPr>
              <w:t xml:space="preserve">   2.4 社会最低工资对社会平均工资的影响</w:t>
            </w:r>
          </w:p>
          <w:p w:rsidR="00C611A3" w:rsidRDefault="00C611A3" w:rsidP="00252F6C">
            <w:pPr>
              <w:rPr>
                <w:rFonts w:ascii="宋体" w:eastAsia="宋体" w:hAnsi="宋体"/>
                <w:sz w:val="24"/>
                <w:szCs w:val="24"/>
              </w:rPr>
            </w:pPr>
            <w:r>
              <w:rPr>
                <w:rFonts w:ascii="宋体" w:eastAsia="宋体" w:hAnsi="宋体" w:hint="eastAsia"/>
                <w:sz w:val="24"/>
                <w:szCs w:val="24"/>
              </w:rPr>
              <w:t>第</w:t>
            </w:r>
            <w:r w:rsidR="00E91318">
              <w:rPr>
                <w:rFonts w:ascii="宋体" w:eastAsia="宋体" w:hAnsi="宋体" w:hint="eastAsia"/>
                <w:sz w:val="24"/>
                <w:szCs w:val="24"/>
              </w:rPr>
              <w:t>3</w:t>
            </w:r>
            <w:r>
              <w:rPr>
                <w:rFonts w:ascii="宋体" w:eastAsia="宋体" w:hAnsi="宋体" w:hint="eastAsia"/>
                <w:sz w:val="24"/>
                <w:szCs w:val="24"/>
              </w:rPr>
              <w:t xml:space="preserve">章 </w:t>
            </w:r>
            <w:r w:rsidR="00B414B5" w:rsidRPr="00B414B5">
              <w:rPr>
                <w:rFonts w:ascii="宋体" w:eastAsia="宋体" w:hAnsi="宋体"/>
                <w:sz w:val="24"/>
                <w:szCs w:val="24"/>
              </w:rPr>
              <w:t>工资与利润理论归纳</w:t>
            </w:r>
            <w:r w:rsidR="00C90391">
              <w:rPr>
                <w:rFonts w:ascii="宋体" w:eastAsia="宋体" w:hAnsi="宋体"/>
                <w:sz w:val="24"/>
                <w:szCs w:val="24"/>
              </w:rPr>
              <w:t>及研究推想</w:t>
            </w:r>
          </w:p>
          <w:p w:rsidR="00090F3A" w:rsidRPr="00090F3A" w:rsidRDefault="00090F3A" w:rsidP="008B7956">
            <w:pPr>
              <w:rPr>
                <w:rFonts w:ascii="宋体" w:eastAsia="宋体" w:hAnsi="宋体"/>
                <w:sz w:val="24"/>
                <w:szCs w:val="24"/>
              </w:rPr>
            </w:pPr>
            <w:r>
              <w:rPr>
                <w:rFonts w:ascii="宋体" w:eastAsia="宋体" w:hAnsi="宋体" w:hint="eastAsia"/>
                <w:sz w:val="24"/>
                <w:szCs w:val="24"/>
              </w:rPr>
              <w:t xml:space="preserve">   2.1 工资影响企业利润的理论归纳    </w:t>
            </w:r>
          </w:p>
          <w:p w:rsidR="00C611A3" w:rsidRDefault="00BE1CA4" w:rsidP="00252F6C">
            <w:pPr>
              <w:rPr>
                <w:rFonts w:ascii="宋体" w:eastAsia="宋体" w:hAnsi="宋体"/>
                <w:sz w:val="24"/>
                <w:szCs w:val="24"/>
              </w:rPr>
            </w:pPr>
            <w:r>
              <w:rPr>
                <w:rFonts w:ascii="宋体" w:eastAsia="宋体" w:hAnsi="宋体" w:hint="eastAsia"/>
                <w:sz w:val="24"/>
                <w:szCs w:val="24"/>
              </w:rPr>
              <w:t xml:space="preserve">   </w:t>
            </w:r>
            <w:r w:rsidR="00E05602">
              <w:rPr>
                <w:rFonts w:ascii="宋体" w:eastAsia="宋体" w:hAnsi="宋体" w:hint="eastAsia"/>
                <w:sz w:val="24"/>
                <w:szCs w:val="24"/>
              </w:rPr>
              <w:t>2.</w:t>
            </w:r>
            <w:r w:rsidR="00C90391">
              <w:rPr>
                <w:rFonts w:ascii="宋体" w:eastAsia="宋体" w:hAnsi="宋体" w:hint="eastAsia"/>
                <w:sz w:val="24"/>
                <w:szCs w:val="24"/>
              </w:rPr>
              <w:t>2</w:t>
            </w:r>
            <w:r w:rsidR="00C611A3">
              <w:rPr>
                <w:rFonts w:ascii="宋体" w:eastAsia="宋体" w:hAnsi="宋体" w:hint="eastAsia"/>
                <w:sz w:val="24"/>
                <w:szCs w:val="24"/>
              </w:rPr>
              <w:t xml:space="preserve"> </w:t>
            </w:r>
            <w:r w:rsidR="00597595">
              <w:rPr>
                <w:rFonts w:ascii="宋体" w:eastAsia="宋体" w:hAnsi="宋体" w:hint="eastAsia"/>
                <w:sz w:val="24"/>
                <w:szCs w:val="24"/>
              </w:rPr>
              <w:t>三个</w:t>
            </w:r>
            <w:r w:rsidR="00C90391">
              <w:rPr>
                <w:rFonts w:ascii="宋体" w:eastAsia="宋体" w:hAnsi="宋体" w:hint="eastAsia"/>
                <w:sz w:val="24"/>
                <w:szCs w:val="24"/>
              </w:rPr>
              <w:t>研究</w:t>
            </w:r>
            <w:r>
              <w:rPr>
                <w:rFonts w:ascii="宋体" w:eastAsia="宋体" w:hAnsi="宋体" w:hint="eastAsia"/>
                <w:sz w:val="24"/>
                <w:szCs w:val="24"/>
              </w:rPr>
              <w:t>推</w:t>
            </w:r>
            <w:r w:rsidR="00C611A3">
              <w:rPr>
                <w:rFonts w:ascii="宋体" w:eastAsia="宋体" w:hAnsi="宋体" w:hint="eastAsia"/>
                <w:sz w:val="24"/>
                <w:szCs w:val="24"/>
              </w:rPr>
              <w:t>想</w:t>
            </w:r>
          </w:p>
          <w:p w:rsidR="00C611A3" w:rsidRDefault="00C611A3" w:rsidP="00252F6C">
            <w:pPr>
              <w:rPr>
                <w:rFonts w:ascii="宋体" w:eastAsia="宋体" w:hAnsi="宋体"/>
                <w:sz w:val="24"/>
                <w:szCs w:val="24"/>
              </w:rPr>
            </w:pPr>
            <w:r>
              <w:rPr>
                <w:rFonts w:ascii="宋体" w:eastAsia="宋体" w:hAnsi="宋体" w:hint="eastAsia"/>
                <w:sz w:val="24"/>
                <w:szCs w:val="24"/>
              </w:rPr>
              <w:t>第</w:t>
            </w:r>
            <w:r w:rsidR="00E91318">
              <w:rPr>
                <w:rFonts w:ascii="宋体" w:eastAsia="宋体" w:hAnsi="宋体" w:hint="eastAsia"/>
                <w:sz w:val="24"/>
                <w:szCs w:val="24"/>
              </w:rPr>
              <w:t>4</w:t>
            </w:r>
            <w:r>
              <w:rPr>
                <w:rFonts w:ascii="宋体" w:eastAsia="宋体" w:hAnsi="宋体" w:hint="eastAsia"/>
                <w:sz w:val="24"/>
                <w:szCs w:val="24"/>
              </w:rPr>
              <w:t>章 平均工资变动对企业利润影响的实证分析</w:t>
            </w:r>
          </w:p>
          <w:p w:rsidR="00C611A3" w:rsidRDefault="00C611A3" w:rsidP="00252F6C">
            <w:pPr>
              <w:rPr>
                <w:rFonts w:ascii="宋体" w:eastAsia="宋体" w:hAnsi="宋体"/>
                <w:sz w:val="24"/>
                <w:szCs w:val="24"/>
              </w:rPr>
            </w:pPr>
            <w:r>
              <w:rPr>
                <w:rFonts w:ascii="宋体" w:eastAsia="宋体" w:hAnsi="宋体" w:hint="eastAsia"/>
                <w:sz w:val="24"/>
                <w:szCs w:val="24"/>
              </w:rPr>
              <w:t xml:space="preserve">   3.1 数据来源、数据处理及样本选择</w:t>
            </w:r>
          </w:p>
          <w:p w:rsidR="00C611A3" w:rsidRDefault="00C611A3" w:rsidP="00252F6C">
            <w:pPr>
              <w:rPr>
                <w:rFonts w:ascii="宋体" w:eastAsia="宋体" w:hAnsi="宋体"/>
                <w:sz w:val="24"/>
                <w:szCs w:val="24"/>
              </w:rPr>
            </w:pPr>
            <w:r>
              <w:rPr>
                <w:rFonts w:ascii="宋体" w:eastAsia="宋体" w:hAnsi="宋体" w:hint="eastAsia"/>
                <w:sz w:val="24"/>
                <w:szCs w:val="24"/>
              </w:rPr>
              <w:t xml:space="preserve">   3.2 </w:t>
            </w:r>
            <w:r w:rsidR="00BE1CA4">
              <w:rPr>
                <w:rFonts w:ascii="宋体" w:eastAsia="宋体" w:hAnsi="宋体" w:hint="eastAsia"/>
                <w:sz w:val="24"/>
                <w:szCs w:val="24"/>
              </w:rPr>
              <w:t>自变量、因变量、控制变量的选取</w:t>
            </w:r>
          </w:p>
          <w:p w:rsidR="00C611A3" w:rsidRDefault="00C611A3" w:rsidP="00252F6C">
            <w:pPr>
              <w:rPr>
                <w:rFonts w:ascii="宋体" w:eastAsia="宋体" w:hAnsi="宋体"/>
                <w:sz w:val="24"/>
                <w:szCs w:val="24"/>
              </w:rPr>
            </w:pPr>
            <w:r>
              <w:rPr>
                <w:rFonts w:ascii="宋体" w:eastAsia="宋体" w:hAnsi="宋体" w:hint="eastAsia"/>
                <w:sz w:val="24"/>
                <w:szCs w:val="24"/>
              </w:rPr>
              <w:t xml:space="preserve">   3.3 变量相关性检验</w:t>
            </w:r>
          </w:p>
          <w:p w:rsidR="00C611A3" w:rsidRDefault="00C611A3" w:rsidP="00252F6C">
            <w:pPr>
              <w:rPr>
                <w:rFonts w:ascii="宋体" w:eastAsia="宋体" w:hAnsi="宋体"/>
                <w:sz w:val="24"/>
                <w:szCs w:val="24"/>
              </w:rPr>
            </w:pPr>
            <w:r>
              <w:rPr>
                <w:rFonts w:ascii="宋体" w:eastAsia="宋体" w:hAnsi="宋体" w:hint="eastAsia"/>
                <w:sz w:val="24"/>
                <w:szCs w:val="24"/>
              </w:rPr>
              <w:t xml:space="preserve">   </w:t>
            </w:r>
            <w:r w:rsidR="00597595">
              <w:rPr>
                <w:rFonts w:ascii="宋体" w:eastAsia="宋体" w:hAnsi="宋体" w:hint="eastAsia"/>
                <w:sz w:val="24"/>
                <w:szCs w:val="24"/>
              </w:rPr>
              <w:t>3.4 对</w:t>
            </w:r>
            <w:r w:rsidR="00BE1CA4">
              <w:rPr>
                <w:rFonts w:ascii="宋体" w:eastAsia="宋体" w:hAnsi="宋体" w:hint="eastAsia"/>
                <w:sz w:val="24"/>
                <w:szCs w:val="24"/>
              </w:rPr>
              <w:t>推</w:t>
            </w:r>
            <w:r w:rsidR="00597595">
              <w:rPr>
                <w:rFonts w:ascii="宋体" w:eastAsia="宋体" w:hAnsi="宋体" w:hint="eastAsia"/>
                <w:sz w:val="24"/>
                <w:szCs w:val="24"/>
              </w:rPr>
              <w:t>想的验证</w:t>
            </w:r>
          </w:p>
          <w:p w:rsidR="00597595" w:rsidRDefault="00597595" w:rsidP="00252F6C">
            <w:pPr>
              <w:rPr>
                <w:rFonts w:ascii="宋体" w:eastAsia="宋体" w:hAnsi="宋体"/>
                <w:sz w:val="24"/>
                <w:szCs w:val="24"/>
              </w:rPr>
            </w:pPr>
            <w:r>
              <w:rPr>
                <w:rFonts w:ascii="宋体" w:eastAsia="宋体" w:hAnsi="宋体" w:hint="eastAsia"/>
                <w:sz w:val="24"/>
                <w:szCs w:val="24"/>
              </w:rPr>
              <w:t>第</w:t>
            </w:r>
            <w:r w:rsidR="00E91318">
              <w:rPr>
                <w:rFonts w:ascii="宋体" w:eastAsia="宋体" w:hAnsi="宋体" w:hint="eastAsia"/>
                <w:sz w:val="24"/>
                <w:szCs w:val="24"/>
              </w:rPr>
              <w:t>5</w:t>
            </w:r>
            <w:r>
              <w:rPr>
                <w:rFonts w:ascii="宋体" w:eastAsia="宋体" w:hAnsi="宋体" w:hint="eastAsia"/>
                <w:sz w:val="24"/>
                <w:szCs w:val="24"/>
              </w:rPr>
              <w:t>章 研究结论及现实意义</w:t>
            </w:r>
          </w:p>
          <w:p w:rsidR="00597595" w:rsidRDefault="00597595" w:rsidP="00252F6C">
            <w:pPr>
              <w:rPr>
                <w:rFonts w:ascii="宋体" w:eastAsia="宋体" w:hAnsi="宋体"/>
                <w:sz w:val="24"/>
                <w:szCs w:val="24"/>
              </w:rPr>
            </w:pPr>
            <w:r>
              <w:rPr>
                <w:rFonts w:ascii="宋体" w:eastAsia="宋体" w:hAnsi="宋体" w:hint="eastAsia"/>
                <w:sz w:val="24"/>
                <w:szCs w:val="24"/>
              </w:rPr>
              <w:t xml:space="preserve">   4.1</w:t>
            </w:r>
            <w:r w:rsidR="00E05602">
              <w:rPr>
                <w:rFonts w:ascii="宋体" w:eastAsia="宋体" w:hAnsi="宋体" w:hint="eastAsia"/>
                <w:sz w:val="24"/>
                <w:szCs w:val="24"/>
              </w:rPr>
              <w:t xml:space="preserve"> 研究结论</w:t>
            </w:r>
          </w:p>
          <w:p w:rsidR="00E05602" w:rsidRDefault="00E05602" w:rsidP="00252F6C">
            <w:pPr>
              <w:rPr>
                <w:rFonts w:ascii="宋体" w:eastAsia="宋体" w:hAnsi="宋体"/>
                <w:sz w:val="24"/>
                <w:szCs w:val="24"/>
              </w:rPr>
            </w:pPr>
            <w:r>
              <w:rPr>
                <w:rFonts w:ascii="宋体" w:eastAsia="宋体" w:hAnsi="宋体" w:hint="eastAsia"/>
                <w:sz w:val="24"/>
                <w:szCs w:val="24"/>
              </w:rPr>
              <w:t xml:space="preserve">   4.2 给企业决策带来的启示</w:t>
            </w:r>
          </w:p>
          <w:p w:rsidR="00E05602" w:rsidRDefault="00E05602" w:rsidP="00252F6C">
            <w:pPr>
              <w:rPr>
                <w:rFonts w:ascii="宋体" w:eastAsia="宋体" w:hAnsi="宋体"/>
                <w:sz w:val="24"/>
                <w:szCs w:val="24"/>
              </w:rPr>
            </w:pPr>
            <w:r>
              <w:rPr>
                <w:rFonts w:ascii="宋体" w:eastAsia="宋体" w:hAnsi="宋体" w:hint="eastAsia"/>
                <w:sz w:val="24"/>
                <w:szCs w:val="24"/>
              </w:rPr>
              <w:t xml:space="preserve">  </w:t>
            </w:r>
          </w:p>
          <w:p w:rsidR="00E05602" w:rsidRDefault="00E05602" w:rsidP="00252F6C">
            <w:pPr>
              <w:rPr>
                <w:rFonts w:ascii="宋体" w:eastAsia="宋体" w:hAnsi="宋体"/>
                <w:sz w:val="24"/>
                <w:szCs w:val="24"/>
              </w:rPr>
            </w:pPr>
          </w:p>
          <w:p w:rsidR="00E05602" w:rsidRDefault="00E05602" w:rsidP="00252F6C">
            <w:pPr>
              <w:rPr>
                <w:rFonts w:ascii="宋体" w:eastAsia="宋体" w:hAnsi="宋体"/>
                <w:sz w:val="24"/>
                <w:szCs w:val="24"/>
              </w:rPr>
            </w:pPr>
            <w:r>
              <w:rPr>
                <w:rFonts w:ascii="宋体" w:eastAsia="宋体" w:hAnsi="宋体" w:hint="eastAsia"/>
                <w:sz w:val="24"/>
                <w:szCs w:val="24"/>
              </w:rPr>
              <w:t>附录</w:t>
            </w:r>
          </w:p>
          <w:p w:rsidR="00E05602" w:rsidRDefault="00E05602" w:rsidP="00252F6C">
            <w:pPr>
              <w:rPr>
                <w:rFonts w:ascii="宋体" w:eastAsia="宋体" w:hAnsi="宋体"/>
                <w:sz w:val="24"/>
                <w:szCs w:val="24"/>
              </w:rPr>
            </w:pPr>
            <w:r>
              <w:rPr>
                <w:rFonts w:ascii="宋体" w:eastAsia="宋体" w:hAnsi="宋体" w:hint="eastAsia"/>
                <w:sz w:val="24"/>
                <w:szCs w:val="24"/>
              </w:rPr>
              <w:t>参考文献</w:t>
            </w:r>
          </w:p>
          <w:p w:rsidR="00E05602" w:rsidRDefault="00E05602" w:rsidP="00252F6C">
            <w:pPr>
              <w:rPr>
                <w:rFonts w:ascii="宋体" w:eastAsia="宋体" w:hAnsi="宋体"/>
                <w:sz w:val="24"/>
                <w:szCs w:val="24"/>
              </w:rPr>
            </w:pPr>
            <w:r>
              <w:rPr>
                <w:rFonts w:ascii="宋体" w:eastAsia="宋体" w:hAnsi="宋体" w:hint="eastAsia"/>
                <w:sz w:val="24"/>
                <w:szCs w:val="24"/>
              </w:rPr>
              <w:t>后记</w:t>
            </w:r>
          </w:p>
          <w:p w:rsidR="00E05602" w:rsidRPr="004D5DA9" w:rsidRDefault="00E05602" w:rsidP="00252F6C">
            <w:pPr>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319" w:rsidRDefault="00CE1319" w:rsidP="00C73A3E">
      <w:r>
        <w:separator/>
      </w:r>
    </w:p>
  </w:endnote>
  <w:endnote w:type="continuationSeparator" w:id="1">
    <w:p w:rsidR="00CE1319" w:rsidRDefault="00CE1319" w:rsidP="00C73A3E">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4+楷体">
    <w:altName w:val="等线"/>
    <w:panose1 w:val="00000000000000000000"/>
    <w:charset w:val="86"/>
    <w:family w:val="auto"/>
    <w:notTrueType/>
    <w:pitch w:val="default"/>
    <w:sig w:usb0="00000001" w:usb1="080E0000" w:usb2="00000010" w:usb3="00000000" w:csb0="00040000" w:csb1="00000000"/>
  </w:font>
  <w:font w:name="B4+SimSun">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319" w:rsidRDefault="00CE1319" w:rsidP="00C73A3E">
      <w:r>
        <w:separator/>
      </w:r>
    </w:p>
  </w:footnote>
  <w:footnote w:type="continuationSeparator" w:id="1">
    <w:p w:rsidR="00CE1319" w:rsidRDefault="00CE1319" w:rsidP="00C73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34FC7"/>
    <w:multiLevelType w:val="hybridMultilevel"/>
    <w:tmpl w:val="F3AE1A38"/>
    <w:lvl w:ilvl="0" w:tplc="DF149A4C">
      <w:start w:val="1"/>
      <w:numFmt w:val="decimal"/>
      <w:lvlText w:val="%1．"/>
      <w:lvlJc w:val="left"/>
      <w:pPr>
        <w:ind w:left="360" w:hanging="360"/>
      </w:pPr>
      <w:rPr>
        <w:rFonts w:asciiTheme="minorHAnsi" w:eastAsiaTheme="minorEastAsia" w:hAnsiTheme="minorHAnsi" w:cstheme="minorBidi" w:hint="default"/>
        <w:b w:val="0"/>
        <w:color w:val="auto"/>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03C04"/>
    <w:rsid w:val="00031517"/>
    <w:rsid w:val="000361DD"/>
    <w:rsid w:val="000424F7"/>
    <w:rsid w:val="00065F16"/>
    <w:rsid w:val="00066ACB"/>
    <w:rsid w:val="00080E6E"/>
    <w:rsid w:val="00087BF0"/>
    <w:rsid w:val="00090F3A"/>
    <w:rsid w:val="000B0A05"/>
    <w:rsid w:val="000C60B6"/>
    <w:rsid w:val="000D7272"/>
    <w:rsid w:val="001049F5"/>
    <w:rsid w:val="0011699B"/>
    <w:rsid w:val="00116CBE"/>
    <w:rsid w:val="00124321"/>
    <w:rsid w:val="00127838"/>
    <w:rsid w:val="00140623"/>
    <w:rsid w:val="00146875"/>
    <w:rsid w:val="00166DF0"/>
    <w:rsid w:val="00171830"/>
    <w:rsid w:val="001C5A8D"/>
    <w:rsid w:val="001C7620"/>
    <w:rsid w:val="0020273D"/>
    <w:rsid w:val="00207005"/>
    <w:rsid w:val="00207866"/>
    <w:rsid w:val="00210BE6"/>
    <w:rsid w:val="00252F6C"/>
    <w:rsid w:val="00262C5B"/>
    <w:rsid w:val="002672B7"/>
    <w:rsid w:val="00275AC9"/>
    <w:rsid w:val="00293771"/>
    <w:rsid w:val="002A7147"/>
    <w:rsid w:val="002D2ED8"/>
    <w:rsid w:val="002D6A3E"/>
    <w:rsid w:val="0031514A"/>
    <w:rsid w:val="0033589C"/>
    <w:rsid w:val="0037006F"/>
    <w:rsid w:val="003812C5"/>
    <w:rsid w:val="003B508A"/>
    <w:rsid w:val="003B6171"/>
    <w:rsid w:val="003F5723"/>
    <w:rsid w:val="004238A3"/>
    <w:rsid w:val="00423F75"/>
    <w:rsid w:val="0047288C"/>
    <w:rsid w:val="00475CB2"/>
    <w:rsid w:val="004856B3"/>
    <w:rsid w:val="00486A94"/>
    <w:rsid w:val="004A5EE7"/>
    <w:rsid w:val="004D5DA9"/>
    <w:rsid w:val="004E637C"/>
    <w:rsid w:val="005405D7"/>
    <w:rsid w:val="005512F9"/>
    <w:rsid w:val="00596EC8"/>
    <w:rsid w:val="00597595"/>
    <w:rsid w:val="005C48EF"/>
    <w:rsid w:val="005E0C57"/>
    <w:rsid w:val="005E550B"/>
    <w:rsid w:val="006042AC"/>
    <w:rsid w:val="00612392"/>
    <w:rsid w:val="00672B7A"/>
    <w:rsid w:val="006803F2"/>
    <w:rsid w:val="00685A03"/>
    <w:rsid w:val="00686665"/>
    <w:rsid w:val="006871F2"/>
    <w:rsid w:val="00687A92"/>
    <w:rsid w:val="006B7744"/>
    <w:rsid w:val="006C3295"/>
    <w:rsid w:val="006D0831"/>
    <w:rsid w:val="006F4DEA"/>
    <w:rsid w:val="0070354D"/>
    <w:rsid w:val="00724343"/>
    <w:rsid w:val="007253C5"/>
    <w:rsid w:val="00743015"/>
    <w:rsid w:val="00755003"/>
    <w:rsid w:val="00772DA2"/>
    <w:rsid w:val="007753F9"/>
    <w:rsid w:val="00775FCB"/>
    <w:rsid w:val="007A590F"/>
    <w:rsid w:val="007B2255"/>
    <w:rsid w:val="007B3A45"/>
    <w:rsid w:val="007E6D7B"/>
    <w:rsid w:val="00803828"/>
    <w:rsid w:val="0081165E"/>
    <w:rsid w:val="0083301A"/>
    <w:rsid w:val="0087231F"/>
    <w:rsid w:val="008B723D"/>
    <w:rsid w:val="008B7956"/>
    <w:rsid w:val="008C039A"/>
    <w:rsid w:val="008C1272"/>
    <w:rsid w:val="008D0F26"/>
    <w:rsid w:val="008D7DDA"/>
    <w:rsid w:val="008E17A6"/>
    <w:rsid w:val="00902F46"/>
    <w:rsid w:val="009152B1"/>
    <w:rsid w:val="0091652D"/>
    <w:rsid w:val="0093484C"/>
    <w:rsid w:val="009601EE"/>
    <w:rsid w:val="00965BBC"/>
    <w:rsid w:val="0097215E"/>
    <w:rsid w:val="009B059D"/>
    <w:rsid w:val="009C682E"/>
    <w:rsid w:val="009D022A"/>
    <w:rsid w:val="009E2498"/>
    <w:rsid w:val="00A10FBD"/>
    <w:rsid w:val="00A14856"/>
    <w:rsid w:val="00A24C01"/>
    <w:rsid w:val="00A32D18"/>
    <w:rsid w:val="00A81102"/>
    <w:rsid w:val="00AB0F74"/>
    <w:rsid w:val="00AC0A20"/>
    <w:rsid w:val="00AD63C4"/>
    <w:rsid w:val="00AF3BE8"/>
    <w:rsid w:val="00AF724E"/>
    <w:rsid w:val="00B22A3D"/>
    <w:rsid w:val="00B414B5"/>
    <w:rsid w:val="00B82D04"/>
    <w:rsid w:val="00BB2C3D"/>
    <w:rsid w:val="00BE1CA4"/>
    <w:rsid w:val="00C01B25"/>
    <w:rsid w:val="00C1130E"/>
    <w:rsid w:val="00C14737"/>
    <w:rsid w:val="00C25B48"/>
    <w:rsid w:val="00C35060"/>
    <w:rsid w:val="00C50C1E"/>
    <w:rsid w:val="00C52C93"/>
    <w:rsid w:val="00C55B81"/>
    <w:rsid w:val="00C56D1A"/>
    <w:rsid w:val="00C611A3"/>
    <w:rsid w:val="00C717EB"/>
    <w:rsid w:val="00C721A4"/>
    <w:rsid w:val="00C73A3E"/>
    <w:rsid w:val="00C90391"/>
    <w:rsid w:val="00CB4039"/>
    <w:rsid w:val="00CC0659"/>
    <w:rsid w:val="00CE1319"/>
    <w:rsid w:val="00D43381"/>
    <w:rsid w:val="00D54E16"/>
    <w:rsid w:val="00D86AE7"/>
    <w:rsid w:val="00DA6C62"/>
    <w:rsid w:val="00DC399E"/>
    <w:rsid w:val="00DF00A7"/>
    <w:rsid w:val="00E0026E"/>
    <w:rsid w:val="00E03F74"/>
    <w:rsid w:val="00E05602"/>
    <w:rsid w:val="00E130A7"/>
    <w:rsid w:val="00E13CE7"/>
    <w:rsid w:val="00E7426D"/>
    <w:rsid w:val="00E86D03"/>
    <w:rsid w:val="00E91318"/>
    <w:rsid w:val="00EB05A6"/>
    <w:rsid w:val="00EE0F77"/>
    <w:rsid w:val="00EE41E4"/>
    <w:rsid w:val="00EF19A3"/>
    <w:rsid w:val="00F10655"/>
    <w:rsid w:val="00F119C0"/>
    <w:rsid w:val="00F124F7"/>
    <w:rsid w:val="00F174B7"/>
    <w:rsid w:val="00F42BAF"/>
    <w:rsid w:val="00F66126"/>
    <w:rsid w:val="00F9166F"/>
    <w:rsid w:val="00FA6165"/>
    <w:rsid w:val="00FC21E9"/>
    <w:rsid w:val="00FD20A8"/>
    <w:rsid w:val="00FE0C89"/>
    <w:rsid w:val="00FE10B5"/>
    <w:rsid w:val="00FE3C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2AC"/>
    <w:pPr>
      <w:widowControl w:val="0"/>
      <w:jc w:val="both"/>
    </w:pPr>
  </w:style>
  <w:style w:type="paragraph" w:styleId="1">
    <w:name w:val="heading 1"/>
    <w:basedOn w:val="a"/>
    <w:link w:val="1Char"/>
    <w:uiPriority w:val="9"/>
    <w:qFormat/>
    <w:rsid w:val="00BB2C3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7253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3F5723"/>
    <w:rPr>
      <w:sz w:val="18"/>
      <w:szCs w:val="18"/>
    </w:rPr>
  </w:style>
  <w:style w:type="character" w:customStyle="1" w:styleId="Char1">
    <w:name w:val="批注框文本 Char"/>
    <w:basedOn w:val="a0"/>
    <w:link w:val="a7"/>
    <w:uiPriority w:val="99"/>
    <w:semiHidden/>
    <w:rsid w:val="003F5723"/>
    <w:rPr>
      <w:sz w:val="18"/>
      <w:szCs w:val="18"/>
    </w:rPr>
  </w:style>
  <w:style w:type="character" w:customStyle="1" w:styleId="1Char">
    <w:name w:val="标题 1 Char"/>
    <w:basedOn w:val="a0"/>
    <w:link w:val="1"/>
    <w:uiPriority w:val="9"/>
    <w:rsid w:val="00BB2C3D"/>
    <w:rPr>
      <w:rFonts w:ascii="宋体" w:eastAsia="宋体" w:hAnsi="宋体" w:cs="宋体"/>
      <w:b/>
      <w:bCs/>
      <w:kern w:val="36"/>
      <w:sz w:val="48"/>
      <w:szCs w:val="48"/>
    </w:rPr>
  </w:style>
  <w:style w:type="character" w:styleId="a8">
    <w:name w:val="Hyperlink"/>
    <w:basedOn w:val="a0"/>
    <w:uiPriority w:val="99"/>
    <w:semiHidden/>
    <w:unhideWhenUsed/>
    <w:rsid w:val="006D0831"/>
    <w:rPr>
      <w:color w:val="0000FF"/>
      <w:u w:val="single"/>
    </w:rPr>
  </w:style>
  <w:style w:type="character" w:customStyle="1" w:styleId="3Char">
    <w:name w:val="标题 3 Char"/>
    <w:basedOn w:val="a0"/>
    <w:link w:val="3"/>
    <w:uiPriority w:val="9"/>
    <w:semiHidden/>
    <w:rsid w:val="007253C5"/>
    <w:rPr>
      <w:b/>
      <w:bCs/>
      <w:sz w:val="32"/>
      <w:szCs w:val="32"/>
    </w:rPr>
  </w:style>
</w:styles>
</file>

<file path=word/webSettings.xml><?xml version="1.0" encoding="utf-8"?>
<w:webSettings xmlns:r="http://schemas.openxmlformats.org/officeDocument/2006/relationships" xmlns:w="http://schemas.openxmlformats.org/wordprocessingml/2006/main">
  <w:divs>
    <w:div w:id="2973616">
      <w:bodyDiv w:val="1"/>
      <w:marLeft w:val="0"/>
      <w:marRight w:val="0"/>
      <w:marTop w:val="0"/>
      <w:marBottom w:val="0"/>
      <w:divBdr>
        <w:top w:val="none" w:sz="0" w:space="0" w:color="auto"/>
        <w:left w:val="none" w:sz="0" w:space="0" w:color="auto"/>
        <w:bottom w:val="none" w:sz="0" w:space="0" w:color="auto"/>
        <w:right w:val="none" w:sz="0" w:space="0" w:color="auto"/>
      </w:divBdr>
    </w:div>
    <w:div w:id="4865389">
      <w:bodyDiv w:val="1"/>
      <w:marLeft w:val="0"/>
      <w:marRight w:val="0"/>
      <w:marTop w:val="0"/>
      <w:marBottom w:val="0"/>
      <w:divBdr>
        <w:top w:val="none" w:sz="0" w:space="0" w:color="auto"/>
        <w:left w:val="none" w:sz="0" w:space="0" w:color="auto"/>
        <w:bottom w:val="none" w:sz="0" w:space="0" w:color="auto"/>
        <w:right w:val="none" w:sz="0" w:space="0" w:color="auto"/>
      </w:divBdr>
    </w:div>
    <w:div w:id="116795579">
      <w:bodyDiv w:val="1"/>
      <w:marLeft w:val="0"/>
      <w:marRight w:val="0"/>
      <w:marTop w:val="0"/>
      <w:marBottom w:val="0"/>
      <w:divBdr>
        <w:top w:val="none" w:sz="0" w:space="0" w:color="auto"/>
        <w:left w:val="none" w:sz="0" w:space="0" w:color="auto"/>
        <w:bottom w:val="none" w:sz="0" w:space="0" w:color="auto"/>
        <w:right w:val="none" w:sz="0" w:space="0" w:color="auto"/>
      </w:divBdr>
    </w:div>
    <w:div w:id="447433471">
      <w:bodyDiv w:val="1"/>
      <w:marLeft w:val="0"/>
      <w:marRight w:val="0"/>
      <w:marTop w:val="0"/>
      <w:marBottom w:val="0"/>
      <w:divBdr>
        <w:top w:val="none" w:sz="0" w:space="0" w:color="auto"/>
        <w:left w:val="none" w:sz="0" w:space="0" w:color="auto"/>
        <w:bottom w:val="none" w:sz="0" w:space="0" w:color="auto"/>
        <w:right w:val="none" w:sz="0" w:space="0" w:color="auto"/>
      </w:divBdr>
    </w:div>
    <w:div w:id="994531481">
      <w:bodyDiv w:val="1"/>
      <w:marLeft w:val="0"/>
      <w:marRight w:val="0"/>
      <w:marTop w:val="0"/>
      <w:marBottom w:val="0"/>
      <w:divBdr>
        <w:top w:val="none" w:sz="0" w:space="0" w:color="auto"/>
        <w:left w:val="none" w:sz="0" w:space="0" w:color="auto"/>
        <w:bottom w:val="none" w:sz="0" w:space="0" w:color="auto"/>
        <w:right w:val="none" w:sz="0" w:space="0" w:color="auto"/>
      </w:divBdr>
    </w:div>
    <w:div w:id="1171406488">
      <w:bodyDiv w:val="1"/>
      <w:marLeft w:val="0"/>
      <w:marRight w:val="0"/>
      <w:marTop w:val="0"/>
      <w:marBottom w:val="0"/>
      <w:divBdr>
        <w:top w:val="none" w:sz="0" w:space="0" w:color="auto"/>
        <w:left w:val="none" w:sz="0" w:space="0" w:color="auto"/>
        <w:bottom w:val="none" w:sz="0" w:space="0" w:color="auto"/>
        <w:right w:val="none" w:sz="0" w:space="0" w:color="auto"/>
      </w:divBdr>
    </w:div>
    <w:div w:id="1177381961">
      <w:bodyDiv w:val="1"/>
      <w:marLeft w:val="0"/>
      <w:marRight w:val="0"/>
      <w:marTop w:val="0"/>
      <w:marBottom w:val="0"/>
      <w:divBdr>
        <w:top w:val="none" w:sz="0" w:space="0" w:color="auto"/>
        <w:left w:val="none" w:sz="0" w:space="0" w:color="auto"/>
        <w:bottom w:val="none" w:sz="0" w:space="0" w:color="auto"/>
        <w:right w:val="none" w:sz="0" w:space="0" w:color="auto"/>
      </w:divBdr>
    </w:div>
    <w:div w:id="1469515754">
      <w:bodyDiv w:val="1"/>
      <w:marLeft w:val="0"/>
      <w:marRight w:val="0"/>
      <w:marTop w:val="0"/>
      <w:marBottom w:val="0"/>
      <w:divBdr>
        <w:top w:val="none" w:sz="0" w:space="0" w:color="auto"/>
        <w:left w:val="none" w:sz="0" w:space="0" w:color="auto"/>
        <w:bottom w:val="none" w:sz="0" w:space="0" w:color="auto"/>
        <w:right w:val="none" w:sz="0" w:space="0" w:color="auto"/>
      </w:divBdr>
    </w:div>
    <w:div w:id="1517764224">
      <w:bodyDiv w:val="1"/>
      <w:marLeft w:val="0"/>
      <w:marRight w:val="0"/>
      <w:marTop w:val="0"/>
      <w:marBottom w:val="0"/>
      <w:divBdr>
        <w:top w:val="none" w:sz="0" w:space="0" w:color="auto"/>
        <w:left w:val="none" w:sz="0" w:space="0" w:color="auto"/>
        <w:bottom w:val="none" w:sz="0" w:space="0" w:color="auto"/>
        <w:right w:val="none" w:sz="0" w:space="0" w:color="auto"/>
      </w:divBdr>
    </w:div>
    <w:div w:id="1650288184">
      <w:bodyDiv w:val="1"/>
      <w:marLeft w:val="0"/>
      <w:marRight w:val="0"/>
      <w:marTop w:val="0"/>
      <w:marBottom w:val="0"/>
      <w:divBdr>
        <w:top w:val="none" w:sz="0" w:space="0" w:color="auto"/>
        <w:left w:val="none" w:sz="0" w:space="0" w:color="auto"/>
        <w:bottom w:val="none" w:sz="0" w:space="0" w:color="auto"/>
        <w:right w:val="none" w:sz="0" w:space="0" w:color="auto"/>
      </w:divBdr>
    </w:div>
    <w:div w:id="1772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NS8/Detail?sfield=fn&amp;QueryID=5&amp;CurRec=3&amp;DbCode=CMFD&amp;dbname=CMFD201601&amp;filename=1016048200.n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8</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hou</cp:lastModifiedBy>
  <cp:revision>95</cp:revision>
  <cp:lastPrinted>2021-12-14T10:40:00Z</cp:lastPrinted>
  <dcterms:created xsi:type="dcterms:W3CDTF">2021-12-17T02:13:00Z</dcterms:created>
  <dcterms:modified xsi:type="dcterms:W3CDTF">2021-12-30T00:56:00Z</dcterms:modified>
</cp:coreProperties>
</file>