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8F5643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0073C0">
        <w:rPr>
          <w:rFonts w:ascii="宋体" w:eastAsia="宋体" w:hAnsi="宋体"/>
          <w:sz w:val="32"/>
          <w:szCs w:val="32"/>
          <w:u w:val="single"/>
        </w:rPr>
        <w:t xml:space="preserve">   </w:t>
      </w:r>
      <w:r w:rsidR="008425CA">
        <w:rPr>
          <w:rFonts w:ascii="宋体" w:eastAsia="宋体" w:hAnsi="宋体"/>
          <w:sz w:val="32"/>
          <w:szCs w:val="32"/>
          <w:u w:val="single"/>
        </w:rPr>
        <w:t>孙素丹</w:t>
      </w:r>
      <w:r w:rsidRPr="00F9166F">
        <w:rPr>
          <w:rFonts w:ascii="宋体" w:eastAsia="宋体" w:hAnsi="宋体"/>
          <w:sz w:val="32"/>
          <w:szCs w:val="32"/>
          <w:u w:val="single"/>
        </w:rPr>
        <w:t xml:space="preserve">          </w:t>
      </w:r>
    </w:p>
    <w:p w14:paraId="09AC859D" w14:textId="769A275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425CA">
        <w:rPr>
          <w:rFonts w:ascii="宋体" w:eastAsia="宋体" w:hAnsi="宋体"/>
          <w:sz w:val="32"/>
          <w:szCs w:val="32"/>
          <w:u w:val="single"/>
        </w:rPr>
        <w:t>81040954</w:t>
      </w:r>
      <w:r w:rsidRPr="00F9166F">
        <w:rPr>
          <w:rFonts w:ascii="宋体" w:eastAsia="宋体" w:hAnsi="宋体"/>
          <w:sz w:val="32"/>
          <w:szCs w:val="32"/>
          <w:u w:val="single"/>
        </w:rPr>
        <w:t xml:space="preserve">   </w:t>
      </w:r>
    </w:p>
    <w:p w14:paraId="3A8E8F68" w14:textId="5252B62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425CA">
        <w:rPr>
          <w:rFonts w:ascii="宋体" w:eastAsia="宋体" w:hAnsi="宋体"/>
          <w:sz w:val="32"/>
          <w:szCs w:val="32"/>
          <w:u w:val="single"/>
        </w:rPr>
        <w:t>企业经济</w:t>
      </w:r>
      <w:r w:rsidRPr="00F9166F">
        <w:rPr>
          <w:rFonts w:ascii="宋体" w:eastAsia="宋体" w:hAnsi="宋体"/>
          <w:sz w:val="32"/>
          <w:szCs w:val="32"/>
          <w:u w:val="single"/>
        </w:rPr>
        <w:t xml:space="preserve">      </w:t>
      </w:r>
    </w:p>
    <w:p w14:paraId="44180A56" w14:textId="474BEBC6" w:rsidR="00471C99" w:rsidRDefault="00F9166F" w:rsidP="008425CA">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8425CA">
        <w:rPr>
          <w:rFonts w:ascii="宋体" w:eastAsia="宋体" w:hAnsi="宋体" w:hint="eastAsia"/>
          <w:sz w:val="32"/>
          <w:szCs w:val="32"/>
        </w:rPr>
        <w:t>：</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BC5C75">
        <w:rPr>
          <w:rFonts w:ascii="宋体" w:eastAsia="宋体" w:hAnsi="宋体" w:hint="eastAsia"/>
          <w:sz w:val="32"/>
          <w:szCs w:val="32"/>
          <w:u w:val="single"/>
        </w:rPr>
        <w:t>金融</w:t>
      </w:r>
      <w:r w:rsidR="008425CA">
        <w:rPr>
          <w:rFonts w:ascii="宋体" w:eastAsia="宋体" w:hAnsi="宋体"/>
          <w:sz w:val="32"/>
          <w:szCs w:val="32"/>
          <w:u w:val="single"/>
        </w:rPr>
        <w:t>数字化对于商业银行</w:t>
      </w:r>
      <w:r w:rsidR="00471C99">
        <w:rPr>
          <w:rFonts w:ascii="宋体" w:eastAsia="宋体" w:hAnsi="宋体"/>
          <w:sz w:val="32"/>
          <w:szCs w:val="32"/>
          <w:u w:val="single"/>
        </w:rPr>
        <w:t>网点</w:t>
      </w:r>
    </w:p>
    <w:p w14:paraId="70A331A4" w14:textId="3B6B4176" w:rsidR="00F9166F" w:rsidRPr="008425CA" w:rsidRDefault="008425CA" w:rsidP="008425CA">
      <w:pPr>
        <w:spacing w:line="720" w:lineRule="auto"/>
        <w:ind w:firstLineChars="400" w:firstLine="1280"/>
        <w:rPr>
          <w:rFonts w:ascii="宋体" w:eastAsia="宋体" w:hAnsi="宋体"/>
          <w:sz w:val="32"/>
          <w:szCs w:val="32"/>
          <w:u w:val="single"/>
        </w:rPr>
      </w:pPr>
      <w:r>
        <w:rPr>
          <w:rFonts w:ascii="宋体" w:eastAsia="宋体" w:hAnsi="宋体"/>
          <w:sz w:val="32"/>
          <w:szCs w:val="32"/>
          <w:u w:val="single"/>
        </w:rPr>
        <w:t>零售业务</w:t>
      </w:r>
      <w:proofErr w:type="gramStart"/>
      <w:r w:rsidR="00FD780B">
        <w:rPr>
          <w:rFonts w:ascii="宋体" w:eastAsia="宋体" w:hAnsi="宋体" w:hint="eastAsia"/>
          <w:sz w:val="32"/>
          <w:szCs w:val="32"/>
          <w:u w:val="single"/>
        </w:rPr>
        <w:t>获客模式</w:t>
      </w:r>
      <w:proofErr w:type="gramEnd"/>
      <w:r>
        <w:rPr>
          <w:rFonts w:ascii="宋体" w:eastAsia="宋体" w:hAnsi="宋体"/>
          <w:sz w:val="32"/>
          <w:szCs w:val="32"/>
          <w:u w:val="single"/>
        </w:rPr>
        <w:t>的影响</w:t>
      </w:r>
      <w:r w:rsidR="00F9166F">
        <w:rPr>
          <w:rFonts w:ascii="宋体" w:eastAsia="宋体" w:hAnsi="宋体"/>
          <w:sz w:val="32"/>
          <w:szCs w:val="32"/>
          <w:u w:val="single"/>
        </w:rPr>
        <w:t xml:space="preserve">                   </w:t>
      </w:r>
    </w:p>
    <w:p w14:paraId="18CA500C" w14:textId="4E9F4D5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425CA">
        <w:rPr>
          <w:rFonts w:ascii="宋体" w:eastAsia="宋体" w:hAnsi="宋体"/>
          <w:sz w:val="32"/>
          <w:szCs w:val="32"/>
          <w:u w:val="single"/>
        </w:rPr>
        <w:t>2021.12.</w:t>
      </w:r>
      <w:r w:rsidR="00FD3078">
        <w:rPr>
          <w:rFonts w:ascii="宋体" w:eastAsia="宋体" w:hAnsi="宋体"/>
          <w:sz w:val="32"/>
          <w:szCs w:val="32"/>
          <w:u w:val="single"/>
        </w:rPr>
        <w:t>3</w:t>
      </w:r>
      <w:r w:rsidR="00FF3221">
        <w:rPr>
          <w:rFonts w:ascii="宋体" w:eastAsia="宋体" w:hAnsi="宋体" w:hint="eastAsia"/>
          <w:sz w:val="32"/>
          <w:szCs w:val="32"/>
          <w:u w:val="single"/>
        </w:rPr>
        <w:t>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1E66DC38" w14:textId="0AC3593E" w:rsidR="00343198" w:rsidRDefault="00343198" w:rsidP="00343198">
            <w:pPr>
              <w:rPr>
                <w:rFonts w:ascii="宋体" w:eastAsia="宋体" w:hAnsi="宋体"/>
                <w:sz w:val="24"/>
                <w:szCs w:val="24"/>
              </w:rPr>
            </w:pPr>
            <w:bookmarkStart w:id="0" w:name="_Hlk90986516"/>
            <w:r>
              <w:rPr>
                <w:rFonts w:ascii="宋体" w:eastAsia="宋体" w:hAnsi="宋体"/>
                <w:sz w:val="24"/>
                <w:szCs w:val="24"/>
              </w:rPr>
              <w:t>目的：我</w:t>
            </w:r>
            <w:r w:rsidRPr="00150362">
              <w:rPr>
                <w:rFonts w:ascii="宋体" w:eastAsia="宋体" w:hAnsi="宋体" w:hint="eastAsia"/>
                <w:sz w:val="24"/>
                <w:szCs w:val="24"/>
              </w:rPr>
              <w:t>选择了《</w:t>
            </w:r>
            <w:r w:rsidR="00592DE1">
              <w:rPr>
                <w:rFonts w:ascii="宋体" w:eastAsia="宋体" w:hAnsi="宋体" w:hint="eastAsia"/>
                <w:sz w:val="24"/>
                <w:szCs w:val="24"/>
              </w:rPr>
              <w:t>金融</w:t>
            </w:r>
            <w:r w:rsidRPr="00150362">
              <w:rPr>
                <w:rFonts w:ascii="宋体" w:eastAsia="宋体" w:hAnsi="宋体"/>
                <w:sz w:val="24"/>
                <w:szCs w:val="24"/>
              </w:rPr>
              <w:t>数字化对于商业银行</w:t>
            </w:r>
            <w:r>
              <w:rPr>
                <w:rFonts w:ascii="宋体" w:eastAsia="宋体" w:hAnsi="宋体"/>
                <w:sz w:val="24"/>
                <w:szCs w:val="24"/>
              </w:rPr>
              <w:t>网点</w:t>
            </w:r>
            <w:r w:rsidR="00FD780B">
              <w:rPr>
                <w:rFonts w:ascii="宋体" w:eastAsia="宋体" w:hAnsi="宋体"/>
                <w:sz w:val="24"/>
                <w:szCs w:val="24"/>
              </w:rPr>
              <w:t>零售业务获客模式</w:t>
            </w:r>
            <w:r w:rsidRPr="00150362">
              <w:rPr>
                <w:rFonts w:ascii="宋体" w:eastAsia="宋体" w:hAnsi="宋体"/>
                <w:sz w:val="24"/>
                <w:szCs w:val="24"/>
              </w:rPr>
              <w:t>的影响</w:t>
            </w:r>
            <w:r w:rsidRPr="00150362">
              <w:rPr>
                <w:rFonts w:ascii="宋体" w:eastAsia="宋体" w:hAnsi="宋体" w:hint="eastAsia"/>
                <w:sz w:val="24"/>
                <w:szCs w:val="24"/>
              </w:rPr>
              <w:t>》这个课题作为毕业设计其主要目的</w:t>
            </w:r>
            <w:r>
              <w:rPr>
                <w:rFonts w:ascii="宋体" w:eastAsia="宋体" w:hAnsi="宋体" w:hint="eastAsia"/>
                <w:sz w:val="24"/>
                <w:szCs w:val="24"/>
              </w:rPr>
              <w:t>：一是</w:t>
            </w:r>
            <w:r w:rsidR="00984681">
              <w:rPr>
                <w:rFonts w:ascii="宋体" w:eastAsia="宋体" w:hAnsi="宋体" w:hint="eastAsia"/>
                <w:sz w:val="24"/>
                <w:szCs w:val="24"/>
              </w:rPr>
              <w:t>结合金融的数字化，</w:t>
            </w:r>
            <w:r w:rsidR="00013855">
              <w:rPr>
                <w:rFonts w:ascii="宋体" w:eastAsia="宋体" w:hAnsi="宋体" w:hint="eastAsia"/>
                <w:sz w:val="24"/>
                <w:szCs w:val="24"/>
              </w:rPr>
              <w:t>聚焦当下及未来银行一线经营网点迫切解决的</w:t>
            </w:r>
            <w:r w:rsidR="00F548D1">
              <w:rPr>
                <w:rFonts w:ascii="宋体" w:eastAsia="宋体" w:hAnsi="宋体" w:hint="eastAsia"/>
                <w:sz w:val="24"/>
                <w:szCs w:val="24"/>
              </w:rPr>
              <w:t>产能提升</w:t>
            </w:r>
            <w:r w:rsidR="00DB1426">
              <w:rPr>
                <w:rFonts w:ascii="宋体" w:eastAsia="宋体" w:hAnsi="宋体" w:hint="eastAsia"/>
                <w:sz w:val="24"/>
                <w:szCs w:val="24"/>
              </w:rPr>
              <w:t>的</w:t>
            </w:r>
            <w:r w:rsidR="00013855">
              <w:rPr>
                <w:rFonts w:ascii="宋体" w:eastAsia="宋体" w:hAnsi="宋体" w:hint="eastAsia"/>
                <w:sz w:val="24"/>
                <w:szCs w:val="24"/>
              </w:rPr>
              <w:t>痛点问题：</w:t>
            </w:r>
            <w:r w:rsidR="000D73E2">
              <w:rPr>
                <w:rFonts w:ascii="宋体" w:eastAsia="宋体" w:hAnsi="宋体" w:hint="eastAsia"/>
                <w:sz w:val="24"/>
                <w:szCs w:val="24"/>
              </w:rPr>
              <w:t>研究金融数字化对于银行</w:t>
            </w:r>
            <w:r w:rsidR="00226908">
              <w:rPr>
                <w:rFonts w:ascii="宋体" w:eastAsia="宋体" w:hAnsi="宋体" w:hint="eastAsia"/>
                <w:sz w:val="24"/>
                <w:szCs w:val="24"/>
              </w:rPr>
              <w:t>网点的零售业务及</w:t>
            </w:r>
            <w:r w:rsidR="000D73E2">
              <w:rPr>
                <w:rFonts w:ascii="宋体" w:eastAsia="宋体" w:hAnsi="宋体" w:hint="eastAsia"/>
                <w:sz w:val="24"/>
                <w:szCs w:val="24"/>
              </w:rPr>
              <w:t>一线员工的影响，</w:t>
            </w:r>
            <w:r w:rsidRPr="006E2579">
              <w:rPr>
                <w:rFonts w:ascii="宋体" w:eastAsia="宋体" w:hAnsi="宋体" w:hint="eastAsia"/>
                <w:sz w:val="24"/>
                <w:szCs w:val="24"/>
              </w:rPr>
              <w:t>了解大视角</w:t>
            </w:r>
            <w:r>
              <w:rPr>
                <w:rFonts w:ascii="宋体" w:eastAsia="宋体" w:hAnsi="宋体" w:hint="eastAsia"/>
                <w:sz w:val="24"/>
                <w:szCs w:val="24"/>
              </w:rPr>
              <w:t>和窄</w:t>
            </w:r>
            <w:r w:rsidRPr="006E2579">
              <w:rPr>
                <w:rFonts w:ascii="宋体" w:eastAsia="宋体" w:hAnsi="宋体" w:hint="eastAsia"/>
                <w:sz w:val="24"/>
                <w:szCs w:val="24"/>
              </w:rPr>
              <w:t>视角</w:t>
            </w:r>
            <w:r>
              <w:rPr>
                <w:rFonts w:ascii="宋体" w:eastAsia="宋体" w:hAnsi="宋体" w:hint="eastAsia"/>
                <w:sz w:val="24"/>
                <w:szCs w:val="24"/>
              </w:rPr>
              <w:t>下</w:t>
            </w:r>
            <w:r w:rsidRPr="006E2579">
              <w:rPr>
                <w:rFonts w:ascii="宋体" w:eastAsia="宋体" w:hAnsi="宋体" w:hint="eastAsia"/>
                <w:sz w:val="24"/>
                <w:szCs w:val="24"/>
              </w:rPr>
              <w:t>的全新数字化</w:t>
            </w:r>
            <w:r w:rsidR="00984681">
              <w:rPr>
                <w:rFonts w:ascii="宋体" w:eastAsia="宋体" w:hAnsi="宋体" w:hint="eastAsia"/>
                <w:sz w:val="24"/>
                <w:szCs w:val="24"/>
              </w:rPr>
              <w:t>金融</w:t>
            </w:r>
            <w:r w:rsidR="00F548D1">
              <w:rPr>
                <w:rFonts w:ascii="宋体" w:eastAsia="宋体" w:hAnsi="宋体" w:hint="eastAsia"/>
                <w:sz w:val="24"/>
                <w:szCs w:val="24"/>
              </w:rPr>
              <w:t>产能提升</w:t>
            </w:r>
            <w:r w:rsidRPr="006E2579">
              <w:rPr>
                <w:rFonts w:ascii="宋体" w:eastAsia="宋体" w:hAnsi="宋体" w:hint="eastAsia"/>
                <w:sz w:val="24"/>
                <w:szCs w:val="24"/>
              </w:rPr>
              <w:t>重塑方向</w:t>
            </w:r>
            <w:r>
              <w:rPr>
                <w:rFonts w:ascii="宋体" w:eastAsia="宋体" w:hAnsi="宋体" w:hint="eastAsia"/>
                <w:sz w:val="24"/>
                <w:szCs w:val="24"/>
              </w:rPr>
              <w:t>，</w:t>
            </w:r>
            <w:r w:rsidR="00FD780B">
              <w:rPr>
                <w:rFonts w:ascii="宋体" w:eastAsia="宋体" w:hAnsi="宋体" w:hint="eastAsia"/>
                <w:sz w:val="24"/>
                <w:szCs w:val="24"/>
              </w:rPr>
              <w:t>尤其是客户</w:t>
            </w:r>
            <w:r w:rsidR="00013C51">
              <w:rPr>
                <w:rFonts w:ascii="宋体" w:eastAsia="宋体" w:hAnsi="宋体" w:hint="eastAsia"/>
                <w:sz w:val="24"/>
                <w:szCs w:val="24"/>
              </w:rPr>
              <w:t>从哪里</w:t>
            </w:r>
            <w:r w:rsidR="00FD780B">
              <w:rPr>
                <w:rFonts w:ascii="宋体" w:eastAsia="宋体" w:hAnsi="宋体" w:hint="eastAsia"/>
                <w:sz w:val="24"/>
                <w:szCs w:val="24"/>
              </w:rPr>
              <w:t>来的问题，</w:t>
            </w:r>
            <w:r w:rsidR="000D73E2">
              <w:rPr>
                <w:rFonts w:ascii="宋体" w:eastAsia="宋体" w:hAnsi="宋体" w:hint="eastAsia"/>
                <w:sz w:val="24"/>
                <w:szCs w:val="24"/>
              </w:rPr>
              <w:t>明确数字银行</w:t>
            </w:r>
            <w:r w:rsidRPr="006E2579">
              <w:rPr>
                <w:rFonts w:ascii="宋体" w:eastAsia="宋体" w:hAnsi="宋体" w:hint="eastAsia"/>
                <w:sz w:val="24"/>
                <w:szCs w:val="24"/>
              </w:rPr>
              <w:t>下的网点新劳动</w:t>
            </w:r>
            <w:r w:rsidR="00984681">
              <w:rPr>
                <w:rFonts w:ascii="宋体" w:eastAsia="宋体" w:hAnsi="宋体" w:hint="eastAsia"/>
                <w:sz w:val="24"/>
                <w:szCs w:val="24"/>
              </w:rPr>
              <w:t>人力资源</w:t>
            </w:r>
            <w:r w:rsidRPr="006E2579">
              <w:rPr>
                <w:rFonts w:ascii="宋体" w:eastAsia="宋体" w:hAnsi="宋体" w:hint="eastAsia"/>
                <w:sz w:val="24"/>
                <w:szCs w:val="24"/>
              </w:rPr>
              <w:t>组合的核心价值</w:t>
            </w:r>
            <w:r>
              <w:rPr>
                <w:rFonts w:ascii="宋体" w:eastAsia="宋体" w:hAnsi="宋体" w:hint="eastAsia"/>
                <w:sz w:val="24"/>
                <w:szCs w:val="24"/>
              </w:rPr>
              <w:t>，</w:t>
            </w:r>
            <w:r w:rsidRPr="006E2579">
              <w:rPr>
                <w:rFonts w:ascii="宋体" w:eastAsia="宋体" w:hAnsi="宋体" w:hint="eastAsia"/>
                <w:sz w:val="24"/>
                <w:szCs w:val="24"/>
              </w:rPr>
              <w:t>构建数字化条件下的网点新劳动组合体系</w:t>
            </w:r>
            <w:r w:rsidR="00392FDB">
              <w:rPr>
                <w:rFonts w:ascii="宋体" w:eastAsia="宋体" w:hAnsi="宋体" w:hint="eastAsia"/>
                <w:sz w:val="24"/>
                <w:szCs w:val="24"/>
              </w:rPr>
              <w:t>，提升重点零售产品销售技巧</w:t>
            </w:r>
            <w:r w:rsidR="000D73E2">
              <w:rPr>
                <w:rFonts w:ascii="宋体" w:eastAsia="宋体" w:hAnsi="宋体" w:hint="eastAsia"/>
                <w:sz w:val="24"/>
                <w:szCs w:val="24"/>
              </w:rPr>
              <w:t>，</w:t>
            </w:r>
            <w:r w:rsidR="00392FDB">
              <w:rPr>
                <w:rFonts w:ascii="宋体" w:eastAsia="宋体" w:hAnsi="宋体" w:hint="eastAsia"/>
                <w:sz w:val="24"/>
                <w:szCs w:val="24"/>
              </w:rPr>
              <w:t>升级线上+线下的双线营销模式，进而提升银行一线经营单位的业务产能。</w:t>
            </w:r>
            <w:r w:rsidR="007E60F3">
              <w:rPr>
                <w:rFonts w:ascii="宋体" w:eastAsia="宋体" w:hAnsi="宋体" w:hint="eastAsia"/>
                <w:sz w:val="24"/>
                <w:szCs w:val="24"/>
              </w:rPr>
              <w:t>二</w:t>
            </w:r>
            <w:r>
              <w:rPr>
                <w:rFonts w:ascii="宋体" w:eastAsia="宋体" w:hAnsi="宋体"/>
                <w:sz w:val="24"/>
                <w:szCs w:val="24"/>
              </w:rPr>
              <w:t>是提升自己的商业市场价值，作为一名商业讲师</w:t>
            </w:r>
            <w:r>
              <w:rPr>
                <w:rFonts w:ascii="宋体" w:eastAsia="宋体" w:hAnsi="宋体" w:hint="eastAsia"/>
                <w:sz w:val="24"/>
                <w:szCs w:val="24"/>
              </w:rPr>
              <w:t>本课题和自己的主打课程</w:t>
            </w:r>
            <w:r w:rsidR="007E60F3">
              <w:rPr>
                <w:rFonts w:ascii="宋体" w:eastAsia="宋体" w:hAnsi="宋体" w:hint="eastAsia"/>
                <w:sz w:val="24"/>
                <w:szCs w:val="24"/>
              </w:rPr>
              <w:t>研究</w:t>
            </w:r>
            <w:r>
              <w:rPr>
                <w:rFonts w:ascii="宋体" w:eastAsia="宋体" w:hAnsi="宋体" w:hint="eastAsia"/>
                <w:sz w:val="24"/>
                <w:szCs w:val="24"/>
              </w:rPr>
              <w:t>方向一致，也是近几年银行培训市场的热点。</w:t>
            </w:r>
          </w:p>
          <w:p w14:paraId="6B1B1A39" w14:textId="683F4373" w:rsidR="00343198" w:rsidRDefault="00343198" w:rsidP="00343198">
            <w:pPr>
              <w:rPr>
                <w:rFonts w:ascii="宋体" w:eastAsia="宋体" w:hAnsi="宋体"/>
                <w:sz w:val="24"/>
                <w:szCs w:val="24"/>
              </w:rPr>
            </w:pPr>
            <w:r w:rsidRPr="006E2579">
              <w:rPr>
                <w:rFonts w:ascii="宋体" w:eastAsia="宋体" w:hAnsi="宋体" w:hint="eastAsia"/>
                <w:sz w:val="24"/>
                <w:szCs w:val="24"/>
              </w:rPr>
              <w:t>意义：</w:t>
            </w:r>
            <w:bookmarkEnd w:id="0"/>
            <w:r w:rsidR="00FE4924">
              <w:rPr>
                <w:rFonts w:ascii="宋体" w:eastAsia="宋体" w:hAnsi="宋体" w:hint="eastAsia"/>
                <w:sz w:val="24"/>
                <w:szCs w:val="24"/>
              </w:rPr>
              <w:t>在</w:t>
            </w:r>
            <w:r w:rsidR="00FE4924" w:rsidRPr="00A84C21">
              <w:rPr>
                <w:rFonts w:ascii="宋体" w:eastAsia="宋体" w:hAnsi="宋体" w:hint="eastAsia"/>
                <w:sz w:val="24"/>
                <w:szCs w:val="24"/>
              </w:rPr>
              <w:t>全球数字化经济蓬勃发展</w:t>
            </w:r>
            <w:r w:rsidR="00FE4924">
              <w:rPr>
                <w:rFonts w:ascii="宋体" w:eastAsia="宋体" w:hAnsi="宋体" w:hint="eastAsia"/>
                <w:sz w:val="24"/>
                <w:szCs w:val="24"/>
              </w:rPr>
              <w:t>的大背景下，</w:t>
            </w:r>
            <w:r w:rsidR="00FE4924" w:rsidRPr="0040737E">
              <w:rPr>
                <w:rFonts w:ascii="宋体" w:eastAsia="宋体" w:hAnsi="宋体"/>
                <w:sz w:val="24"/>
                <w:szCs w:val="24"/>
              </w:rPr>
              <w:t>2021年中国金融科技发展规划收官之年</w:t>
            </w:r>
            <w:r w:rsidR="00FE4924">
              <w:rPr>
                <w:rFonts w:ascii="宋体" w:eastAsia="宋体" w:hAnsi="宋体" w:hint="eastAsia"/>
                <w:sz w:val="24"/>
                <w:szCs w:val="24"/>
              </w:rPr>
              <w:t>。</w:t>
            </w:r>
            <w:r w:rsidRPr="006E2579">
              <w:rPr>
                <w:rFonts w:ascii="宋体" w:eastAsia="宋体" w:hAnsi="宋体" w:hint="eastAsia"/>
                <w:sz w:val="24"/>
                <w:szCs w:val="24"/>
              </w:rPr>
              <w:t>我们</w:t>
            </w:r>
            <w:r w:rsidR="00FE4924">
              <w:rPr>
                <w:rFonts w:ascii="宋体" w:eastAsia="宋体" w:hAnsi="宋体" w:hint="eastAsia"/>
                <w:sz w:val="24"/>
                <w:szCs w:val="24"/>
              </w:rPr>
              <w:t>就是</w:t>
            </w:r>
            <w:r w:rsidRPr="006E2579">
              <w:rPr>
                <w:rFonts w:ascii="宋体" w:eastAsia="宋体" w:hAnsi="宋体" w:hint="eastAsia"/>
                <w:sz w:val="24"/>
                <w:szCs w:val="24"/>
              </w:rPr>
              <w:t>生活在一个</w:t>
            </w:r>
            <w:r w:rsidR="00FE4924">
              <w:rPr>
                <w:rFonts w:ascii="宋体" w:eastAsia="宋体" w:hAnsi="宋体" w:hint="eastAsia"/>
                <w:sz w:val="24"/>
                <w:szCs w:val="24"/>
              </w:rPr>
              <w:t>这样</w:t>
            </w:r>
            <w:r w:rsidRPr="006E2579">
              <w:rPr>
                <w:rFonts w:ascii="宋体" w:eastAsia="宋体" w:hAnsi="宋体" w:hint="eastAsia"/>
                <w:sz w:val="24"/>
                <w:szCs w:val="24"/>
              </w:rPr>
              <w:t>百年不遇的时代。新世纪的头</w:t>
            </w:r>
            <w:r w:rsidRPr="006E2579">
              <w:rPr>
                <w:rFonts w:ascii="宋体" w:eastAsia="宋体" w:hAnsi="宋体"/>
                <w:sz w:val="24"/>
                <w:szCs w:val="24"/>
              </w:rPr>
              <w:t>20年里,一方面我们经历了各种照天鹅风险事件-2007-2009年的美国</w:t>
            </w:r>
            <w:proofErr w:type="gramStart"/>
            <w:r w:rsidRPr="006E2579">
              <w:rPr>
                <w:rFonts w:ascii="宋体" w:eastAsia="宋体" w:hAnsi="宋体"/>
                <w:sz w:val="24"/>
                <w:szCs w:val="24"/>
              </w:rPr>
              <w:t>次贷</w:t>
            </w:r>
            <w:proofErr w:type="gramEnd"/>
            <w:r w:rsidRPr="006E2579">
              <w:rPr>
                <w:rFonts w:ascii="宋体" w:eastAsia="宋体" w:hAnsi="宋体"/>
                <w:sz w:val="24"/>
                <w:szCs w:val="24"/>
              </w:rPr>
              <w:t>危机、2008年的汶川大地震、2020年全球新冠病者感染肺炎疫情;但另一方面我们又享受了各种科技进步给我们带来的巨大变化，近十年，我们用手机支付基本替代了需要现金支付的场景,实现了在线高效审批贷款，用人工智能大量替代了重复性的劳动岗位,积累了海量的大数据用于各种场景和业务分析，已然进入了数字化时代。这些风险事件的发生和日新月异的技术变化对我们的金融业</w:t>
            </w:r>
            <w:proofErr w:type="gramStart"/>
            <w:r w:rsidRPr="006E2579">
              <w:rPr>
                <w:rFonts w:ascii="宋体" w:eastAsia="宋体" w:hAnsi="宋体"/>
                <w:sz w:val="24"/>
                <w:szCs w:val="24"/>
              </w:rPr>
              <w:t>态产生</w:t>
            </w:r>
            <w:proofErr w:type="gramEnd"/>
            <w:r w:rsidRPr="006E2579">
              <w:rPr>
                <w:rFonts w:ascii="宋体" w:eastAsia="宋体" w:hAnsi="宋体"/>
                <w:sz w:val="24"/>
                <w:szCs w:val="24"/>
              </w:rPr>
              <w:t>了深刻的影响，</w:t>
            </w:r>
            <w:r w:rsidR="007A7D2D" w:rsidRPr="00F92C51">
              <w:rPr>
                <w:rFonts w:ascii="宋体" w:eastAsia="宋体" w:hAnsi="宋体"/>
                <w:sz w:val="24"/>
                <w:szCs w:val="24"/>
              </w:rPr>
              <w:t>顺应中国经济在“双循环”格局下高质量发展的积极变化，国内银行业积极发力“大零售”转型</w:t>
            </w:r>
            <w:r w:rsidR="007A7D2D">
              <w:rPr>
                <w:rFonts w:ascii="宋体" w:eastAsia="宋体" w:hAnsi="宋体" w:hint="eastAsia"/>
                <w:sz w:val="24"/>
                <w:szCs w:val="24"/>
              </w:rPr>
              <w:t>，物理网点作为银行线下的核心阵地该何去何从，</w:t>
            </w:r>
            <w:r w:rsidR="000D73E2" w:rsidRPr="000D73E2">
              <w:rPr>
                <w:rFonts w:ascii="宋体" w:eastAsia="宋体" w:hAnsi="宋体"/>
                <w:sz w:val="24"/>
                <w:szCs w:val="24"/>
              </w:rPr>
              <w:t xml:space="preserve"> “零售银行家认为数字革命是当今时代的决定性趋势。不断变化的客户行为和技术已经使监管黯然失色，它们成为塑造行业最重要的因素。”</w:t>
            </w:r>
          </w:p>
          <w:p w14:paraId="3C5E547B" w14:textId="111A9283" w:rsidR="00FD780B" w:rsidRPr="00FD780B" w:rsidRDefault="00DC730D" w:rsidP="00FD780B">
            <w:pPr>
              <w:rPr>
                <w:rFonts w:ascii="宋体" w:eastAsia="宋体" w:hAnsi="宋体"/>
                <w:sz w:val="24"/>
                <w:szCs w:val="24"/>
              </w:rPr>
            </w:pPr>
            <w:r w:rsidRPr="00DC730D">
              <w:rPr>
                <w:rFonts w:ascii="宋体" w:eastAsia="宋体" w:hAnsi="宋体"/>
                <w:sz w:val="24"/>
                <w:szCs w:val="24"/>
              </w:rPr>
              <w:t>数字化不是做不做的问题，是必须做好的问题。因为传统的业务模式根本无法适应现在“企业上网”、“个人网上”时代，电子商务时代、元宇宙时代下，大部分人数字化生存，通过数字化解决自己的问题已经成为习惯，甚至是唯一手段，很多人已经几个月甚至多年不去银行网点，商业银行，包括中小银行的管理层必须坚定数字化战略的决心、信心</w:t>
            </w:r>
            <w:r w:rsidRPr="00DC730D">
              <w:rPr>
                <w:rFonts w:ascii="宋体" w:eastAsia="宋体" w:hAnsi="宋体" w:hint="eastAsia"/>
                <w:sz w:val="24"/>
                <w:szCs w:val="24"/>
              </w:rPr>
              <w:t>。</w:t>
            </w:r>
            <w:r w:rsidR="00A7623A">
              <w:rPr>
                <w:rFonts w:ascii="宋体" w:eastAsia="宋体" w:hAnsi="宋体" w:hint="eastAsia"/>
                <w:sz w:val="24"/>
                <w:szCs w:val="24"/>
              </w:rPr>
              <w:t>尤其是针对物理网点零售业务</w:t>
            </w:r>
            <w:proofErr w:type="gramStart"/>
            <w:r w:rsidR="00A7623A">
              <w:rPr>
                <w:rFonts w:ascii="宋体" w:eastAsia="宋体" w:hAnsi="宋体" w:hint="eastAsia"/>
                <w:sz w:val="24"/>
                <w:szCs w:val="24"/>
              </w:rPr>
              <w:t>的获客来说</w:t>
            </w:r>
            <w:proofErr w:type="gramEnd"/>
            <w:r w:rsidR="00FD780B" w:rsidRPr="00FD780B">
              <w:rPr>
                <w:rFonts w:ascii="宋体" w:eastAsia="宋体" w:hAnsi="宋体" w:hint="eastAsia"/>
                <w:sz w:val="24"/>
                <w:szCs w:val="24"/>
              </w:rPr>
              <w:t>"我能想到最浪漫的事,就是与你一起慢慢变老" 。几年前,无奈当年任何一家银行,都不在乎丢失客户,因为</w:t>
            </w:r>
            <w:proofErr w:type="gramStart"/>
            <w:r w:rsidR="00FD780B" w:rsidRPr="00FD780B">
              <w:rPr>
                <w:rFonts w:ascii="宋体" w:eastAsia="宋体" w:hAnsi="宋体" w:hint="eastAsia"/>
                <w:sz w:val="24"/>
                <w:szCs w:val="24"/>
              </w:rPr>
              <w:t>获客速度</w:t>
            </w:r>
            <w:proofErr w:type="gramEnd"/>
            <w:r w:rsidR="00FD780B" w:rsidRPr="00FD780B">
              <w:rPr>
                <w:rFonts w:ascii="宋体" w:eastAsia="宋体" w:hAnsi="宋体" w:hint="eastAsia"/>
                <w:sz w:val="24"/>
                <w:szCs w:val="24"/>
              </w:rPr>
              <w:t>太快,成本太低,客户丢失、沉睡都是无足轻重的, "只要增量做得好,</w:t>
            </w:r>
            <w:proofErr w:type="gramStart"/>
            <w:r w:rsidR="00FD780B" w:rsidRPr="00FD780B">
              <w:rPr>
                <w:rFonts w:ascii="宋体" w:eastAsia="宋体" w:hAnsi="宋体" w:hint="eastAsia"/>
                <w:sz w:val="24"/>
                <w:szCs w:val="24"/>
              </w:rPr>
              <w:t>存量哪</w:t>
            </w:r>
            <w:proofErr w:type="gramEnd"/>
            <w:r w:rsidR="00FD780B" w:rsidRPr="00FD780B">
              <w:rPr>
                <w:rFonts w:ascii="宋体" w:eastAsia="宋体" w:hAnsi="宋体" w:hint="eastAsia"/>
                <w:sz w:val="24"/>
                <w:szCs w:val="24"/>
              </w:rPr>
              <w:t>用天天倒"。还有过往我们的银行的运营体系是以自我为中心的，它不是以服务别人为中心的。以前所有的银行它是以风险内控、监管、合</w:t>
            </w:r>
            <w:proofErr w:type="gramStart"/>
            <w:r w:rsidR="00FD780B" w:rsidRPr="00FD780B">
              <w:rPr>
                <w:rFonts w:ascii="宋体" w:eastAsia="宋体" w:hAnsi="宋体" w:hint="eastAsia"/>
                <w:sz w:val="24"/>
                <w:szCs w:val="24"/>
              </w:rPr>
              <w:t>规</w:t>
            </w:r>
            <w:proofErr w:type="gramEnd"/>
            <w:r w:rsidR="00FD780B" w:rsidRPr="00FD780B">
              <w:rPr>
                <w:rFonts w:ascii="宋体" w:eastAsia="宋体" w:hAnsi="宋体" w:hint="eastAsia"/>
                <w:sz w:val="24"/>
                <w:szCs w:val="24"/>
              </w:rPr>
              <w:t>作为核心的诉求的，它并不是以消费者方便为核心诉求的，即便它也在追求一部分为消费者服务。可是“天要下雨,娘要嫁人”,疫情过后,</w:t>
            </w:r>
            <w:proofErr w:type="gramStart"/>
            <w:r w:rsidR="00FD780B" w:rsidRPr="00FD780B">
              <w:rPr>
                <w:rFonts w:ascii="宋体" w:eastAsia="宋体" w:hAnsi="宋体" w:hint="eastAsia"/>
                <w:sz w:val="24"/>
                <w:szCs w:val="24"/>
              </w:rPr>
              <w:t>私域流量</w:t>
            </w:r>
            <w:proofErr w:type="gramEnd"/>
            <w:r w:rsidR="00FD780B" w:rsidRPr="00FD780B">
              <w:rPr>
                <w:rFonts w:ascii="宋体" w:eastAsia="宋体" w:hAnsi="宋体" w:hint="eastAsia"/>
                <w:sz w:val="24"/>
                <w:szCs w:val="24"/>
              </w:rPr>
              <w:t>、视频、抖音、直播大热时,不正是银行感受到了</w:t>
            </w:r>
            <w:proofErr w:type="gramStart"/>
            <w:r w:rsidR="00FD780B" w:rsidRPr="00FD780B">
              <w:rPr>
                <w:rFonts w:ascii="宋体" w:eastAsia="宋体" w:hAnsi="宋体" w:hint="eastAsia"/>
                <w:sz w:val="24"/>
                <w:szCs w:val="24"/>
              </w:rPr>
              <w:t>获客压力时么</w:t>
            </w:r>
            <w:proofErr w:type="gramEnd"/>
            <w:r w:rsidR="00FD780B" w:rsidRPr="00FD780B">
              <w:rPr>
                <w:rFonts w:ascii="宋体" w:eastAsia="宋体" w:hAnsi="宋体" w:hint="eastAsia"/>
                <w:sz w:val="24"/>
                <w:szCs w:val="24"/>
              </w:rPr>
              <w:t>?银行看着客户表里的沉睡客户,心里满是“明明是两个人的电影，却只有一人看风景”的感觉。我想陪伴你，你要给我机会啊。</w:t>
            </w:r>
          </w:p>
          <w:p w14:paraId="5D534C0A" w14:textId="1EAE93CF" w:rsidR="00D9120C" w:rsidRPr="00343198" w:rsidRDefault="00D9120C" w:rsidP="007A7D2D">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396B99D6" w14:textId="77777777" w:rsidR="004010CF" w:rsidRDefault="00217A5E" w:rsidP="004010CF">
            <w:pPr>
              <w:pStyle w:val="a9"/>
              <w:spacing w:line="450" w:lineRule="atLeast"/>
              <w:rPr>
                <w:rFonts w:cstheme="minorBidi"/>
                <w:kern w:val="2"/>
              </w:rPr>
            </w:pPr>
            <w:bookmarkStart w:id="1" w:name="_Hlk91832358"/>
            <w:bookmarkStart w:id="2" w:name="_Hlk91834930"/>
            <w:bookmarkStart w:id="3" w:name="_Hlk91834432"/>
            <w:r w:rsidRPr="004010CF">
              <w:rPr>
                <w:rFonts w:cstheme="minorBidi" w:hint="eastAsia"/>
                <w:kern w:val="2"/>
              </w:rPr>
              <w:t>综观国内外文献，我们可以看到，由于国外金融银行市场起步较早且发展相对成熟，国外的学者先后在金融数字化对于</w:t>
            </w:r>
            <w:r w:rsidR="003F7518" w:rsidRPr="004010CF">
              <w:rPr>
                <w:rFonts w:cstheme="minorBidi"/>
                <w:kern w:val="2"/>
              </w:rPr>
              <w:t>商业银行网点零售业务</w:t>
            </w:r>
            <w:proofErr w:type="gramStart"/>
            <w:r w:rsidR="003F7518" w:rsidRPr="004010CF">
              <w:rPr>
                <w:rFonts w:cstheme="minorBidi"/>
                <w:kern w:val="2"/>
              </w:rPr>
              <w:t>获客模式</w:t>
            </w:r>
            <w:proofErr w:type="gramEnd"/>
            <w:r w:rsidR="003F7518" w:rsidRPr="004010CF">
              <w:rPr>
                <w:rFonts w:cstheme="minorBidi"/>
                <w:kern w:val="2"/>
              </w:rPr>
              <w:t>的</w:t>
            </w:r>
            <w:r w:rsidRPr="004010CF">
              <w:rPr>
                <w:rFonts w:cstheme="minorBidi" w:hint="eastAsia"/>
                <w:kern w:val="2"/>
              </w:rPr>
              <w:t>影响方面进行了深入的研究，并且形成了丰富的理论</w:t>
            </w:r>
            <w:r w:rsidR="004010CF" w:rsidRPr="004010CF">
              <w:rPr>
                <w:rFonts w:cstheme="minorBidi"/>
                <w:kern w:val="2"/>
              </w:rPr>
              <w:t xml:space="preserve"> 1)传统商业银行网点转型研究综述</w:t>
            </w:r>
            <w:r w:rsidR="004010CF">
              <w:rPr>
                <w:rFonts w:cstheme="minorBidi" w:hint="eastAsia"/>
                <w:kern w:val="2"/>
              </w:rPr>
              <w:t>，</w:t>
            </w:r>
            <w:r w:rsidR="004010CF" w:rsidRPr="004010CF">
              <w:rPr>
                <w:rFonts w:cstheme="minorBidi" w:hint="eastAsia"/>
                <w:kern w:val="2"/>
              </w:rPr>
              <w:t>早在上个世纪</w:t>
            </w:r>
            <w:r w:rsidR="004010CF" w:rsidRPr="004010CF">
              <w:rPr>
                <w:rFonts w:cstheme="minorBidi"/>
                <w:kern w:val="2"/>
              </w:rPr>
              <w:t>80年代开始,社会经济就得到了快速的发展,与此同时银行</w:t>
            </w:r>
            <w:r w:rsidR="004010CF" w:rsidRPr="004010CF">
              <w:rPr>
                <w:rFonts w:cstheme="minorBidi" w:hint="eastAsia"/>
                <w:kern w:val="2"/>
              </w:rPr>
              <w:t>业的发展实现了自身的变革</w:t>
            </w:r>
            <w:r w:rsidR="004010CF" w:rsidRPr="004010CF">
              <w:rPr>
                <w:rFonts w:cstheme="minorBidi"/>
                <w:kern w:val="2"/>
              </w:rPr>
              <w:t>,在这种环境下,国外的一些学者开始尝试基于流程再造的层面实现银行经营策略的改变,为其当前存在的问题进行有效的处理,提出合理的解决措施。 George (1992)在其开展的相关研究与论述过程中,对银行流程再造的定义和原理进行了详细的表述,具有一定的参考价值与借鉴意义"James (1999)在其开展的相关研究与论述过程中,明确表示,作为银行,应该</w:t>
            </w:r>
            <w:r w:rsidR="004010CF" w:rsidRPr="004010CF">
              <w:rPr>
                <w:rFonts w:cstheme="minorBidi" w:hint="eastAsia"/>
                <w:kern w:val="2"/>
              </w:rPr>
              <w:t>摒弃传统的经营模式</w:t>
            </w:r>
            <w:r w:rsidR="004010CF" w:rsidRPr="004010CF">
              <w:rPr>
                <w:rFonts w:cstheme="minorBidi"/>
                <w:kern w:val="2"/>
              </w:rPr>
              <w:t>,需要基于中间业务的开发与利用实现自身的发展,重视</w:t>
            </w:r>
            <w:r w:rsidR="004010CF" w:rsidRPr="004010CF">
              <w:rPr>
                <w:rFonts w:cstheme="minorBidi" w:hint="eastAsia"/>
                <w:kern w:val="2"/>
              </w:rPr>
              <w:t>人力资源的选拔与应用</w:t>
            </w:r>
            <w:r w:rsidR="004010CF" w:rsidRPr="004010CF">
              <w:rPr>
                <w:rFonts w:cstheme="minorBidi"/>
                <w:kern w:val="2"/>
              </w:rPr>
              <w:t>,结合相关的考核评价指标进行科学合理的评估,对客户维护给予更多的关注与重视,实现业务流程的整改与设计,时刻围绕客户开展相关的业务,对客户的多元化需求</w:t>
            </w:r>
            <w:proofErr w:type="gramStart"/>
            <w:r w:rsidR="004010CF" w:rsidRPr="004010CF">
              <w:rPr>
                <w:rFonts w:cstheme="minorBidi"/>
                <w:kern w:val="2"/>
              </w:rPr>
              <w:t>进行最太化</w:t>
            </w:r>
            <w:proofErr w:type="gramEnd"/>
            <w:r w:rsidR="004010CF" w:rsidRPr="004010CF">
              <w:rPr>
                <w:rFonts w:cstheme="minorBidi"/>
                <w:kern w:val="2"/>
              </w:rPr>
              <w:t>的满足2</w:t>
            </w:r>
            <w:r w:rsidR="004010CF" w:rsidRPr="004010CF">
              <w:rPr>
                <w:rFonts w:cstheme="minorBidi" w:hint="eastAsia"/>
                <w:kern w:val="2"/>
              </w:rPr>
              <w:t>从上个世纪</w:t>
            </w:r>
            <w:r w:rsidR="004010CF" w:rsidRPr="004010CF">
              <w:rPr>
                <w:rFonts w:cstheme="minorBidi"/>
                <w:kern w:val="2"/>
              </w:rPr>
              <w:t>90年代起,英国的Marisa Strategies咨询公司的管理者-约</w:t>
            </w:r>
            <w:proofErr w:type="gramStart"/>
            <w:r w:rsidR="004010CF" w:rsidRPr="004010CF">
              <w:rPr>
                <w:rFonts w:cstheme="minorBidi"/>
                <w:kern w:val="2"/>
              </w:rPr>
              <w:t>瑟</w:t>
            </w:r>
            <w:proofErr w:type="gramEnd"/>
            <w:r w:rsidR="004010CF" w:rsidRPr="004010CF">
              <w:rPr>
                <w:rFonts w:cstheme="minorBidi"/>
                <w:kern w:val="2"/>
              </w:rPr>
              <w:t>夫A.</w:t>
            </w:r>
            <w:proofErr w:type="gramStart"/>
            <w:r w:rsidR="004010CF" w:rsidRPr="004010CF">
              <w:rPr>
                <w:rFonts w:cstheme="minorBidi"/>
                <w:kern w:val="2"/>
              </w:rPr>
              <w:t>迪</w:t>
            </w:r>
            <w:proofErr w:type="gramEnd"/>
            <w:r w:rsidR="004010CF" w:rsidRPr="004010CF">
              <w:rPr>
                <w:rFonts w:cstheme="minorBidi"/>
                <w:kern w:val="2"/>
              </w:rPr>
              <w:t>万</w:t>
            </w:r>
            <w:proofErr w:type="gramStart"/>
            <w:r w:rsidR="004010CF" w:rsidRPr="004010CF">
              <w:rPr>
                <w:rFonts w:cstheme="minorBidi"/>
                <w:kern w:val="2"/>
              </w:rPr>
              <w:t>纳针对</w:t>
            </w:r>
            <w:proofErr w:type="gramEnd"/>
            <w:r w:rsidR="004010CF" w:rsidRPr="004010CF">
              <w:rPr>
                <w:rFonts w:cstheme="minorBidi"/>
                <w:kern w:val="2"/>
              </w:rPr>
              <w:t>日益激烈的市场竞争,表达了基于客户为中心的相关观点。其明确表示,需要重视客户关系的不断加强,实现网点的转型。Gunter (2000)在其开展的相关研究与论述过程中明确表示,网点转型是市场发展到一定阶段后的必然产物,可将其表述为金融机构发展自由化与信息化的有效结合</w:t>
            </w:r>
            <w:r w:rsidR="004010CF">
              <w:rPr>
                <w:rFonts w:cstheme="minorBidi" w:hint="eastAsia"/>
                <w:kern w:val="2"/>
              </w:rPr>
              <w:t>。</w:t>
            </w:r>
          </w:p>
          <w:p w14:paraId="4DA42854" w14:textId="4C892F8B" w:rsidR="004010CF" w:rsidRDefault="004010CF" w:rsidP="004010CF">
            <w:pPr>
              <w:pStyle w:val="a9"/>
              <w:spacing w:line="450" w:lineRule="atLeast"/>
              <w:rPr>
                <w:rFonts w:cstheme="minorBidi"/>
                <w:kern w:val="2"/>
              </w:rPr>
            </w:pPr>
            <w:r w:rsidRPr="004010CF">
              <w:rPr>
                <w:rFonts w:cstheme="minorBidi" w:hint="eastAsia"/>
                <w:kern w:val="2"/>
              </w:rPr>
              <w:t>国内文献综述</w:t>
            </w:r>
            <w:r w:rsidR="00731E4D" w:rsidRPr="00731E4D">
              <w:rPr>
                <w:rFonts w:cstheme="minorBidi" w:hint="eastAsia"/>
                <w:kern w:val="2"/>
              </w:rPr>
              <w:t>国内学者在借鉴国外现有研究基础上</w:t>
            </w:r>
            <w:r w:rsidR="00731E4D" w:rsidRPr="00731E4D">
              <w:rPr>
                <w:rFonts w:cstheme="minorBidi"/>
                <w:kern w:val="2"/>
              </w:rPr>
              <w:t>,对商业银行核心竞争力开展了大量研究。从核心竞争力的内在构成要素来看,早期的学者宋安平(2005) 将商业银行核心竞争力视为银行内部的知识和能力的不断积累和有效整合;</w:t>
            </w:r>
            <w:r w:rsidR="00731E4D" w:rsidRPr="00731E4D">
              <w:rPr>
                <w:rFonts w:cstheme="minorBidi" w:hint="eastAsia"/>
                <w:kern w:val="2"/>
              </w:rPr>
              <w:t>高斌</w:t>
            </w:r>
            <w:r w:rsidR="00731E4D" w:rsidRPr="00731E4D">
              <w:rPr>
                <w:rFonts w:cstheme="minorBidi"/>
                <w:kern w:val="2"/>
              </w:rPr>
              <w:t>(2006)将商业银行核心竞争力界定为了银行竞争力中最为基础且能使银行获取持续性竞争优势以及稳定、超额利润的能力;</w:t>
            </w:r>
            <w:proofErr w:type="gramStart"/>
            <w:r w:rsidR="00731E4D" w:rsidRPr="00731E4D">
              <w:rPr>
                <w:rFonts w:cstheme="minorBidi"/>
                <w:kern w:val="2"/>
              </w:rPr>
              <w:t>朱纯福</w:t>
            </w:r>
            <w:proofErr w:type="gramEnd"/>
            <w:r w:rsidR="00731E4D" w:rsidRPr="00731E4D">
              <w:rPr>
                <w:rFonts w:cstheme="minorBidi"/>
                <w:kern w:val="2"/>
              </w:rPr>
              <w:t>(2007) 提出的“六要素”模型对商业银行核心竞争力进行了结构性解释,指出人才和组织结构的竞争力是驱动因素,资本、风险和技术结构竞争为支持因素,业务结构竞争为表现因素,类似的研究还有朱风涛(2006)提出核心竞争力体系应该是由技术能力为核心,组织机构为保障,人力资源为载体的</w:t>
            </w:r>
            <w:proofErr w:type="gramStart"/>
            <w:r w:rsidR="00731E4D" w:rsidRPr="00731E4D">
              <w:rPr>
                <w:rFonts w:cstheme="minorBidi"/>
                <w:kern w:val="2"/>
              </w:rPr>
              <w:t>最</w:t>
            </w:r>
            <w:proofErr w:type="gramEnd"/>
            <w:r w:rsidR="00731E4D" w:rsidRPr="00731E4D">
              <w:rPr>
                <w:rFonts w:cstheme="minorBidi"/>
                <w:kern w:val="2"/>
              </w:rPr>
              <w:t>关键竞</w:t>
            </w:r>
            <w:r w:rsidRPr="004010CF">
              <w:rPr>
                <w:rFonts w:cstheme="minorBidi"/>
                <w:kern w:val="2"/>
              </w:rPr>
              <w:t>(1)传统商业银行网点转型研究综述</w:t>
            </w:r>
            <w:r>
              <w:rPr>
                <w:rFonts w:cstheme="minorBidi" w:hint="eastAsia"/>
                <w:kern w:val="2"/>
              </w:rPr>
              <w:t>，</w:t>
            </w:r>
            <w:r w:rsidRPr="004010CF">
              <w:rPr>
                <w:rFonts w:cstheme="minorBidi" w:hint="eastAsia"/>
                <w:kern w:val="2"/>
              </w:rPr>
              <w:t>在很早之前</w:t>
            </w:r>
            <w:r w:rsidRPr="004010CF">
              <w:rPr>
                <w:rFonts w:cstheme="minorBidi"/>
                <w:kern w:val="2"/>
              </w:rPr>
              <w:t>,刘淑娟(2009)在其开展的相关研究与论述过程中,基于物理功能转型的层面开展深入的研究,基于成本</w:t>
            </w:r>
            <w:proofErr w:type="gramStart"/>
            <w:r w:rsidRPr="004010CF">
              <w:rPr>
                <w:rFonts w:cstheme="minorBidi"/>
                <w:kern w:val="2"/>
              </w:rPr>
              <w:t>一</w:t>
            </w:r>
            <w:proofErr w:type="gramEnd"/>
            <w:r w:rsidRPr="004010CF">
              <w:rPr>
                <w:rFonts w:cstheme="minorBidi"/>
                <w:kern w:val="2"/>
              </w:rPr>
              <w:t>数量</w:t>
            </w:r>
            <w:proofErr w:type="gramStart"/>
            <w:r w:rsidRPr="004010CF">
              <w:rPr>
                <w:rFonts w:cstheme="minorBidi"/>
                <w:kern w:val="2"/>
              </w:rPr>
              <w:t>一</w:t>
            </w:r>
            <w:proofErr w:type="gramEnd"/>
            <w:r w:rsidRPr="004010CF">
              <w:rPr>
                <w:rFonts w:cstheme="minorBidi"/>
                <w:kern w:val="2"/>
              </w:rPr>
              <w:t>利润模型的建立与应用,查找一些综合实力不强的网点,选择利用自助网点完成传统网点的替代,以此为基础,实现资源的优化与整合1:张春子(2011)在其开展的相关研究与论述过程中明确表述,作为商业银行,需</w:t>
            </w:r>
            <w:r w:rsidRPr="004010CF">
              <w:rPr>
                <w:rFonts w:cstheme="minorBidi"/>
                <w:kern w:val="2"/>
              </w:rPr>
              <w:lastRenderedPageBreak/>
              <w:t>要重视核心竞争力的提升,开发一些具有较强竞争力的业务类型,有效降低投入成本,实现自身竞争力的显者提开赵国琴(2012)在其开展的相关研究与论述过程中,分析论述了国内商业银行网点当前的发展概况,结论显示,多数银行网点都出现了一些类似的问题,主要表现为设备过于简陋、客户排队周期相对较长等,为了有效处理以上问题需要基于服务理念的明确、电子渠道的开发与应用、功能分布的合理规划等角度实现成本的降低,不断提升经济收益</w:t>
            </w:r>
            <w:bookmarkEnd w:id="1"/>
            <w:r w:rsidR="00C3397C">
              <w:rPr>
                <w:rFonts w:cstheme="minorBidi" w:hint="eastAsia"/>
                <w:kern w:val="2"/>
              </w:rPr>
              <w:t>。</w:t>
            </w:r>
          </w:p>
          <w:p w14:paraId="5ED2D416" w14:textId="5A6B968C" w:rsidR="007401BA" w:rsidRDefault="00C3397C" w:rsidP="007401BA">
            <w:pPr>
              <w:pStyle w:val="a9"/>
              <w:spacing w:line="450" w:lineRule="atLeast"/>
              <w:rPr>
                <w:rFonts w:cstheme="minorBidi"/>
                <w:kern w:val="2"/>
              </w:rPr>
            </w:pPr>
            <w:r>
              <w:rPr>
                <w:rFonts w:cstheme="minorBidi" w:hint="eastAsia"/>
                <w:kern w:val="2"/>
              </w:rPr>
              <w:t>过往的专家学者们，都比较</w:t>
            </w:r>
            <w:r w:rsidR="007401BA">
              <w:rPr>
                <w:rFonts w:cstheme="minorBidi" w:hint="eastAsia"/>
                <w:kern w:val="2"/>
              </w:rPr>
              <w:t>聚焦在关于网点</w:t>
            </w:r>
            <w:r w:rsidR="007401BA" w:rsidRPr="007401BA">
              <w:rPr>
                <w:rFonts w:cstheme="minorBidi" w:hint="eastAsia"/>
                <w:kern w:val="2"/>
              </w:rPr>
              <w:t>的研究较多</w:t>
            </w:r>
            <w:r w:rsidR="007401BA" w:rsidRPr="007401BA">
              <w:rPr>
                <w:rFonts w:cstheme="minorBidi"/>
                <w:kern w:val="2"/>
              </w:rPr>
              <w:t>,但有待改进。学者们围绕</w:t>
            </w:r>
            <w:r w:rsidR="007401BA" w:rsidRPr="007401BA">
              <w:rPr>
                <w:rFonts w:cstheme="minorBidi" w:hint="eastAsia"/>
                <w:kern w:val="2"/>
              </w:rPr>
              <w:t>互联网金融下银行传统网点的数字化转型发展分析</w:t>
            </w:r>
            <w:r w:rsidR="007401BA" w:rsidRPr="007401BA">
              <w:rPr>
                <w:rFonts w:cstheme="minorBidi"/>
                <w:kern w:val="2"/>
              </w:rPr>
              <w:t>、</w:t>
            </w:r>
            <w:r w:rsidR="007401BA" w:rsidRPr="007401BA">
              <w:rPr>
                <w:rFonts w:cstheme="minorBidi" w:hint="eastAsia"/>
                <w:kern w:val="2"/>
              </w:rPr>
              <w:t>数字化时代银行网点营销能力提升研究</w:t>
            </w:r>
            <w:r w:rsidR="007401BA">
              <w:rPr>
                <w:rFonts w:cstheme="minorBidi" w:hint="eastAsia"/>
                <w:kern w:val="2"/>
              </w:rPr>
              <w:t>、厅堂客户化</w:t>
            </w:r>
            <w:r w:rsidR="007401BA" w:rsidRPr="007401BA">
              <w:rPr>
                <w:rFonts w:cstheme="minorBidi" w:hint="eastAsia"/>
                <w:kern w:val="2"/>
              </w:rPr>
              <w:t>等视角展开了卓有成效的研究</w:t>
            </w:r>
            <w:r w:rsidR="007401BA" w:rsidRPr="007401BA">
              <w:rPr>
                <w:rFonts w:cstheme="minorBidi"/>
                <w:kern w:val="2"/>
              </w:rPr>
              <w:t>,但有关</w:t>
            </w:r>
            <w:r w:rsidR="007401BA">
              <w:rPr>
                <w:rFonts w:hint="eastAsia"/>
              </w:rPr>
              <w:t>金融</w:t>
            </w:r>
            <w:r w:rsidR="007401BA" w:rsidRPr="00150362">
              <w:t>数字化对于商业银行</w:t>
            </w:r>
            <w:r w:rsidR="007401BA">
              <w:t>网点零售业务</w:t>
            </w:r>
            <w:r w:rsidR="007401BA">
              <w:rPr>
                <w:rFonts w:hint="eastAsia"/>
              </w:rPr>
              <w:t>的影响</w:t>
            </w:r>
            <w:r w:rsidR="007401BA" w:rsidRPr="007401BA">
              <w:rPr>
                <w:rFonts w:cstheme="minorBidi"/>
                <w:kern w:val="2"/>
              </w:rPr>
              <w:t>,尤其是有关</w:t>
            </w:r>
            <w:proofErr w:type="gramStart"/>
            <w:r w:rsidR="007401BA">
              <w:rPr>
                <w:rFonts w:cstheme="minorBidi" w:hint="eastAsia"/>
                <w:kern w:val="2"/>
              </w:rPr>
              <w:t>获客模式</w:t>
            </w:r>
            <w:proofErr w:type="gramEnd"/>
            <w:r w:rsidR="007401BA">
              <w:rPr>
                <w:rFonts w:cstheme="minorBidi" w:hint="eastAsia"/>
                <w:kern w:val="2"/>
              </w:rPr>
              <w:t>的影响，</w:t>
            </w:r>
            <w:proofErr w:type="gramStart"/>
            <w:r w:rsidR="007401BA">
              <w:rPr>
                <w:rFonts w:cstheme="minorBidi" w:hint="eastAsia"/>
                <w:kern w:val="2"/>
              </w:rPr>
              <w:t>核心</w:t>
            </w:r>
            <w:r w:rsidR="007401BA" w:rsidRPr="007401BA">
              <w:rPr>
                <w:rFonts w:cstheme="minorBidi"/>
                <w:kern w:val="2"/>
              </w:rPr>
              <w:t>核心</w:t>
            </w:r>
            <w:proofErr w:type="gramEnd"/>
            <w:r w:rsidR="007401BA" w:rsidRPr="007401BA">
              <w:rPr>
                <w:rFonts w:cstheme="minorBidi"/>
                <w:kern w:val="2"/>
              </w:rPr>
              <w:t>竞争力培育的研究仍然偏少。梳理下来,</w:t>
            </w:r>
            <w:r w:rsidR="007401BA">
              <w:rPr>
                <w:rFonts w:cstheme="minorBidi" w:hint="eastAsia"/>
                <w:kern w:val="2"/>
              </w:rPr>
              <w:t>共识部分学者们都认同金融科技对网点转型有影响，部分有研究数字化对于商业银行零售业务发展有影响，但是没有聚焦网点的零售业务，甚至更小的</w:t>
            </w:r>
            <w:proofErr w:type="gramStart"/>
            <w:r w:rsidR="007401BA">
              <w:rPr>
                <w:rFonts w:cstheme="minorBidi" w:hint="eastAsia"/>
                <w:kern w:val="2"/>
              </w:rPr>
              <w:t>切开获客方面</w:t>
            </w:r>
            <w:proofErr w:type="gramEnd"/>
            <w:r w:rsidR="007401BA">
              <w:rPr>
                <w:rFonts w:cstheme="minorBidi" w:hint="eastAsia"/>
                <w:kern w:val="2"/>
              </w:rPr>
              <w:t>的研究。</w:t>
            </w:r>
          </w:p>
          <w:p w14:paraId="3EEFC1C6" w14:textId="77777777" w:rsidR="007854AB" w:rsidRDefault="007854AB" w:rsidP="007854AB">
            <w:pPr>
              <w:pStyle w:val="a9"/>
              <w:spacing w:line="450" w:lineRule="atLeast"/>
              <w:rPr>
                <w:rFonts w:cstheme="minorBidi"/>
                <w:kern w:val="2"/>
              </w:rPr>
            </w:pPr>
            <w:r>
              <w:rPr>
                <w:rFonts w:cstheme="minorBidi" w:hint="eastAsia"/>
                <w:kern w:val="2"/>
              </w:rPr>
              <w:t>需要继续研究的关键点</w:t>
            </w:r>
          </w:p>
          <w:p w14:paraId="12701162" w14:textId="5A562D75" w:rsidR="007854AB" w:rsidRPr="007854AB" w:rsidRDefault="000073C0" w:rsidP="000073C0">
            <w:pPr>
              <w:pStyle w:val="a9"/>
              <w:spacing w:before="0" w:beforeAutospacing="0" w:after="0" w:afterAutospacing="0" w:line="460" w:lineRule="exact"/>
              <w:rPr>
                <w:rFonts w:cstheme="minorBidi"/>
                <w:kern w:val="2"/>
              </w:rPr>
            </w:pPr>
            <w:r>
              <w:rPr>
                <w:rFonts w:cstheme="minorBidi" w:hint="eastAsia"/>
                <w:kern w:val="2"/>
              </w:rPr>
              <w:t>1.</w:t>
            </w:r>
            <w:r w:rsidR="007854AB" w:rsidRPr="00AF2EC0">
              <w:rPr>
                <w:rFonts w:cstheme="minorBidi" w:hint="eastAsia"/>
                <w:kern w:val="2"/>
              </w:rPr>
              <w:t>数字化+场景化，</w:t>
            </w:r>
            <w:proofErr w:type="gramStart"/>
            <w:r w:rsidR="007854AB" w:rsidRPr="00AF2EC0">
              <w:rPr>
                <w:rFonts w:cstheme="minorBidi" w:hint="eastAsia"/>
                <w:kern w:val="2"/>
              </w:rPr>
              <w:t>双化并轨</w:t>
            </w:r>
            <w:proofErr w:type="gramEnd"/>
            <w:r w:rsidR="007854AB" w:rsidRPr="00AF2EC0">
              <w:rPr>
                <w:rFonts w:cstheme="minorBidi" w:hint="eastAsia"/>
                <w:kern w:val="2"/>
              </w:rPr>
              <w:t>决胜—基于用户场景体验的“敏捷银行”存量盘活与</w:t>
            </w:r>
            <w:proofErr w:type="gramStart"/>
            <w:r w:rsidR="007854AB" w:rsidRPr="00AF2EC0">
              <w:rPr>
                <w:rFonts w:cstheme="minorBidi" w:hint="eastAsia"/>
                <w:kern w:val="2"/>
              </w:rPr>
              <w:t>批量获客策略</w:t>
            </w:r>
            <w:proofErr w:type="gramEnd"/>
            <w:r w:rsidR="00AF2EC0" w:rsidRPr="00AF2EC0">
              <w:rPr>
                <w:rFonts w:cstheme="minorBidi" w:hint="eastAsia"/>
                <w:kern w:val="2"/>
              </w:rPr>
              <w:t>，基于用户场景体验的“敏捷银行”存量盘活与</w:t>
            </w:r>
            <w:proofErr w:type="gramStart"/>
            <w:r w:rsidR="00AF2EC0" w:rsidRPr="00AF2EC0">
              <w:rPr>
                <w:rFonts w:cstheme="minorBidi" w:hint="eastAsia"/>
                <w:kern w:val="2"/>
              </w:rPr>
              <w:t>批量获客策略</w:t>
            </w:r>
            <w:proofErr w:type="gramEnd"/>
            <w:r w:rsidR="00AF2EC0" w:rsidRPr="00AF2EC0">
              <w:rPr>
                <w:rFonts w:cstheme="minorBidi" w:hint="eastAsia"/>
                <w:kern w:val="2"/>
              </w:rPr>
              <w:t>成为发展趋势。在后疫情时代背景下,商业银行也面临着亟待解决的两个痛点:一是如何做好客户体验场景，二是如何线上+线下结合实现新客户批量获取。解決第一个痛点需要搭建完善客户接触渠道,并建立对客户的识别系统;解决第二个痛点则需要实现精准销售、精准服务,增强客户的黏性。</w:t>
            </w:r>
            <w:proofErr w:type="gramStart"/>
            <w:r w:rsidR="00AF2EC0" w:rsidRPr="00AF2EC0">
              <w:rPr>
                <w:rFonts w:cstheme="minorBidi" w:hint="eastAsia"/>
                <w:kern w:val="2"/>
              </w:rPr>
              <w:t>“</w:t>
            </w:r>
            <w:proofErr w:type="gramEnd"/>
            <w:r w:rsidR="00AF2EC0" w:rsidRPr="00AF2EC0">
              <w:rPr>
                <w:rFonts w:cstheme="minorBidi" w:hint="eastAsia"/>
                <w:kern w:val="2"/>
              </w:rPr>
              <w:t>基于用户场景体验的打造“xx银行”,可以立足于坚实的科技支撑体系与强大的风险管控能力,实现优质的客户体验,得到商业银行的普遍认可、广泛参与和强力推进。</w:t>
            </w:r>
          </w:p>
          <w:p w14:paraId="4A5CBA8B" w14:textId="49BBD52E" w:rsidR="002035B8" w:rsidRDefault="000073C0" w:rsidP="002035B8">
            <w:pPr>
              <w:widowControl/>
              <w:spacing w:line="460" w:lineRule="exact"/>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2035B8" w:rsidRPr="007854AB">
              <w:rPr>
                <w:rFonts w:ascii="宋体" w:eastAsia="宋体" w:hAnsi="宋体" w:hint="eastAsia"/>
                <w:sz w:val="24"/>
                <w:szCs w:val="24"/>
              </w:rPr>
              <w:t>企业</w:t>
            </w:r>
            <w:proofErr w:type="gramStart"/>
            <w:r w:rsidR="002035B8" w:rsidRPr="007854AB">
              <w:rPr>
                <w:rFonts w:ascii="宋体" w:eastAsia="宋体" w:hAnsi="宋体" w:hint="eastAsia"/>
                <w:sz w:val="24"/>
                <w:szCs w:val="24"/>
              </w:rPr>
              <w:t>微信月活</w:t>
            </w:r>
            <w:proofErr w:type="gramEnd"/>
            <w:r w:rsidR="002035B8" w:rsidRPr="007854AB">
              <w:rPr>
                <w:rFonts w:ascii="宋体" w:eastAsia="宋体" w:hAnsi="宋体" w:hint="eastAsia"/>
                <w:sz w:val="24"/>
                <w:szCs w:val="24"/>
              </w:rPr>
              <w:t>账户数是12.02亿，比去年同期上涨了8.2%,已经成为最活跃的生态平台之一。但是,与大众熟悉的</w:t>
            </w:r>
            <w:proofErr w:type="gramStart"/>
            <w:r w:rsidR="002035B8" w:rsidRPr="007854AB">
              <w:rPr>
                <w:rFonts w:ascii="宋体" w:eastAsia="宋体" w:hAnsi="宋体" w:hint="eastAsia"/>
                <w:sz w:val="24"/>
                <w:szCs w:val="24"/>
              </w:rPr>
              <w:t>个人微信不同</w:t>
            </w:r>
            <w:proofErr w:type="gramEnd"/>
            <w:r w:rsidR="002035B8" w:rsidRPr="007854AB">
              <w:rPr>
                <w:rFonts w:ascii="宋体" w:eastAsia="宋体" w:hAnsi="宋体" w:hint="eastAsia"/>
                <w:sz w:val="24"/>
                <w:szCs w:val="24"/>
              </w:rPr>
              <w:t>,</w:t>
            </w:r>
            <w:proofErr w:type="gramStart"/>
            <w:r w:rsidR="002035B8" w:rsidRPr="007854AB">
              <w:rPr>
                <w:rFonts w:ascii="宋体" w:eastAsia="宋体" w:hAnsi="宋体" w:hint="eastAsia"/>
                <w:sz w:val="24"/>
                <w:szCs w:val="24"/>
              </w:rPr>
              <w:t>企业微信是</w:t>
            </w:r>
            <w:proofErr w:type="gramEnd"/>
            <w:r w:rsidR="002035B8" w:rsidRPr="007854AB">
              <w:rPr>
                <w:rFonts w:ascii="宋体" w:eastAsia="宋体" w:hAnsi="宋体" w:hint="eastAsia"/>
                <w:sz w:val="24"/>
                <w:szCs w:val="24"/>
              </w:rPr>
              <w:t>以企业品牌为依托,专门为企业员工打造的,</w:t>
            </w:r>
            <w:proofErr w:type="gramStart"/>
            <w:r w:rsidR="002035B8" w:rsidRPr="007854AB">
              <w:rPr>
                <w:rFonts w:ascii="宋体" w:eastAsia="宋体" w:hAnsi="宋体" w:hint="eastAsia"/>
                <w:sz w:val="24"/>
                <w:szCs w:val="24"/>
              </w:rPr>
              <w:t>而微信更多</w:t>
            </w:r>
            <w:proofErr w:type="gramEnd"/>
            <w:r w:rsidR="002035B8" w:rsidRPr="007854AB">
              <w:rPr>
                <w:rFonts w:ascii="宋体" w:eastAsia="宋体" w:hAnsi="宋体" w:hint="eastAsia"/>
                <w:sz w:val="24"/>
                <w:szCs w:val="24"/>
              </w:rPr>
              <w:t>是员工个人品牌。</w:t>
            </w:r>
            <w:proofErr w:type="gramStart"/>
            <w:r w:rsidR="002035B8" w:rsidRPr="007854AB">
              <w:rPr>
                <w:rFonts w:ascii="宋体" w:eastAsia="宋体" w:hAnsi="宋体" w:hint="eastAsia"/>
                <w:sz w:val="24"/>
                <w:szCs w:val="24"/>
              </w:rPr>
              <w:t>企业微信和个人微信之间</w:t>
            </w:r>
            <w:proofErr w:type="gramEnd"/>
            <w:r w:rsidR="002035B8" w:rsidRPr="007854AB">
              <w:rPr>
                <w:rFonts w:ascii="宋体" w:eastAsia="宋体" w:hAnsi="宋体" w:hint="eastAsia"/>
                <w:sz w:val="24"/>
                <w:szCs w:val="24"/>
              </w:rPr>
              <w:t>互联互通,可以通过私聊、</w:t>
            </w:r>
            <w:proofErr w:type="gramStart"/>
            <w:r w:rsidR="002035B8" w:rsidRPr="007854AB">
              <w:rPr>
                <w:rFonts w:ascii="宋体" w:eastAsia="宋体" w:hAnsi="宋体" w:hint="eastAsia"/>
                <w:sz w:val="24"/>
                <w:szCs w:val="24"/>
              </w:rPr>
              <w:t>群聊等</w:t>
            </w:r>
            <w:proofErr w:type="gramEnd"/>
            <w:r w:rsidR="002035B8" w:rsidRPr="007854AB">
              <w:rPr>
                <w:rFonts w:ascii="宋体" w:eastAsia="宋体" w:hAnsi="宋体" w:hint="eastAsia"/>
                <w:sz w:val="24"/>
                <w:szCs w:val="24"/>
              </w:rPr>
              <w:t>功能连接。随着后疫情时代的到来,用户越来越习惯于在线上完成与银行的交互,逐步体验到银行的快捷服务。于此，</w:t>
            </w:r>
            <w:proofErr w:type="gramStart"/>
            <w:r w:rsidR="002035B8" w:rsidRPr="007854AB">
              <w:rPr>
                <w:rFonts w:ascii="宋体" w:eastAsia="宋体" w:hAnsi="宋体" w:hint="eastAsia"/>
                <w:sz w:val="24"/>
                <w:szCs w:val="24"/>
              </w:rPr>
              <w:t>企业微信无疑</w:t>
            </w:r>
            <w:proofErr w:type="gramEnd"/>
            <w:r w:rsidR="002035B8" w:rsidRPr="007854AB">
              <w:rPr>
                <w:rFonts w:ascii="宋体" w:eastAsia="宋体" w:hAnsi="宋体" w:hint="eastAsia"/>
                <w:sz w:val="24"/>
                <w:szCs w:val="24"/>
              </w:rPr>
              <w:t>是提高用户体验留住客户,为客户提供引导建议的重要载体。</w:t>
            </w:r>
          </w:p>
          <w:p w14:paraId="45EE2DDC" w14:textId="77777777" w:rsidR="00C3734A" w:rsidRDefault="00C3734A" w:rsidP="002035B8">
            <w:pPr>
              <w:widowControl/>
              <w:spacing w:line="460" w:lineRule="exact"/>
              <w:jc w:val="left"/>
              <w:rPr>
                <w:rFonts w:ascii="宋体" w:eastAsia="宋体" w:hAnsi="宋体"/>
                <w:sz w:val="24"/>
                <w:szCs w:val="24"/>
              </w:rPr>
            </w:pPr>
          </w:p>
          <w:p w14:paraId="483EF4DA" w14:textId="32352578" w:rsidR="000073C0" w:rsidRPr="00C3734A" w:rsidRDefault="00C3734A" w:rsidP="00C3734A">
            <w:pPr>
              <w:pStyle w:val="a9"/>
              <w:spacing w:before="0" w:beforeAutospacing="0" w:after="0" w:afterAutospacing="0" w:line="460" w:lineRule="exact"/>
              <w:jc w:val="both"/>
              <w:rPr>
                <w:rFonts w:cstheme="minorBidi"/>
                <w:kern w:val="2"/>
              </w:rPr>
            </w:pPr>
            <w:r>
              <w:rPr>
                <w:rFonts w:cstheme="minorBidi" w:hint="eastAsia"/>
                <w:kern w:val="2"/>
              </w:rPr>
              <w:lastRenderedPageBreak/>
              <w:t>3.</w:t>
            </w:r>
            <w:r w:rsidRPr="00C3734A">
              <w:rPr>
                <w:rFonts w:cstheme="minorBidi" w:hint="eastAsia"/>
                <w:kern w:val="2"/>
              </w:rPr>
              <w:t>日常工作场景理财经理遇到的表面问题是：不见面难以获取客户信任、找不到产品推荐时机、客户不愿告知真实资产信息；深层问题是：创造用户价值，没把价值梳理传达出去。还遭遇解决客户执行三大障碍：方案不具体、市场变了愁、自己状况晕的状态。</w:t>
            </w:r>
            <w:proofErr w:type="gramStart"/>
            <w:r w:rsidRPr="00C3734A">
              <w:rPr>
                <w:rFonts w:cstheme="minorBidi" w:hint="eastAsia"/>
                <w:kern w:val="2"/>
              </w:rPr>
              <w:t>夯</w:t>
            </w:r>
            <w:proofErr w:type="gramEnd"/>
            <w:r w:rsidRPr="00C3734A">
              <w:rPr>
                <w:rFonts w:cstheme="minorBidi" w:hint="eastAsia"/>
                <w:kern w:val="2"/>
              </w:rPr>
              <w:t>基础、造亮点和借东风很重要，可以借助数字化线上场景</w:t>
            </w:r>
            <w:proofErr w:type="gramStart"/>
            <w:r w:rsidRPr="00C3734A">
              <w:rPr>
                <w:rFonts w:cstheme="minorBidi" w:hint="eastAsia"/>
                <w:kern w:val="2"/>
              </w:rPr>
              <w:t>活客与获客</w:t>
            </w:r>
            <w:proofErr w:type="gramEnd"/>
            <w:r w:rsidRPr="00C3734A">
              <w:rPr>
                <w:rFonts w:cstheme="minorBidi" w:hint="eastAsia"/>
                <w:kern w:val="2"/>
              </w:rPr>
              <w:t>营销升级与模式创新实现全面的跃升。数字化线上场景客户服务营销的全流程的核心是用户价值点的塑造环节。</w:t>
            </w:r>
          </w:p>
          <w:p w14:paraId="7E1B0138" w14:textId="4839CD31" w:rsidR="000073C0" w:rsidRPr="000073C0" w:rsidRDefault="00C3734A" w:rsidP="000073C0">
            <w:pPr>
              <w:pStyle w:val="a9"/>
              <w:spacing w:before="0" w:beforeAutospacing="0" w:after="0" w:afterAutospacing="0" w:line="460" w:lineRule="exact"/>
              <w:rPr>
                <w:rFonts w:cstheme="minorBidi"/>
                <w:kern w:val="2"/>
              </w:rPr>
            </w:pPr>
            <w:r>
              <w:rPr>
                <w:rFonts w:cstheme="minorBidi" w:hint="eastAsia"/>
                <w:kern w:val="2"/>
              </w:rPr>
              <w:t>4</w:t>
            </w:r>
            <w:r w:rsidR="00913C15">
              <w:rPr>
                <w:rFonts w:cstheme="minorBidi" w:hint="eastAsia"/>
                <w:kern w:val="2"/>
              </w:rPr>
              <w:t>.</w:t>
            </w:r>
            <w:r w:rsidR="00913C15">
              <w:rPr>
                <w:rFonts w:cstheme="minorBidi"/>
                <w:kern w:val="2"/>
              </w:rPr>
              <w:t xml:space="preserve"> </w:t>
            </w:r>
            <w:r w:rsidR="000073C0" w:rsidRPr="000073C0">
              <w:rPr>
                <w:rFonts w:cstheme="minorBidi" w:hint="eastAsia"/>
                <w:kern w:val="2"/>
              </w:rPr>
              <w:t>在我国商业银行产品同质化现象严重背景下，商业银行只有在明确的市场定位和匠心独运的市场细分之下，潜心研发出</w:t>
            </w:r>
            <w:proofErr w:type="gramStart"/>
            <w:r w:rsidR="000073C0" w:rsidRPr="000073C0">
              <w:rPr>
                <w:rFonts w:cstheme="minorBidi" w:hint="eastAsia"/>
                <w:kern w:val="2"/>
              </w:rPr>
              <w:t>适合适合</w:t>
            </w:r>
            <w:proofErr w:type="gramEnd"/>
            <w:r w:rsidR="000073C0" w:rsidRPr="000073C0">
              <w:rPr>
                <w:rFonts w:cstheme="minorBidi" w:hint="eastAsia"/>
                <w:kern w:val="2"/>
              </w:rPr>
              <w:t>不同客户群的特色化产品和服务，才能获得客户赢得市场。然而，成功而独具特色的市场营销是企业发展的关键，金融业作为特殊的经营货币的市场行业，也同样存在探索市场营销方式的问题。当前国内各家银行都在积极尝试不同的市场营销方式，在具体业务的营销方式上也各有千秋。银行经营求同之道易，</w:t>
            </w:r>
            <w:proofErr w:type="gramStart"/>
            <w:r w:rsidR="000073C0" w:rsidRPr="000073C0">
              <w:rPr>
                <w:rFonts w:cstheme="minorBidi" w:hint="eastAsia"/>
                <w:kern w:val="2"/>
              </w:rPr>
              <w:t>存易之</w:t>
            </w:r>
            <w:proofErr w:type="gramEnd"/>
            <w:r w:rsidR="000073C0" w:rsidRPr="000073C0">
              <w:rPr>
                <w:rFonts w:cstheme="minorBidi" w:hint="eastAsia"/>
                <w:kern w:val="2"/>
              </w:rPr>
              <w:t>道难。伴随着中国金融业市场化、国际化和综合化的大趋势，面对激烈的市场竞争，各家银行应如何从经营战略和市场布局上、从具体的产品和服务上，从商业模式和运营管理上体现差异化经营，从而实现银行的可持续发展，的确值得我们深思和努力探索。特别是当前新形势下，各家银行尤其是中小银行更应立足支行地域和队伍特点，因地制宜，通过选择适合第三方开展“共创、共享、共赢”的跨界合作，打造支行独一无二的差异化特色经营优势，实现小队伍大舞台、</w:t>
            </w:r>
            <w:proofErr w:type="gramStart"/>
            <w:r w:rsidR="000073C0" w:rsidRPr="000073C0">
              <w:rPr>
                <w:rFonts w:cstheme="minorBidi" w:hint="eastAsia"/>
                <w:kern w:val="2"/>
              </w:rPr>
              <w:t>小特色</w:t>
            </w:r>
            <w:proofErr w:type="gramEnd"/>
            <w:r w:rsidR="000073C0" w:rsidRPr="000073C0">
              <w:rPr>
                <w:rFonts w:cstheme="minorBidi" w:hint="eastAsia"/>
                <w:kern w:val="2"/>
              </w:rPr>
              <w:t>大平台、小投入大产出的“三大三小”支行经营发展能力提升之路。</w:t>
            </w:r>
            <w:r w:rsidR="000073C0" w:rsidRPr="000073C0">
              <w:rPr>
                <w:rFonts w:cstheme="minorBidi"/>
                <w:kern w:val="2"/>
              </w:rPr>
              <w:t>俗话说一方水土养一方人，每个区域都有自己的环境、历史、文化和故事，每个团队都有自己的特点、比较优势、文化</w:t>
            </w:r>
            <w:proofErr w:type="gramStart"/>
            <w:r w:rsidR="000073C0" w:rsidRPr="000073C0">
              <w:rPr>
                <w:rFonts w:cstheme="minorBidi"/>
                <w:kern w:val="2"/>
              </w:rPr>
              <w:t>和愿景</w:t>
            </w:r>
            <w:proofErr w:type="gramEnd"/>
            <w:r w:rsidR="000073C0" w:rsidRPr="000073C0">
              <w:rPr>
                <w:rFonts w:cstheme="minorBidi"/>
                <w:kern w:val="2"/>
              </w:rPr>
              <w:t>。每个网点只要对所处区域和自己自身进行深入分析、比较、推演，就可以筛选出适合自己的差异化特色。在确立好网点的差异化特色后，根据对应具有差异化特色优势的第三方（尽可能选择非金融机构或单位）选择跨界合作方，本着“共创、共享、共赢”的理念开展深入跨界合作。以跨界合作打造自身独特的差异化特色，以跨界合作实现有效创新和品牌强化，以跨界合作实现差异化特色经营，以差异化特色经营实现网点效能的更快提升。</w:t>
            </w:r>
          </w:p>
          <w:bookmarkEnd w:id="2"/>
          <w:p w14:paraId="71443F33" w14:textId="77777777" w:rsidR="007401BA" w:rsidRPr="000073C0" w:rsidRDefault="007401BA" w:rsidP="007401BA">
            <w:pPr>
              <w:pStyle w:val="a9"/>
              <w:spacing w:line="450" w:lineRule="atLeast"/>
              <w:rPr>
                <w:rFonts w:cstheme="minorBidi"/>
                <w:kern w:val="2"/>
              </w:rPr>
            </w:pPr>
          </w:p>
          <w:bookmarkEnd w:id="3"/>
          <w:p w14:paraId="353E6AE7" w14:textId="4FF4B552" w:rsidR="007401BA" w:rsidRPr="004010CF" w:rsidRDefault="007401BA" w:rsidP="007401BA">
            <w:pPr>
              <w:pStyle w:val="a9"/>
              <w:spacing w:line="450" w:lineRule="atLeast"/>
              <w:rPr>
                <w:rFonts w:cstheme="minorBidi"/>
                <w:kern w:val="2"/>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58F12CFF" w:rsidR="004D5DA9" w:rsidRDefault="004D5DA9" w:rsidP="004D5DA9">
            <w:pPr>
              <w:rPr>
                <w:rFonts w:ascii="宋体" w:eastAsia="宋体" w:hAnsi="宋体"/>
                <w:color w:val="FF0000"/>
                <w:sz w:val="24"/>
                <w:szCs w:val="24"/>
              </w:rPr>
            </w:pPr>
            <w:bookmarkStart w:id="4"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2ABBD545" w14:textId="77777777" w:rsidR="00094609" w:rsidRPr="00094609" w:rsidRDefault="00094609" w:rsidP="00094609">
            <w:pPr>
              <w:pStyle w:val="a9"/>
              <w:spacing w:before="0" w:beforeAutospacing="0" w:after="0" w:afterAutospacing="0" w:line="450" w:lineRule="atLeast"/>
              <w:rPr>
                <w:rFonts w:cstheme="minorBidi"/>
                <w:kern w:val="2"/>
              </w:rPr>
            </w:pPr>
            <w:r w:rsidRPr="00094609">
              <w:rPr>
                <w:rFonts w:cstheme="minorBidi" w:hint="eastAsia"/>
                <w:kern w:val="2"/>
              </w:rPr>
              <w:t xml:space="preserve">　　1、以定性研究为主，辅以定量分析</w:t>
            </w:r>
          </w:p>
          <w:p w14:paraId="02F17690" w14:textId="77777777" w:rsidR="00094609" w:rsidRPr="00094609" w:rsidRDefault="00094609" w:rsidP="00094609">
            <w:pPr>
              <w:pStyle w:val="a9"/>
              <w:spacing w:before="0" w:beforeAutospacing="0" w:after="0" w:afterAutospacing="0" w:line="450" w:lineRule="atLeast"/>
              <w:rPr>
                <w:rFonts w:cstheme="minorBidi"/>
                <w:kern w:val="2"/>
              </w:rPr>
            </w:pPr>
            <w:r w:rsidRPr="00094609">
              <w:rPr>
                <w:rFonts w:cstheme="minorBidi" w:hint="eastAsia"/>
                <w:kern w:val="2"/>
              </w:rPr>
              <w:t xml:space="preserve">　　2、静态研究和动态研究相结合</w:t>
            </w:r>
          </w:p>
          <w:p w14:paraId="045E1229" w14:textId="64FA6588" w:rsidR="00094609" w:rsidRDefault="00094609" w:rsidP="00FC1ECC">
            <w:pPr>
              <w:pStyle w:val="a9"/>
              <w:spacing w:before="0" w:beforeAutospacing="0" w:after="0" w:afterAutospacing="0" w:line="450" w:lineRule="atLeast"/>
              <w:ind w:firstLine="480"/>
              <w:rPr>
                <w:rFonts w:cstheme="minorBidi"/>
                <w:kern w:val="2"/>
              </w:rPr>
            </w:pPr>
            <w:r w:rsidRPr="00094609">
              <w:rPr>
                <w:rFonts w:cstheme="minorBidi" w:hint="eastAsia"/>
                <w:kern w:val="2"/>
              </w:rPr>
              <w:t>3、理论研究与实际运用相结合</w:t>
            </w:r>
          </w:p>
          <w:p w14:paraId="4FE23B17" w14:textId="4A1E099D" w:rsidR="00FC1ECC" w:rsidRDefault="00FC1ECC" w:rsidP="00FC1ECC">
            <w:pPr>
              <w:pStyle w:val="a9"/>
              <w:spacing w:before="0" w:beforeAutospacing="0" w:after="0" w:afterAutospacing="0" w:line="450" w:lineRule="atLeast"/>
              <w:ind w:firstLineChars="200" w:firstLine="480"/>
              <w:rPr>
                <w:rFonts w:cstheme="minorBidi"/>
                <w:kern w:val="2"/>
              </w:rPr>
            </w:pPr>
            <w:r>
              <w:rPr>
                <w:rFonts w:cstheme="minorBidi" w:hint="eastAsia"/>
                <w:kern w:val="2"/>
              </w:rPr>
              <w:t>4、</w:t>
            </w:r>
            <w:r w:rsidRPr="00FC1ECC">
              <w:rPr>
                <w:rFonts w:cstheme="minorBidi"/>
                <w:kern w:val="2"/>
              </w:rPr>
              <w:t xml:space="preserve">swot </w:t>
            </w:r>
            <w:r w:rsidRPr="00FC1ECC">
              <w:rPr>
                <w:rFonts w:cstheme="minorBidi" w:hint="eastAsia"/>
                <w:kern w:val="2"/>
              </w:rPr>
              <w:t>研究方法</w:t>
            </w:r>
          </w:p>
          <w:p w14:paraId="7D63AD5D" w14:textId="28BDB0D6" w:rsidR="00FC1ECC" w:rsidRDefault="00FC1ECC" w:rsidP="00FC1ECC">
            <w:pPr>
              <w:pStyle w:val="a9"/>
              <w:spacing w:before="0" w:beforeAutospacing="0" w:after="0" w:afterAutospacing="0" w:line="450" w:lineRule="atLeast"/>
              <w:ind w:firstLineChars="200" w:firstLine="480"/>
              <w:rPr>
                <w:rFonts w:cstheme="minorBidi"/>
                <w:kern w:val="2"/>
              </w:rPr>
            </w:pPr>
            <w:r>
              <w:rPr>
                <w:rFonts w:cstheme="minorBidi" w:hint="eastAsia"/>
                <w:kern w:val="2"/>
              </w:rPr>
              <w:t>5、</w:t>
            </w:r>
            <w:r w:rsidRPr="00094609">
              <w:rPr>
                <w:rFonts w:cstheme="minorBidi" w:hint="eastAsia"/>
                <w:kern w:val="2"/>
              </w:rPr>
              <w:t>访谈法、</w:t>
            </w:r>
            <w:r>
              <w:rPr>
                <w:rFonts w:cstheme="minorBidi" w:hint="eastAsia"/>
                <w:kern w:val="2"/>
              </w:rPr>
              <w:t>实地</w:t>
            </w:r>
            <w:r w:rsidRPr="00094609">
              <w:rPr>
                <w:rFonts w:cstheme="minorBidi" w:hint="eastAsia"/>
                <w:kern w:val="2"/>
              </w:rPr>
              <w:t>调查法、归纳法、演绎法、经验总结法等</w:t>
            </w:r>
          </w:p>
          <w:p w14:paraId="1035CA47" w14:textId="5A40915B" w:rsidR="000B4544" w:rsidRPr="00FC1ECC" w:rsidRDefault="000B4544" w:rsidP="00FC1ECC">
            <w:pPr>
              <w:pStyle w:val="a9"/>
              <w:spacing w:before="0" w:beforeAutospacing="0" w:after="0" w:afterAutospacing="0" w:line="450" w:lineRule="atLeast"/>
              <w:ind w:firstLineChars="200" w:firstLine="480"/>
              <w:rPr>
                <w:rFonts w:cstheme="minorBidi" w:hint="eastAsia"/>
                <w:kern w:val="2"/>
              </w:rPr>
            </w:pPr>
            <w:r>
              <w:rPr>
                <w:rFonts w:cstheme="minorBidi" w:hint="eastAsia"/>
                <w:kern w:val="2"/>
              </w:rPr>
              <w:t>6、</w:t>
            </w:r>
            <w:r w:rsidRPr="000B4544">
              <w:rPr>
                <w:rFonts w:cstheme="minorBidi"/>
                <w:kern w:val="2"/>
              </w:rPr>
              <w:t>计量经济模型是结合了经济学理论和统计学方法对经济现象进行定量分析的方法，这是现代经济学实证分析的主要手法，可以具体得出一些现实变量之间的实证关系。</w:t>
            </w:r>
          </w:p>
          <w:p w14:paraId="55042C08" w14:textId="023CBA4E" w:rsidR="00FC1ECC" w:rsidRPr="00FC1ECC" w:rsidRDefault="00FC1ECC" w:rsidP="00FC1ECC">
            <w:pPr>
              <w:pStyle w:val="a9"/>
              <w:spacing w:before="0" w:beforeAutospacing="0" w:after="0" w:afterAutospacing="0" w:line="450" w:lineRule="atLeast"/>
              <w:rPr>
                <w:rFonts w:cstheme="minorBidi"/>
                <w:kern w:val="2"/>
              </w:rPr>
            </w:pPr>
          </w:p>
          <w:p w14:paraId="66B70FEF" w14:textId="786A5504" w:rsidR="00786D16" w:rsidRPr="00094609" w:rsidRDefault="0015086E" w:rsidP="00D55C63">
            <w:pPr>
              <w:rPr>
                <w:rFonts w:ascii="宋体" w:eastAsia="宋体" w:hAnsi="宋体"/>
                <w:sz w:val="24"/>
                <w:szCs w:val="24"/>
              </w:rPr>
            </w:pPr>
            <w:r w:rsidRPr="0015086E">
              <w:rPr>
                <w:rFonts w:ascii="宋体" w:eastAsia="宋体" w:hAnsi="宋体" w:hint="eastAsia"/>
                <w:sz w:val="24"/>
                <w:szCs w:val="24"/>
              </w:rPr>
              <w:t>本文在创作过程中</w:t>
            </w:r>
            <w:r w:rsidR="00FC1ECC">
              <w:rPr>
                <w:rFonts w:ascii="宋体" w:eastAsia="宋体" w:hAnsi="宋体" w:hint="eastAsia"/>
                <w:sz w:val="24"/>
                <w:szCs w:val="24"/>
              </w:rPr>
              <w:t>初步计划</w:t>
            </w:r>
            <w:r w:rsidRPr="0015086E">
              <w:rPr>
                <w:rFonts w:ascii="宋体" w:eastAsia="宋体" w:hAnsi="宋体" w:hint="eastAsia"/>
                <w:sz w:val="24"/>
                <w:szCs w:val="24"/>
              </w:rPr>
              <w:t>采用定性分析、定量分析以及实证研究的研究方法。</w:t>
            </w:r>
            <w:r w:rsidRPr="0015086E">
              <w:rPr>
                <w:rFonts w:ascii="宋体" w:eastAsia="宋体" w:hAnsi="宋体"/>
                <w:sz w:val="24"/>
                <w:szCs w:val="24"/>
              </w:rPr>
              <w:t xml:space="preserve"> 在定性分析方面，本文充分研究了</w:t>
            </w:r>
            <w:r w:rsidR="004670B3">
              <w:rPr>
                <w:rFonts w:ascii="宋体" w:eastAsia="宋体" w:hAnsi="宋体" w:hint="eastAsia"/>
                <w:sz w:val="24"/>
                <w:szCs w:val="24"/>
              </w:rPr>
              <w:t>金融数字化</w:t>
            </w:r>
            <w:r w:rsidRPr="0015086E">
              <w:rPr>
                <w:rFonts w:ascii="宋体" w:eastAsia="宋体" w:hAnsi="宋体"/>
                <w:sz w:val="24"/>
                <w:szCs w:val="24"/>
              </w:rPr>
              <w:t>在</w:t>
            </w:r>
            <w:r w:rsidR="00886508">
              <w:rPr>
                <w:rFonts w:ascii="宋体" w:eastAsia="宋体" w:hAnsi="宋体" w:hint="eastAsia"/>
                <w:sz w:val="24"/>
                <w:szCs w:val="24"/>
              </w:rPr>
              <w:t>国际和</w:t>
            </w:r>
            <w:r w:rsidRPr="0015086E">
              <w:rPr>
                <w:rFonts w:ascii="宋体" w:eastAsia="宋体" w:hAnsi="宋体"/>
                <w:sz w:val="24"/>
                <w:szCs w:val="24"/>
              </w:rPr>
              <w:t>我国发展的历史背景，</w:t>
            </w:r>
            <w:r w:rsidR="00886508">
              <w:rPr>
                <w:rFonts w:ascii="宋体" w:eastAsia="宋体" w:hAnsi="宋体" w:hint="eastAsia"/>
                <w:sz w:val="24"/>
                <w:szCs w:val="24"/>
              </w:rPr>
              <w:t>并</w:t>
            </w:r>
            <w:r w:rsidRPr="0015086E">
              <w:rPr>
                <w:rFonts w:ascii="宋体" w:eastAsia="宋体" w:hAnsi="宋体"/>
                <w:sz w:val="24"/>
                <w:szCs w:val="24"/>
              </w:rPr>
              <w:t>将我国</w:t>
            </w:r>
            <w:r w:rsidR="004670B3">
              <w:rPr>
                <w:rFonts w:ascii="宋体" w:eastAsia="宋体" w:hAnsi="宋体" w:hint="eastAsia"/>
                <w:sz w:val="24"/>
                <w:szCs w:val="24"/>
              </w:rPr>
              <w:t>金融数字化</w:t>
            </w:r>
            <w:r w:rsidRPr="0015086E">
              <w:rPr>
                <w:rFonts w:ascii="宋体" w:eastAsia="宋体" w:hAnsi="宋体"/>
                <w:sz w:val="24"/>
                <w:szCs w:val="24"/>
              </w:rPr>
              <w:t>的发展历程归纳成</w:t>
            </w:r>
            <w:r w:rsidR="004670B3">
              <w:rPr>
                <w:rFonts w:ascii="宋体" w:eastAsia="宋体" w:hAnsi="宋体" w:hint="eastAsia"/>
                <w:sz w:val="24"/>
                <w:szCs w:val="24"/>
              </w:rPr>
              <w:t>几</w:t>
            </w:r>
            <w:r w:rsidRPr="0015086E">
              <w:rPr>
                <w:rFonts w:ascii="宋体" w:eastAsia="宋体" w:hAnsi="宋体"/>
                <w:sz w:val="24"/>
                <w:szCs w:val="24"/>
              </w:rPr>
              <w:t>个特定阶段，并且对每个阶段逐一进行研究总结。 在定量分析方面，本文用数据说话，通过</w:t>
            </w:r>
            <w:r w:rsidR="00886508" w:rsidRPr="000B4234">
              <w:rPr>
                <w:rFonts w:ascii="宋体" w:eastAsia="宋体" w:hAnsi="宋体" w:hint="eastAsia"/>
                <w:sz w:val="24"/>
                <w:szCs w:val="24"/>
              </w:rPr>
              <w:t>从欧美发达国家银行的业绩数据</w:t>
            </w:r>
            <w:r w:rsidR="00886508">
              <w:rPr>
                <w:rFonts w:ascii="宋体" w:eastAsia="宋体" w:hAnsi="宋体" w:hint="eastAsia"/>
                <w:sz w:val="24"/>
                <w:szCs w:val="24"/>
              </w:rPr>
              <w:t>、</w:t>
            </w:r>
            <w:r w:rsidRPr="0015086E">
              <w:rPr>
                <w:rFonts w:ascii="宋体" w:eastAsia="宋体" w:hAnsi="宋体"/>
                <w:sz w:val="24"/>
                <w:szCs w:val="24"/>
              </w:rPr>
              <w:t>从Wind资讯</w:t>
            </w:r>
            <w:r w:rsidR="00886508">
              <w:rPr>
                <w:rFonts w:ascii="宋体" w:eastAsia="宋体" w:hAnsi="宋体" w:hint="eastAsia"/>
                <w:sz w:val="24"/>
                <w:szCs w:val="24"/>
              </w:rPr>
              <w:t>、</w:t>
            </w:r>
            <w:r w:rsidR="009A1CE3">
              <w:rPr>
                <w:rFonts w:ascii="宋体" w:eastAsia="宋体" w:hAnsi="宋体" w:hint="eastAsia"/>
                <w:sz w:val="24"/>
                <w:szCs w:val="24"/>
              </w:rPr>
              <w:t>天天基金网、</w:t>
            </w:r>
            <w:r w:rsidR="00886508" w:rsidRPr="00786D16">
              <w:rPr>
                <w:rFonts w:ascii="宋体" w:eastAsia="宋体" w:hAnsi="宋体" w:hint="eastAsia"/>
                <w:sz w:val="24"/>
                <w:szCs w:val="24"/>
              </w:rPr>
              <w:t>中国部分上市</w:t>
            </w:r>
            <w:proofErr w:type="gramStart"/>
            <w:r w:rsidR="00886508" w:rsidRPr="00786D16">
              <w:rPr>
                <w:rFonts w:ascii="宋体" w:eastAsia="宋体" w:hAnsi="宋体" w:hint="eastAsia"/>
                <w:sz w:val="24"/>
                <w:szCs w:val="24"/>
              </w:rPr>
              <w:t>银行</w:t>
            </w:r>
            <w:r w:rsidR="00886508">
              <w:rPr>
                <w:rFonts w:ascii="宋体" w:eastAsia="宋体" w:hAnsi="宋体" w:hint="eastAsia"/>
                <w:sz w:val="24"/>
                <w:szCs w:val="24"/>
              </w:rPr>
              <w:t>财报</w:t>
            </w:r>
            <w:r w:rsidRPr="0015086E">
              <w:rPr>
                <w:rFonts w:ascii="宋体" w:eastAsia="宋体" w:hAnsi="宋体"/>
                <w:sz w:val="24"/>
                <w:szCs w:val="24"/>
              </w:rPr>
              <w:t>查找</w:t>
            </w:r>
            <w:proofErr w:type="gramEnd"/>
            <w:r w:rsidRPr="0015086E">
              <w:rPr>
                <w:rFonts w:ascii="宋体" w:eastAsia="宋体" w:hAnsi="宋体"/>
                <w:sz w:val="24"/>
                <w:szCs w:val="24"/>
              </w:rPr>
              <w:t>相关数据与案例，探讨了目前我国</w:t>
            </w:r>
            <w:r w:rsidR="004670B3">
              <w:rPr>
                <w:rFonts w:ascii="宋体" w:eastAsia="宋体" w:hAnsi="宋体" w:hint="eastAsia"/>
                <w:sz w:val="24"/>
                <w:szCs w:val="24"/>
              </w:rPr>
              <w:t>商业银行网点</w:t>
            </w:r>
            <w:r w:rsidR="00FD780B">
              <w:rPr>
                <w:rFonts w:ascii="宋体" w:eastAsia="宋体" w:hAnsi="宋体" w:hint="eastAsia"/>
                <w:sz w:val="24"/>
                <w:szCs w:val="24"/>
              </w:rPr>
              <w:t>零售业务</w:t>
            </w:r>
            <w:proofErr w:type="gramStart"/>
            <w:r w:rsidR="00FD780B">
              <w:rPr>
                <w:rFonts w:ascii="宋体" w:eastAsia="宋体" w:hAnsi="宋体" w:hint="eastAsia"/>
                <w:sz w:val="24"/>
                <w:szCs w:val="24"/>
              </w:rPr>
              <w:t>获客模式</w:t>
            </w:r>
            <w:proofErr w:type="gramEnd"/>
            <w:r w:rsidR="004670B3">
              <w:rPr>
                <w:rFonts w:ascii="宋体" w:eastAsia="宋体" w:hAnsi="宋体" w:hint="eastAsia"/>
                <w:sz w:val="24"/>
                <w:szCs w:val="24"/>
              </w:rPr>
              <w:t>迭代情况</w:t>
            </w:r>
            <w:r w:rsidRPr="0015086E">
              <w:rPr>
                <w:rFonts w:ascii="宋体" w:eastAsia="宋体" w:hAnsi="宋体"/>
                <w:sz w:val="24"/>
                <w:szCs w:val="24"/>
              </w:rPr>
              <w:t>，并对</w:t>
            </w:r>
            <w:r w:rsidR="004670B3">
              <w:rPr>
                <w:rFonts w:ascii="宋体" w:eastAsia="宋体" w:hAnsi="宋体" w:hint="eastAsia"/>
                <w:sz w:val="24"/>
                <w:szCs w:val="24"/>
              </w:rPr>
              <w:t>各种影响</w:t>
            </w:r>
            <w:r w:rsidRPr="0015086E">
              <w:rPr>
                <w:rFonts w:ascii="宋体" w:eastAsia="宋体" w:hAnsi="宋体"/>
                <w:sz w:val="24"/>
                <w:szCs w:val="24"/>
              </w:rPr>
              <w:t>情况进行归纳分析。 最后在实证研究中，首先是用根据研究目标选择了数据范围</w:t>
            </w:r>
            <w:r w:rsidR="00D55C63">
              <w:rPr>
                <w:rFonts w:ascii="宋体" w:eastAsia="宋体" w:hAnsi="宋体" w:hint="eastAsia"/>
                <w:sz w:val="24"/>
                <w:szCs w:val="24"/>
              </w:rPr>
              <w:t>，</w:t>
            </w:r>
            <w:r w:rsidRPr="0015086E">
              <w:rPr>
                <w:rFonts w:ascii="宋体" w:eastAsia="宋体" w:hAnsi="宋体"/>
                <w:sz w:val="24"/>
                <w:szCs w:val="24"/>
              </w:rPr>
              <w:t>来研究</w:t>
            </w:r>
            <w:r w:rsidR="00D55C63">
              <w:rPr>
                <w:rFonts w:ascii="宋体" w:eastAsia="宋体" w:hAnsi="宋体" w:hint="eastAsia"/>
                <w:sz w:val="24"/>
                <w:szCs w:val="24"/>
              </w:rPr>
              <w:t>金融数字化</w:t>
            </w:r>
            <w:r w:rsidRPr="0015086E">
              <w:rPr>
                <w:rFonts w:ascii="宋体" w:eastAsia="宋体" w:hAnsi="宋体"/>
                <w:sz w:val="24"/>
                <w:szCs w:val="24"/>
              </w:rPr>
              <w:t>对</w:t>
            </w:r>
            <w:r w:rsidR="00D55C63">
              <w:rPr>
                <w:rFonts w:ascii="宋体" w:eastAsia="宋体" w:hAnsi="宋体" w:hint="eastAsia"/>
                <w:sz w:val="24"/>
                <w:szCs w:val="24"/>
              </w:rPr>
              <w:t>银行</w:t>
            </w:r>
            <w:r w:rsidR="00101C22">
              <w:rPr>
                <w:rFonts w:ascii="宋体" w:eastAsia="宋体" w:hAnsi="宋体" w:hint="eastAsia"/>
                <w:sz w:val="24"/>
                <w:szCs w:val="24"/>
              </w:rPr>
              <w:t>网点</w:t>
            </w:r>
            <w:r w:rsidR="00FD780B">
              <w:rPr>
                <w:rFonts w:ascii="宋体" w:eastAsia="宋体" w:hAnsi="宋体" w:hint="eastAsia"/>
                <w:sz w:val="24"/>
                <w:szCs w:val="24"/>
              </w:rPr>
              <w:t>零售业务</w:t>
            </w:r>
            <w:proofErr w:type="gramStart"/>
            <w:r w:rsidR="00FD780B">
              <w:rPr>
                <w:rFonts w:ascii="宋体" w:eastAsia="宋体" w:hAnsi="宋体" w:hint="eastAsia"/>
                <w:sz w:val="24"/>
                <w:szCs w:val="24"/>
              </w:rPr>
              <w:t>获客模式</w:t>
            </w:r>
            <w:proofErr w:type="gramEnd"/>
            <w:r w:rsidR="00101C22">
              <w:rPr>
                <w:rFonts w:ascii="宋体" w:eastAsia="宋体" w:hAnsi="宋体" w:hint="eastAsia"/>
                <w:sz w:val="24"/>
                <w:szCs w:val="24"/>
              </w:rPr>
              <w:t>的</w:t>
            </w:r>
            <w:r w:rsidR="00D55C63">
              <w:rPr>
                <w:rFonts w:ascii="宋体" w:eastAsia="宋体" w:hAnsi="宋体" w:hint="eastAsia"/>
                <w:sz w:val="24"/>
                <w:szCs w:val="24"/>
              </w:rPr>
              <w:t>影响</w:t>
            </w:r>
            <w:r w:rsidRPr="0015086E">
              <w:rPr>
                <w:rFonts w:ascii="宋体" w:eastAsia="宋体" w:hAnsi="宋体"/>
                <w:sz w:val="24"/>
                <w:szCs w:val="24"/>
              </w:rPr>
              <w:t>，从而进一步探讨</w:t>
            </w:r>
            <w:r w:rsidR="00D55C63">
              <w:rPr>
                <w:rFonts w:ascii="宋体" w:eastAsia="宋体" w:hAnsi="宋体" w:hint="eastAsia"/>
                <w:sz w:val="24"/>
                <w:szCs w:val="24"/>
              </w:rPr>
              <w:t>金融技术发展</w:t>
            </w:r>
            <w:r w:rsidR="00101C22">
              <w:rPr>
                <w:rFonts w:ascii="宋体" w:eastAsia="宋体" w:hAnsi="宋体" w:hint="eastAsia"/>
                <w:sz w:val="24"/>
                <w:szCs w:val="24"/>
              </w:rPr>
              <w:t>和网点零售业务产能</w:t>
            </w:r>
            <w:r w:rsidR="00B462EC">
              <w:rPr>
                <w:rFonts w:ascii="宋体" w:eastAsia="宋体" w:hAnsi="宋体" w:hint="eastAsia"/>
                <w:sz w:val="24"/>
                <w:szCs w:val="24"/>
              </w:rPr>
              <w:t>提升</w:t>
            </w:r>
            <w:r w:rsidR="00D55C63">
              <w:rPr>
                <w:rFonts w:ascii="宋体" w:eastAsia="宋体" w:hAnsi="宋体" w:hint="eastAsia"/>
                <w:sz w:val="24"/>
                <w:szCs w:val="24"/>
              </w:rPr>
              <w:t>的</w:t>
            </w:r>
            <w:r w:rsidR="00101C22">
              <w:rPr>
                <w:rFonts w:ascii="宋体" w:eastAsia="宋体" w:hAnsi="宋体" w:hint="eastAsia"/>
                <w:sz w:val="24"/>
                <w:szCs w:val="24"/>
              </w:rPr>
              <w:t>关系</w:t>
            </w:r>
          </w:p>
        </w:tc>
      </w:tr>
      <w:tr w:rsidR="008D0F26" w:rsidRPr="004D5DA9" w14:paraId="3DDA278A" w14:textId="77777777" w:rsidTr="00C73A3E">
        <w:trPr>
          <w:trHeight w:val="4253"/>
        </w:trPr>
        <w:tc>
          <w:tcPr>
            <w:tcW w:w="9344" w:type="dxa"/>
          </w:tcPr>
          <w:p w14:paraId="6C9C8EB3"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267D0E06" w14:textId="6CEEE4B5" w:rsidR="006932CF" w:rsidRDefault="006932CF" w:rsidP="006932CF">
            <w:pPr>
              <w:spacing w:line="460" w:lineRule="exact"/>
              <w:rPr>
                <w:rFonts w:ascii="宋体" w:eastAsia="宋体" w:hAnsi="宋体"/>
                <w:sz w:val="24"/>
                <w:szCs w:val="24"/>
              </w:rPr>
            </w:pPr>
            <w:r>
              <w:rPr>
                <w:rFonts w:ascii="宋体" w:eastAsia="宋体" w:hAnsi="宋体" w:hint="eastAsia"/>
                <w:sz w:val="24"/>
                <w:szCs w:val="24"/>
              </w:rPr>
              <w:t>金融</w:t>
            </w:r>
            <w:r w:rsidRPr="00150362">
              <w:rPr>
                <w:rFonts w:ascii="宋体" w:eastAsia="宋体" w:hAnsi="宋体"/>
                <w:sz w:val="24"/>
                <w:szCs w:val="24"/>
              </w:rPr>
              <w:t>数字化对于商业银行</w:t>
            </w:r>
            <w:r>
              <w:rPr>
                <w:rFonts w:ascii="宋体" w:eastAsia="宋体" w:hAnsi="宋体"/>
                <w:sz w:val="24"/>
                <w:szCs w:val="24"/>
              </w:rPr>
              <w:t>网点</w:t>
            </w:r>
            <w:r w:rsidR="00FD780B">
              <w:rPr>
                <w:rFonts w:ascii="宋体" w:eastAsia="宋体" w:hAnsi="宋体"/>
                <w:sz w:val="24"/>
                <w:szCs w:val="24"/>
              </w:rPr>
              <w:t>零售业务</w:t>
            </w:r>
            <w:proofErr w:type="gramStart"/>
            <w:r w:rsidR="00FD780B">
              <w:rPr>
                <w:rFonts w:ascii="宋体" w:eastAsia="宋体" w:hAnsi="宋体"/>
                <w:sz w:val="24"/>
                <w:szCs w:val="24"/>
              </w:rPr>
              <w:t>获客模式</w:t>
            </w:r>
            <w:proofErr w:type="gramEnd"/>
            <w:r w:rsidRPr="00150362">
              <w:rPr>
                <w:rFonts w:ascii="宋体" w:eastAsia="宋体" w:hAnsi="宋体"/>
                <w:sz w:val="24"/>
                <w:szCs w:val="24"/>
              </w:rPr>
              <w:t>的影响</w:t>
            </w:r>
          </w:p>
          <w:p w14:paraId="15B7223C" w14:textId="175AF05C" w:rsidR="00746D68" w:rsidRDefault="00746D68" w:rsidP="004D5DA9">
            <w:pPr>
              <w:rPr>
                <w:rFonts w:ascii="宋体" w:eastAsia="宋体" w:hAnsi="宋体"/>
                <w:sz w:val="24"/>
                <w:szCs w:val="24"/>
              </w:rPr>
            </w:pPr>
            <w:r>
              <w:rPr>
                <w:rFonts w:ascii="宋体" w:eastAsia="宋体" w:hAnsi="宋体" w:hint="eastAsia"/>
                <w:sz w:val="24"/>
                <w:szCs w:val="24"/>
              </w:rPr>
              <w:t>正向：</w:t>
            </w:r>
          </w:p>
          <w:p w14:paraId="524396CF" w14:textId="765E2727" w:rsidR="00A54D73" w:rsidRDefault="00A54D73" w:rsidP="00A54D73">
            <w:pPr>
              <w:pStyle w:val="a9"/>
              <w:spacing w:before="0" w:beforeAutospacing="0" w:after="0" w:afterAutospacing="0" w:line="460" w:lineRule="exact"/>
              <w:jc w:val="both"/>
              <w:rPr>
                <w:rFonts w:cstheme="minorBidi"/>
                <w:kern w:val="2"/>
              </w:rPr>
            </w:pPr>
            <w:r>
              <w:rPr>
                <w:rFonts w:cstheme="minorBidi" w:hint="eastAsia"/>
                <w:kern w:val="2"/>
              </w:rPr>
              <w:t>1.</w:t>
            </w:r>
            <w:r w:rsidRPr="00A54D73">
              <w:rPr>
                <w:rFonts w:cstheme="minorBidi" w:hint="eastAsia"/>
                <w:kern w:val="2"/>
              </w:rPr>
              <w:t>银行进化路线图：摩擦再见，数字渠道你好</w:t>
            </w:r>
          </w:p>
          <w:p w14:paraId="3661CD65" w14:textId="76A4C8CC" w:rsidR="00A54D73" w:rsidRDefault="00A54D73" w:rsidP="00A54D73">
            <w:pPr>
              <w:pStyle w:val="a9"/>
              <w:spacing w:before="0" w:beforeAutospacing="0" w:after="0" w:afterAutospacing="0" w:line="460" w:lineRule="exact"/>
              <w:ind w:firstLineChars="100" w:firstLine="240"/>
              <w:rPr>
                <w:rFonts w:cstheme="minorBidi"/>
                <w:kern w:val="2"/>
              </w:rPr>
            </w:pPr>
            <w:r w:rsidRPr="00FE7617">
              <w:rPr>
                <w:rFonts w:cstheme="minorBidi" w:hint="eastAsia"/>
                <w:kern w:val="2"/>
              </w:rPr>
              <w:t>金融数字化倒逼银行走进代际跃升的时代</w:t>
            </w:r>
          </w:p>
          <w:p w14:paraId="2AB828EE" w14:textId="5B6C7ACC" w:rsidR="00A54D73" w:rsidRPr="00A54D73" w:rsidRDefault="00A54D73" w:rsidP="00A54D73">
            <w:pPr>
              <w:pStyle w:val="a9"/>
              <w:spacing w:before="0" w:beforeAutospacing="0" w:after="0" w:afterAutospacing="0" w:line="460" w:lineRule="exact"/>
              <w:ind w:firstLineChars="100" w:firstLine="240"/>
              <w:jc w:val="both"/>
              <w:rPr>
                <w:rFonts w:cstheme="minorBidi"/>
                <w:kern w:val="2"/>
              </w:rPr>
            </w:pPr>
            <w:proofErr w:type="gramStart"/>
            <w:r w:rsidRPr="00FE7617">
              <w:rPr>
                <w:rFonts w:cstheme="minorBidi" w:hint="eastAsia"/>
                <w:kern w:val="2"/>
              </w:rPr>
              <w:t>降维不降</w:t>
            </w:r>
            <w:proofErr w:type="gramEnd"/>
            <w:r w:rsidRPr="00FE7617">
              <w:rPr>
                <w:rFonts w:cstheme="minorBidi" w:hint="eastAsia"/>
                <w:kern w:val="2"/>
              </w:rPr>
              <w:t>效，如何打造“无接触</w:t>
            </w:r>
            <w:r>
              <w:rPr>
                <w:rFonts w:cstheme="minorBidi" w:hint="eastAsia"/>
                <w:kern w:val="2"/>
              </w:rPr>
              <w:t>数字</w:t>
            </w:r>
            <w:r w:rsidRPr="00FE7617">
              <w:rPr>
                <w:rFonts w:cstheme="minorBidi" w:hint="eastAsia"/>
                <w:kern w:val="2"/>
              </w:rPr>
              <w:t>银行”</w:t>
            </w:r>
          </w:p>
          <w:p w14:paraId="56C1576B" w14:textId="7F549AEA" w:rsidR="00A54D73" w:rsidRPr="00A54D73" w:rsidRDefault="00A54D73" w:rsidP="00A54D73">
            <w:pPr>
              <w:pStyle w:val="a9"/>
              <w:spacing w:before="0" w:beforeAutospacing="0" w:after="0" w:afterAutospacing="0" w:line="460" w:lineRule="exact"/>
              <w:jc w:val="both"/>
              <w:rPr>
                <w:rFonts w:cstheme="minorBidi"/>
                <w:kern w:val="2"/>
              </w:rPr>
            </w:pPr>
            <w:r>
              <w:rPr>
                <w:rFonts w:cstheme="minorBidi" w:hint="eastAsia"/>
                <w:kern w:val="2"/>
              </w:rPr>
              <w:t>2.</w:t>
            </w:r>
            <w:r w:rsidRPr="00A54D73">
              <w:rPr>
                <w:rFonts w:cstheme="minorBidi" w:hint="eastAsia"/>
                <w:kern w:val="2"/>
              </w:rPr>
              <w:t>银行进化路线图：数字化转型，颠覆以至</w:t>
            </w:r>
          </w:p>
          <w:p w14:paraId="532D6162" w14:textId="17B2C5E6" w:rsidR="00A54D73" w:rsidRDefault="00746D68" w:rsidP="00A54D73">
            <w:pPr>
              <w:spacing w:line="460" w:lineRule="exact"/>
              <w:ind w:firstLineChars="100" w:firstLine="240"/>
              <w:rPr>
                <w:rFonts w:ascii="宋体" w:eastAsia="宋体" w:hAnsi="宋体"/>
                <w:sz w:val="24"/>
                <w:szCs w:val="24"/>
              </w:rPr>
            </w:pPr>
            <w:r>
              <w:rPr>
                <w:rFonts w:ascii="宋体" w:eastAsia="宋体" w:hAnsi="宋体" w:hint="eastAsia"/>
                <w:sz w:val="24"/>
                <w:szCs w:val="24"/>
              </w:rPr>
              <w:t>金融数字化倒逼</w:t>
            </w:r>
            <w:r w:rsidRPr="00746D68">
              <w:rPr>
                <w:rFonts w:ascii="宋体" w:eastAsia="宋体" w:hAnsi="宋体" w:hint="eastAsia"/>
                <w:sz w:val="24"/>
                <w:szCs w:val="24"/>
              </w:rPr>
              <w:t>商业银行</w:t>
            </w:r>
            <w:r>
              <w:rPr>
                <w:rFonts w:ascii="宋体" w:eastAsia="宋体" w:hAnsi="宋体" w:hint="eastAsia"/>
                <w:sz w:val="24"/>
                <w:szCs w:val="24"/>
              </w:rPr>
              <w:t>、网点、</w:t>
            </w:r>
            <w:r w:rsidR="00FD780B">
              <w:rPr>
                <w:rFonts w:ascii="宋体" w:eastAsia="宋体" w:hAnsi="宋体" w:hint="eastAsia"/>
                <w:sz w:val="24"/>
                <w:szCs w:val="24"/>
              </w:rPr>
              <w:t>零售业务</w:t>
            </w:r>
            <w:r w:rsidR="00013C51">
              <w:rPr>
                <w:rFonts w:ascii="宋体" w:eastAsia="宋体" w:hAnsi="宋体" w:hint="eastAsia"/>
                <w:sz w:val="24"/>
                <w:szCs w:val="24"/>
              </w:rPr>
              <w:t>转型</w:t>
            </w:r>
          </w:p>
          <w:p w14:paraId="076394A0" w14:textId="0CD51D4B" w:rsidR="00FE7617" w:rsidRDefault="00746D68" w:rsidP="00A54D73">
            <w:pPr>
              <w:spacing w:line="460" w:lineRule="exact"/>
              <w:ind w:firstLineChars="100" w:firstLine="240"/>
              <w:rPr>
                <w:rFonts w:ascii="宋体" w:eastAsia="宋体" w:hAnsi="宋体"/>
                <w:sz w:val="24"/>
                <w:szCs w:val="24"/>
              </w:rPr>
            </w:pPr>
            <w:r>
              <w:rPr>
                <w:rFonts w:ascii="宋体" w:eastAsia="宋体" w:hAnsi="宋体" w:hint="eastAsia"/>
                <w:sz w:val="24"/>
                <w:szCs w:val="24"/>
              </w:rPr>
              <w:t>包括</w:t>
            </w:r>
            <w:r w:rsidR="00FE7617" w:rsidRPr="00FE7617">
              <w:rPr>
                <w:rFonts w:ascii="宋体" w:eastAsia="宋体" w:hAnsi="宋体" w:hint="eastAsia"/>
                <w:sz w:val="24"/>
                <w:szCs w:val="24"/>
              </w:rPr>
              <w:t>科技发力</w:t>
            </w:r>
            <w:r w:rsidR="00A54D73">
              <w:rPr>
                <w:rFonts w:ascii="宋体" w:eastAsia="宋体" w:hAnsi="宋体" w:hint="eastAsia"/>
                <w:sz w:val="24"/>
                <w:szCs w:val="24"/>
              </w:rPr>
              <w:t>、</w:t>
            </w:r>
            <w:r w:rsidR="00FE7617" w:rsidRPr="00FE7617">
              <w:rPr>
                <w:rFonts w:ascii="宋体" w:eastAsia="宋体" w:hAnsi="宋体" w:hint="eastAsia"/>
                <w:sz w:val="24"/>
                <w:szCs w:val="24"/>
              </w:rPr>
              <w:t>文化再造</w:t>
            </w:r>
            <w:r w:rsidR="00A54D73">
              <w:rPr>
                <w:rFonts w:ascii="宋体" w:eastAsia="宋体" w:hAnsi="宋体" w:hint="eastAsia"/>
                <w:sz w:val="24"/>
                <w:szCs w:val="24"/>
              </w:rPr>
              <w:t>、</w:t>
            </w:r>
            <w:r w:rsidR="00FE7617" w:rsidRPr="00FE7617">
              <w:rPr>
                <w:rFonts w:ascii="宋体" w:eastAsia="宋体" w:hAnsi="宋体" w:hint="eastAsia"/>
                <w:sz w:val="24"/>
                <w:szCs w:val="24"/>
              </w:rPr>
              <w:t>敏捷组织</w:t>
            </w:r>
            <w:r w:rsidR="00A54D73">
              <w:rPr>
                <w:rFonts w:ascii="宋体" w:eastAsia="宋体" w:hAnsi="宋体" w:hint="eastAsia"/>
                <w:sz w:val="24"/>
                <w:szCs w:val="24"/>
              </w:rPr>
              <w:t>、</w:t>
            </w:r>
            <w:r w:rsidR="00FE7617" w:rsidRPr="00FE7617">
              <w:rPr>
                <w:rFonts w:ascii="宋体" w:eastAsia="宋体" w:hAnsi="宋体" w:hint="eastAsia"/>
                <w:sz w:val="24"/>
                <w:szCs w:val="24"/>
              </w:rPr>
              <w:t>人才变革</w:t>
            </w:r>
            <w:r w:rsidR="00F80FEE">
              <w:rPr>
                <w:rFonts w:ascii="宋体" w:eastAsia="宋体" w:hAnsi="宋体" w:hint="eastAsia"/>
                <w:sz w:val="24"/>
                <w:szCs w:val="24"/>
              </w:rPr>
              <w:t>、商业模式</w:t>
            </w:r>
          </w:p>
          <w:p w14:paraId="62815EA8" w14:textId="63152B07" w:rsidR="00A54D73" w:rsidRPr="00A54D73" w:rsidRDefault="00A54D73" w:rsidP="00BA42BE">
            <w:pPr>
              <w:pStyle w:val="a9"/>
              <w:spacing w:before="0" w:beforeAutospacing="0" w:after="0" w:afterAutospacing="0" w:line="460" w:lineRule="exact"/>
              <w:jc w:val="both"/>
              <w:rPr>
                <w:rFonts w:cstheme="minorBidi"/>
                <w:kern w:val="2"/>
              </w:rPr>
            </w:pPr>
            <w:r w:rsidRPr="00A54D73">
              <w:rPr>
                <w:rFonts w:cstheme="minorBidi" w:hint="eastAsia"/>
                <w:kern w:val="2"/>
              </w:rPr>
              <w:t>3.银行进化路线图：数字</w:t>
            </w:r>
            <w:r w:rsidR="00892F2D">
              <w:rPr>
                <w:rFonts w:cstheme="minorBidi" w:hint="eastAsia"/>
                <w:kern w:val="2"/>
              </w:rPr>
              <w:t>岗位</w:t>
            </w:r>
            <w:r w:rsidRPr="00A54D73">
              <w:rPr>
                <w:rFonts w:cstheme="minorBidi" w:hint="eastAsia"/>
                <w:kern w:val="2"/>
              </w:rPr>
              <w:t>，重建客户旅程</w:t>
            </w:r>
          </w:p>
          <w:p w14:paraId="17A9A9BA" w14:textId="49F20723" w:rsidR="00A54D73" w:rsidRPr="00BA42BE" w:rsidRDefault="00A54D73" w:rsidP="00BA42BE">
            <w:pPr>
              <w:pStyle w:val="a9"/>
              <w:spacing w:before="0" w:beforeAutospacing="0" w:after="0" w:afterAutospacing="0" w:line="460" w:lineRule="exact"/>
              <w:ind w:firstLineChars="100" w:firstLine="240"/>
              <w:jc w:val="both"/>
              <w:rPr>
                <w:rFonts w:cstheme="minorBidi"/>
                <w:kern w:val="2"/>
              </w:rPr>
            </w:pPr>
            <w:r w:rsidRPr="00BA42BE">
              <w:rPr>
                <w:rFonts w:cstheme="minorBidi" w:hint="eastAsia"/>
                <w:kern w:val="2"/>
              </w:rPr>
              <w:t>重建客户旅程，</w:t>
            </w:r>
            <w:proofErr w:type="gramStart"/>
            <w:r w:rsidR="00013C51">
              <w:rPr>
                <w:rFonts w:cstheme="minorBidi" w:hint="eastAsia"/>
                <w:kern w:val="2"/>
              </w:rPr>
              <w:t>获客</w:t>
            </w:r>
            <w:r w:rsidRPr="00BA42BE">
              <w:rPr>
                <w:rFonts w:cstheme="minorBidi" w:hint="eastAsia"/>
                <w:kern w:val="2"/>
              </w:rPr>
              <w:t>渠道</w:t>
            </w:r>
            <w:proofErr w:type="gramEnd"/>
            <w:r w:rsidRPr="00BA42BE">
              <w:rPr>
                <w:rFonts w:cstheme="minorBidi" w:hint="eastAsia"/>
                <w:kern w:val="2"/>
              </w:rPr>
              <w:t>重塑</w:t>
            </w:r>
          </w:p>
          <w:p w14:paraId="3BB0B0AF" w14:textId="1C3EB0AF" w:rsidR="00892F2D" w:rsidRDefault="00892F2D" w:rsidP="00BA42BE">
            <w:pPr>
              <w:pStyle w:val="a9"/>
              <w:spacing w:before="0" w:beforeAutospacing="0" w:after="0" w:afterAutospacing="0" w:line="460" w:lineRule="exact"/>
              <w:ind w:firstLineChars="100" w:firstLine="240"/>
              <w:jc w:val="both"/>
              <w:rPr>
                <w:rFonts w:cstheme="minorBidi"/>
                <w:kern w:val="2"/>
              </w:rPr>
            </w:pPr>
            <w:r w:rsidRPr="00892F2D">
              <w:rPr>
                <w:rFonts w:cstheme="minorBidi" w:hint="eastAsia"/>
                <w:kern w:val="2"/>
              </w:rPr>
              <w:t>数字化转型下的客户服务经理核心职业</w:t>
            </w:r>
            <w:r>
              <w:rPr>
                <w:rFonts w:cstheme="minorBidi" w:hint="eastAsia"/>
                <w:kern w:val="2"/>
              </w:rPr>
              <w:t>营销</w:t>
            </w:r>
            <w:r w:rsidRPr="00892F2D">
              <w:rPr>
                <w:rFonts w:cstheme="minorBidi" w:hint="eastAsia"/>
                <w:kern w:val="2"/>
              </w:rPr>
              <w:t>能力</w:t>
            </w:r>
            <w:r>
              <w:rPr>
                <w:rFonts w:cstheme="minorBidi" w:hint="eastAsia"/>
                <w:kern w:val="2"/>
              </w:rPr>
              <w:t>提升</w:t>
            </w:r>
            <w:r w:rsidRPr="00892F2D">
              <w:rPr>
                <w:rFonts w:cstheme="minorBidi" w:hint="eastAsia"/>
                <w:kern w:val="2"/>
              </w:rPr>
              <w:t>进阶路</w:t>
            </w:r>
          </w:p>
          <w:p w14:paraId="2C0CFD6C" w14:textId="6A690224" w:rsidR="00892F2D" w:rsidRDefault="00892F2D" w:rsidP="00BA42BE">
            <w:pPr>
              <w:pStyle w:val="a9"/>
              <w:spacing w:before="0" w:beforeAutospacing="0" w:after="0" w:afterAutospacing="0" w:line="460" w:lineRule="exact"/>
              <w:ind w:firstLineChars="100" w:firstLine="240"/>
              <w:jc w:val="both"/>
              <w:rPr>
                <w:rFonts w:cstheme="minorBidi"/>
                <w:kern w:val="2"/>
              </w:rPr>
            </w:pPr>
            <w:r>
              <w:rPr>
                <w:rFonts w:cstheme="minorBidi" w:hint="eastAsia"/>
                <w:kern w:val="2"/>
              </w:rPr>
              <w:t>卓越客户经理全能力提升训练</w:t>
            </w:r>
          </w:p>
          <w:p w14:paraId="63FCF74E" w14:textId="46C2D6A1" w:rsidR="00746D68" w:rsidRPr="00BA42BE" w:rsidRDefault="00746D68" w:rsidP="00BA42BE">
            <w:pPr>
              <w:pStyle w:val="a9"/>
              <w:spacing w:before="0" w:beforeAutospacing="0" w:after="0" w:afterAutospacing="0" w:line="460" w:lineRule="exact"/>
              <w:ind w:firstLineChars="100" w:firstLine="240"/>
              <w:jc w:val="both"/>
              <w:rPr>
                <w:rFonts w:cstheme="minorBidi"/>
                <w:kern w:val="2"/>
              </w:rPr>
            </w:pPr>
            <w:r w:rsidRPr="00BA42BE">
              <w:rPr>
                <w:rFonts w:cstheme="minorBidi" w:hint="eastAsia"/>
                <w:kern w:val="2"/>
              </w:rPr>
              <w:t>一线网点管家式运营陪伴能力提升攻略</w:t>
            </w:r>
          </w:p>
          <w:p w14:paraId="0B981BE3" w14:textId="040345FD" w:rsidR="00BA42BE" w:rsidRDefault="00BA42BE" w:rsidP="00BA42BE">
            <w:pPr>
              <w:pStyle w:val="a9"/>
              <w:spacing w:before="0" w:beforeAutospacing="0" w:after="0" w:afterAutospacing="0" w:line="460" w:lineRule="exact"/>
              <w:jc w:val="both"/>
              <w:rPr>
                <w:rFonts w:cstheme="minorBidi"/>
                <w:kern w:val="2"/>
              </w:rPr>
            </w:pPr>
            <w:r>
              <w:rPr>
                <w:rFonts w:cstheme="minorBidi" w:hint="eastAsia"/>
                <w:kern w:val="2"/>
              </w:rPr>
              <w:lastRenderedPageBreak/>
              <w:t>4</w:t>
            </w:r>
            <w:r w:rsidRPr="00A54D73">
              <w:rPr>
                <w:rFonts w:cstheme="minorBidi" w:hint="eastAsia"/>
                <w:kern w:val="2"/>
              </w:rPr>
              <w:t>.银行进化路线图：数字</w:t>
            </w:r>
            <w:r>
              <w:rPr>
                <w:rFonts w:cstheme="minorBidi" w:hint="eastAsia"/>
                <w:kern w:val="2"/>
              </w:rPr>
              <w:t>零售</w:t>
            </w:r>
            <w:r w:rsidRPr="00A54D73">
              <w:rPr>
                <w:rFonts w:cstheme="minorBidi" w:hint="eastAsia"/>
                <w:kern w:val="2"/>
              </w:rPr>
              <w:t>，</w:t>
            </w:r>
            <w:r>
              <w:rPr>
                <w:rFonts w:cstheme="minorBidi" w:hint="eastAsia"/>
                <w:kern w:val="2"/>
              </w:rPr>
              <w:t>重塑</w:t>
            </w:r>
            <w:r w:rsidR="00F80FEE">
              <w:rPr>
                <w:rFonts w:cstheme="minorBidi" w:hint="eastAsia"/>
                <w:kern w:val="2"/>
              </w:rPr>
              <w:t>产能</w:t>
            </w:r>
            <w:proofErr w:type="gramStart"/>
            <w:r w:rsidR="00F80FEE">
              <w:rPr>
                <w:rFonts w:cstheme="minorBidi" w:hint="eastAsia"/>
                <w:kern w:val="2"/>
              </w:rPr>
              <w:t>提升</w:t>
            </w:r>
            <w:r w:rsidR="00B462EC">
              <w:rPr>
                <w:rFonts w:cstheme="minorBidi" w:hint="eastAsia"/>
                <w:kern w:val="2"/>
              </w:rPr>
              <w:t>获客</w:t>
            </w:r>
            <w:r w:rsidR="00F80FEE">
              <w:rPr>
                <w:rFonts w:cstheme="minorBidi" w:hint="eastAsia"/>
                <w:kern w:val="2"/>
              </w:rPr>
              <w:t>模式</w:t>
            </w:r>
            <w:proofErr w:type="gramEnd"/>
          </w:p>
          <w:p w14:paraId="20671F74" w14:textId="13B427FB" w:rsidR="007E746B" w:rsidRDefault="007E746B" w:rsidP="00BA42BE">
            <w:pPr>
              <w:pStyle w:val="a9"/>
              <w:spacing w:before="0" w:beforeAutospacing="0" w:after="0" w:afterAutospacing="0" w:line="460" w:lineRule="exact"/>
              <w:jc w:val="both"/>
              <w:rPr>
                <w:rFonts w:cstheme="minorBidi"/>
                <w:kern w:val="2"/>
              </w:rPr>
            </w:pPr>
            <w:r>
              <w:rPr>
                <w:rFonts w:cstheme="minorBidi" w:hint="eastAsia"/>
                <w:kern w:val="2"/>
              </w:rPr>
              <w:t xml:space="preserve"> </w:t>
            </w:r>
            <w:r>
              <w:rPr>
                <w:rFonts w:cstheme="minorBidi"/>
                <w:kern w:val="2"/>
              </w:rPr>
              <w:t xml:space="preserve"> </w:t>
            </w:r>
            <w:r w:rsidRPr="007E746B">
              <w:rPr>
                <w:rFonts w:cstheme="minorBidi" w:hint="eastAsia"/>
                <w:kern w:val="2"/>
              </w:rPr>
              <w:t>勇敢的心—银行净值化产品营销攻略</w:t>
            </w:r>
          </w:p>
          <w:p w14:paraId="058FEE48" w14:textId="21CE0135" w:rsidR="00F80FEE" w:rsidRDefault="00F80FEE" w:rsidP="00971577">
            <w:pPr>
              <w:spacing w:line="460" w:lineRule="exact"/>
              <w:ind w:firstLineChars="100" w:firstLine="240"/>
              <w:rPr>
                <w:rFonts w:ascii="宋体" w:eastAsia="宋体" w:hAnsi="宋体"/>
                <w:sz w:val="24"/>
                <w:szCs w:val="24"/>
              </w:rPr>
            </w:pPr>
            <w:r w:rsidRPr="00F80FEE">
              <w:rPr>
                <w:rFonts w:ascii="宋体" w:eastAsia="宋体" w:hAnsi="宋体" w:hint="eastAsia"/>
                <w:sz w:val="24"/>
                <w:szCs w:val="24"/>
              </w:rPr>
              <w:t>企业</w:t>
            </w:r>
            <w:proofErr w:type="gramStart"/>
            <w:r w:rsidRPr="00F80FEE">
              <w:rPr>
                <w:rFonts w:ascii="宋体" w:eastAsia="宋体" w:hAnsi="宋体" w:hint="eastAsia"/>
                <w:sz w:val="24"/>
                <w:szCs w:val="24"/>
              </w:rPr>
              <w:t>微信助力</w:t>
            </w:r>
            <w:proofErr w:type="gramEnd"/>
            <w:r w:rsidRPr="00F80FEE">
              <w:rPr>
                <w:rFonts w:ascii="宋体" w:eastAsia="宋体" w:hAnsi="宋体" w:hint="eastAsia"/>
                <w:sz w:val="24"/>
                <w:szCs w:val="24"/>
              </w:rPr>
              <w:t>零售银行构建</w:t>
            </w:r>
            <w:proofErr w:type="gramStart"/>
            <w:r w:rsidRPr="00F80FEE">
              <w:rPr>
                <w:rFonts w:ascii="宋体" w:eastAsia="宋体" w:hAnsi="宋体" w:hint="eastAsia"/>
                <w:sz w:val="24"/>
                <w:szCs w:val="24"/>
              </w:rPr>
              <w:t>私域数字</w:t>
            </w:r>
            <w:proofErr w:type="gramEnd"/>
            <w:r w:rsidRPr="00F80FEE">
              <w:rPr>
                <w:rFonts w:ascii="宋体" w:eastAsia="宋体" w:hAnsi="宋体" w:hint="eastAsia"/>
                <w:sz w:val="24"/>
                <w:szCs w:val="24"/>
              </w:rPr>
              <w:t>核心资产策略</w:t>
            </w:r>
          </w:p>
          <w:p w14:paraId="379CFDCB" w14:textId="77777777" w:rsidR="006932CF" w:rsidRDefault="00F80FEE" w:rsidP="00971577">
            <w:pPr>
              <w:spacing w:line="460" w:lineRule="exact"/>
              <w:ind w:leftChars="100" w:left="210"/>
              <w:rPr>
                <w:rFonts w:ascii="宋体" w:eastAsia="宋体" w:hAnsi="宋体"/>
                <w:sz w:val="24"/>
                <w:szCs w:val="24"/>
              </w:rPr>
            </w:pPr>
            <w:r w:rsidRPr="00F80FEE">
              <w:rPr>
                <w:rFonts w:ascii="宋体" w:eastAsia="宋体" w:hAnsi="宋体" w:hint="eastAsia"/>
                <w:sz w:val="24"/>
                <w:szCs w:val="24"/>
              </w:rPr>
              <w:t>数字化</w:t>
            </w:r>
            <w:r w:rsidRPr="00F80FEE">
              <w:rPr>
                <w:rFonts w:ascii="宋体" w:eastAsia="宋体" w:hAnsi="宋体"/>
                <w:sz w:val="24"/>
                <w:szCs w:val="24"/>
              </w:rPr>
              <w:t>+场景化，</w:t>
            </w:r>
            <w:proofErr w:type="gramStart"/>
            <w:r w:rsidRPr="00F80FEE">
              <w:rPr>
                <w:rFonts w:ascii="宋体" w:eastAsia="宋体" w:hAnsi="宋体"/>
                <w:sz w:val="24"/>
                <w:szCs w:val="24"/>
              </w:rPr>
              <w:t>双化并轨</w:t>
            </w:r>
            <w:proofErr w:type="gramEnd"/>
            <w:r w:rsidRPr="00F80FEE">
              <w:rPr>
                <w:rFonts w:ascii="宋体" w:eastAsia="宋体" w:hAnsi="宋体"/>
                <w:sz w:val="24"/>
                <w:szCs w:val="24"/>
              </w:rPr>
              <w:t>决胜—基于用户场景体验的“敏捷银行”存量盘活与</w:t>
            </w:r>
            <w:proofErr w:type="gramStart"/>
            <w:r w:rsidRPr="00F80FEE">
              <w:rPr>
                <w:rFonts w:ascii="宋体" w:eastAsia="宋体" w:hAnsi="宋体"/>
                <w:sz w:val="24"/>
                <w:szCs w:val="24"/>
              </w:rPr>
              <w:t>批量获客策略</w:t>
            </w:r>
            <w:proofErr w:type="gramEnd"/>
          </w:p>
          <w:p w14:paraId="78FDE92F" w14:textId="77777777" w:rsidR="00573D95" w:rsidRDefault="00AD1165" w:rsidP="00AB3240">
            <w:pPr>
              <w:spacing w:line="460" w:lineRule="exact"/>
              <w:ind w:firstLineChars="100" w:firstLine="240"/>
              <w:rPr>
                <w:rFonts w:ascii="宋体" w:eastAsia="宋体" w:hAnsi="宋体"/>
                <w:sz w:val="24"/>
                <w:szCs w:val="24"/>
              </w:rPr>
            </w:pPr>
            <w:r w:rsidRPr="00AD1165">
              <w:rPr>
                <w:rFonts w:ascii="宋体" w:eastAsia="宋体" w:hAnsi="宋体" w:hint="eastAsia"/>
                <w:sz w:val="24"/>
                <w:szCs w:val="24"/>
              </w:rPr>
              <w:t>基于客户生命周期的客群数据分析与数字化营销能力打造</w:t>
            </w:r>
          </w:p>
          <w:p w14:paraId="4FDF1FF7" w14:textId="7031B8EC" w:rsidR="0064378C" w:rsidRPr="007E746B" w:rsidRDefault="0064378C" w:rsidP="00AB3240">
            <w:pPr>
              <w:spacing w:line="460" w:lineRule="exact"/>
              <w:ind w:firstLineChars="100" w:firstLine="240"/>
              <w:rPr>
                <w:rFonts w:ascii="宋体" w:eastAsia="宋体" w:hAnsi="宋体"/>
                <w:sz w:val="24"/>
                <w:szCs w:val="24"/>
              </w:rPr>
            </w:pPr>
            <w:r>
              <w:rPr>
                <w:rFonts w:ascii="宋体" w:eastAsia="宋体" w:hAnsi="宋体" w:hint="eastAsia"/>
                <w:sz w:val="24"/>
                <w:szCs w:val="24"/>
              </w:rPr>
              <w:t>主题特色化网点打造</w:t>
            </w:r>
          </w:p>
        </w:tc>
      </w:tr>
      <w:tr w:rsidR="00C73A3E" w:rsidRPr="004D5DA9" w14:paraId="24A59020" w14:textId="77777777" w:rsidTr="00C73A3E">
        <w:trPr>
          <w:trHeight w:val="4253"/>
        </w:trPr>
        <w:tc>
          <w:tcPr>
            <w:tcW w:w="9344" w:type="dxa"/>
          </w:tcPr>
          <w:p w14:paraId="759DD4F9" w14:textId="57F9839F" w:rsidR="00C73A3E" w:rsidRDefault="00C73A3E" w:rsidP="00C73A3E">
            <w:pPr>
              <w:rPr>
                <w:rFonts w:ascii="宋体" w:eastAsia="宋体" w:hAnsi="宋体"/>
                <w:color w:val="FF0000"/>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7AF89344" w14:textId="77777777" w:rsidR="009B2C8D" w:rsidRDefault="009B2C8D" w:rsidP="00C73A3E">
            <w:pPr>
              <w:rPr>
                <w:rFonts w:ascii="宋体" w:eastAsia="宋体" w:hAnsi="宋体"/>
                <w:sz w:val="24"/>
                <w:szCs w:val="24"/>
              </w:rPr>
            </w:pPr>
          </w:p>
          <w:p w14:paraId="69E286AA" w14:textId="77777777" w:rsidR="00F94F55" w:rsidRDefault="009B2C8D" w:rsidP="00C73A3E">
            <w:pPr>
              <w:rPr>
                <w:rFonts w:ascii="宋体" w:eastAsia="宋体" w:hAnsi="宋体"/>
                <w:sz w:val="24"/>
                <w:szCs w:val="24"/>
              </w:rPr>
            </w:pPr>
            <w:r>
              <w:rPr>
                <w:rFonts w:ascii="宋体" w:eastAsia="宋体" w:hAnsi="宋体" w:hint="eastAsia"/>
                <w:sz w:val="24"/>
                <w:szCs w:val="24"/>
              </w:rPr>
              <w:t>方法创新：</w:t>
            </w:r>
          </w:p>
          <w:p w14:paraId="19431B87" w14:textId="77777777" w:rsidR="00C73A3E" w:rsidRDefault="009B2C8D" w:rsidP="00C73A3E">
            <w:pPr>
              <w:rPr>
                <w:rFonts w:ascii="宋体" w:eastAsia="宋体" w:hAnsi="宋体"/>
                <w:sz w:val="24"/>
                <w:szCs w:val="24"/>
              </w:rPr>
            </w:pPr>
            <w:r>
              <w:rPr>
                <w:rFonts w:ascii="宋体" w:eastAsia="宋体" w:hAnsi="宋体" w:hint="eastAsia"/>
                <w:sz w:val="24"/>
                <w:szCs w:val="24"/>
              </w:rPr>
              <w:t>大量来自自己在银行一线培训现场搜集到的鲜活案例</w:t>
            </w:r>
            <w:r w:rsidR="00F94F55">
              <w:rPr>
                <w:rFonts w:ascii="宋体" w:eastAsia="宋体" w:hAnsi="宋体" w:hint="eastAsia"/>
                <w:sz w:val="24"/>
                <w:szCs w:val="24"/>
              </w:rPr>
              <w:t>进行</w:t>
            </w:r>
            <w:r>
              <w:rPr>
                <w:rFonts w:ascii="宋体" w:eastAsia="宋体" w:hAnsi="宋体" w:hint="eastAsia"/>
                <w:sz w:val="24"/>
                <w:szCs w:val="24"/>
              </w:rPr>
              <w:t>分析和一线员工亲自访谈</w:t>
            </w:r>
            <w:r w:rsidR="00F94F55">
              <w:rPr>
                <w:rFonts w:ascii="宋体" w:eastAsia="宋体" w:hAnsi="宋体" w:hint="eastAsia"/>
                <w:sz w:val="24"/>
                <w:szCs w:val="24"/>
              </w:rPr>
              <w:t xml:space="preserve">获取的真实感受 </w:t>
            </w:r>
          </w:p>
          <w:p w14:paraId="17C532FD" w14:textId="486C83E3" w:rsidR="00F94F55" w:rsidRDefault="00F94F55" w:rsidP="00C73A3E">
            <w:pPr>
              <w:rPr>
                <w:rFonts w:ascii="宋体" w:eastAsia="宋体" w:hAnsi="宋体"/>
                <w:sz w:val="24"/>
                <w:szCs w:val="24"/>
              </w:rPr>
            </w:pPr>
            <w:r>
              <w:rPr>
                <w:rFonts w:ascii="宋体" w:eastAsia="宋体" w:hAnsi="宋体" w:hint="eastAsia"/>
                <w:sz w:val="24"/>
                <w:szCs w:val="24"/>
              </w:rPr>
              <w:t>观点创新：</w:t>
            </w:r>
          </w:p>
          <w:p w14:paraId="060C6C2B" w14:textId="01A372F5" w:rsidR="00AD11C4" w:rsidRDefault="00AD11C4" w:rsidP="00C73A3E">
            <w:pPr>
              <w:rPr>
                <w:rFonts w:ascii="宋体" w:eastAsia="宋体" w:hAnsi="宋体"/>
                <w:sz w:val="24"/>
                <w:szCs w:val="24"/>
              </w:rPr>
            </w:pPr>
            <w:r>
              <w:rPr>
                <w:rFonts w:ascii="宋体" w:eastAsia="宋体" w:hAnsi="宋体" w:hint="eastAsia"/>
                <w:sz w:val="24"/>
                <w:szCs w:val="24"/>
              </w:rPr>
              <w:t>元年效应：2021新冠疫情 互联网企业服务元年 银行网点开启使用</w:t>
            </w:r>
            <w:proofErr w:type="gramStart"/>
            <w:r>
              <w:rPr>
                <w:rFonts w:ascii="宋体" w:eastAsia="宋体" w:hAnsi="宋体" w:hint="eastAsia"/>
                <w:sz w:val="24"/>
                <w:szCs w:val="24"/>
              </w:rPr>
              <w:t>企业微信等</w:t>
            </w:r>
            <w:proofErr w:type="gramEnd"/>
            <w:r>
              <w:rPr>
                <w:rFonts w:ascii="宋体" w:eastAsia="宋体" w:hAnsi="宋体" w:hint="eastAsia"/>
                <w:sz w:val="24"/>
                <w:szCs w:val="24"/>
              </w:rPr>
              <w:t>数字化工具和做直播等数字化模式盘活存量和积极拓新增</w:t>
            </w:r>
          </w:p>
          <w:p w14:paraId="17C8E5E5" w14:textId="69615666" w:rsidR="00F94F55" w:rsidRDefault="00641685" w:rsidP="00C73A3E">
            <w:pPr>
              <w:rPr>
                <w:rFonts w:ascii="宋体" w:eastAsia="宋体" w:hAnsi="宋体"/>
                <w:sz w:val="24"/>
                <w:szCs w:val="24"/>
              </w:rPr>
            </w:pPr>
            <w:r>
              <w:rPr>
                <w:rFonts w:ascii="宋体" w:eastAsia="宋体" w:hAnsi="宋体" w:hint="eastAsia"/>
                <w:sz w:val="24"/>
                <w:szCs w:val="24"/>
              </w:rPr>
              <w:t>金融数字化给与银行</w:t>
            </w:r>
            <w:r w:rsidR="00971577">
              <w:rPr>
                <w:rFonts w:ascii="宋体" w:eastAsia="宋体" w:hAnsi="宋体" w:hint="eastAsia"/>
                <w:sz w:val="24"/>
                <w:szCs w:val="24"/>
              </w:rPr>
              <w:t>一线</w:t>
            </w:r>
            <w:r>
              <w:rPr>
                <w:rFonts w:ascii="宋体" w:eastAsia="宋体" w:hAnsi="宋体" w:hint="eastAsia"/>
                <w:sz w:val="24"/>
                <w:szCs w:val="24"/>
              </w:rPr>
              <w:t>员工更多</w:t>
            </w:r>
            <w:proofErr w:type="gramStart"/>
            <w:r w:rsidR="00F94F55">
              <w:rPr>
                <w:rFonts w:ascii="宋体" w:eastAsia="宋体" w:hAnsi="宋体" w:hint="eastAsia"/>
                <w:sz w:val="24"/>
                <w:szCs w:val="24"/>
              </w:rPr>
              <w:t>多</w:t>
            </w:r>
            <w:proofErr w:type="gramEnd"/>
            <w:r w:rsidR="00F94F55">
              <w:rPr>
                <w:rFonts w:ascii="宋体" w:eastAsia="宋体" w:hAnsi="宋体" w:hint="eastAsia"/>
                <w:sz w:val="24"/>
                <w:szCs w:val="24"/>
              </w:rPr>
              <w:t>角色</w:t>
            </w:r>
            <w:r>
              <w:rPr>
                <w:rFonts w:ascii="宋体" w:eastAsia="宋体" w:hAnsi="宋体" w:hint="eastAsia"/>
                <w:sz w:val="24"/>
                <w:szCs w:val="24"/>
              </w:rPr>
              <w:t>工作</w:t>
            </w:r>
            <w:r w:rsidR="00F94F55">
              <w:rPr>
                <w:rFonts w:ascii="宋体" w:eastAsia="宋体" w:hAnsi="宋体" w:hint="eastAsia"/>
                <w:sz w:val="24"/>
                <w:szCs w:val="24"/>
              </w:rPr>
              <w:t>机会</w:t>
            </w:r>
            <w:r>
              <w:rPr>
                <w:rFonts w:ascii="宋体" w:eastAsia="宋体" w:hAnsi="宋体" w:hint="eastAsia"/>
                <w:sz w:val="24"/>
                <w:szCs w:val="24"/>
              </w:rPr>
              <w:t>，可以获取</w:t>
            </w:r>
            <w:r w:rsidR="00F94F55">
              <w:rPr>
                <w:rFonts w:ascii="宋体" w:eastAsia="宋体" w:hAnsi="宋体" w:hint="eastAsia"/>
                <w:sz w:val="24"/>
                <w:szCs w:val="24"/>
              </w:rPr>
              <w:t>高身份认同</w:t>
            </w:r>
            <w:r>
              <w:rPr>
                <w:rFonts w:ascii="宋体" w:eastAsia="宋体" w:hAnsi="宋体" w:hint="eastAsia"/>
                <w:sz w:val="24"/>
                <w:szCs w:val="24"/>
              </w:rPr>
              <w:t>，利于</w:t>
            </w:r>
            <w:r w:rsidR="00F94F55">
              <w:rPr>
                <w:rFonts w:ascii="宋体" w:eastAsia="宋体" w:hAnsi="宋体" w:hint="eastAsia"/>
                <w:sz w:val="24"/>
                <w:szCs w:val="24"/>
              </w:rPr>
              <w:t>赋能工作场景</w:t>
            </w:r>
            <w:r w:rsidR="00971577">
              <w:rPr>
                <w:rFonts w:ascii="宋体" w:eastAsia="宋体" w:hAnsi="宋体" w:hint="eastAsia"/>
                <w:sz w:val="24"/>
                <w:szCs w:val="24"/>
              </w:rPr>
              <w:t>，提升</w:t>
            </w:r>
            <w:proofErr w:type="gramStart"/>
            <w:r w:rsidR="00AD1165">
              <w:rPr>
                <w:rFonts w:ascii="宋体" w:eastAsia="宋体" w:hAnsi="宋体" w:hint="eastAsia"/>
                <w:sz w:val="24"/>
                <w:szCs w:val="24"/>
              </w:rPr>
              <w:t>网点</w:t>
            </w:r>
            <w:r w:rsidR="00B462EC">
              <w:rPr>
                <w:rFonts w:ascii="宋体" w:eastAsia="宋体" w:hAnsi="宋体" w:hint="eastAsia"/>
                <w:sz w:val="24"/>
                <w:szCs w:val="24"/>
              </w:rPr>
              <w:t>获客</w:t>
            </w:r>
            <w:proofErr w:type="gramEnd"/>
            <w:r w:rsidR="00AD1165">
              <w:rPr>
                <w:rFonts w:ascii="宋体" w:eastAsia="宋体" w:hAnsi="宋体" w:hint="eastAsia"/>
                <w:sz w:val="24"/>
                <w:szCs w:val="24"/>
              </w:rPr>
              <w:t>产能</w:t>
            </w:r>
            <w:r w:rsidR="00F94F55">
              <w:rPr>
                <w:rFonts w:ascii="宋体" w:eastAsia="宋体" w:hAnsi="宋体" w:hint="eastAsia"/>
                <w:sz w:val="24"/>
                <w:szCs w:val="24"/>
              </w:rPr>
              <w:t xml:space="preserve">  </w:t>
            </w:r>
          </w:p>
          <w:p w14:paraId="563C7918" w14:textId="14AEEF02" w:rsidR="002035B8" w:rsidRDefault="002035B8" w:rsidP="00C73A3E">
            <w:pPr>
              <w:rPr>
                <w:rFonts w:ascii="宋体" w:eastAsia="宋体" w:hAnsi="宋体"/>
                <w:sz w:val="24"/>
                <w:szCs w:val="24"/>
              </w:rPr>
            </w:pPr>
            <w:r>
              <w:rPr>
                <w:rFonts w:ascii="宋体" w:eastAsia="宋体" w:hAnsi="宋体" w:hint="eastAsia"/>
                <w:sz w:val="24"/>
                <w:szCs w:val="24"/>
              </w:rPr>
              <w:t>疫情背景下居家办公</w:t>
            </w:r>
            <w:proofErr w:type="gramStart"/>
            <w:r>
              <w:rPr>
                <w:rFonts w:ascii="宋体" w:eastAsia="宋体" w:hAnsi="宋体" w:hint="eastAsia"/>
                <w:sz w:val="24"/>
                <w:szCs w:val="24"/>
              </w:rPr>
              <w:t>的获客模式</w:t>
            </w:r>
            <w:proofErr w:type="gramEnd"/>
          </w:p>
          <w:p w14:paraId="3C7C9DC3" w14:textId="44DC9AA0" w:rsidR="00A37EE3" w:rsidRDefault="00A37EE3" w:rsidP="00C73A3E">
            <w:pPr>
              <w:rPr>
                <w:rFonts w:ascii="宋体" w:eastAsia="宋体" w:hAnsi="宋体"/>
                <w:sz w:val="24"/>
                <w:szCs w:val="24"/>
              </w:rPr>
            </w:pPr>
            <w:r>
              <w:rPr>
                <w:rFonts w:ascii="宋体" w:eastAsia="宋体" w:hAnsi="宋体" w:hint="eastAsia"/>
                <w:sz w:val="24"/>
                <w:szCs w:val="24"/>
              </w:rPr>
              <w:t>特色主题网点</w:t>
            </w:r>
            <w:r w:rsidR="00B462EC">
              <w:rPr>
                <w:rFonts w:ascii="宋体" w:eastAsia="宋体" w:hAnsi="宋体" w:hint="eastAsia"/>
                <w:sz w:val="24"/>
                <w:szCs w:val="24"/>
              </w:rPr>
              <w:t>打造</w:t>
            </w:r>
            <w:r w:rsidR="007D61DA">
              <w:rPr>
                <w:rFonts w:ascii="宋体" w:eastAsia="宋体" w:hAnsi="宋体" w:hint="eastAsia"/>
                <w:sz w:val="24"/>
                <w:szCs w:val="24"/>
              </w:rPr>
              <w:t>策略</w:t>
            </w:r>
          </w:p>
          <w:p w14:paraId="44524ECB" w14:textId="505CEBA4" w:rsidR="00F94F55" w:rsidRPr="004D5DA9" w:rsidRDefault="00F94F55" w:rsidP="002035B8">
            <w:pPr>
              <w:rPr>
                <w:rFonts w:ascii="宋体" w:eastAsia="宋体" w:hAnsi="宋体"/>
                <w:sz w:val="24"/>
                <w:szCs w:val="24"/>
              </w:rPr>
            </w:pPr>
          </w:p>
        </w:tc>
      </w:tr>
      <w:bookmarkEnd w:id="4"/>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61EF2524" w14:textId="2E70CB7E" w:rsidR="0047728D" w:rsidRDefault="0047728D" w:rsidP="00C73A3E">
            <w:pPr>
              <w:spacing w:line="0" w:lineRule="atLeast"/>
              <w:rPr>
                <w:sz w:val="18"/>
                <w:szCs w:val="20"/>
              </w:rPr>
            </w:pPr>
          </w:p>
          <w:p w14:paraId="383B6C74" w14:textId="3958F3C8" w:rsidR="0047728D" w:rsidRPr="0047728D" w:rsidRDefault="0047728D" w:rsidP="00C73A3E">
            <w:pPr>
              <w:spacing w:line="0" w:lineRule="atLeast"/>
              <w:rPr>
                <w:sz w:val="18"/>
                <w:szCs w:val="20"/>
              </w:rPr>
            </w:pPr>
            <w:r w:rsidRPr="0047728D">
              <w:rPr>
                <w:sz w:val="18"/>
                <w:szCs w:val="20"/>
              </w:rPr>
              <w:t>1.</w:t>
            </w:r>
            <w:r w:rsidRPr="0047728D">
              <w:rPr>
                <w:rFonts w:hint="eastAsia"/>
                <w:sz w:val="18"/>
                <w:szCs w:val="20"/>
              </w:rPr>
              <w:t>高钧，胡庆能.数字时代的网点转型[M].中</w:t>
            </w:r>
            <w:proofErr w:type="gramStart"/>
            <w:r w:rsidRPr="0047728D">
              <w:rPr>
                <w:rFonts w:hint="eastAsia"/>
                <w:sz w:val="18"/>
                <w:szCs w:val="20"/>
              </w:rPr>
              <w:t>信出版</w:t>
            </w:r>
            <w:proofErr w:type="gramEnd"/>
            <w:r w:rsidRPr="0047728D">
              <w:rPr>
                <w:rFonts w:hint="eastAsia"/>
                <w:sz w:val="18"/>
                <w:szCs w:val="20"/>
              </w:rPr>
              <w:t>集团,</w:t>
            </w:r>
            <w:r w:rsidRPr="0047728D">
              <w:rPr>
                <w:sz w:val="18"/>
                <w:szCs w:val="20"/>
              </w:rPr>
              <w:t>2020</w:t>
            </w:r>
            <w:r>
              <w:rPr>
                <w:rFonts w:hint="eastAsia"/>
                <w:sz w:val="18"/>
                <w:szCs w:val="20"/>
              </w:rPr>
              <w:t>，</w:t>
            </w:r>
            <w:r w:rsidRPr="0047728D">
              <w:rPr>
                <w:sz w:val="18"/>
                <w:szCs w:val="20"/>
              </w:rPr>
              <w:t>（3-6）</w:t>
            </w:r>
          </w:p>
          <w:p w14:paraId="78CF4D1A" w14:textId="77777777" w:rsidR="00C73A3E" w:rsidRPr="00C73A3E" w:rsidRDefault="00C73A3E" w:rsidP="00C73A3E">
            <w:pPr>
              <w:spacing w:line="0" w:lineRule="atLeast"/>
              <w:rPr>
                <w:sz w:val="18"/>
                <w:szCs w:val="20"/>
              </w:rPr>
            </w:pPr>
          </w:p>
          <w:p w14:paraId="70CB24AA" w14:textId="1042049C" w:rsidR="001B4B19" w:rsidRPr="00C73A3E" w:rsidRDefault="001B4B19" w:rsidP="00C73A3E">
            <w:pPr>
              <w:spacing w:line="0" w:lineRule="atLeast"/>
              <w:rPr>
                <w:sz w:val="18"/>
                <w:szCs w:val="20"/>
              </w:rPr>
            </w:pPr>
            <w:r>
              <w:rPr>
                <w:sz w:val="18"/>
                <w:szCs w:val="20"/>
              </w:rPr>
              <w:t>2.</w:t>
            </w:r>
            <w:r>
              <w:rPr>
                <w:rFonts w:hint="eastAsia"/>
                <w:sz w:val="18"/>
                <w:szCs w:val="20"/>
              </w:rPr>
              <w:t>戴恩.霍尔姆斯，“拓展人才池</w:t>
            </w:r>
            <w:r w:rsidR="00AE2421">
              <w:rPr>
                <w:rFonts w:hint="eastAsia"/>
                <w:sz w:val="18"/>
                <w:szCs w:val="20"/>
              </w:rPr>
              <w:t>-高盛的招聘变革</w:t>
            </w:r>
            <w:r>
              <w:rPr>
                <w:rFonts w:hint="eastAsia"/>
                <w:sz w:val="18"/>
                <w:szCs w:val="20"/>
              </w:rPr>
              <w:t>”，</w:t>
            </w:r>
            <w:r w:rsidRPr="00C73A3E">
              <w:rPr>
                <w:rFonts w:hint="eastAsia"/>
                <w:sz w:val="18"/>
                <w:szCs w:val="20"/>
              </w:rPr>
              <w:t>《</w:t>
            </w:r>
            <w:r>
              <w:rPr>
                <w:rFonts w:hint="eastAsia"/>
                <w:sz w:val="18"/>
                <w:szCs w:val="20"/>
              </w:rPr>
              <w:t>哈佛商业评论</w:t>
            </w:r>
            <w:r w:rsidRPr="00C73A3E">
              <w:rPr>
                <w:rFonts w:hint="eastAsia"/>
                <w:sz w:val="18"/>
                <w:szCs w:val="20"/>
              </w:rPr>
              <w:t>》</w:t>
            </w:r>
            <w:r w:rsidR="00541DEE" w:rsidRPr="00541DEE">
              <w:rPr>
                <w:rFonts w:hint="eastAsia"/>
                <w:sz w:val="18"/>
                <w:szCs w:val="20"/>
              </w:rPr>
              <w:t>[J]</w:t>
            </w:r>
            <w:r w:rsidRPr="00C73A3E">
              <w:rPr>
                <w:rFonts w:hint="eastAsia"/>
                <w:sz w:val="18"/>
                <w:szCs w:val="20"/>
              </w:rPr>
              <w:t>，</w:t>
            </w:r>
            <w:r>
              <w:rPr>
                <w:rFonts w:hint="eastAsia"/>
                <w:sz w:val="18"/>
                <w:szCs w:val="20"/>
              </w:rPr>
              <w:t>2019年5月，(64-76</w:t>
            </w:r>
            <w:r>
              <w:rPr>
                <w:sz w:val="18"/>
                <w:szCs w:val="20"/>
              </w:rPr>
              <w:t>)</w:t>
            </w:r>
          </w:p>
          <w:p w14:paraId="38E76DFF" w14:textId="77777777" w:rsidR="00C73A3E" w:rsidRPr="00C73A3E" w:rsidRDefault="00C73A3E" w:rsidP="00C73A3E">
            <w:pPr>
              <w:spacing w:line="0" w:lineRule="atLeast"/>
              <w:rPr>
                <w:sz w:val="18"/>
                <w:szCs w:val="20"/>
              </w:rPr>
            </w:pPr>
          </w:p>
          <w:p w14:paraId="2D79ACD2" w14:textId="36C59ED9" w:rsidR="00BF514B" w:rsidRDefault="00BF514B" w:rsidP="00BF514B">
            <w:pPr>
              <w:spacing w:line="0" w:lineRule="atLeast"/>
              <w:rPr>
                <w:sz w:val="18"/>
                <w:szCs w:val="20"/>
              </w:rPr>
            </w:pPr>
            <w:r>
              <w:rPr>
                <w:rFonts w:hint="eastAsia"/>
                <w:sz w:val="18"/>
                <w:szCs w:val="20"/>
              </w:rPr>
              <w:t>3</w:t>
            </w:r>
            <w:r>
              <w:rPr>
                <w:sz w:val="18"/>
                <w:szCs w:val="20"/>
              </w:rPr>
              <w:t>.</w:t>
            </w:r>
            <w:r>
              <w:rPr>
                <w:rFonts w:hint="eastAsia"/>
                <w:sz w:val="18"/>
                <w:szCs w:val="20"/>
              </w:rPr>
              <w:t>邓宇，“科技与金融协同发展视域下的数字银行建设”，</w:t>
            </w:r>
            <w:r w:rsidRPr="00C73A3E">
              <w:rPr>
                <w:rFonts w:hint="eastAsia"/>
                <w:sz w:val="18"/>
                <w:szCs w:val="20"/>
              </w:rPr>
              <w:t>《</w:t>
            </w:r>
            <w:r>
              <w:rPr>
                <w:rFonts w:hint="eastAsia"/>
                <w:sz w:val="18"/>
                <w:szCs w:val="20"/>
              </w:rPr>
              <w:t>数字银行</w:t>
            </w:r>
            <w:r w:rsidRPr="00C73A3E">
              <w:rPr>
                <w:rFonts w:hint="eastAsia"/>
                <w:sz w:val="18"/>
                <w:szCs w:val="20"/>
              </w:rPr>
              <w:t>》</w:t>
            </w:r>
            <w:r w:rsidRPr="00541DEE">
              <w:rPr>
                <w:rFonts w:hint="eastAsia"/>
                <w:sz w:val="18"/>
                <w:szCs w:val="20"/>
              </w:rPr>
              <w:t>[J]</w:t>
            </w:r>
            <w:r w:rsidRPr="00C73A3E">
              <w:rPr>
                <w:rFonts w:hint="eastAsia"/>
                <w:sz w:val="18"/>
                <w:szCs w:val="20"/>
              </w:rPr>
              <w:t>，</w:t>
            </w:r>
            <w:r>
              <w:rPr>
                <w:rFonts w:hint="eastAsia"/>
                <w:sz w:val="18"/>
                <w:szCs w:val="20"/>
              </w:rPr>
              <w:t>2021年8月，(114-128</w:t>
            </w:r>
            <w:r>
              <w:rPr>
                <w:sz w:val="18"/>
                <w:szCs w:val="20"/>
              </w:rPr>
              <w:t>)</w:t>
            </w:r>
          </w:p>
          <w:p w14:paraId="566BB203" w14:textId="7C990C5B" w:rsidR="003E1BB9" w:rsidRDefault="003E1BB9" w:rsidP="00BF514B">
            <w:pPr>
              <w:spacing w:line="0" w:lineRule="atLeast"/>
              <w:rPr>
                <w:sz w:val="18"/>
                <w:szCs w:val="20"/>
              </w:rPr>
            </w:pPr>
          </w:p>
          <w:p w14:paraId="447C0A1F" w14:textId="0B561BD8" w:rsidR="003E1BB9" w:rsidRPr="003E1BB9" w:rsidRDefault="003E1BB9" w:rsidP="003E1BB9">
            <w:pPr>
              <w:spacing w:line="0" w:lineRule="atLeast"/>
              <w:rPr>
                <w:sz w:val="18"/>
                <w:szCs w:val="20"/>
              </w:rPr>
            </w:pPr>
            <w:r>
              <w:rPr>
                <w:rFonts w:hint="eastAsia"/>
                <w:sz w:val="18"/>
                <w:szCs w:val="20"/>
              </w:rPr>
              <w:t>4.</w:t>
            </w:r>
            <w:r w:rsidRPr="003E1BB9">
              <w:rPr>
                <w:rFonts w:hint="eastAsia"/>
                <w:sz w:val="18"/>
                <w:szCs w:val="20"/>
              </w:rPr>
              <w:t>乐冉，金融科技视角下商业银行零售业务创新策略——以招商银行为例[D]</w:t>
            </w:r>
            <w:r>
              <w:rPr>
                <w:rFonts w:hint="eastAsia"/>
                <w:sz w:val="18"/>
                <w:szCs w:val="20"/>
              </w:rPr>
              <w:t>，</w:t>
            </w:r>
            <w:r w:rsidR="0032447D">
              <w:rPr>
                <w:rFonts w:hint="eastAsia"/>
                <w:sz w:val="18"/>
                <w:szCs w:val="20"/>
              </w:rPr>
              <w:t>文献知网，</w:t>
            </w:r>
            <w:r w:rsidR="000E34DA" w:rsidRPr="000E34DA">
              <w:rPr>
                <w:rFonts w:hint="eastAsia"/>
                <w:sz w:val="18"/>
                <w:szCs w:val="20"/>
              </w:rPr>
              <w:t>武汉纺织大学</w:t>
            </w:r>
            <w:r w:rsidR="000E34DA">
              <w:rPr>
                <w:rFonts w:hint="eastAsia"/>
                <w:sz w:val="18"/>
                <w:szCs w:val="20"/>
              </w:rPr>
              <w:t>，</w:t>
            </w:r>
            <w:r>
              <w:rPr>
                <w:rFonts w:hint="eastAsia"/>
                <w:sz w:val="18"/>
                <w:szCs w:val="20"/>
              </w:rPr>
              <w:t>2021年6月</w:t>
            </w:r>
          </w:p>
          <w:p w14:paraId="660B015B" w14:textId="659D1137" w:rsidR="003E1BB9" w:rsidRPr="000E34DA" w:rsidRDefault="003E1BB9" w:rsidP="000E34DA">
            <w:pPr>
              <w:spacing w:line="0" w:lineRule="atLeast"/>
              <w:rPr>
                <w:sz w:val="18"/>
                <w:szCs w:val="20"/>
              </w:rPr>
            </w:pPr>
          </w:p>
          <w:p w14:paraId="2514C70A" w14:textId="2FB27EDC" w:rsidR="006912D2" w:rsidRDefault="006912D2" w:rsidP="006912D2">
            <w:pPr>
              <w:spacing w:line="0" w:lineRule="atLeast"/>
              <w:rPr>
                <w:sz w:val="18"/>
                <w:szCs w:val="20"/>
              </w:rPr>
            </w:pPr>
            <w:r>
              <w:rPr>
                <w:rFonts w:hint="eastAsia"/>
                <w:sz w:val="18"/>
                <w:szCs w:val="20"/>
              </w:rPr>
              <w:t>5.杨燕</w:t>
            </w:r>
            <w:r w:rsidRPr="003E1BB9">
              <w:rPr>
                <w:rFonts w:hint="eastAsia"/>
                <w:sz w:val="18"/>
                <w:szCs w:val="20"/>
              </w:rPr>
              <w:t>，金融科技</w:t>
            </w:r>
            <w:r>
              <w:rPr>
                <w:rFonts w:hint="eastAsia"/>
                <w:sz w:val="18"/>
                <w:szCs w:val="20"/>
              </w:rPr>
              <w:t>背景</w:t>
            </w:r>
            <w:r w:rsidRPr="003E1BB9">
              <w:rPr>
                <w:rFonts w:hint="eastAsia"/>
                <w:sz w:val="18"/>
                <w:szCs w:val="20"/>
              </w:rPr>
              <w:t>下</w:t>
            </w:r>
            <w:r>
              <w:rPr>
                <w:rFonts w:hint="eastAsia"/>
                <w:sz w:val="18"/>
                <w:szCs w:val="20"/>
              </w:rPr>
              <w:t>Z</w:t>
            </w:r>
            <w:r w:rsidRPr="003E1BB9">
              <w:rPr>
                <w:rFonts w:hint="eastAsia"/>
                <w:sz w:val="18"/>
                <w:szCs w:val="20"/>
              </w:rPr>
              <w:t>银行</w:t>
            </w:r>
            <w:r>
              <w:rPr>
                <w:rFonts w:hint="eastAsia"/>
                <w:sz w:val="18"/>
                <w:szCs w:val="20"/>
              </w:rPr>
              <w:t>数字化转型</w:t>
            </w:r>
            <w:r w:rsidRPr="003E1BB9">
              <w:rPr>
                <w:rFonts w:hint="eastAsia"/>
                <w:sz w:val="18"/>
                <w:szCs w:val="20"/>
              </w:rPr>
              <w:t>策略</w:t>
            </w:r>
            <w:r>
              <w:rPr>
                <w:rFonts w:hint="eastAsia"/>
                <w:sz w:val="18"/>
                <w:szCs w:val="20"/>
              </w:rPr>
              <w:t>研究</w:t>
            </w:r>
            <w:r w:rsidRPr="003E1BB9">
              <w:rPr>
                <w:rFonts w:hint="eastAsia"/>
                <w:sz w:val="18"/>
                <w:szCs w:val="20"/>
              </w:rPr>
              <w:t xml:space="preserve"> [D]</w:t>
            </w:r>
            <w:r>
              <w:rPr>
                <w:rFonts w:hint="eastAsia"/>
                <w:sz w:val="18"/>
                <w:szCs w:val="20"/>
              </w:rPr>
              <w:t>，文献知网，西安理工大学，2021年4月</w:t>
            </w:r>
          </w:p>
          <w:p w14:paraId="6DB988B3" w14:textId="01BE1F83" w:rsidR="005F45FE" w:rsidRDefault="005F45FE" w:rsidP="006912D2">
            <w:pPr>
              <w:spacing w:line="0" w:lineRule="atLeast"/>
              <w:rPr>
                <w:sz w:val="18"/>
                <w:szCs w:val="20"/>
              </w:rPr>
            </w:pPr>
          </w:p>
          <w:p w14:paraId="75CB8807" w14:textId="19D10BFD" w:rsidR="005F45FE" w:rsidRDefault="005F45FE" w:rsidP="006912D2">
            <w:pPr>
              <w:spacing w:line="0" w:lineRule="atLeast"/>
              <w:rPr>
                <w:sz w:val="18"/>
                <w:szCs w:val="20"/>
              </w:rPr>
            </w:pPr>
            <w:r>
              <w:rPr>
                <w:rFonts w:hint="eastAsia"/>
                <w:sz w:val="18"/>
                <w:szCs w:val="20"/>
              </w:rPr>
              <w:t>6.</w:t>
            </w:r>
            <w:r w:rsidRPr="005F45FE">
              <w:rPr>
                <w:rFonts w:hint="eastAsia"/>
                <w:sz w:val="18"/>
                <w:szCs w:val="20"/>
              </w:rPr>
              <w:t>陈卫东</w:t>
            </w:r>
            <w:r>
              <w:rPr>
                <w:rFonts w:hint="eastAsia"/>
                <w:sz w:val="18"/>
                <w:szCs w:val="20"/>
              </w:rPr>
              <w:t>，</w:t>
            </w:r>
            <w:r w:rsidRPr="005F45FE">
              <w:rPr>
                <w:rFonts w:hint="eastAsia"/>
                <w:sz w:val="18"/>
                <w:szCs w:val="20"/>
              </w:rPr>
              <w:t>全球银行业展望报告[R]</w:t>
            </w:r>
            <w:r>
              <w:rPr>
                <w:rFonts w:hint="eastAsia"/>
                <w:sz w:val="18"/>
                <w:szCs w:val="20"/>
              </w:rPr>
              <w:t>，</w:t>
            </w:r>
            <w:r w:rsidR="009E5EC8">
              <w:rPr>
                <w:rFonts w:hint="eastAsia"/>
                <w:sz w:val="18"/>
                <w:szCs w:val="20"/>
              </w:rPr>
              <w:t>中国银行研究院，</w:t>
            </w:r>
            <w:r w:rsidRPr="005F45FE">
              <w:rPr>
                <w:sz w:val="18"/>
                <w:szCs w:val="20"/>
              </w:rPr>
              <w:t>2021年第4季度（总第48期）</w:t>
            </w:r>
          </w:p>
          <w:p w14:paraId="03C5B87D" w14:textId="53434323" w:rsidR="004D3DDD" w:rsidRDefault="004D3DDD" w:rsidP="006912D2">
            <w:pPr>
              <w:spacing w:line="0" w:lineRule="atLeast"/>
              <w:rPr>
                <w:sz w:val="18"/>
                <w:szCs w:val="20"/>
              </w:rPr>
            </w:pPr>
          </w:p>
          <w:p w14:paraId="56738A9A" w14:textId="06E2593B" w:rsidR="004D3DDD" w:rsidRDefault="004D3DDD" w:rsidP="006912D2">
            <w:pPr>
              <w:spacing w:line="0" w:lineRule="atLeast"/>
              <w:rPr>
                <w:sz w:val="18"/>
                <w:szCs w:val="20"/>
              </w:rPr>
            </w:pPr>
            <w:r>
              <w:rPr>
                <w:rFonts w:hint="eastAsia"/>
                <w:sz w:val="18"/>
                <w:szCs w:val="20"/>
              </w:rPr>
              <w:t>7.</w:t>
            </w:r>
            <w:r w:rsidRPr="004D3DDD">
              <w:rPr>
                <w:rFonts w:hint="eastAsia"/>
                <w:sz w:val="18"/>
                <w:szCs w:val="20"/>
              </w:rPr>
              <w:t>宋</w:t>
            </w:r>
            <w:r w:rsidRPr="004D3DDD">
              <w:rPr>
                <w:sz w:val="18"/>
                <w:szCs w:val="20"/>
              </w:rPr>
              <w:t>健</w:t>
            </w:r>
            <w:r>
              <w:rPr>
                <w:rFonts w:hint="eastAsia"/>
                <w:sz w:val="18"/>
                <w:szCs w:val="20"/>
              </w:rPr>
              <w:t>，</w:t>
            </w:r>
            <w:r w:rsidRPr="004D3DDD">
              <w:rPr>
                <w:rFonts w:hint="eastAsia"/>
                <w:sz w:val="18"/>
                <w:szCs w:val="20"/>
              </w:rPr>
              <w:t>中国金融理财人才素质报告</w:t>
            </w:r>
            <w:r w:rsidRPr="005F45FE">
              <w:rPr>
                <w:rFonts w:hint="eastAsia"/>
                <w:sz w:val="18"/>
                <w:szCs w:val="20"/>
              </w:rPr>
              <w:t>[R]</w:t>
            </w:r>
            <w:r>
              <w:rPr>
                <w:rFonts w:hint="eastAsia"/>
                <w:sz w:val="18"/>
                <w:szCs w:val="20"/>
              </w:rPr>
              <w:t>，</w:t>
            </w:r>
            <w:r w:rsidRPr="004D3DDD">
              <w:rPr>
                <w:sz w:val="18"/>
                <w:szCs w:val="20"/>
              </w:rPr>
              <w:t>2021</w:t>
            </w:r>
          </w:p>
          <w:p w14:paraId="1B9311A6" w14:textId="77777777" w:rsidR="003F7518" w:rsidRDefault="003F7518" w:rsidP="006912D2">
            <w:pPr>
              <w:spacing w:line="0" w:lineRule="atLeast"/>
              <w:rPr>
                <w:sz w:val="18"/>
                <w:szCs w:val="20"/>
              </w:rPr>
            </w:pPr>
          </w:p>
          <w:p w14:paraId="291E92C1" w14:textId="13C91615" w:rsidR="00AE2F01" w:rsidRPr="00AE2F01" w:rsidRDefault="003F7518" w:rsidP="00AE2F01">
            <w:pPr>
              <w:spacing w:line="0" w:lineRule="atLeast"/>
              <w:rPr>
                <w:sz w:val="18"/>
                <w:szCs w:val="20"/>
              </w:rPr>
            </w:pPr>
            <w:r>
              <w:rPr>
                <w:rFonts w:hint="eastAsia"/>
                <w:sz w:val="18"/>
                <w:szCs w:val="20"/>
              </w:rPr>
              <w:t>8.</w:t>
            </w:r>
            <w:r w:rsidR="00AE2F01" w:rsidRPr="003F7518">
              <w:rPr>
                <w:rFonts w:hint="eastAsia"/>
                <w:sz w:val="18"/>
                <w:szCs w:val="20"/>
              </w:rPr>
              <w:t>蔡国良</w:t>
            </w:r>
            <w:r w:rsidR="00AE2F01">
              <w:rPr>
                <w:rFonts w:hint="eastAsia"/>
                <w:sz w:val="18"/>
                <w:szCs w:val="20"/>
              </w:rPr>
              <w:t>，</w:t>
            </w:r>
            <w:r w:rsidRPr="003F7518">
              <w:rPr>
                <w:rFonts w:hint="eastAsia"/>
                <w:sz w:val="18"/>
                <w:szCs w:val="20"/>
              </w:rPr>
              <w:t xml:space="preserve">金融科技创新对商业银行中间业务收入的影响研究 </w:t>
            </w:r>
            <w:r w:rsidR="00AE2F01" w:rsidRPr="003E1BB9">
              <w:rPr>
                <w:rFonts w:hint="eastAsia"/>
                <w:sz w:val="18"/>
                <w:szCs w:val="20"/>
              </w:rPr>
              <w:t>[D]</w:t>
            </w:r>
            <w:r w:rsidR="00AE2F01">
              <w:rPr>
                <w:rFonts w:hint="eastAsia"/>
                <w:sz w:val="18"/>
                <w:szCs w:val="20"/>
              </w:rPr>
              <w:t>，</w:t>
            </w:r>
            <w:r w:rsidR="00AE2F01" w:rsidRPr="00AE2F01">
              <w:rPr>
                <w:rFonts w:hint="eastAsia"/>
                <w:sz w:val="18"/>
                <w:szCs w:val="20"/>
              </w:rPr>
              <w:t>&lt;期刊&gt;·社会科学Ⅱ辑</w:t>
            </w:r>
            <w:r w:rsidR="00AE2F01">
              <w:rPr>
                <w:rFonts w:hint="eastAsia"/>
                <w:sz w:val="18"/>
                <w:szCs w:val="20"/>
              </w:rPr>
              <w:t>，</w:t>
            </w:r>
            <w:r w:rsidR="00AE2F01" w:rsidRPr="00AE2F01">
              <w:rPr>
                <w:rFonts w:hint="eastAsia"/>
                <w:sz w:val="18"/>
                <w:szCs w:val="20"/>
              </w:rPr>
              <w:t>经济与管理科学·金融</w:t>
            </w:r>
          </w:p>
          <w:p w14:paraId="14F0C4B7" w14:textId="5ED27753" w:rsidR="00AE2F01" w:rsidRPr="00AE2F01" w:rsidRDefault="00AE2F01" w:rsidP="00AE2F01">
            <w:pPr>
              <w:spacing w:line="0" w:lineRule="atLeast"/>
              <w:rPr>
                <w:sz w:val="18"/>
                <w:szCs w:val="20"/>
              </w:rPr>
            </w:pPr>
            <w:r>
              <w:rPr>
                <w:rFonts w:hint="eastAsia"/>
                <w:sz w:val="18"/>
                <w:szCs w:val="20"/>
              </w:rPr>
              <w:t>《</w:t>
            </w:r>
            <w:r w:rsidRPr="00AE2F01">
              <w:rPr>
                <w:rFonts w:hint="eastAsia"/>
                <w:sz w:val="18"/>
                <w:szCs w:val="20"/>
              </w:rPr>
              <w:t>黑龙江社会科学》,2019年.04期</w:t>
            </w:r>
          </w:p>
          <w:p w14:paraId="167BF526" w14:textId="73B768B5" w:rsidR="003E1BB9" w:rsidRPr="00AE2F01" w:rsidRDefault="003E1BB9" w:rsidP="00BF514B">
            <w:pPr>
              <w:spacing w:line="0" w:lineRule="atLeast"/>
              <w:rPr>
                <w:sz w:val="18"/>
                <w:szCs w:val="20"/>
              </w:rPr>
            </w:pPr>
          </w:p>
          <w:p w14:paraId="6DC8989D" w14:textId="490441F9" w:rsidR="00252F6C" w:rsidRPr="000E34DA" w:rsidRDefault="00252F6C" w:rsidP="00FE2379">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3378D315" w:rsidR="00252F6C" w:rsidRPr="00252F6C" w:rsidRDefault="00252F6C" w:rsidP="004E671C">
            <w:pPr>
              <w:spacing w:line="720" w:lineRule="auto"/>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E222F8">
              <w:rPr>
                <w:rFonts w:ascii="宋体" w:eastAsia="宋体" w:hAnsi="宋体" w:hint="eastAsia"/>
                <w:sz w:val="24"/>
              </w:rPr>
              <w:t>金融数字化对于商业银行网点</w:t>
            </w:r>
            <w:r w:rsidR="00FD780B">
              <w:rPr>
                <w:rFonts w:ascii="宋体" w:eastAsia="宋体" w:hAnsi="宋体" w:hint="eastAsia"/>
                <w:sz w:val="24"/>
              </w:rPr>
              <w:t>零售业务</w:t>
            </w:r>
            <w:proofErr w:type="gramStart"/>
            <w:r w:rsidR="00FD780B">
              <w:rPr>
                <w:rFonts w:ascii="宋体" w:eastAsia="宋体" w:hAnsi="宋体" w:hint="eastAsia"/>
                <w:sz w:val="24"/>
              </w:rPr>
              <w:t>获客模式</w:t>
            </w:r>
            <w:proofErr w:type="gramEnd"/>
            <w:r w:rsidR="00E222F8">
              <w:rPr>
                <w:rFonts w:ascii="宋体" w:eastAsia="宋体" w:hAnsi="宋体" w:hint="eastAsia"/>
                <w:sz w:val="24"/>
              </w:rPr>
              <w:t>的影响</w:t>
            </w:r>
            <w:r w:rsidR="004E671C" w:rsidRPr="004E671C">
              <w:rPr>
                <w:rFonts w:ascii="宋体" w:eastAsia="宋体" w:hAnsi="宋体"/>
                <w:sz w:val="24"/>
                <w:szCs w:val="24"/>
              </w:rPr>
              <w:t xml:space="preserve"> </w:t>
            </w:r>
            <w:r w:rsidR="00970D18" w:rsidRPr="00970D18">
              <w:rPr>
                <w:rFonts w:ascii="宋体" w:eastAsia="宋体" w:hAnsi="宋体"/>
                <w:sz w:val="24"/>
                <w:szCs w:val="24"/>
              </w:rPr>
              <w:t xml:space="preserve">    </w:t>
            </w:r>
          </w:p>
          <w:p w14:paraId="17586D5F" w14:textId="152EC64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0C5D03">
              <w:rPr>
                <w:rFonts w:ascii="宋体" w:eastAsia="宋体" w:hAnsi="宋体" w:hint="eastAsia"/>
                <w:sz w:val="24"/>
                <w:szCs w:val="24"/>
              </w:rPr>
              <w:t>金融</w:t>
            </w:r>
            <w:r w:rsidR="00B65B5A">
              <w:rPr>
                <w:rFonts w:ascii="宋体" w:eastAsia="宋体" w:hAnsi="宋体" w:hint="eastAsia"/>
                <w:sz w:val="24"/>
                <w:szCs w:val="24"/>
              </w:rPr>
              <w:t xml:space="preserve">数字化 </w:t>
            </w:r>
            <w:r w:rsidR="00B65B5A">
              <w:rPr>
                <w:rFonts w:ascii="宋体" w:eastAsia="宋体" w:hAnsi="宋体"/>
                <w:sz w:val="24"/>
                <w:szCs w:val="24"/>
              </w:rPr>
              <w:t xml:space="preserve"> </w:t>
            </w:r>
            <w:r w:rsidR="000C5D03">
              <w:rPr>
                <w:rFonts w:ascii="宋体" w:eastAsia="宋体" w:hAnsi="宋体" w:hint="eastAsia"/>
                <w:sz w:val="24"/>
                <w:szCs w:val="24"/>
              </w:rPr>
              <w:t xml:space="preserve">数字银行建设 金融科技 </w:t>
            </w:r>
            <w:r w:rsidR="000C5D03">
              <w:rPr>
                <w:rFonts w:ascii="宋体" w:eastAsia="宋体" w:hAnsi="宋体"/>
                <w:sz w:val="24"/>
                <w:szCs w:val="24"/>
              </w:rPr>
              <w:t xml:space="preserve"> </w:t>
            </w:r>
            <w:r w:rsidR="00B65B5A">
              <w:rPr>
                <w:rFonts w:ascii="宋体" w:eastAsia="宋体" w:hAnsi="宋体" w:hint="eastAsia"/>
                <w:sz w:val="24"/>
                <w:szCs w:val="24"/>
              </w:rPr>
              <w:t xml:space="preserve">银行网点 </w:t>
            </w:r>
            <w:r w:rsidR="00B65B5A">
              <w:rPr>
                <w:rFonts w:ascii="宋体" w:eastAsia="宋体" w:hAnsi="宋体"/>
                <w:sz w:val="24"/>
                <w:szCs w:val="24"/>
              </w:rPr>
              <w:t xml:space="preserve"> </w:t>
            </w:r>
            <w:r w:rsidR="00B65B5A">
              <w:rPr>
                <w:rFonts w:ascii="宋体" w:eastAsia="宋体" w:hAnsi="宋体" w:hint="eastAsia"/>
                <w:sz w:val="24"/>
                <w:szCs w:val="24"/>
              </w:rPr>
              <w:t xml:space="preserve">零售业务 </w:t>
            </w:r>
            <w:r w:rsidR="00B65B5A">
              <w:rPr>
                <w:rFonts w:ascii="宋体" w:eastAsia="宋体" w:hAnsi="宋体"/>
                <w:sz w:val="24"/>
                <w:szCs w:val="24"/>
              </w:rPr>
              <w:t xml:space="preserve"> </w:t>
            </w:r>
            <w:r w:rsidR="00E222F8">
              <w:rPr>
                <w:rFonts w:ascii="宋体" w:eastAsia="宋体" w:hAnsi="宋体" w:hint="eastAsia"/>
                <w:sz w:val="24"/>
                <w:szCs w:val="24"/>
              </w:rPr>
              <w:t>产能提升</w:t>
            </w:r>
          </w:p>
          <w:p w14:paraId="3668973A" w14:textId="77777777" w:rsidR="00252F6C" w:rsidRPr="00252F6C" w:rsidRDefault="00252F6C" w:rsidP="00252F6C">
            <w:pPr>
              <w:rPr>
                <w:rFonts w:ascii="宋体" w:eastAsia="宋体" w:hAnsi="宋体"/>
                <w:sz w:val="24"/>
                <w:szCs w:val="24"/>
              </w:rPr>
            </w:pPr>
          </w:p>
          <w:p w14:paraId="4180F534" w14:textId="3259BC04" w:rsidR="008D661E" w:rsidRPr="00252F6C" w:rsidRDefault="00252F6C" w:rsidP="008D661E">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8D661E">
              <w:rPr>
                <w:rFonts w:ascii="宋体" w:eastAsia="宋体" w:hAnsi="宋体" w:hint="eastAsia"/>
                <w:sz w:val="24"/>
                <w:szCs w:val="24"/>
              </w:rPr>
              <w:t xml:space="preserve"> </w:t>
            </w:r>
            <w:r w:rsidR="008D661E" w:rsidRPr="00252F6C">
              <w:rPr>
                <w:rFonts w:ascii="宋体" w:eastAsia="宋体" w:hAnsi="宋体" w:hint="eastAsia"/>
                <w:sz w:val="24"/>
                <w:szCs w:val="24"/>
              </w:rPr>
              <w:t>绪论（引言）</w:t>
            </w:r>
          </w:p>
          <w:p w14:paraId="6037B69D" w14:textId="776AB327" w:rsidR="00252F6C" w:rsidRDefault="00252F6C" w:rsidP="008D661E">
            <w:pPr>
              <w:ind w:firstLineChars="100" w:firstLine="240"/>
              <w:rPr>
                <w:rFonts w:ascii="宋体" w:eastAsia="宋体" w:hAnsi="宋体"/>
                <w:sz w:val="24"/>
                <w:szCs w:val="24"/>
              </w:rPr>
            </w:pPr>
            <w:r w:rsidRPr="00252F6C">
              <w:rPr>
                <w:rFonts w:ascii="宋体" w:eastAsia="宋体" w:hAnsi="宋体"/>
                <w:sz w:val="24"/>
                <w:szCs w:val="24"/>
              </w:rPr>
              <w:t xml:space="preserve">1.1 </w:t>
            </w:r>
            <w:r w:rsidR="00B65B5A" w:rsidRPr="00B65B5A">
              <w:rPr>
                <w:rFonts w:ascii="宋体" w:eastAsia="宋体" w:hAnsi="宋体"/>
                <w:sz w:val="24"/>
                <w:szCs w:val="24"/>
              </w:rPr>
              <w:t>论文的研究背景与问题提出</w:t>
            </w:r>
          </w:p>
          <w:p w14:paraId="6797451F" w14:textId="25EA5D94" w:rsidR="00B65B5A" w:rsidRDefault="00B65B5A" w:rsidP="00252F6C">
            <w:pPr>
              <w:rPr>
                <w:rFonts w:ascii="宋体" w:eastAsia="宋体" w:hAnsi="宋体"/>
                <w:sz w:val="24"/>
                <w:szCs w:val="24"/>
              </w:rPr>
            </w:pPr>
            <w:r>
              <w:rPr>
                <w:rFonts w:ascii="宋体" w:eastAsia="宋体" w:hAnsi="宋体"/>
                <w:sz w:val="24"/>
                <w:szCs w:val="24"/>
              </w:rPr>
              <w:t xml:space="preserve">  </w:t>
            </w:r>
            <w:r w:rsidRPr="00B65B5A">
              <w:rPr>
                <w:rFonts w:ascii="宋体" w:eastAsia="宋体" w:hAnsi="宋体"/>
                <w:sz w:val="24"/>
                <w:szCs w:val="24"/>
              </w:rPr>
              <w:t xml:space="preserve">1.2 </w:t>
            </w:r>
            <w:r w:rsidR="00762C09">
              <w:rPr>
                <w:rFonts w:ascii="宋体" w:eastAsia="宋体" w:hAnsi="宋体" w:hint="eastAsia"/>
                <w:sz w:val="24"/>
                <w:szCs w:val="24"/>
              </w:rPr>
              <w:t>数字化</w:t>
            </w:r>
            <w:r w:rsidR="00DB1426">
              <w:rPr>
                <w:rFonts w:ascii="宋体" w:eastAsia="宋体" w:hAnsi="宋体" w:hint="eastAsia"/>
                <w:sz w:val="24"/>
                <w:szCs w:val="24"/>
              </w:rPr>
              <w:t>、</w:t>
            </w:r>
            <w:r w:rsidR="00762C09">
              <w:rPr>
                <w:rFonts w:ascii="宋体" w:eastAsia="宋体" w:hAnsi="宋体" w:hint="eastAsia"/>
                <w:sz w:val="24"/>
                <w:szCs w:val="24"/>
              </w:rPr>
              <w:t>金融数字化</w:t>
            </w:r>
            <w:r w:rsidR="00034027">
              <w:rPr>
                <w:rFonts w:ascii="宋体" w:eastAsia="宋体" w:hAnsi="宋体" w:hint="eastAsia"/>
                <w:sz w:val="24"/>
                <w:szCs w:val="24"/>
              </w:rPr>
              <w:t>的概念</w:t>
            </w:r>
            <w:r w:rsidR="00DB1426">
              <w:rPr>
                <w:rFonts w:ascii="宋体" w:eastAsia="宋体" w:hAnsi="宋体" w:hint="eastAsia"/>
                <w:sz w:val="24"/>
                <w:szCs w:val="24"/>
              </w:rPr>
              <w:t>与网点零售业务</w:t>
            </w:r>
          </w:p>
          <w:p w14:paraId="0531FF64" w14:textId="334304AB" w:rsidR="00D71488" w:rsidRDefault="00D71488" w:rsidP="00D71488">
            <w:pPr>
              <w:ind w:firstLine="480"/>
              <w:rPr>
                <w:rFonts w:ascii="宋体" w:eastAsia="宋体" w:hAnsi="宋体"/>
                <w:sz w:val="24"/>
                <w:szCs w:val="24"/>
              </w:rPr>
            </w:pPr>
            <w:r w:rsidRPr="00D71488">
              <w:rPr>
                <w:rFonts w:ascii="宋体" w:eastAsia="宋体" w:hAnsi="宋体"/>
                <w:sz w:val="24"/>
                <w:szCs w:val="24"/>
              </w:rPr>
              <w:t>1.2.1 基本定义</w:t>
            </w:r>
          </w:p>
          <w:p w14:paraId="4CE0F28C" w14:textId="1BA1F3D6" w:rsidR="00D71488" w:rsidRDefault="00D71488" w:rsidP="00D71488">
            <w:pPr>
              <w:ind w:firstLine="480"/>
              <w:rPr>
                <w:rFonts w:ascii="宋体" w:eastAsia="宋体" w:hAnsi="宋体"/>
                <w:sz w:val="24"/>
                <w:szCs w:val="24"/>
              </w:rPr>
            </w:pPr>
            <w:r w:rsidRPr="00D71488">
              <w:rPr>
                <w:rFonts w:ascii="宋体" w:eastAsia="宋体" w:hAnsi="宋体"/>
                <w:sz w:val="24"/>
                <w:szCs w:val="24"/>
              </w:rPr>
              <w:t>1.2.</w:t>
            </w:r>
            <w:r>
              <w:rPr>
                <w:rFonts w:ascii="宋体" w:eastAsia="宋体" w:hAnsi="宋体" w:hint="eastAsia"/>
                <w:sz w:val="24"/>
                <w:szCs w:val="24"/>
              </w:rPr>
              <w:t>2</w:t>
            </w:r>
            <w:r w:rsidRPr="00D71488">
              <w:rPr>
                <w:rFonts w:ascii="宋体" w:eastAsia="宋体" w:hAnsi="宋体"/>
                <w:sz w:val="24"/>
                <w:szCs w:val="24"/>
              </w:rPr>
              <w:t xml:space="preserve"> </w:t>
            </w:r>
            <w:r>
              <w:rPr>
                <w:rFonts w:ascii="宋体" w:eastAsia="宋体" w:hAnsi="宋体" w:hint="eastAsia"/>
                <w:sz w:val="24"/>
                <w:szCs w:val="24"/>
              </w:rPr>
              <w:t>金融科技</w:t>
            </w:r>
          </w:p>
          <w:p w14:paraId="4F022585" w14:textId="494F63DA" w:rsidR="00D71488" w:rsidRDefault="00D71488" w:rsidP="00D71488">
            <w:pPr>
              <w:ind w:firstLine="480"/>
              <w:rPr>
                <w:rFonts w:ascii="宋体" w:eastAsia="宋体" w:hAnsi="宋体"/>
                <w:sz w:val="24"/>
                <w:szCs w:val="24"/>
              </w:rPr>
            </w:pPr>
            <w:r w:rsidRPr="00D71488">
              <w:rPr>
                <w:rFonts w:ascii="宋体" w:eastAsia="宋体" w:hAnsi="宋体"/>
                <w:sz w:val="24"/>
                <w:szCs w:val="24"/>
              </w:rPr>
              <w:t>1.2.</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科技金融</w:t>
            </w:r>
          </w:p>
          <w:p w14:paraId="3335D542" w14:textId="1A775296" w:rsidR="00D71488" w:rsidRDefault="00D71488" w:rsidP="00D71488">
            <w:pPr>
              <w:ind w:firstLine="480"/>
              <w:rPr>
                <w:rFonts w:ascii="宋体" w:eastAsia="宋体" w:hAnsi="宋体"/>
                <w:sz w:val="24"/>
                <w:szCs w:val="24"/>
              </w:rPr>
            </w:pPr>
            <w:r w:rsidRPr="00D71488">
              <w:rPr>
                <w:rFonts w:ascii="宋体" w:eastAsia="宋体" w:hAnsi="宋体"/>
                <w:sz w:val="24"/>
                <w:szCs w:val="24"/>
              </w:rPr>
              <w:t>1.2.</w:t>
            </w:r>
            <w:r>
              <w:rPr>
                <w:rFonts w:ascii="宋体" w:eastAsia="宋体" w:hAnsi="宋体" w:hint="eastAsia"/>
                <w:sz w:val="24"/>
                <w:szCs w:val="24"/>
              </w:rPr>
              <w:t>4 金融数字化</w:t>
            </w:r>
          </w:p>
          <w:p w14:paraId="2AE14193" w14:textId="56F2BFBC" w:rsidR="00DB1426" w:rsidRDefault="00DB1426" w:rsidP="00DB1426">
            <w:pPr>
              <w:ind w:firstLine="480"/>
              <w:rPr>
                <w:rFonts w:ascii="宋体" w:eastAsia="宋体" w:hAnsi="宋体"/>
                <w:sz w:val="24"/>
                <w:szCs w:val="24"/>
              </w:rPr>
            </w:pPr>
            <w:r w:rsidRPr="00D71488">
              <w:rPr>
                <w:rFonts w:ascii="宋体" w:eastAsia="宋体" w:hAnsi="宋体"/>
                <w:sz w:val="24"/>
                <w:szCs w:val="24"/>
              </w:rPr>
              <w:t>1.2.</w:t>
            </w:r>
            <w:r>
              <w:rPr>
                <w:rFonts w:ascii="宋体" w:eastAsia="宋体" w:hAnsi="宋体" w:hint="eastAsia"/>
                <w:sz w:val="24"/>
                <w:szCs w:val="24"/>
              </w:rPr>
              <w:t>5 网点零售业务</w:t>
            </w:r>
          </w:p>
          <w:p w14:paraId="6455DDCF" w14:textId="39B60E57" w:rsidR="00B65B5A" w:rsidRDefault="00B65B5A" w:rsidP="00DB1426">
            <w:pPr>
              <w:ind w:firstLineChars="100" w:firstLine="240"/>
              <w:rPr>
                <w:rFonts w:ascii="宋体" w:eastAsia="宋体" w:hAnsi="宋体"/>
                <w:sz w:val="24"/>
                <w:szCs w:val="24"/>
              </w:rPr>
            </w:pPr>
            <w:r w:rsidRPr="00B65B5A">
              <w:rPr>
                <w:rFonts w:ascii="宋体" w:eastAsia="宋体" w:hAnsi="宋体"/>
                <w:sz w:val="24"/>
                <w:szCs w:val="24"/>
              </w:rPr>
              <w:t>1.3 论文的研究意义</w:t>
            </w:r>
          </w:p>
          <w:p w14:paraId="3466543D" w14:textId="52BA29E4" w:rsidR="00B65B5A" w:rsidRPr="00B65B5A" w:rsidRDefault="00B65B5A"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AE2421" w:rsidRPr="00AE2421">
              <w:rPr>
                <w:rFonts w:ascii="宋体" w:eastAsia="宋体" w:hAnsi="宋体"/>
                <w:sz w:val="24"/>
                <w:szCs w:val="24"/>
              </w:rPr>
              <w:t>1.4 研究内容与研究方法</w:t>
            </w:r>
          </w:p>
          <w:p w14:paraId="6C898604" w14:textId="77777777" w:rsidR="00B65B5A" w:rsidRDefault="00BF5098" w:rsidP="00252F6C">
            <w:pPr>
              <w:rPr>
                <w:rFonts w:ascii="宋体" w:eastAsia="宋体" w:hAnsi="宋体"/>
                <w:sz w:val="24"/>
                <w:szCs w:val="24"/>
              </w:rPr>
            </w:pPr>
            <w:r w:rsidRPr="00BF5098">
              <w:rPr>
                <w:rFonts w:ascii="宋体" w:eastAsia="宋体" w:hAnsi="宋体" w:hint="eastAsia"/>
                <w:sz w:val="24"/>
                <w:szCs w:val="24"/>
              </w:rPr>
              <w:t>第</w:t>
            </w:r>
            <w:r w:rsidRPr="00BF5098">
              <w:rPr>
                <w:rFonts w:ascii="宋体" w:eastAsia="宋体" w:hAnsi="宋体"/>
                <w:sz w:val="24"/>
                <w:szCs w:val="24"/>
              </w:rPr>
              <w:t>2章 文献综合评述</w:t>
            </w:r>
          </w:p>
          <w:p w14:paraId="2FF741A0" w14:textId="32F9398D" w:rsidR="00BF5098" w:rsidRDefault="00BF5098" w:rsidP="00BF5098">
            <w:pPr>
              <w:ind w:firstLineChars="100" w:firstLine="240"/>
              <w:rPr>
                <w:rFonts w:ascii="宋体" w:eastAsia="宋体" w:hAnsi="宋体"/>
                <w:sz w:val="24"/>
                <w:szCs w:val="24"/>
              </w:rPr>
            </w:pPr>
            <w:r w:rsidRPr="00BF5098">
              <w:rPr>
                <w:rFonts w:ascii="宋体" w:eastAsia="宋体" w:hAnsi="宋体"/>
                <w:sz w:val="24"/>
                <w:szCs w:val="24"/>
              </w:rPr>
              <w:t>2.1</w:t>
            </w:r>
            <w:r w:rsidR="00673AD4">
              <w:rPr>
                <w:rFonts w:ascii="宋体" w:eastAsia="宋体" w:hAnsi="宋体"/>
                <w:sz w:val="24"/>
                <w:szCs w:val="24"/>
              </w:rPr>
              <w:t xml:space="preserve"> </w:t>
            </w:r>
            <w:proofErr w:type="gramStart"/>
            <w:r w:rsidR="00FF4A56">
              <w:rPr>
                <w:rFonts w:ascii="宋体" w:eastAsia="宋体" w:hAnsi="宋体" w:hint="eastAsia"/>
                <w:sz w:val="24"/>
                <w:szCs w:val="24"/>
              </w:rPr>
              <w:t>业技融合</w:t>
            </w:r>
            <w:proofErr w:type="gramEnd"/>
            <w:r w:rsidR="00FF4A56">
              <w:rPr>
                <w:rFonts w:ascii="宋体" w:eastAsia="宋体" w:hAnsi="宋体" w:hint="eastAsia"/>
                <w:sz w:val="24"/>
                <w:szCs w:val="24"/>
              </w:rPr>
              <w:t>的数字银行建设</w:t>
            </w:r>
          </w:p>
          <w:p w14:paraId="6FE36691" w14:textId="1B47964E" w:rsidR="00BF5098" w:rsidRDefault="00BF5098" w:rsidP="00BF5098">
            <w:pPr>
              <w:ind w:firstLineChars="100" w:firstLine="240"/>
              <w:rPr>
                <w:rFonts w:ascii="宋体" w:eastAsia="宋体" w:hAnsi="宋体"/>
                <w:sz w:val="24"/>
                <w:szCs w:val="24"/>
              </w:rPr>
            </w:pPr>
            <w:r w:rsidRPr="00BF5098">
              <w:rPr>
                <w:rFonts w:ascii="宋体" w:eastAsia="宋体" w:hAnsi="宋体"/>
                <w:sz w:val="24"/>
                <w:szCs w:val="24"/>
              </w:rPr>
              <w:t>2.2</w:t>
            </w:r>
            <w:r w:rsidR="00673AD4">
              <w:rPr>
                <w:rFonts w:ascii="宋体" w:eastAsia="宋体" w:hAnsi="宋体"/>
                <w:sz w:val="24"/>
                <w:szCs w:val="24"/>
              </w:rPr>
              <w:t xml:space="preserve"> </w:t>
            </w:r>
            <w:r w:rsidR="00762C09">
              <w:rPr>
                <w:rFonts w:ascii="宋体" w:eastAsia="宋体" w:hAnsi="宋体" w:hint="eastAsia"/>
                <w:sz w:val="24"/>
                <w:szCs w:val="24"/>
              </w:rPr>
              <w:t>数字经济时代下的商业银行</w:t>
            </w:r>
            <w:r w:rsidR="00FD780B">
              <w:rPr>
                <w:rFonts w:ascii="宋体" w:eastAsia="宋体" w:hAnsi="宋体" w:hint="eastAsia"/>
                <w:sz w:val="24"/>
                <w:szCs w:val="24"/>
              </w:rPr>
              <w:t>零售业务</w:t>
            </w:r>
            <w:r w:rsidR="00B462EC">
              <w:rPr>
                <w:rFonts w:ascii="宋体" w:eastAsia="宋体" w:hAnsi="宋体" w:hint="eastAsia"/>
                <w:sz w:val="24"/>
                <w:szCs w:val="24"/>
              </w:rPr>
              <w:t>转型</w:t>
            </w:r>
            <w:r w:rsidR="00762C09">
              <w:rPr>
                <w:rFonts w:ascii="宋体" w:eastAsia="宋体" w:hAnsi="宋体" w:hint="eastAsia"/>
                <w:sz w:val="24"/>
                <w:szCs w:val="24"/>
              </w:rPr>
              <w:t>策略</w:t>
            </w:r>
          </w:p>
          <w:p w14:paraId="3700B474" w14:textId="721EB35F" w:rsidR="00BF5098" w:rsidRDefault="00BF5098" w:rsidP="00BF5098">
            <w:pPr>
              <w:ind w:firstLineChars="100" w:firstLine="240"/>
              <w:rPr>
                <w:rFonts w:ascii="宋体" w:eastAsia="宋体" w:hAnsi="宋体"/>
                <w:sz w:val="24"/>
                <w:szCs w:val="24"/>
              </w:rPr>
            </w:pPr>
            <w:r w:rsidRPr="00BF5098">
              <w:rPr>
                <w:rFonts w:ascii="宋体" w:eastAsia="宋体" w:hAnsi="宋体"/>
                <w:sz w:val="24"/>
                <w:szCs w:val="24"/>
              </w:rPr>
              <w:t>2.3</w:t>
            </w:r>
            <w:r w:rsidR="00673AD4">
              <w:rPr>
                <w:rFonts w:ascii="宋体" w:eastAsia="宋体" w:hAnsi="宋体"/>
                <w:sz w:val="24"/>
                <w:szCs w:val="24"/>
              </w:rPr>
              <w:t xml:space="preserve"> </w:t>
            </w:r>
            <w:r w:rsidR="006F30AE" w:rsidRPr="006F30AE">
              <w:rPr>
                <w:rFonts w:ascii="宋体" w:eastAsia="宋体" w:hAnsi="宋体" w:hint="eastAsia"/>
                <w:sz w:val="24"/>
                <w:szCs w:val="24"/>
              </w:rPr>
              <w:t>零售银行变革，</w:t>
            </w:r>
            <w:proofErr w:type="gramStart"/>
            <w:r w:rsidR="006F30AE" w:rsidRPr="006F30AE">
              <w:rPr>
                <w:rFonts w:ascii="宋体" w:eastAsia="宋体" w:hAnsi="宋体" w:hint="eastAsia"/>
                <w:sz w:val="24"/>
                <w:szCs w:val="24"/>
              </w:rPr>
              <w:t>重塑</w:t>
            </w:r>
            <w:r w:rsidR="00013C51">
              <w:rPr>
                <w:rFonts w:ascii="宋体" w:eastAsia="宋体" w:hAnsi="宋体" w:hint="eastAsia"/>
                <w:sz w:val="24"/>
                <w:szCs w:val="24"/>
              </w:rPr>
              <w:t>获客</w:t>
            </w:r>
            <w:r w:rsidR="00C83539">
              <w:rPr>
                <w:rFonts w:ascii="宋体" w:eastAsia="宋体" w:hAnsi="宋体" w:hint="eastAsia"/>
                <w:sz w:val="24"/>
                <w:szCs w:val="24"/>
              </w:rPr>
              <w:t>模式</w:t>
            </w:r>
            <w:proofErr w:type="gramEnd"/>
          </w:p>
          <w:p w14:paraId="58346B2F" w14:textId="56892585" w:rsidR="00BF5098" w:rsidRDefault="0098233E" w:rsidP="00BF5098">
            <w:pPr>
              <w:ind w:firstLineChars="100" w:firstLine="240"/>
              <w:rPr>
                <w:rFonts w:ascii="宋体" w:eastAsia="宋体" w:hAnsi="宋体"/>
                <w:sz w:val="24"/>
                <w:szCs w:val="24"/>
              </w:rPr>
            </w:pPr>
            <w:r w:rsidRPr="0098233E">
              <w:rPr>
                <w:rFonts w:ascii="宋体" w:eastAsia="宋体" w:hAnsi="宋体"/>
                <w:sz w:val="24"/>
                <w:szCs w:val="24"/>
              </w:rPr>
              <w:t>2.4</w:t>
            </w:r>
            <w:r w:rsidR="00673AD4">
              <w:rPr>
                <w:rFonts w:ascii="宋体" w:eastAsia="宋体" w:hAnsi="宋体"/>
                <w:sz w:val="24"/>
                <w:szCs w:val="24"/>
              </w:rPr>
              <w:t xml:space="preserve"> </w:t>
            </w:r>
            <w:r w:rsidRPr="0098233E">
              <w:rPr>
                <w:rFonts w:ascii="宋体" w:eastAsia="宋体" w:hAnsi="宋体"/>
                <w:sz w:val="24"/>
                <w:szCs w:val="24"/>
              </w:rPr>
              <w:t>文献述评总结</w:t>
            </w:r>
          </w:p>
          <w:p w14:paraId="7F5FED42" w14:textId="4F16123F" w:rsidR="000E7D00" w:rsidRPr="000E7D00" w:rsidRDefault="00F557A0" w:rsidP="00B33E08">
            <w:pPr>
              <w:rPr>
                <w:rFonts w:ascii="宋体" w:eastAsia="宋体" w:hAnsi="宋体"/>
                <w:sz w:val="24"/>
                <w:szCs w:val="24"/>
              </w:rPr>
            </w:pPr>
            <w:r w:rsidRPr="00F557A0">
              <w:rPr>
                <w:rFonts w:ascii="宋体" w:eastAsia="宋体" w:hAnsi="宋体" w:hint="eastAsia"/>
                <w:sz w:val="24"/>
                <w:szCs w:val="24"/>
              </w:rPr>
              <w:t>第</w:t>
            </w:r>
            <w:r w:rsidR="00422876">
              <w:rPr>
                <w:rFonts w:ascii="宋体" w:eastAsia="宋体" w:hAnsi="宋体" w:hint="eastAsia"/>
                <w:sz w:val="24"/>
                <w:szCs w:val="24"/>
              </w:rPr>
              <w:t>3</w:t>
            </w:r>
            <w:r w:rsidRPr="00F557A0">
              <w:rPr>
                <w:rFonts w:ascii="宋体" w:eastAsia="宋体" w:hAnsi="宋体"/>
                <w:sz w:val="24"/>
                <w:szCs w:val="24"/>
              </w:rPr>
              <w:t>章</w:t>
            </w:r>
            <w:r w:rsidR="000E7D00">
              <w:rPr>
                <w:rFonts w:ascii="宋体" w:eastAsia="宋体" w:hAnsi="宋体" w:hint="eastAsia"/>
                <w:sz w:val="24"/>
                <w:szCs w:val="24"/>
              </w:rPr>
              <w:t xml:space="preserve"> </w:t>
            </w:r>
            <w:r w:rsidR="00A37EE3">
              <w:rPr>
                <w:rFonts w:ascii="宋体" w:eastAsia="宋体" w:hAnsi="宋体" w:hint="eastAsia"/>
                <w:sz w:val="24"/>
                <w:szCs w:val="24"/>
              </w:rPr>
              <w:t>金融</w:t>
            </w:r>
            <w:r w:rsidR="000E7D00" w:rsidRPr="000E7D00">
              <w:rPr>
                <w:rFonts w:ascii="宋体" w:eastAsia="宋体" w:hAnsi="宋体" w:hint="eastAsia"/>
                <w:sz w:val="24"/>
                <w:szCs w:val="24"/>
              </w:rPr>
              <w:t>数字化是如何促进零售银行</w:t>
            </w:r>
            <w:proofErr w:type="gramStart"/>
            <w:r w:rsidR="00013C51">
              <w:rPr>
                <w:rFonts w:ascii="宋体" w:eastAsia="宋体" w:hAnsi="宋体" w:hint="eastAsia"/>
                <w:sz w:val="24"/>
                <w:szCs w:val="24"/>
              </w:rPr>
              <w:t>获客模式</w:t>
            </w:r>
            <w:proofErr w:type="gramEnd"/>
            <w:r w:rsidR="00A37EE3">
              <w:rPr>
                <w:rFonts w:ascii="宋体" w:eastAsia="宋体" w:hAnsi="宋体" w:hint="eastAsia"/>
                <w:sz w:val="24"/>
                <w:szCs w:val="24"/>
              </w:rPr>
              <w:t>发展</w:t>
            </w:r>
            <w:r w:rsidR="00013C51">
              <w:rPr>
                <w:rFonts w:ascii="宋体" w:eastAsia="宋体" w:hAnsi="宋体" w:hint="eastAsia"/>
                <w:sz w:val="24"/>
                <w:szCs w:val="24"/>
              </w:rPr>
              <w:t>的</w:t>
            </w:r>
          </w:p>
          <w:p w14:paraId="17F35A7E" w14:textId="7EDFFD3B" w:rsidR="00537E13" w:rsidRPr="00537E13" w:rsidRDefault="000B4544" w:rsidP="00B33E08">
            <w:pPr>
              <w:ind w:firstLineChars="100" w:firstLine="240"/>
              <w:rPr>
                <w:rFonts w:ascii="宋体" w:eastAsia="宋体" w:hAnsi="宋体"/>
                <w:sz w:val="24"/>
                <w:szCs w:val="24"/>
              </w:rPr>
            </w:pPr>
            <w:r>
              <w:rPr>
                <w:rFonts w:ascii="宋体" w:eastAsia="宋体" w:hAnsi="宋体" w:hint="eastAsia"/>
                <w:sz w:val="24"/>
                <w:szCs w:val="24"/>
              </w:rPr>
              <w:t>3</w:t>
            </w:r>
            <w:r w:rsidR="00F557A0" w:rsidRPr="00F557A0">
              <w:rPr>
                <w:rFonts w:ascii="宋体" w:eastAsia="宋体" w:hAnsi="宋体"/>
                <w:sz w:val="24"/>
                <w:szCs w:val="24"/>
              </w:rPr>
              <w:t>.1</w:t>
            </w:r>
            <w:r w:rsidR="00537E13" w:rsidRPr="00537E13">
              <w:rPr>
                <w:rFonts w:ascii="宋体" w:eastAsia="宋体" w:hAnsi="宋体" w:hint="eastAsia"/>
                <w:sz w:val="24"/>
                <w:szCs w:val="24"/>
              </w:rPr>
              <w:t>中国零售银行</w:t>
            </w:r>
            <w:r w:rsidR="00A37EE3">
              <w:rPr>
                <w:rFonts w:ascii="宋体" w:eastAsia="宋体" w:hAnsi="宋体" w:hint="eastAsia"/>
                <w:sz w:val="24"/>
                <w:szCs w:val="24"/>
              </w:rPr>
              <w:t>业务发展</w:t>
            </w:r>
            <w:r w:rsidR="00537E13" w:rsidRPr="00537E13">
              <w:rPr>
                <w:rFonts w:ascii="宋体" w:eastAsia="宋体" w:hAnsi="宋体" w:hint="eastAsia"/>
                <w:sz w:val="24"/>
                <w:szCs w:val="24"/>
              </w:rPr>
              <w:t>走势剖析</w:t>
            </w:r>
          </w:p>
          <w:p w14:paraId="223B46B7" w14:textId="6E79E0D3" w:rsidR="007D61DA" w:rsidRDefault="000B4544" w:rsidP="00A37EE3">
            <w:pPr>
              <w:ind w:firstLineChars="100" w:firstLine="240"/>
              <w:rPr>
                <w:rFonts w:ascii="宋体" w:eastAsia="宋体" w:hAnsi="宋体"/>
                <w:sz w:val="24"/>
                <w:szCs w:val="24"/>
              </w:rPr>
            </w:pPr>
            <w:r>
              <w:rPr>
                <w:rFonts w:ascii="宋体" w:eastAsia="宋体" w:hAnsi="宋体" w:hint="eastAsia"/>
                <w:sz w:val="24"/>
                <w:szCs w:val="24"/>
              </w:rPr>
              <w:t>3</w:t>
            </w:r>
            <w:r w:rsidR="00F557A0" w:rsidRPr="00F557A0">
              <w:rPr>
                <w:rFonts w:ascii="宋体" w:eastAsia="宋体" w:hAnsi="宋体"/>
                <w:sz w:val="24"/>
                <w:szCs w:val="24"/>
              </w:rPr>
              <w:t>.2</w:t>
            </w:r>
            <w:r w:rsidR="007D61DA" w:rsidRPr="00A37EE3">
              <w:rPr>
                <w:rFonts w:ascii="宋体" w:eastAsia="宋体" w:hAnsi="宋体" w:hint="eastAsia"/>
                <w:sz w:val="24"/>
                <w:szCs w:val="24"/>
              </w:rPr>
              <w:t>数字化转型，用户场景体验颠覆已至</w:t>
            </w:r>
          </w:p>
          <w:p w14:paraId="098E46DF" w14:textId="6F9D83AF" w:rsidR="007D61DA" w:rsidRPr="00A37EE3" w:rsidRDefault="000B4544" w:rsidP="007D61DA">
            <w:pPr>
              <w:ind w:firstLineChars="100" w:firstLine="240"/>
              <w:rPr>
                <w:rFonts w:ascii="宋体" w:eastAsia="宋体" w:hAnsi="宋体"/>
                <w:sz w:val="24"/>
                <w:szCs w:val="24"/>
              </w:rPr>
            </w:pPr>
            <w:r>
              <w:rPr>
                <w:rFonts w:ascii="宋体" w:eastAsia="宋体" w:hAnsi="宋体" w:hint="eastAsia"/>
                <w:sz w:val="24"/>
                <w:szCs w:val="24"/>
              </w:rPr>
              <w:t>3</w:t>
            </w:r>
            <w:r w:rsidR="00F557A0" w:rsidRPr="00F557A0">
              <w:rPr>
                <w:rFonts w:ascii="宋体" w:eastAsia="宋体" w:hAnsi="宋体"/>
                <w:sz w:val="24"/>
                <w:szCs w:val="24"/>
              </w:rPr>
              <w:t>.3</w:t>
            </w:r>
            <w:r w:rsidR="007D61DA" w:rsidRPr="00981FE2">
              <w:rPr>
                <w:rFonts w:ascii="宋体" w:eastAsia="宋体" w:hAnsi="宋体" w:hint="eastAsia"/>
                <w:sz w:val="24"/>
                <w:szCs w:val="24"/>
              </w:rPr>
              <w:t>数字蝶变，主题网点场景化来赋能</w:t>
            </w:r>
          </w:p>
          <w:p w14:paraId="72D67F94" w14:textId="34F3ADA5" w:rsidR="007D61DA" w:rsidRPr="007D61DA" w:rsidRDefault="000B4544" w:rsidP="007D61DA">
            <w:pPr>
              <w:ind w:firstLineChars="100" w:firstLine="240"/>
              <w:rPr>
                <w:rFonts w:ascii="宋体" w:eastAsia="宋体" w:hAnsi="宋体"/>
                <w:sz w:val="24"/>
                <w:szCs w:val="24"/>
              </w:rPr>
            </w:pPr>
            <w:r>
              <w:rPr>
                <w:rFonts w:ascii="宋体" w:eastAsia="宋体" w:hAnsi="宋体" w:hint="eastAsia"/>
                <w:sz w:val="24"/>
                <w:szCs w:val="24"/>
              </w:rPr>
              <w:t>3</w:t>
            </w:r>
            <w:r w:rsidR="00F557A0" w:rsidRPr="00A37EE3">
              <w:rPr>
                <w:rFonts w:ascii="宋体" w:eastAsia="宋体" w:hAnsi="宋体"/>
                <w:sz w:val="24"/>
                <w:szCs w:val="24"/>
              </w:rPr>
              <w:t>.4</w:t>
            </w:r>
            <w:r w:rsidR="007D61DA" w:rsidRPr="007D61DA">
              <w:rPr>
                <w:rFonts w:ascii="宋体" w:eastAsia="宋体" w:hAnsi="宋体" w:hint="eastAsia"/>
                <w:sz w:val="24"/>
                <w:szCs w:val="24"/>
              </w:rPr>
              <w:t>数字化线上</w:t>
            </w:r>
            <w:r w:rsidR="00422876">
              <w:rPr>
                <w:rFonts w:ascii="宋体" w:eastAsia="宋体" w:hAnsi="宋体" w:hint="eastAsia"/>
                <w:sz w:val="24"/>
                <w:szCs w:val="24"/>
              </w:rPr>
              <w:t>线下</w:t>
            </w:r>
            <w:r w:rsidR="007D61DA" w:rsidRPr="007D61DA">
              <w:rPr>
                <w:rFonts w:ascii="宋体" w:eastAsia="宋体" w:hAnsi="宋体" w:hint="eastAsia"/>
                <w:sz w:val="24"/>
                <w:szCs w:val="24"/>
              </w:rPr>
              <w:t>场景</w:t>
            </w:r>
            <w:proofErr w:type="gramStart"/>
            <w:r w:rsidR="007D61DA" w:rsidRPr="007D61DA">
              <w:rPr>
                <w:rFonts w:ascii="宋体" w:eastAsia="宋体" w:hAnsi="宋体" w:hint="eastAsia"/>
                <w:sz w:val="24"/>
                <w:szCs w:val="24"/>
              </w:rPr>
              <w:t>批量获客营销</w:t>
            </w:r>
            <w:proofErr w:type="gramEnd"/>
            <w:r w:rsidR="007D61DA" w:rsidRPr="007D61DA">
              <w:rPr>
                <w:rFonts w:ascii="宋体" w:eastAsia="宋体" w:hAnsi="宋体" w:hint="eastAsia"/>
                <w:sz w:val="24"/>
                <w:szCs w:val="24"/>
              </w:rPr>
              <w:t>升级与模式创新</w:t>
            </w:r>
          </w:p>
          <w:p w14:paraId="08BA1050" w14:textId="3FC51423" w:rsidR="007D61DA" w:rsidRPr="00537E13" w:rsidRDefault="000B4544" w:rsidP="005C3A46">
            <w:pPr>
              <w:ind w:firstLineChars="100" w:firstLine="240"/>
              <w:rPr>
                <w:rFonts w:ascii="宋体" w:eastAsia="宋体" w:hAnsi="宋体"/>
                <w:sz w:val="24"/>
                <w:szCs w:val="24"/>
              </w:rPr>
            </w:pPr>
            <w:r>
              <w:rPr>
                <w:rFonts w:ascii="宋体" w:eastAsia="宋体" w:hAnsi="宋体" w:hint="eastAsia"/>
                <w:sz w:val="24"/>
                <w:szCs w:val="24"/>
              </w:rPr>
              <w:t>3</w:t>
            </w:r>
            <w:r w:rsidR="00F557A0" w:rsidRPr="00B33E08">
              <w:rPr>
                <w:rFonts w:ascii="宋体" w:eastAsia="宋体" w:hAnsi="宋体"/>
                <w:sz w:val="24"/>
                <w:szCs w:val="24"/>
              </w:rPr>
              <w:t>.5</w:t>
            </w:r>
            <w:proofErr w:type="gramStart"/>
            <w:r w:rsidR="005C3A46" w:rsidRPr="005C3A46">
              <w:rPr>
                <w:rFonts w:ascii="宋体" w:eastAsia="宋体" w:hAnsi="宋体" w:hint="eastAsia"/>
                <w:sz w:val="24"/>
                <w:szCs w:val="24"/>
              </w:rPr>
              <w:t>触客“无间”</w:t>
            </w:r>
            <w:proofErr w:type="gramEnd"/>
            <w:r w:rsidR="005C3A46" w:rsidRPr="005C3A46">
              <w:rPr>
                <w:rFonts w:ascii="宋体" w:eastAsia="宋体" w:hAnsi="宋体" w:hint="eastAsia"/>
                <w:sz w:val="24"/>
                <w:szCs w:val="24"/>
              </w:rPr>
              <w:t>道：</w:t>
            </w:r>
            <w:proofErr w:type="gramStart"/>
            <w:r w:rsidR="005C3A46" w:rsidRPr="005C3A46">
              <w:rPr>
                <w:rFonts w:ascii="宋体" w:eastAsia="宋体" w:hAnsi="宋体" w:hint="eastAsia"/>
                <w:sz w:val="24"/>
                <w:szCs w:val="24"/>
              </w:rPr>
              <w:t>银行私域流量</w:t>
            </w:r>
            <w:proofErr w:type="gramEnd"/>
            <w:r w:rsidR="005C3A46" w:rsidRPr="005C3A46">
              <w:rPr>
                <w:rFonts w:ascii="宋体" w:eastAsia="宋体" w:hAnsi="宋体" w:hint="eastAsia"/>
                <w:sz w:val="24"/>
                <w:szCs w:val="24"/>
              </w:rPr>
              <w:t>的场景营销攻略</w:t>
            </w:r>
          </w:p>
          <w:p w14:paraId="40492ADA" w14:textId="1E2A20BC" w:rsidR="0029465B" w:rsidRDefault="000B4544" w:rsidP="005C3A46">
            <w:pPr>
              <w:ind w:firstLineChars="100" w:firstLine="240"/>
              <w:rPr>
                <w:rFonts w:ascii="宋体" w:eastAsia="宋体" w:hAnsi="宋体"/>
                <w:sz w:val="24"/>
                <w:szCs w:val="24"/>
              </w:rPr>
            </w:pPr>
            <w:r>
              <w:rPr>
                <w:rFonts w:ascii="宋体" w:eastAsia="宋体" w:hAnsi="宋体" w:hint="eastAsia"/>
                <w:sz w:val="24"/>
                <w:szCs w:val="24"/>
              </w:rPr>
              <w:t>3</w:t>
            </w:r>
            <w:r w:rsidR="00B33E08" w:rsidRPr="00B33E08">
              <w:rPr>
                <w:rFonts w:ascii="宋体" w:eastAsia="宋体" w:hAnsi="宋体" w:hint="eastAsia"/>
                <w:sz w:val="24"/>
                <w:szCs w:val="24"/>
              </w:rPr>
              <w:t>.6</w:t>
            </w:r>
            <w:r w:rsidR="0029465B" w:rsidRPr="0029465B">
              <w:rPr>
                <w:rFonts w:ascii="宋体" w:eastAsia="宋体" w:hAnsi="宋体" w:hint="eastAsia"/>
                <w:sz w:val="24"/>
                <w:szCs w:val="24"/>
              </w:rPr>
              <w:t>勇敢的心—银行</w:t>
            </w:r>
            <w:r w:rsidR="0029465B">
              <w:rPr>
                <w:rFonts w:ascii="宋体" w:eastAsia="宋体" w:hAnsi="宋体" w:hint="eastAsia"/>
                <w:sz w:val="24"/>
                <w:szCs w:val="24"/>
              </w:rPr>
              <w:t>重点零售</w:t>
            </w:r>
            <w:r w:rsidR="0029465B" w:rsidRPr="0029465B">
              <w:rPr>
                <w:rFonts w:ascii="宋体" w:eastAsia="宋体" w:hAnsi="宋体" w:hint="eastAsia"/>
                <w:sz w:val="24"/>
                <w:szCs w:val="24"/>
              </w:rPr>
              <w:t>产品营销攻略</w:t>
            </w:r>
          </w:p>
          <w:p w14:paraId="6C175B4C" w14:textId="3420F179" w:rsidR="005C3A46" w:rsidRDefault="000B4544" w:rsidP="005C3A46">
            <w:pPr>
              <w:ind w:firstLineChars="100" w:firstLine="240"/>
              <w:rPr>
                <w:rFonts w:ascii="宋体" w:eastAsia="宋体" w:hAnsi="宋体"/>
                <w:sz w:val="24"/>
                <w:szCs w:val="24"/>
              </w:rPr>
            </w:pPr>
            <w:r>
              <w:rPr>
                <w:rFonts w:ascii="宋体" w:eastAsia="宋体" w:hAnsi="宋体" w:hint="eastAsia"/>
                <w:sz w:val="24"/>
                <w:szCs w:val="24"/>
              </w:rPr>
              <w:t>3</w:t>
            </w:r>
            <w:r w:rsidR="008B4426">
              <w:rPr>
                <w:rFonts w:ascii="宋体" w:eastAsia="宋体" w:hAnsi="宋体" w:hint="eastAsia"/>
                <w:sz w:val="24"/>
                <w:szCs w:val="24"/>
              </w:rPr>
              <w:t>.7</w:t>
            </w:r>
            <w:proofErr w:type="gramStart"/>
            <w:r w:rsidR="005C3A46" w:rsidRPr="005C3A46">
              <w:rPr>
                <w:rFonts w:ascii="宋体" w:eastAsia="宋体" w:hAnsi="宋体" w:hint="eastAsia"/>
                <w:sz w:val="24"/>
                <w:szCs w:val="24"/>
              </w:rPr>
              <w:t>触客“无间”</w:t>
            </w:r>
            <w:proofErr w:type="gramEnd"/>
            <w:r w:rsidR="005C3A46" w:rsidRPr="005C3A46">
              <w:rPr>
                <w:rFonts w:ascii="宋体" w:eastAsia="宋体" w:hAnsi="宋体" w:hint="eastAsia"/>
                <w:sz w:val="24"/>
                <w:szCs w:val="24"/>
              </w:rPr>
              <w:t>道：</w:t>
            </w:r>
            <w:proofErr w:type="gramStart"/>
            <w:r w:rsidR="005C3A46" w:rsidRPr="005C3A46">
              <w:rPr>
                <w:rFonts w:ascii="宋体" w:eastAsia="宋体" w:hAnsi="宋体" w:hint="eastAsia"/>
                <w:sz w:val="24"/>
                <w:szCs w:val="24"/>
              </w:rPr>
              <w:t>银行私域流量</w:t>
            </w:r>
            <w:proofErr w:type="gramEnd"/>
            <w:r w:rsidR="005C3A46" w:rsidRPr="005C3A46">
              <w:rPr>
                <w:rFonts w:ascii="宋体" w:eastAsia="宋体" w:hAnsi="宋体" w:hint="eastAsia"/>
                <w:sz w:val="24"/>
                <w:szCs w:val="24"/>
              </w:rPr>
              <w:t>的场景营销攻略</w:t>
            </w:r>
          </w:p>
          <w:p w14:paraId="7E3D9EE7" w14:textId="77777777" w:rsidR="009C0DE9" w:rsidRDefault="000B4544" w:rsidP="005C3A46">
            <w:pPr>
              <w:ind w:firstLineChars="100" w:firstLine="240"/>
              <w:rPr>
                <w:rFonts w:ascii="宋体" w:eastAsia="宋体" w:hAnsi="宋体"/>
                <w:sz w:val="24"/>
                <w:szCs w:val="24"/>
              </w:rPr>
            </w:pPr>
            <w:r>
              <w:rPr>
                <w:rFonts w:ascii="宋体" w:eastAsia="宋体" w:hAnsi="宋体" w:hint="eastAsia"/>
                <w:sz w:val="24"/>
                <w:szCs w:val="24"/>
              </w:rPr>
              <w:t>3</w:t>
            </w:r>
            <w:r w:rsidR="002035B8">
              <w:rPr>
                <w:rFonts w:ascii="宋体" w:eastAsia="宋体" w:hAnsi="宋体" w:hint="eastAsia"/>
                <w:sz w:val="24"/>
                <w:szCs w:val="24"/>
              </w:rPr>
              <w:t>.8</w:t>
            </w:r>
            <w:r w:rsidR="009C0DE9" w:rsidRPr="009C0DE9">
              <w:rPr>
                <w:rFonts w:ascii="宋体" w:eastAsia="宋体" w:hAnsi="宋体" w:hint="eastAsia"/>
                <w:sz w:val="24"/>
                <w:szCs w:val="24"/>
              </w:rPr>
              <w:t>数字化转型下商业银行管家式运营陪伴能力提升攻略</w:t>
            </w:r>
          </w:p>
          <w:p w14:paraId="3DDD574D" w14:textId="7DD562D6" w:rsidR="00422876" w:rsidRDefault="000B4544" w:rsidP="005C3A46">
            <w:pPr>
              <w:ind w:firstLineChars="100" w:firstLine="240"/>
              <w:rPr>
                <w:rFonts w:ascii="宋体" w:eastAsia="宋体" w:hAnsi="宋体"/>
                <w:sz w:val="24"/>
                <w:szCs w:val="24"/>
              </w:rPr>
            </w:pPr>
            <w:r>
              <w:rPr>
                <w:rFonts w:ascii="宋体" w:eastAsia="宋体" w:hAnsi="宋体" w:hint="eastAsia"/>
                <w:sz w:val="24"/>
                <w:szCs w:val="24"/>
              </w:rPr>
              <w:t>3</w:t>
            </w:r>
            <w:r w:rsidR="00B90FF7">
              <w:rPr>
                <w:rFonts w:ascii="宋体" w:eastAsia="宋体" w:hAnsi="宋体" w:hint="eastAsia"/>
                <w:sz w:val="24"/>
                <w:szCs w:val="24"/>
              </w:rPr>
              <w:t>.</w:t>
            </w:r>
            <w:r w:rsidR="002035B8">
              <w:rPr>
                <w:rFonts w:ascii="宋体" w:eastAsia="宋体" w:hAnsi="宋体" w:hint="eastAsia"/>
                <w:sz w:val="24"/>
                <w:szCs w:val="24"/>
              </w:rPr>
              <w:t>9</w:t>
            </w:r>
            <w:r w:rsidR="00B90FF7">
              <w:rPr>
                <w:rFonts w:ascii="宋体" w:eastAsia="宋体" w:hAnsi="宋体" w:hint="eastAsia"/>
                <w:sz w:val="24"/>
                <w:szCs w:val="24"/>
              </w:rPr>
              <w:t>各家银行对于</w:t>
            </w:r>
            <w:r w:rsidR="00A37EE3">
              <w:rPr>
                <w:rFonts w:ascii="宋体" w:eastAsia="宋体" w:hAnsi="宋体" w:hint="eastAsia"/>
                <w:sz w:val="24"/>
                <w:szCs w:val="24"/>
              </w:rPr>
              <w:t>零售人才</w:t>
            </w:r>
            <w:r w:rsidR="00B90FF7">
              <w:rPr>
                <w:rFonts w:ascii="宋体" w:eastAsia="宋体" w:hAnsi="宋体" w:hint="eastAsia"/>
                <w:sz w:val="24"/>
                <w:szCs w:val="24"/>
              </w:rPr>
              <w:t>培养专项提升计划</w:t>
            </w:r>
          </w:p>
          <w:p w14:paraId="6F6B0301" w14:textId="7F0D7C7E" w:rsidR="00422876" w:rsidRDefault="00422876" w:rsidP="00422876">
            <w:pPr>
              <w:ind w:firstLineChars="100" w:firstLine="240"/>
              <w:rPr>
                <w:rFonts w:ascii="宋体" w:eastAsia="宋体" w:hAnsi="宋体"/>
                <w:sz w:val="24"/>
                <w:szCs w:val="24"/>
              </w:rPr>
            </w:pPr>
            <w:r w:rsidRPr="00B33E08">
              <w:rPr>
                <w:rFonts w:ascii="宋体" w:eastAsia="宋体" w:hAnsi="宋体" w:hint="eastAsia"/>
                <w:sz w:val="24"/>
                <w:szCs w:val="24"/>
              </w:rPr>
              <w:t>第</w:t>
            </w:r>
            <w:r>
              <w:rPr>
                <w:rFonts w:ascii="宋体" w:eastAsia="宋体" w:hAnsi="宋体" w:hint="eastAsia"/>
                <w:sz w:val="24"/>
                <w:szCs w:val="24"/>
              </w:rPr>
              <w:t>4</w:t>
            </w:r>
            <w:r w:rsidRPr="00B33E08">
              <w:rPr>
                <w:rFonts w:ascii="宋体" w:eastAsia="宋体" w:hAnsi="宋体"/>
                <w:sz w:val="24"/>
                <w:szCs w:val="24"/>
              </w:rPr>
              <w:t xml:space="preserve">章 </w:t>
            </w:r>
            <w:r w:rsidR="009C0DE9">
              <w:rPr>
                <w:rFonts w:ascii="宋体" w:eastAsia="宋体" w:hAnsi="宋体" w:hint="eastAsia"/>
                <w:sz w:val="24"/>
                <w:szCs w:val="24"/>
              </w:rPr>
              <w:t>数据化和工具化</w:t>
            </w:r>
            <w:r w:rsidR="00411DB6">
              <w:rPr>
                <w:rFonts w:ascii="宋体" w:eastAsia="宋体" w:hAnsi="宋体" w:hint="eastAsia"/>
                <w:sz w:val="24"/>
                <w:szCs w:val="24"/>
              </w:rPr>
              <w:t>赋能获</w:t>
            </w:r>
            <w:proofErr w:type="gramStart"/>
            <w:r w:rsidR="00411DB6">
              <w:rPr>
                <w:rFonts w:ascii="宋体" w:eastAsia="宋体" w:hAnsi="宋体" w:hint="eastAsia"/>
                <w:sz w:val="24"/>
                <w:szCs w:val="24"/>
              </w:rPr>
              <w:t>客模式</w:t>
            </w:r>
            <w:proofErr w:type="gramEnd"/>
            <w:r w:rsidR="00411DB6">
              <w:rPr>
                <w:rFonts w:ascii="宋体" w:eastAsia="宋体" w:hAnsi="宋体" w:hint="eastAsia"/>
                <w:sz w:val="24"/>
                <w:szCs w:val="24"/>
              </w:rPr>
              <w:t>迭代</w:t>
            </w:r>
          </w:p>
          <w:p w14:paraId="775F3BFD" w14:textId="6443E916" w:rsidR="00422876" w:rsidRDefault="00422876" w:rsidP="00422876">
            <w:pPr>
              <w:ind w:firstLineChars="100" w:firstLine="240"/>
              <w:rPr>
                <w:rFonts w:ascii="宋体" w:eastAsia="宋体" w:hAnsi="宋体"/>
                <w:sz w:val="24"/>
                <w:szCs w:val="24"/>
              </w:rPr>
            </w:pPr>
            <w:r>
              <w:rPr>
                <w:rFonts w:ascii="宋体" w:eastAsia="宋体" w:hAnsi="宋体" w:hint="eastAsia"/>
                <w:sz w:val="24"/>
                <w:szCs w:val="24"/>
              </w:rPr>
              <w:t>4</w:t>
            </w:r>
            <w:r w:rsidRPr="00B33E08">
              <w:rPr>
                <w:rFonts w:ascii="宋体" w:eastAsia="宋体" w:hAnsi="宋体"/>
                <w:sz w:val="24"/>
                <w:szCs w:val="24"/>
              </w:rPr>
              <w:t xml:space="preserve">.1 </w:t>
            </w:r>
            <w:r>
              <w:rPr>
                <w:rFonts w:ascii="宋体" w:eastAsia="宋体" w:hAnsi="宋体" w:hint="eastAsia"/>
                <w:sz w:val="24"/>
                <w:szCs w:val="24"/>
              </w:rPr>
              <w:t>理论基础</w:t>
            </w:r>
          </w:p>
          <w:p w14:paraId="1B8D5837" w14:textId="1BE5DD91" w:rsidR="00422876" w:rsidRDefault="00422876" w:rsidP="00422876">
            <w:pPr>
              <w:ind w:firstLineChars="100" w:firstLine="240"/>
              <w:rPr>
                <w:rFonts w:ascii="宋体" w:eastAsia="宋体" w:hAnsi="宋体"/>
                <w:sz w:val="24"/>
                <w:szCs w:val="24"/>
              </w:rPr>
            </w:pPr>
            <w:r>
              <w:rPr>
                <w:rFonts w:ascii="宋体" w:eastAsia="宋体" w:hAnsi="宋体" w:hint="eastAsia"/>
                <w:sz w:val="24"/>
                <w:szCs w:val="24"/>
              </w:rPr>
              <w:t>4</w:t>
            </w:r>
            <w:r w:rsidRPr="00B33E08">
              <w:rPr>
                <w:rFonts w:ascii="宋体" w:eastAsia="宋体" w:hAnsi="宋体"/>
                <w:sz w:val="24"/>
                <w:szCs w:val="24"/>
              </w:rPr>
              <w:t xml:space="preserve">.2 </w:t>
            </w:r>
            <w:r>
              <w:rPr>
                <w:rFonts w:ascii="宋体" w:eastAsia="宋体" w:hAnsi="宋体" w:hint="eastAsia"/>
                <w:sz w:val="24"/>
                <w:szCs w:val="24"/>
              </w:rPr>
              <w:t>研究方法-</w:t>
            </w:r>
            <w:r w:rsidRPr="00422876">
              <w:rPr>
                <w:rFonts w:ascii="宋体" w:eastAsia="宋体" w:hAnsi="宋体"/>
                <w:sz w:val="24"/>
                <w:szCs w:val="24"/>
              </w:rPr>
              <w:t>计量经济方法的实证分析</w:t>
            </w:r>
          </w:p>
          <w:p w14:paraId="6A2B0F48" w14:textId="77777777" w:rsidR="009C0DE9" w:rsidRDefault="00422876" w:rsidP="009C0DE9">
            <w:pPr>
              <w:ind w:firstLineChars="100" w:firstLine="240"/>
              <w:rPr>
                <w:rFonts w:ascii="宋体" w:eastAsia="宋体" w:hAnsi="宋体"/>
                <w:sz w:val="24"/>
                <w:szCs w:val="24"/>
              </w:rPr>
            </w:pPr>
            <w:r>
              <w:rPr>
                <w:rFonts w:ascii="宋体" w:eastAsia="宋体" w:hAnsi="宋体" w:hint="eastAsia"/>
                <w:sz w:val="24"/>
                <w:szCs w:val="24"/>
              </w:rPr>
              <w:t>4</w:t>
            </w:r>
            <w:r w:rsidRPr="00B33E08">
              <w:rPr>
                <w:rFonts w:ascii="宋体" w:eastAsia="宋体" w:hAnsi="宋体"/>
                <w:sz w:val="24"/>
                <w:szCs w:val="24"/>
              </w:rPr>
              <w:t>.3</w:t>
            </w:r>
            <w:r w:rsidR="009C0DE9">
              <w:rPr>
                <w:rFonts w:ascii="宋体" w:eastAsia="宋体" w:hAnsi="宋体"/>
                <w:sz w:val="24"/>
                <w:szCs w:val="24"/>
              </w:rPr>
              <w:t xml:space="preserve"> </w:t>
            </w:r>
            <w:r w:rsidR="009C0DE9" w:rsidRPr="009C0DE9">
              <w:rPr>
                <w:rFonts w:ascii="宋体" w:eastAsia="宋体" w:hAnsi="宋体" w:hint="eastAsia"/>
                <w:sz w:val="24"/>
                <w:szCs w:val="24"/>
              </w:rPr>
              <w:t>企业</w:t>
            </w:r>
            <w:proofErr w:type="gramStart"/>
            <w:r w:rsidR="009C0DE9" w:rsidRPr="009C0DE9">
              <w:rPr>
                <w:rFonts w:ascii="宋体" w:eastAsia="宋体" w:hAnsi="宋体" w:hint="eastAsia"/>
                <w:sz w:val="24"/>
                <w:szCs w:val="24"/>
              </w:rPr>
              <w:t>微信助力</w:t>
            </w:r>
            <w:proofErr w:type="gramEnd"/>
            <w:r w:rsidR="009C0DE9" w:rsidRPr="009C0DE9">
              <w:rPr>
                <w:rFonts w:ascii="宋体" w:eastAsia="宋体" w:hAnsi="宋体" w:hint="eastAsia"/>
                <w:sz w:val="24"/>
                <w:szCs w:val="24"/>
              </w:rPr>
              <w:t>零售银行构建</w:t>
            </w:r>
            <w:proofErr w:type="gramStart"/>
            <w:r w:rsidR="009C0DE9" w:rsidRPr="009C0DE9">
              <w:rPr>
                <w:rFonts w:ascii="宋体" w:eastAsia="宋体" w:hAnsi="宋体" w:hint="eastAsia"/>
                <w:sz w:val="24"/>
                <w:szCs w:val="24"/>
              </w:rPr>
              <w:t>私域数字</w:t>
            </w:r>
            <w:proofErr w:type="gramEnd"/>
            <w:r w:rsidR="009C0DE9" w:rsidRPr="009C0DE9">
              <w:rPr>
                <w:rFonts w:ascii="宋体" w:eastAsia="宋体" w:hAnsi="宋体" w:hint="eastAsia"/>
                <w:sz w:val="24"/>
                <w:szCs w:val="24"/>
              </w:rPr>
              <w:t>核心资产策略</w:t>
            </w:r>
          </w:p>
          <w:p w14:paraId="1E22E39B" w14:textId="4E38AB26" w:rsidR="009C0DE9" w:rsidRPr="009C0DE9" w:rsidRDefault="00422876" w:rsidP="009C0DE9">
            <w:pPr>
              <w:ind w:firstLineChars="100" w:firstLine="240"/>
              <w:rPr>
                <w:rFonts w:ascii="宋体" w:eastAsia="宋体" w:hAnsi="宋体" w:hint="eastAsia"/>
                <w:sz w:val="24"/>
                <w:szCs w:val="24"/>
              </w:rPr>
            </w:pPr>
            <w:r>
              <w:rPr>
                <w:rFonts w:ascii="宋体" w:eastAsia="宋体" w:hAnsi="宋体" w:hint="eastAsia"/>
                <w:sz w:val="24"/>
                <w:szCs w:val="24"/>
              </w:rPr>
              <w:t>4</w:t>
            </w:r>
            <w:r w:rsidRPr="00B33E08">
              <w:rPr>
                <w:rFonts w:ascii="宋体" w:eastAsia="宋体" w:hAnsi="宋体"/>
                <w:sz w:val="24"/>
                <w:szCs w:val="24"/>
              </w:rPr>
              <w:t>.</w:t>
            </w:r>
            <w:r>
              <w:rPr>
                <w:rFonts w:ascii="宋体" w:eastAsia="宋体" w:hAnsi="宋体" w:hint="eastAsia"/>
                <w:sz w:val="24"/>
                <w:szCs w:val="24"/>
              </w:rPr>
              <w:t>4</w:t>
            </w:r>
            <w:r w:rsidR="009C0DE9">
              <w:rPr>
                <w:rFonts w:ascii="宋体" w:eastAsia="宋体" w:hAnsi="宋体"/>
                <w:sz w:val="24"/>
                <w:szCs w:val="24"/>
              </w:rPr>
              <w:t xml:space="preserve"> </w:t>
            </w:r>
            <w:r w:rsidR="009C0DE9" w:rsidRPr="009C0DE9">
              <w:rPr>
                <w:rFonts w:ascii="宋体" w:eastAsia="宋体" w:hAnsi="宋体" w:hint="eastAsia"/>
                <w:sz w:val="24"/>
                <w:szCs w:val="24"/>
              </w:rPr>
              <w:t>基于客户生命周期的客群数据分析与数字化营销能力打造</w:t>
            </w:r>
          </w:p>
          <w:p w14:paraId="15948D21" w14:textId="5B27BA4C" w:rsidR="00B33E08" w:rsidRDefault="00B33E08" w:rsidP="00B33E08">
            <w:pPr>
              <w:rPr>
                <w:rFonts w:ascii="宋体" w:eastAsia="宋体" w:hAnsi="宋体"/>
                <w:sz w:val="24"/>
                <w:szCs w:val="24"/>
              </w:rPr>
            </w:pPr>
            <w:r w:rsidRPr="00B33E08">
              <w:rPr>
                <w:rFonts w:ascii="宋体" w:eastAsia="宋体" w:hAnsi="宋体" w:hint="eastAsia"/>
                <w:sz w:val="24"/>
                <w:szCs w:val="24"/>
              </w:rPr>
              <w:t>第</w:t>
            </w:r>
            <w:r w:rsidR="00422876">
              <w:rPr>
                <w:rFonts w:ascii="宋体" w:eastAsia="宋体" w:hAnsi="宋体" w:hint="eastAsia"/>
                <w:sz w:val="24"/>
                <w:szCs w:val="24"/>
              </w:rPr>
              <w:t>5</w:t>
            </w:r>
            <w:r w:rsidRPr="00B33E08">
              <w:rPr>
                <w:rFonts w:ascii="宋体" w:eastAsia="宋体" w:hAnsi="宋体"/>
                <w:sz w:val="24"/>
                <w:szCs w:val="24"/>
              </w:rPr>
              <w:t>章 研究结论</w:t>
            </w:r>
          </w:p>
          <w:p w14:paraId="52F518CA" w14:textId="42F612D4" w:rsidR="00B33E08" w:rsidRDefault="00422876" w:rsidP="00B33E08">
            <w:pPr>
              <w:ind w:firstLineChars="100" w:firstLine="240"/>
              <w:rPr>
                <w:rFonts w:ascii="宋体" w:eastAsia="宋体" w:hAnsi="宋体"/>
                <w:sz w:val="24"/>
                <w:szCs w:val="24"/>
              </w:rPr>
            </w:pPr>
            <w:r>
              <w:rPr>
                <w:rFonts w:ascii="宋体" w:eastAsia="宋体" w:hAnsi="宋体" w:hint="eastAsia"/>
                <w:sz w:val="24"/>
                <w:szCs w:val="24"/>
              </w:rPr>
              <w:t>5</w:t>
            </w:r>
            <w:r w:rsidR="00B33E08" w:rsidRPr="00B33E08">
              <w:rPr>
                <w:rFonts w:ascii="宋体" w:eastAsia="宋体" w:hAnsi="宋体"/>
                <w:sz w:val="24"/>
                <w:szCs w:val="24"/>
              </w:rPr>
              <w:t xml:space="preserve">.1 </w:t>
            </w:r>
            <w:r w:rsidR="00394B6E">
              <w:rPr>
                <w:rFonts w:ascii="宋体" w:eastAsia="宋体" w:hAnsi="宋体" w:hint="eastAsia"/>
                <w:sz w:val="24"/>
                <w:szCs w:val="24"/>
              </w:rPr>
              <w:t>金融</w:t>
            </w:r>
            <w:r w:rsidR="009A4143">
              <w:rPr>
                <w:rFonts w:ascii="宋体" w:eastAsia="宋体" w:hAnsi="宋体" w:hint="eastAsia"/>
                <w:sz w:val="24"/>
                <w:szCs w:val="24"/>
              </w:rPr>
              <w:t>数字化</w:t>
            </w:r>
            <w:r w:rsidR="00B33E08" w:rsidRPr="00B33E08">
              <w:rPr>
                <w:rFonts w:ascii="宋体" w:eastAsia="宋体" w:hAnsi="宋体"/>
                <w:sz w:val="24"/>
                <w:szCs w:val="24"/>
              </w:rPr>
              <w:t>方面</w:t>
            </w:r>
          </w:p>
          <w:p w14:paraId="06D19D71" w14:textId="4546F763" w:rsidR="00B33E08" w:rsidRDefault="00422876" w:rsidP="00B33E08">
            <w:pPr>
              <w:ind w:firstLineChars="100" w:firstLine="240"/>
              <w:rPr>
                <w:rFonts w:ascii="宋体" w:eastAsia="宋体" w:hAnsi="宋体"/>
                <w:sz w:val="24"/>
                <w:szCs w:val="24"/>
              </w:rPr>
            </w:pPr>
            <w:r>
              <w:rPr>
                <w:rFonts w:ascii="宋体" w:eastAsia="宋体" w:hAnsi="宋体" w:hint="eastAsia"/>
                <w:sz w:val="24"/>
                <w:szCs w:val="24"/>
              </w:rPr>
              <w:t>5</w:t>
            </w:r>
            <w:r w:rsidR="00B33E08" w:rsidRPr="00B33E08">
              <w:rPr>
                <w:rFonts w:ascii="宋体" w:eastAsia="宋体" w:hAnsi="宋体"/>
                <w:sz w:val="24"/>
                <w:szCs w:val="24"/>
              </w:rPr>
              <w:t xml:space="preserve">.2 </w:t>
            </w:r>
            <w:r w:rsidR="009A4143">
              <w:rPr>
                <w:rFonts w:ascii="宋体" w:eastAsia="宋体" w:hAnsi="宋体" w:hint="eastAsia"/>
                <w:sz w:val="24"/>
                <w:szCs w:val="24"/>
              </w:rPr>
              <w:t>网点</w:t>
            </w:r>
            <w:r w:rsidR="00A37EE3">
              <w:rPr>
                <w:rFonts w:ascii="宋体" w:eastAsia="宋体" w:hAnsi="宋体" w:hint="eastAsia"/>
                <w:sz w:val="24"/>
                <w:szCs w:val="24"/>
              </w:rPr>
              <w:t>经营管理</w:t>
            </w:r>
            <w:r w:rsidR="00B33E08" w:rsidRPr="00B33E08">
              <w:rPr>
                <w:rFonts w:ascii="宋体" w:eastAsia="宋体" w:hAnsi="宋体"/>
                <w:sz w:val="24"/>
                <w:szCs w:val="24"/>
              </w:rPr>
              <w:t>方面</w:t>
            </w:r>
          </w:p>
          <w:p w14:paraId="7BDBB069" w14:textId="22C5ACD2" w:rsidR="00B33E08" w:rsidRDefault="00422876" w:rsidP="00B33E08">
            <w:pPr>
              <w:ind w:firstLineChars="100" w:firstLine="240"/>
              <w:rPr>
                <w:rFonts w:ascii="宋体" w:eastAsia="宋体" w:hAnsi="宋体"/>
                <w:sz w:val="24"/>
                <w:szCs w:val="24"/>
              </w:rPr>
            </w:pPr>
            <w:r>
              <w:rPr>
                <w:rFonts w:ascii="宋体" w:eastAsia="宋体" w:hAnsi="宋体" w:hint="eastAsia"/>
                <w:sz w:val="24"/>
                <w:szCs w:val="24"/>
              </w:rPr>
              <w:t>5</w:t>
            </w:r>
            <w:r w:rsidR="00B33E08" w:rsidRPr="00B33E08">
              <w:rPr>
                <w:rFonts w:ascii="宋体" w:eastAsia="宋体" w:hAnsi="宋体"/>
                <w:sz w:val="24"/>
                <w:szCs w:val="24"/>
              </w:rPr>
              <w:t>.3</w:t>
            </w:r>
            <w:r w:rsidR="00A37EE3">
              <w:rPr>
                <w:rFonts w:ascii="宋体" w:eastAsia="宋体" w:hAnsi="宋体"/>
                <w:sz w:val="24"/>
                <w:szCs w:val="24"/>
              </w:rPr>
              <w:t xml:space="preserve"> </w:t>
            </w:r>
            <w:r w:rsidR="00A37EE3">
              <w:rPr>
                <w:rFonts w:ascii="宋体" w:eastAsia="宋体" w:hAnsi="宋体" w:hint="eastAsia"/>
                <w:sz w:val="24"/>
                <w:szCs w:val="24"/>
              </w:rPr>
              <w:t>网点零售业务</w:t>
            </w:r>
            <w:r w:rsidR="00A37EE3" w:rsidRPr="00B33E08">
              <w:rPr>
                <w:rFonts w:ascii="宋体" w:eastAsia="宋体" w:hAnsi="宋体"/>
                <w:sz w:val="24"/>
                <w:szCs w:val="24"/>
              </w:rPr>
              <w:t>方面</w:t>
            </w:r>
          </w:p>
          <w:p w14:paraId="3F8BB8B2" w14:textId="1B490A8C" w:rsidR="00013C51" w:rsidRDefault="00422876" w:rsidP="000B4544">
            <w:pPr>
              <w:ind w:firstLineChars="100" w:firstLine="240"/>
              <w:rPr>
                <w:rFonts w:ascii="宋体" w:eastAsia="宋体" w:hAnsi="宋体" w:hint="eastAsia"/>
                <w:sz w:val="24"/>
                <w:szCs w:val="24"/>
              </w:rPr>
            </w:pPr>
            <w:r>
              <w:rPr>
                <w:rFonts w:ascii="宋体" w:eastAsia="宋体" w:hAnsi="宋体" w:hint="eastAsia"/>
                <w:sz w:val="24"/>
                <w:szCs w:val="24"/>
              </w:rPr>
              <w:t>5</w:t>
            </w:r>
            <w:r w:rsidR="00013C51" w:rsidRPr="00B33E08">
              <w:rPr>
                <w:rFonts w:ascii="宋体" w:eastAsia="宋体" w:hAnsi="宋体"/>
                <w:sz w:val="24"/>
                <w:szCs w:val="24"/>
              </w:rPr>
              <w:t>.</w:t>
            </w:r>
            <w:r w:rsidR="00013C51">
              <w:rPr>
                <w:rFonts w:ascii="宋体" w:eastAsia="宋体" w:hAnsi="宋体" w:hint="eastAsia"/>
                <w:sz w:val="24"/>
                <w:szCs w:val="24"/>
              </w:rPr>
              <w:t>4</w:t>
            </w:r>
            <w:r w:rsidR="00013C51">
              <w:rPr>
                <w:rFonts w:ascii="宋体" w:eastAsia="宋体" w:hAnsi="宋体"/>
                <w:sz w:val="24"/>
                <w:szCs w:val="24"/>
              </w:rPr>
              <w:t xml:space="preserve"> </w:t>
            </w:r>
            <w:proofErr w:type="gramStart"/>
            <w:r w:rsidR="00013C51">
              <w:rPr>
                <w:rFonts w:ascii="宋体" w:eastAsia="宋体" w:hAnsi="宋体" w:hint="eastAsia"/>
                <w:sz w:val="24"/>
                <w:szCs w:val="24"/>
              </w:rPr>
              <w:t>获客模式</w:t>
            </w:r>
            <w:proofErr w:type="gramEnd"/>
            <w:r w:rsidR="00013C51">
              <w:rPr>
                <w:rFonts w:ascii="宋体" w:eastAsia="宋体" w:hAnsi="宋体" w:hint="eastAsia"/>
                <w:sz w:val="24"/>
                <w:szCs w:val="24"/>
              </w:rPr>
              <w:t>迭代</w:t>
            </w:r>
            <w:r w:rsidR="00013C51" w:rsidRPr="00B33E08">
              <w:rPr>
                <w:rFonts w:ascii="宋体" w:eastAsia="宋体" w:hAnsi="宋体"/>
                <w:sz w:val="24"/>
                <w:szCs w:val="24"/>
              </w:rPr>
              <w:t>方面</w:t>
            </w:r>
          </w:p>
          <w:p w14:paraId="01A18F20" w14:textId="484E9D99" w:rsidR="00B33E08" w:rsidRDefault="00B33E08" w:rsidP="00B33E08">
            <w:pPr>
              <w:rPr>
                <w:rFonts w:ascii="宋体" w:eastAsia="宋体" w:hAnsi="宋体"/>
                <w:sz w:val="24"/>
                <w:szCs w:val="24"/>
              </w:rPr>
            </w:pPr>
            <w:r w:rsidRPr="00B33E08">
              <w:rPr>
                <w:rFonts w:ascii="宋体" w:eastAsia="宋体" w:hAnsi="宋体" w:hint="eastAsia"/>
                <w:sz w:val="24"/>
                <w:szCs w:val="24"/>
              </w:rPr>
              <w:t>第</w:t>
            </w:r>
            <w:r w:rsidR="00422876">
              <w:rPr>
                <w:rFonts w:ascii="宋体" w:eastAsia="宋体" w:hAnsi="宋体" w:hint="eastAsia"/>
                <w:sz w:val="24"/>
                <w:szCs w:val="24"/>
              </w:rPr>
              <w:t>6</w:t>
            </w:r>
            <w:r w:rsidRPr="00B33E08">
              <w:rPr>
                <w:rFonts w:ascii="宋体" w:eastAsia="宋体" w:hAnsi="宋体"/>
                <w:sz w:val="24"/>
                <w:szCs w:val="24"/>
              </w:rPr>
              <w:t>章 政策建议与研究展望</w:t>
            </w:r>
          </w:p>
          <w:p w14:paraId="57668FB8" w14:textId="3B313AEC" w:rsidR="009B6910" w:rsidRDefault="009B6910" w:rsidP="00B33E08">
            <w:pPr>
              <w:rPr>
                <w:rFonts w:ascii="宋体" w:eastAsia="宋体" w:hAnsi="宋体"/>
                <w:sz w:val="24"/>
                <w:szCs w:val="24"/>
              </w:rPr>
            </w:pPr>
            <w:r>
              <w:rPr>
                <w:rFonts w:ascii="宋体" w:eastAsia="宋体" w:hAnsi="宋体" w:hint="eastAsia"/>
                <w:sz w:val="24"/>
                <w:szCs w:val="24"/>
              </w:rPr>
              <w:t xml:space="preserve"> </w:t>
            </w:r>
            <w:r w:rsidR="000B4544">
              <w:rPr>
                <w:rFonts w:ascii="宋体" w:eastAsia="宋体" w:hAnsi="宋体"/>
                <w:sz w:val="24"/>
                <w:szCs w:val="24"/>
              </w:rPr>
              <w:t xml:space="preserve"> </w:t>
            </w:r>
            <w:r w:rsidR="00422876">
              <w:rPr>
                <w:rFonts w:ascii="宋体" w:eastAsia="宋体" w:hAnsi="宋体" w:hint="eastAsia"/>
                <w:sz w:val="24"/>
                <w:szCs w:val="24"/>
              </w:rPr>
              <w:t>6</w:t>
            </w:r>
            <w:r w:rsidRPr="009B6910">
              <w:rPr>
                <w:rFonts w:ascii="宋体" w:eastAsia="宋体" w:hAnsi="宋体"/>
                <w:sz w:val="24"/>
                <w:szCs w:val="24"/>
              </w:rPr>
              <w:t>.1 政策建议</w:t>
            </w:r>
          </w:p>
          <w:p w14:paraId="52D56640" w14:textId="39B6F02E" w:rsidR="009B6910" w:rsidRDefault="009B6910" w:rsidP="00B33E0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422876">
              <w:rPr>
                <w:rFonts w:ascii="宋体" w:eastAsia="宋体" w:hAnsi="宋体" w:hint="eastAsia"/>
                <w:sz w:val="24"/>
                <w:szCs w:val="24"/>
              </w:rPr>
              <w:t>6</w:t>
            </w:r>
            <w:r w:rsidRPr="009B6910">
              <w:rPr>
                <w:rFonts w:ascii="宋体" w:eastAsia="宋体" w:hAnsi="宋体"/>
                <w:sz w:val="24"/>
                <w:szCs w:val="24"/>
              </w:rPr>
              <w:t>.2 研究展望</w:t>
            </w:r>
          </w:p>
          <w:p w14:paraId="5DC28CD0" w14:textId="08EBE3C3" w:rsidR="009B6910" w:rsidRDefault="009B6910" w:rsidP="00B33E08">
            <w:pPr>
              <w:rPr>
                <w:rFonts w:ascii="宋体" w:eastAsia="宋体" w:hAnsi="宋体"/>
                <w:sz w:val="24"/>
                <w:szCs w:val="24"/>
              </w:rPr>
            </w:pPr>
            <w:r w:rsidRPr="009B6910">
              <w:rPr>
                <w:rFonts w:ascii="宋体" w:eastAsia="宋体" w:hAnsi="宋体" w:hint="eastAsia"/>
                <w:sz w:val="24"/>
                <w:szCs w:val="24"/>
              </w:rPr>
              <w:lastRenderedPageBreak/>
              <w:t>参考文献</w:t>
            </w:r>
          </w:p>
          <w:p w14:paraId="5C8D5527" w14:textId="4855EA93" w:rsidR="009B6910" w:rsidRPr="00B33E08" w:rsidRDefault="009B6910" w:rsidP="00B33E08">
            <w:pPr>
              <w:rPr>
                <w:rFonts w:ascii="宋体" w:eastAsia="宋体" w:hAnsi="宋体"/>
                <w:sz w:val="24"/>
                <w:szCs w:val="24"/>
              </w:rPr>
            </w:pPr>
            <w:r w:rsidRPr="009B6910">
              <w:rPr>
                <w:rFonts w:ascii="宋体" w:eastAsia="宋体" w:hAnsi="宋体" w:hint="eastAsia"/>
                <w:sz w:val="24"/>
                <w:szCs w:val="24"/>
              </w:rPr>
              <w:t>致谢</w:t>
            </w:r>
          </w:p>
          <w:p w14:paraId="7E4ED30A" w14:textId="037D9DBA" w:rsidR="0015086E" w:rsidRPr="004D5DA9" w:rsidRDefault="0015086E" w:rsidP="00673AD4">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9B84" w14:textId="77777777" w:rsidR="004766FE" w:rsidRDefault="004766FE" w:rsidP="00C73A3E">
      <w:r>
        <w:separator/>
      </w:r>
    </w:p>
  </w:endnote>
  <w:endnote w:type="continuationSeparator" w:id="0">
    <w:p w14:paraId="04D8CA98" w14:textId="77777777" w:rsidR="004766FE" w:rsidRDefault="004766FE"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D3B2" w14:textId="77777777" w:rsidR="004766FE" w:rsidRDefault="004766FE" w:rsidP="00C73A3E">
      <w:r>
        <w:separator/>
      </w:r>
    </w:p>
  </w:footnote>
  <w:footnote w:type="continuationSeparator" w:id="0">
    <w:p w14:paraId="7B1080C6" w14:textId="77777777" w:rsidR="004766FE" w:rsidRDefault="004766FE"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B15B4C"/>
    <w:multiLevelType w:val="singleLevel"/>
    <w:tmpl w:val="EEB15B4C"/>
    <w:lvl w:ilvl="0">
      <w:start w:val="1"/>
      <w:numFmt w:val="decimal"/>
      <w:suff w:val="space"/>
      <w:lvlText w:val="%1."/>
      <w:lvlJc w:val="left"/>
    </w:lvl>
  </w:abstractNum>
  <w:abstractNum w:abstractNumId="1" w15:restartNumberingAfterBreak="0">
    <w:nsid w:val="23EA716C"/>
    <w:multiLevelType w:val="hybridMultilevel"/>
    <w:tmpl w:val="89D05086"/>
    <w:lvl w:ilvl="0" w:tplc="C8DAF03A">
      <w:start w:val="1"/>
      <w:numFmt w:val="decimal"/>
      <w:lvlText w:val="%1、"/>
      <w:lvlJc w:val="left"/>
      <w:pPr>
        <w:ind w:left="840" w:hanging="360"/>
      </w:pPr>
      <w:rPr>
        <w:rFonts w:ascii="宋体" w:eastAsia="宋体" w:hAnsi="宋体" w:cstheme="minorBidi"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D5860F5"/>
    <w:multiLevelType w:val="multilevel"/>
    <w:tmpl w:val="7D5860F5"/>
    <w:lvl w:ilvl="0">
      <w:start w:val="2"/>
      <w:numFmt w:val="decimal"/>
      <w:lvlText w:val="%1"/>
      <w:lvlJc w:val="left"/>
      <w:pPr>
        <w:ind w:left="375" w:hanging="375"/>
      </w:pPr>
      <w:rPr>
        <w:rFonts w:hint="default"/>
      </w:rPr>
    </w:lvl>
    <w:lvl w:ilvl="1">
      <w:start w:val="2"/>
      <w:numFmt w:val="decimal"/>
      <w:lvlText w:val="%1.%2"/>
      <w:lvlJc w:val="left"/>
      <w:pPr>
        <w:ind w:left="1561" w:hanging="720"/>
      </w:pPr>
      <w:rPr>
        <w:rFonts w:hint="default"/>
      </w:rPr>
    </w:lvl>
    <w:lvl w:ilvl="2">
      <w:start w:val="1"/>
      <w:numFmt w:val="decimal"/>
      <w:lvlText w:val="%1.%2.%3"/>
      <w:lvlJc w:val="left"/>
      <w:pPr>
        <w:ind w:left="2402" w:hanging="720"/>
      </w:pPr>
      <w:rPr>
        <w:rFonts w:hint="default"/>
      </w:rPr>
    </w:lvl>
    <w:lvl w:ilvl="3">
      <w:start w:val="1"/>
      <w:numFmt w:val="decimal"/>
      <w:lvlText w:val="%1.%2.%3.%4"/>
      <w:lvlJc w:val="left"/>
      <w:pPr>
        <w:ind w:left="3603" w:hanging="1080"/>
      </w:pPr>
      <w:rPr>
        <w:rFonts w:hint="default"/>
      </w:rPr>
    </w:lvl>
    <w:lvl w:ilvl="4">
      <w:start w:val="1"/>
      <w:numFmt w:val="decimal"/>
      <w:lvlText w:val="%1.%2.%3.%4.%5"/>
      <w:lvlJc w:val="left"/>
      <w:pPr>
        <w:ind w:left="4444" w:hanging="1080"/>
      </w:pPr>
      <w:rPr>
        <w:rFonts w:hint="default"/>
      </w:rPr>
    </w:lvl>
    <w:lvl w:ilvl="5">
      <w:start w:val="1"/>
      <w:numFmt w:val="decimal"/>
      <w:lvlText w:val="%1.%2.%3.%4.%5.%6"/>
      <w:lvlJc w:val="left"/>
      <w:pPr>
        <w:ind w:left="5645" w:hanging="1440"/>
      </w:pPr>
      <w:rPr>
        <w:rFonts w:hint="default"/>
      </w:rPr>
    </w:lvl>
    <w:lvl w:ilvl="6">
      <w:start w:val="1"/>
      <w:numFmt w:val="decimal"/>
      <w:lvlText w:val="%1.%2.%3.%4.%5.%6.%7"/>
      <w:lvlJc w:val="left"/>
      <w:pPr>
        <w:ind w:left="6846" w:hanging="1800"/>
      </w:pPr>
      <w:rPr>
        <w:rFonts w:hint="default"/>
      </w:rPr>
    </w:lvl>
    <w:lvl w:ilvl="7">
      <w:start w:val="1"/>
      <w:numFmt w:val="decimal"/>
      <w:lvlText w:val="%1.%2.%3.%4.%5.%6.%7.%8"/>
      <w:lvlJc w:val="left"/>
      <w:pPr>
        <w:ind w:left="7687" w:hanging="1800"/>
      </w:pPr>
      <w:rPr>
        <w:rFonts w:hint="default"/>
      </w:rPr>
    </w:lvl>
    <w:lvl w:ilvl="8">
      <w:start w:val="1"/>
      <w:numFmt w:val="decimal"/>
      <w:lvlText w:val="%1.%2.%3.%4.%5.%6.%7.%8.%9"/>
      <w:lvlJc w:val="left"/>
      <w:pPr>
        <w:ind w:left="8888"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73C0"/>
    <w:rsid w:val="00013855"/>
    <w:rsid w:val="00013C51"/>
    <w:rsid w:val="00034027"/>
    <w:rsid w:val="0008259F"/>
    <w:rsid w:val="00094609"/>
    <w:rsid w:val="000A5E70"/>
    <w:rsid w:val="000B4234"/>
    <w:rsid w:val="000B4544"/>
    <w:rsid w:val="000C0A53"/>
    <w:rsid w:val="000C5D03"/>
    <w:rsid w:val="000D7272"/>
    <w:rsid w:val="000D73E2"/>
    <w:rsid w:val="000E34DA"/>
    <w:rsid w:val="000E7D00"/>
    <w:rsid w:val="00101C22"/>
    <w:rsid w:val="00140DCC"/>
    <w:rsid w:val="00150362"/>
    <w:rsid w:val="0015086E"/>
    <w:rsid w:val="001B4B19"/>
    <w:rsid w:val="001C5A8D"/>
    <w:rsid w:val="002035B8"/>
    <w:rsid w:val="00217A5E"/>
    <w:rsid w:val="00226908"/>
    <w:rsid w:val="00252F6C"/>
    <w:rsid w:val="0029465B"/>
    <w:rsid w:val="002C75A3"/>
    <w:rsid w:val="002F0983"/>
    <w:rsid w:val="00311E89"/>
    <w:rsid w:val="0032447D"/>
    <w:rsid w:val="00343198"/>
    <w:rsid w:val="0037006F"/>
    <w:rsid w:val="00392FDB"/>
    <w:rsid w:val="00394B6E"/>
    <w:rsid w:val="003D5AAB"/>
    <w:rsid w:val="003E1BB9"/>
    <w:rsid w:val="003F21D1"/>
    <w:rsid w:val="003F7518"/>
    <w:rsid w:val="004010CF"/>
    <w:rsid w:val="0040737E"/>
    <w:rsid w:val="00411DB6"/>
    <w:rsid w:val="00422876"/>
    <w:rsid w:val="00455908"/>
    <w:rsid w:val="004670B3"/>
    <w:rsid w:val="00471C99"/>
    <w:rsid w:val="00472C61"/>
    <w:rsid w:val="004766FE"/>
    <w:rsid w:val="0047728D"/>
    <w:rsid w:val="004B19BA"/>
    <w:rsid w:val="004D3DDD"/>
    <w:rsid w:val="004D5DA9"/>
    <w:rsid w:val="004E671C"/>
    <w:rsid w:val="005013BB"/>
    <w:rsid w:val="00537E13"/>
    <w:rsid w:val="00541DEE"/>
    <w:rsid w:val="00573D95"/>
    <w:rsid w:val="00590538"/>
    <w:rsid w:val="00592DE1"/>
    <w:rsid w:val="005C3A46"/>
    <w:rsid w:val="005D02CD"/>
    <w:rsid w:val="005F45FE"/>
    <w:rsid w:val="00603685"/>
    <w:rsid w:val="00641685"/>
    <w:rsid w:val="0064378C"/>
    <w:rsid w:val="00673AD4"/>
    <w:rsid w:val="00686DBE"/>
    <w:rsid w:val="006912D2"/>
    <w:rsid w:val="006932CF"/>
    <w:rsid w:val="006F30AE"/>
    <w:rsid w:val="006F4DEA"/>
    <w:rsid w:val="00731E4D"/>
    <w:rsid w:val="007401BA"/>
    <w:rsid w:val="00746D68"/>
    <w:rsid w:val="00762C09"/>
    <w:rsid w:val="007854AB"/>
    <w:rsid w:val="00786D16"/>
    <w:rsid w:val="00790708"/>
    <w:rsid w:val="007A7D2D"/>
    <w:rsid w:val="007D61DA"/>
    <w:rsid w:val="007E60F3"/>
    <w:rsid w:val="007E746B"/>
    <w:rsid w:val="008425CA"/>
    <w:rsid w:val="00886508"/>
    <w:rsid w:val="008900F7"/>
    <w:rsid w:val="00892F2D"/>
    <w:rsid w:val="008B4426"/>
    <w:rsid w:val="008C3B2D"/>
    <w:rsid w:val="008D0F26"/>
    <w:rsid w:val="008D661E"/>
    <w:rsid w:val="008F7FE8"/>
    <w:rsid w:val="009041AB"/>
    <w:rsid w:val="00913C15"/>
    <w:rsid w:val="00915F3E"/>
    <w:rsid w:val="0095707F"/>
    <w:rsid w:val="00970D18"/>
    <w:rsid w:val="00971577"/>
    <w:rsid w:val="00975F4C"/>
    <w:rsid w:val="00981FE2"/>
    <w:rsid w:val="0098233E"/>
    <w:rsid w:val="00984681"/>
    <w:rsid w:val="009A1CE3"/>
    <w:rsid w:val="009A4143"/>
    <w:rsid w:val="009B2C8D"/>
    <w:rsid w:val="009B6910"/>
    <w:rsid w:val="009C0DE9"/>
    <w:rsid w:val="009E5EC8"/>
    <w:rsid w:val="009F7C8D"/>
    <w:rsid w:val="00A077EC"/>
    <w:rsid w:val="00A37EE3"/>
    <w:rsid w:val="00A46A1B"/>
    <w:rsid w:val="00A54D73"/>
    <w:rsid w:val="00A7623A"/>
    <w:rsid w:val="00A83F86"/>
    <w:rsid w:val="00A84C21"/>
    <w:rsid w:val="00A92EDB"/>
    <w:rsid w:val="00AA1967"/>
    <w:rsid w:val="00AB0BE5"/>
    <w:rsid w:val="00AB3240"/>
    <w:rsid w:val="00AD1165"/>
    <w:rsid w:val="00AD11C4"/>
    <w:rsid w:val="00AD1674"/>
    <w:rsid w:val="00AE2421"/>
    <w:rsid w:val="00AE2F01"/>
    <w:rsid w:val="00AF2EC0"/>
    <w:rsid w:val="00AF48D6"/>
    <w:rsid w:val="00B33E08"/>
    <w:rsid w:val="00B462EC"/>
    <w:rsid w:val="00B65B5A"/>
    <w:rsid w:val="00B75075"/>
    <w:rsid w:val="00B90FF7"/>
    <w:rsid w:val="00BA42BE"/>
    <w:rsid w:val="00BC5C75"/>
    <w:rsid w:val="00BF5098"/>
    <w:rsid w:val="00BF514B"/>
    <w:rsid w:val="00BF63C4"/>
    <w:rsid w:val="00C3397C"/>
    <w:rsid w:val="00C3734A"/>
    <w:rsid w:val="00C50C1E"/>
    <w:rsid w:val="00C73A3E"/>
    <w:rsid w:val="00C83539"/>
    <w:rsid w:val="00D46701"/>
    <w:rsid w:val="00D47077"/>
    <w:rsid w:val="00D55C63"/>
    <w:rsid w:val="00D71488"/>
    <w:rsid w:val="00D9120C"/>
    <w:rsid w:val="00DB1426"/>
    <w:rsid w:val="00DC730D"/>
    <w:rsid w:val="00DD6149"/>
    <w:rsid w:val="00E03F74"/>
    <w:rsid w:val="00E04072"/>
    <w:rsid w:val="00E06192"/>
    <w:rsid w:val="00E222F8"/>
    <w:rsid w:val="00E451E0"/>
    <w:rsid w:val="00E55B9C"/>
    <w:rsid w:val="00E846A7"/>
    <w:rsid w:val="00EB68E1"/>
    <w:rsid w:val="00EC4D06"/>
    <w:rsid w:val="00F174B7"/>
    <w:rsid w:val="00F548D1"/>
    <w:rsid w:val="00F557A0"/>
    <w:rsid w:val="00F66126"/>
    <w:rsid w:val="00F80FEE"/>
    <w:rsid w:val="00F8280A"/>
    <w:rsid w:val="00F9166F"/>
    <w:rsid w:val="00F92C51"/>
    <w:rsid w:val="00F94F55"/>
    <w:rsid w:val="00FA6165"/>
    <w:rsid w:val="00FC1ECC"/>
    <w:rsid w:val="00FD3078"/>
    <w:rsid w:val="00FD780B"/>
    <w:rsid w:val="00FE2379"/>
    <w:rsid w:val="00FE4924"/>
    <w:rsid w:val="00FE7617"/>
    <w:rsid w:val="00FF3221"/>
    <w:rsid w:val="00FF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1DA"/>
    <w:pPr>
      <w:widowControl w:val="0"/>
      <w:jc w:val="both"/>
    </w:pPr>
  </w:style>
  <w:style w:type="paragraph" w:styleId="1">
    <w:name w:val="heading 1"/>
    <w:basedOn w:val="a"/>
    <w:next w:val="a"/>
    <w:link w:val="10"/>
    <w:uiPriority w:val="9"/>
    <w:qFormat/>
    <w:rsid w:val="003E1BB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3E1B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unhideWhenUsed/>
    <w:rsid w:val="00D9120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3E1BB9"/>
    <w:rPr>
      <w:b/>
      <w:bCs/>
      <w:sz w:val="32"/>
      <w:szCs w:val="32"/>
    </w:rPr>
  </w:style>
  <w:style w:type="character" w:customStyle="1" w:styleId="10">
    <w:name w:val="标题 1 字符"/>
    <w:basedOn w:val="a0"/>
    <w:link w:val="1"/>
    <w:uiPriority w:val="9"/>
    <w:rsid w:val="003E1BB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6927">
      <w:bodyDiv w:val="1"/>
      <w:marLeft w:val="0"/>
      <w:marRight w:val="0"/>
      <w:marTop w:val="0"/>
      <w:marBottom w:val="0"/>
      <w:divBdr>
        <w:top w:val="none" w:sz="0" w:space="0" w:color="auto"/>
        <w:left w:val="none" w:sz="0" w:space="0" w:color="auto"/>
        <w:bottom w:val="none" w:sz="0" w:space="0" w:color="auto"/>
        <w:right w:val="none" w:sz="0" w:space="0" w:color="auto"/>
      </w:divBdr>
    </w:div>
    <w:div w:id="325281843">
      <w:bodyDiv w:val="1"/>
      <w:marLeft w:val="0"/>
      <w:marRight w:val="0"/>
      <w:marTop w:val="0"/>
      <w:marBottom w:val="0"/>
      <w:divBdr>
        <w:top w:val="none" w:sz="0" w:space="0" w:color="auto"/>
        <w:left w:val="none" w:sz="0" w:space="0" w:color="auto"/>
        <w:bottom w:val="none" w:sz="0" w:space="0" w:color="auto"/>
        <w:right w:val="none" w:sz="0" w:space="0" w:color="auto"/>
      </w:divBdr>
    </w:div>
    <w:div w:id="463547650">
      <w:bodyDiv w:val="1"/>
      <w:marLeft w:val="0"/>
      <w:marRight w:val="0"/>
      <w:marTop w:val="0"/>
      <w:marBottom w:val="0"/>
      <w:divBdr>
        <w:top w:val="none" w:sz="0" w:space="0" w:color="auto"/>
        <w:left w:val="none" w:sz="0" w:space="0" w:color="auto"/>
        <w:bottom w:val="none" w:sz="0" w:space="0" w:color="auto"/>
        <w:right w:val="none" w:sz="0" w:space="0" w:color="auto"/>
      </w:divBdr>
    </w:div>
    <w:div w:id="483280661">
      <w:bodyDiv w:val="1"/>
      <w:marLeft w:val="0"/>
      <w:marRight w:val="0"/>
      <w:marTop w:val="0"/>
      <w:marBottom w:val="0"/>
      <w:divBdr>
        <w:top w:val="none" w:sz="0" w:space="0" w:color="auto"/>
        <w:left w:val="none" w:sz="0" w:space="0" w:color="auto"/>
        <w:bottom w:val="none" w:sz="0" w:space="0" w:color="auto"/>
        <w:right w:val="none" w:sz="0" w:space="0" w:color="auto"/>
      </w:divBdr>
    </w:div>
    <w:div w:id="722295947">
      <w:bodyDiv w:val="1"/>
      <w:marLeft w:val="0"/>
      <w:marRight w:val="0"/>
      <w:marTop w:val="0"/>
      <w:marBottom w:val="0"/>
      <w:divBdr>
        <w:top w:val="none" w:sz="0" w:space="0" w:color="auto"/>
        <w:left w:val="none" w:sz="0" w:space="0" w:color="auto"/>
        <w:bottom w:val="none" w:sz="0" w:space="0" w:color="auto"/>
        <w:right w:val="none" w:sz="0" w:space="0" w:color="auto"/>
      </w:divBdr>
    </w:div>
    <w:div w:id="722559142">
      <w:bodyDiv w:val="1"/>
      <w:marLeft w:val="0"/>
      <w:marRight w:val="0"/>
      <w:marTop w:val="0"/>
      <w:marBottom w:val="0"/>
      <w:divBdr>
        <w:top w:val="none" w:sz="0" w:space="0" w:color="auto"/>
        <w:left w:val="none" w:sz="0" w:space="0" w:color="auto"/>
        <w:bottom w:val="none" w:sz="0" w:space="0" w:color="auto"/>
        <w:right w:val="none" w:sz="0" w:space="0" w:color="auto"/>
      </w:divBdr>
    </w:div>
    <w:div w:id="1091314004">
      <w:bodyDiv w:val="1"/>
      <w:marLeft w:val="0"/>
      <w:marRight w:val="0"/>
      <w:marTop w:val="0"/>
      <w:marBottom w:val="0"/>
      <w:divBdr>
        <w:top w:val="none" w:sz="0" w:space="0" w:color="auto"/>
        <w:left w:val="none" w:sz="0" w:space="0" w:color="auto"/>
        <w:bottom w:val="none" w:sz="0" w:space="0" w:color="auto"/>
        <w:right w:val="none" w:sz="0" w:space="0" w:color="auto"/>
      </w:divBdr>
    </w:div>
    <w:div w:id="1547065956">
      <w:bodyDiv w:val="1"/>
      <w:marLeft w:val="0"/>
      <w:marRight w:val="0"/>
      <w:marTop w:val="0"/>
      <w:marBottom w:val="0"/>
      <w:divBdr>
        <w:top w:val="none" w:sz="0" w:space="0" w:color="auto"/>
        <w:left w:val="none" w:sz="0" w:space="0" w:color="auto"/>
        <w:bottom w:val="none" w:sz="0" w:space="0" w:color="auto"/>
        <w:right w:val="none" w:sz="0" w:space="0" w:color="auto"/>
      </w:divBdr>
    </w:div>
    <w:div w:id="16271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10</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孙 素丹</cp:lastModifiedBy>
  <cp:revision>109</cp:revision>
  <cp:lastPrinted>2021-12-14T10:40:00Z</cp:lastPrinted>
  <dcterms:created xsi:type="dcterms:W3CDTF">2021-12-14T03:20:00Z</dcterms:created>
  <dcterms:modified xsi:type="dcterms:W3CDTF">2022-01-06T01:42:00Z</dcterms:modified>
</cp:coreProperties>
</file>