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C5A25">
      <w:pPr>
        <w:rPr>
          <w:rFonts w:ascii="宋体" w:eastAsia="宋体" w:hAnsi="宋体"/>
          <w:sz w:val="44"/>
          <w:szCs w:val="44"/>
        </w:rPr>
      </w:pPr>
      <w:bookmarkStart w:id="0" w:name="_GoBack"/>
      <w:bookmarkEnd w:id="0"/>
    </w:p>
    <w:p w:rsidR="00000000" w:rsidRDefault="000C5A25">
      <w:pPr>
        <w:rPr>
          <w:rFonts w:ascii="宋体" w:eastAsia="宋体" w:hAnsi="宋体"/>
          <w:sz w:val="44"/>
          <w:szCs w:val="44"/>
        </w:rPr>
      </w:pPr>
    </w:p>
    <w:p w:rsidR="00000000" w:rsidRDefault="000C5A25">
      <w:pPr>
        <w:jc w:val="center"/>
        <w:rPr>
          <w:rFonts w:ascii="宋体" w:eastAsia="宋体" w:hAnsi="宋体"/>
          <w:sz w:val="44"/>
          <w:szCs w:val="44"/>
        </w:rPr>
      </w:pPr>
      <w:r>
        <w:rPr>
          <w:rFonts w:ascii="宋体" w:eastAsia="宋体" w:hAnsi="宋体"/>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4" o:spid="_x0000_i1025" type="#_x0000_t75" alt="经济学院院徽 (红)-01.jpg" style="width:185.65pt;height:45pt;mso-wrap-style:square;mso-position-horizontal-relative:page;mso-position-vertical-relative:page">
            <v:fill o:detectmouseclick="t"/>
            <v:imagedata r:id="rId5" o:title="经济学院院徽 (红)-01"/>
          </v:shape>
        </w:pict>
      </w:r>
    </w:p>
    <w:p w:rsidR="00000000" w:rsidRDefault="000C5A25">
      <w:pPr>
        <w:jc w:val="center"/>
        <w:rPr>
          <w:rFonts w:ascii="宋体" w:eastAsia="宋体" w:hAnsi="宋体"/>
          <w:sz w:val="44"/>
          <w:szCs w:val="44"/>
        </w:rPr>
      </w:pPr>
    </w:p>
    <w:p w:rsidR="00000000" w:rsidRDefault="000C5A25">
      <w:pPr>
        <w:jc w:val="center"/>
        <w:rPr>
          <w:rFonts w:ascii="宋体" w:eastAsia="宋体" w:hAnsi="宋体"/>
          <w:sz w:val="44"/>
          <w:szCs w:val="44"/>
        </w:rPr>
      </w:pPr>
      <w:r>
        <w:rPr>
          <w:rFonts w:ascii="宋体" w:eastAsia="宋体" w:hAnsi="宋体" w:hint="eastAsia"/>
          <w:sz w:val="44"/>
          <w:szCs w:val="44"/>
        </w:rPr>
        <w:t>中国人民大学经济学院以研究生毕业同等学力</w:t>
      </w:r>
    </w:p>
    <w:p w:rsidR="00000000" w:rsidRDefault="000C5A25">
      <w:pPr>
        <w:jc w:val="center"/>
        <w:rPr>
          <w:rFonts w:ascii="宋体" w:eastAsia="宋体" w:hAnsi="宋体"/>
          <w:sz w:val="44"/>
          <w:szCs w:val="44"/>
        </w:rPr>
      </w:pPr>
      <w:r>
        <w:rPr>
          <w:rFonts w:ascii="宋体" w:eastAsia="宋体" w:hAnsi="宋体" w:hint="eastAsia"/>
          <w:sz w:val="44"/>
          <w:szCs w:val="44"/>
        </w:rPr>
        <w:t>申请硕士学位论文写作报告</w:t>
      </w:r>
    </w:p>
    <w:p w:rsidR="00000000" w:rsidRDefault="000C5A25">
      <w:pPr>
        <w:jc w:val="center"/>
        <w:rPr>
          <w:rFonts w:ascii="宋体" w:eastAsia="宋体" w:hAnsi="宋体"/>
          <w:sz w:val="44"/>
          <w:szCs w:val="44"/>
        </w:rPr>
      </w:pPr>
    </w:p>
    <w:p w:rsidR="00000000" w:rsidRDefault="000C5A25">
      <w:pPr>
        <w:rPr>
          <w:rFonts w:ascii="宋体" w:eastAsia="宋体" w:hAnsi="宋体"/>
          <w:sz w:val="44"/>
          <w:szCs w:val="44"/>
        </w:rPr>
      </w:pPr>
    </w:p>
    <w:p w:rsidR="00000000" w:rsidRDefault="000C5A25">
      <w:pPr>
        <w:rPr>
          <w:rFonts w:ascii="宋体" w:eastAsia="宋体" w:hAnsi="宋体"/>
          <w:sz w:val="44"/>
          <w:szCs w:val="44"/>
        </w:rPr>
      </w:pPr>
    </w:p>
    <w:p w:rsidR="00000000" w:rsidRDefault="000C5A25">
      <w:pPr>
        <w:spacing w:line="720" w:lineRule="auto"/>
        <w:ind w:firstLineChars="797" w:firstLine="2550"/>
        <w:rPr>
          <w:rFonts w:ascii="宋体" w:eastAsia="宋体" w:hAnsi="宋体"/>
          <w:sz w:val="32"/>
          <w:szCs w:val="32"/>
        </w:rPr>
      </w:pPr>
      <w:r>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Pr>
          <w:rFonts w:ascii="宋体" w:eastAsia="宋体" w:hAnsi="宋体" w:hint="eastAsia"/>
          <w:sz w:val="32"/>
          <w:szCs w:val="32"/>
        </w:rPr>
        <w:t>名：</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郭凯璇</w:t>
      </w:r>
      <w:r>
        <w:rPr>
          <w:rFonts w:ascii="宋体" w:eastAsia="宋体" w:hAnsi="宋体"/>
          <w:sz w:val="32"/>
          <w:szCs w:val="32"/>
          <w:u w:val="single"/>
        </w:rPr>
        <w:t xml:space="preserve">            </w:t>
      </w:r>
    </w:p>
    <w:p w:rsidR="00000000" w:rsidRDefault="000C5A25">
      <w:pPr>
        <w:spacing w:line="720" w:lineRule="auto"/>
        <w:ind w:firstLineChars="797" w:firstLine="2550"/>
        <w:rPr>
          <w:rFonts w:ascii="宋体" w:eastAsia="宋体" w:hAnsi="宋体"/>
          <w:sz w:val="32"/>
          <w:szCs w:val="32"/>
        </w:rPr>
      </w:pPr>
      <w:r>
        <w:rPr>
          <w:rFonts w:ascii="宋体" w:eastAsia="宋体" w:hAnsi="宋体" w:hint="eastAsia"/>
          <w:sz w:val="32"/>
          <w:szCs w:val="32"/>
        </w:rPr>
        <w:t>资格证号：</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71040995</w:t>
      </w:r>
      <w:r>
        <w:rPr>
          <w:rFonts w:ascii="宋体" w:eastAsia="宋体" w:hAnsi="宋体"/>
          <w:sz w:val="32"/>
          <w:szCs w:val="32"/>
          <w:u w:val="single"/>
        </w:rPr>
        <w:t xml:space="preserve">           </w:t>
      </w:r>
    </w:p>
    <w:p w:rsidR="00000000" w:rsidRDefault="000C5A25">
      <w:pPr>
        <w:spacing w:line="720" w:lineRule="auto"/>
        <w:ind w:firstLineChars="797" w:firstLine="2550"/>
        <w:rPr>
          <w:rFonts w:ascii="宋体" w:eastAsia="宋体" w:hAnsi="宋体"/>
          <w:sz w:val="32"/>
          <w:szCs w:val="32"/>
        </w:rPr>
      </w:pPr>
      <w:r>
        <w:rPr>
          <w:rFonts w:ascii="宋体" w:eastAsia="宋体" w:hAnsi="宋体" w:hint="eastAsia"/>
          <w:sz w:val="32"/>
          <w:szCs w:val="32"/>
        </w:rPr>
        <w:t>专业名称：</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网络经济学</w:t>
      </w:r>
      <w:r>
        <w:rPr>
          <w:rFonts w:ascii="宋体" w:eastAsia="宋体" w:hAnsi="宋体"/>
          <w:sz w:val="32"/>
          <w:szCs w:val="32"/>
          <w:u w:val="single"/>
        </w:rPr>
        <w:t xml:space="preserve">         </w:t>
      </w:r>
    </w:p>
    <w:p w:rsidR="00000000" w:rsidRDefault="000C5A25">
      <w:pPr>
        <w:spacing w:line="720" w:lineRule="auto"/>
        <w:ind w:firstLineChars="400" w:firstLine="1280"/>
        <w:rPr>
          <w:rFonts w:ascii="宋体" w:eastAsia="宋体" w:hAnsi="宋体"/>
          <w:sz w:val="32"/>
          <w:szCs w:val="32"/>
          <w:u w:val="single"/>
        </w:rPr>
      </w:pPr>
      <w:r>
        <w:rPr>
          <w:rFonts w:ascii="宋体" w:eastAsia="宋体" w:hAnsi="宋体" w:hint="eastAsia"/>
          <w:sz w:val="32"/>
          <w:szCs w:val="32"/>
        </w:rPr>
        <w:t>拟定学位论文题目：</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第三方支付对传统商业银行中间业务收入的影响</w:t>
      </w:r>
    </w:p>
    <w:p w:rsidR="00000000" w:rsidRDefault="000C5A25">
      <w:pPr>
        <w:spacing w:line="720" w:lineRule="auto"/>
        <w:ind w:firstLineChars="797" w:firstLine="2550"/>
        <w:rPr>
          <w:rFonts w:ascii="宋体" w:eastAsia="宋体" w:hAnsi="宋体"/>
          <w:sz w:val="32"/>
          <w:szCs w:val="32"/>
        </w:rPr>
      </w:pPr>
      <w:r>
        <w:rPr>
          <w:rFonts w:ascii="宋体" w:eastAsia="宋体" w:hAnsi="宋体" w:hint="eastAsia"/>
          <w:sz w:val="32"/>
          <w:szCs w:val="32"/>
        </w:rPr>
        <w:t>报告日期：</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2021.12.30</w:t>
      </w:r>
      <w:r>
        <w:rPr>
          <w:rFonts w:ascii="宋体" w:eastAsia="宋体" w:hAnsi="宋体"/>
          <w:sz w:val="32"/>
          <w:szCs w:val="32"/>
          <w:u w:val="single"/>
        </w:rPr>
        <w:t xml:space="preserve">           </w:t>
      </w:r>
    </w:p>
    <w:p w:rsidR="00000000" w:rsidRDefault="000C5A25">
      <w:pPr>
        <w:rPr>
          <w:rFonts w:ascii="宋体" w:eastAsia="宋体" w:hAnsi="宋体"/>
          <w:sz w:val="32"/>
          <w:szCs w:val="32"/>
        </w:rPr>
      </w:pPr>
    </w:p>
    <w:p w:rsidR="00000000" w:rsidRDefault="000C5A25">
      <w:pPr>
        <w:rPr>
          <w:rFonts w:ascii="宋体" w:eastAsia="宋体" w:hAnsi="宋体"/>
          <w:sz w:val="32"/>
          <w:szCs w:val="32"/>
        </w:rPr>
      </w:pPr>
    </w:p>
    <w:p w:rsidR="00000000" w:rsidRDefault="000C5A25">
      <w:pPr>
        <w:rPr>
          <w:rFonts w:ascii="宋体" w:eastAsia="宋体" w:hAnsi="宋体"/>
          <w:sz w:val="32"/>
          <w:szCs w:val="32"/>
        </w:rPr>
      </w:pPr>
    </w:p>
    <w:p w:rsidR="00000000" w:rsidRDefault="000C5A25">
      <w:pPr>
        <w:rPr>
          <w:rFonts w:ascii="宋体" w:eastAsia="宋体" w:hAnsi="宋体" w:hint="eastAsia"/>
          <w:sz w:val="32"/>
          <w:szCs w:val="32"/>
        </w:rPr>
      </w:pPr>
    </w:p>
    <w:p w:rsidR="00000000" w:rsidRDefault="000C5A25">
      <w:pPr>
        <w:rPr>
          <w:rFonts w:ascii="宋体" w:eastAsia="宋体" w:hAnsi="宋体"/>
          <w:sz w:val="32"/>
          <w:szCs w:val="32"/>
        </w:rPr>
      </w:pPr>
      <w:r>
        <w:rPr>
          <w:rFonts w:ascii="宋体" w:eastAsia="宋体" w:hAnsi="宋体" w:hint="eastAsia"/>
          <w:sz w:val="32"/>
          <w:szCs w:val="32"/>
        </w:rPr>
        <w:lastRenderedPageBreak/>
        <w:t>一、选题依据</w:t>
      </w:r>
    </w:p>
    <w:tbl>
      <w:tblPr>
        <w:tblStyle w:val="a7"/>
        <w:tblW w:w="9344" w:type="dxa"/>
        <w:tblInd w:w="0" w:type="dxa"/>
        <w:tblLayout w:type="fixed"/>
        <w:tblLook w:val="0000" w:firstRow="0" w:lastRow="0" w:firstColumn="0" w:lastColumn="0" w:noHBand="0" w:noVBand="0"/>
      </w:tblPr>
      <w:tblGrid>
        <w:gridCol w:w="9344"/>
      </w:tblGrid>
      <w:tr w:rsidR="00000000">
        <w:trPr>
          <w:trHeight w:val="13119"/>
        </w:trPr>
        <w:tc>
          <w:tcPr>
            <w:tcW w:w="9344" w:type="dxa"/>
          </w:tcPr>
          <w:p w:rsidR="00000000" w:rsidRDefault="000C5A25">
            <w:pPr>
              <w:rPr>
                <w:rFonts w:ascii="宋体" w:eastAsia="宋体" w:hAnsi="宋体"/>
                <w:color w:val="FF0000"/>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目的及意义（</w:t>
            </w:r>
            <w:r>
              <w:rPr>
                <w:rFonts w:ascii="宋体" w:eastAsia="宋体" w:hAnsi="宋体"/>
                <w:sz w:val="24"/>
                <w:szCs w:val="24"/>
              </w:rPr>
              <w:t>800</w:t>
            </w:r>
            <w:r>
              <w:rPr>
                <w:rFonts w:ascii="宋体" w:eastAsia="宋体" w:hAnsi="宋体" w:hint="eastAsia"/>
                <w:sz w:val="24"/>
                <w:szCs w:val="24"/>
              </w:rPr>
              <w:t>字以内）</w:t>
            </w:r>
            <w:r>
              <w:rPr>
                <w:rFonts w:ascii="宋体" w:eastAsia="宋体" w:hAnsi="宋体" w:hint="eastAsia"/>
                <w:color w:val="FF0000"/>
                <w:sz w:val="24"/>
                <w:szCs w:val="24"/>
              </w:rPr>
              <w:t>（主要内容：阐述选题要解决什么问题，选题有何理论和现实意义）</w:t>
            </w:r>
          </w:p>
          <w:p w:rsidR="00000000" w:rsidRDefault="000C5A25">
            <w:pPr>
              <w:ind w:firstLineChars="200" w:firstLine="480"/>
              <w:rPr>
                <w:rFonts w:ascii="宋体" w:eastAsia="宋体" w:hAnsi="宋体" w:hint="eastAsia"/>
                <w:sz w:val="24"/>
                <w:szCs w:val="24"/>
              </w:rPr>
            </w:pPr>
            <w:r>
              <w:rPr>
                <w:rFonts w:ascii="宋体" w:eastAsia="宋体" w:hAnsi="宋体" w:hint="eastAsia"/>
                <w:sz w:val="24"/>
                <w:szCs w:val="24"/>
              </w:rPr>
              <w:t>在国内，第三方</w:t>
            </w:r>
            <w:r>
              <w:rPr>
                <w:rFonts w:ascii="宋体" w:eastAsia="宋体" w:hAnsi="宋体" w:hint="eastAsia"/>
                <w:sz w:val="24"/>
                <w:szCs w:val="24"/>
                <w:lang w:eastAsia="zh-Hans"/>
              </w:rPr>
              <w:t>支付</w:t>
            </w:r>
            <w:r>
              <w:rPr>
                <w:rFonts w:ascii="宋体" w:eastAsia="宋体" w:hAnsi="宋体" w:hint="eastAsia"/>
                <w:sz w:val="24"/>
                <w:szCs w:val="24"/>
              </w:rPr>
              <w:t>蓬勃发展，交</w:t>
            </w:r>
            <w:r>
              <w:rPr>
                <w:rFonts w:ascii="宋体" w:eastAsia="宋体" w:hAnsi="宋体" w:hint="eastAsia"/>
                <w:sz w:val="24"/>
                <w:szCs w:val="24"/>
              </w:rPr>
              <w:t>易规模不断扩张，</w:t>
            </w:r>
            <w:r>
              <w:rPr>
                <w:rFonts w:ascii="宋体" w:eastAsia="宋体" w:hAnsi="宋体" w:hint="eastAsia"/>
                <w:sz w:val="24"/>
                <w:szCs w:val="24"/>
                <w:lang w:eastAsia="zh-Hans"/>
              </w:rPr>
              <w:t>业务类型不断丰富。第三方支付平台依托第三方支付业务，在</w:t>
            </w:r>
            <w:r>
              <w:rPr>
                <w:rFonts w:ascii="宋体" w:eastAsia="宋体" w:hAnsi="宋体" w:hint="eastAsia"/>
                <w:sz w:val="24"/>
                <w:szCs w:val="24"/>
              </w:rPr>
              <w:t>为人们提供便捷服务的同时，对传统商业银行的业务发展产生冲击</w:t>
            </w:r>
            <w:r>
              <w:rPr>
                <w:rFonts w:ascii="宋体" w:eastAsia="宋体" w:hAnsi="宋体" w:hint="eastAsia"/>
                <w:sz w:val="24"/>
                <w:szCs w:val="24"/>
                <w:lang w:eastAsia="zh-Hans"/>
              </w:rPr>
              <w:t>、</w:t>
            </w:r>
            <w:r>
              <w:rPr>
                <w:rFonts w:ascii="宋体" w:eastAsia="宋体" w:hAnsi="宋体" w:hint="eastAsia"/>
                <w:sz w:val="24"/>
                <w:szCs w:val="24"/>
                <w:lang w:eastAsia="zh-Hans"/>
              </w:rPr>
              <w:t>造成影响</w:t>
            </w:r>
            <w:r>
              <w:rPr>
                <w:rFonts w:ascii="宋体" w:eastAsia="宋体" w:hAnsi="宋体" w:hint="eastAsia"/>
                <w:sz w:val="24"/>
                <w:szCs w:val="24"/>
              </w:rPr>
              <w:t>。</w:t>
            </w:r>
            <w:r>
              <w:rPr>
                <w:rFonts w:ascii="宋体" w:eastAsia="宋体" w:hAnsi="宋体" w:hint="eastAsia"/>
                <w:sz w:val="24"/>
                <w:szCs w:val="24"/>
                <w:lang w:eastAsia="zh-Hans"/>
              </w:rPr>
              <w:t>传统商业银行业务类型主要分为负债业务、资产业务和中间业务，第三方支付与银行的中间业务密切相关，那第三方支付对传统商业银行的中间业务是正向相关还是负向相关？对五大国有银行和全国性商业银行的影响是否相同？对不同类型的中间业务影响是否相同？本文希望通过定性分析和定量研究，解决这些问题。</w:t>
            </w:r>
          </w:p>
          <w:p w:rsidR="00000000" w:rsidRDefault="000C5A25">
            <w:pPr>
              <w:ind w:firstLineChars="200" w:firstLine="480"/>
              <w:rPr>
                <w:rFonts w:ascii="宋体" w:eastAsia="宋体" w:hAnsi="宋体" w:hint="eastAsia"/>
                <w:sz w:val="24"/>
                <w:szCs w:val="24"/>
                <w:lang w:eastAsia="zh-Hans"/>
              </w:rPr>
            </w:pPr>
            <w:r>
              <w:rPr>
                <w:rFonts w:ascii="宋体" w:eastAsia="宋体" w:hAnsi="宋体" w:hint="eastAsia"/>
                <w:sz w:val="24"/>
                <w:szCs w:val="24"/>
                <w:lang w:eastAsia="zh-Hans"/>
              </w:rPr>
              <w:t>在理论意义层面，当前对于第三方支付对商业银行影响的研究已经有了部分成果，但主要依靠定性分析</w:t>
            </w:r>
            <w:r>
              <w:rPr>
                <w:rFonts w:ascii="宋体" w:eastAsia="宋体" w:hAnsi="宋体" w:hint="eastAsia"/>
                <w:sz w:val="24"/>
                <w:szCs w:val="24"/>
                <w:lang w:eastAsia="zh-Hans"/>
              </w:rPr>
              <w:t>，关于定量研究的部分相对较少，针对传统商业银行中间业务收入的研究也不丰富。本文通过定性分析和定量研究两方面就第三方支付分别对传统商业银行中间业务支付结算类、委托代理类、银行卡等几类主要中间业务指标的影响进行研究分析，并根据研究所得结论对传统商业银行中间业务未来发展提出建议。通过本文研究，有助于进一步丰富现有的理论体系。</w:t>
            </w:r>
          </w:p>
          <w:p w:rsidR="00000000" w:rsidRDefault="000C5A25">
            <w:pPr>
              <w:ind w:firstLineChars="200" w:firstLine="480"/>
              <w:rPr>
                <w:rFonts w:ascii="宋体" w:eastAsia="宋体" w:hAnsi="宋体" w:hint="eastAsia"/>
                <w:sz w:val="24"/>
                <w:szCs w:val="24"/>
                <w:lang w:eastAsia="zh-Hans"/>
              </w:rPr>
            </w:pPr>
            <w:r>
              <w:rPr>
                <w:rFonts w:ascii="宋体" w:eastAsia="宋体" w:hAnsi="宋体" w:hint="eastAsia"/>
                <w:sz w:val="24"/>
                <w:szCs w:val="24"/>
                <w:lang w:eastAsia="zh-Hans"/>
              </w:rPr>
              <w:t>在现实意义层面，国内第三方支付业务在十几年来得到了快速发展，与人们的生活日益紧密，与传统商业银行中间业务的交集越来越大，在对传统银行产生冲击的同时，还存在一定范围的合作关系。本文通过比较分析</w:t>
            </w:r>
            <w:r>
              <w:rPr>
                <w:rFonts w:ascii="宋体" w:eastAsia="宋体" w:hAnsi="宋体" w:hint="eastAsia"/>
                <w:sz w:val="24"/>
                <w:szCs w:val="24"/>
                <w:lang w:eastAsia="zh-Hans"/>
              </w:rPr>
              <w:t>第三方支付平台和传统商业银行各自的比较优势，探寻第三方支付对不同类型商业银行以及中间业务不同指标的影响，进而提出合理化建议，为双方在业务和技术方面优势互补、相互促进，提高彼此的产品竞争力和资金使用效率，提供可供参考的解决路径。</w:t>
            </w:r>
          </w:p>
        </w:tc>
      </w:tr>
    </w:tbl>
    <w:p w:rsidR="00000000" w:rsidRDefault="000C5A25">
      <w:pPr>
        <w:rPr>
          <w:rFonts w:ascii="宋体" w:eastAsia="宋体" w:hAnsi="宋体"/>
          <w:sz w:val="32"/>
          <w:szCs w:val="32"/>
        </w:rPr>
      </w:pPr>
    </w:p>
    <w:tbl>
      <w:tblPr>
        <w:tblStyle w:val="a7"/>
        <w:tblW w:w="9344" w:type="dxa"/>
        <w:tblInd w:w="0" w:type="dxa"/>
        <w:tblLayout w:type="fixed"/>
        <w:tblLook w:val="0000" w:firstRow="0" w:lastRow="0" w:firstColumn="0" w:lastColumn="0" w:noHBand="0" w:noVBand="0"/>
      </w:tblPr>
      <w:tblGrid>
        <w:gridCol w:w="9344"/>
      </w:tblGrid>
      <w:tr w:rsidR="00000000">
        <w:trPr>
          <w:trHeight w:val="13606"/>
        </w:trPr>
        <w:tc>
          <w:tcPr>
            <w:tcW w:w="9344" w:type="dxa"/>
          </w:tcPr>
          <w:p w:rsidR="00000000" w:rsidRDefault="000C5A25">
            <w:pPr>
              <w:numPr>
                <w:ilvl w:val="0"/>
                <w:numId w:val="1"/>
              </w:numPr>
              <w:rPr>
                <w:rFonts w:ascii="宋体" w:eastAsia="宋体" w:hAnsi="宋体" w:hint="eastAsia"/>
                <w:color w:val="FF0000"/>
                <w:sz w:val="24"/>
                <w:szCs w:val="24"/>
              </w:rPr>
            </w:pPr>
            <w:r>
              <w:rPr>
                <w:rFonts w:ascii="宋体" w:eastAsia="宋体" w:hAnsi="宋体" w:hint="eastAsia"/>
                <w:sz w:val="24"/>
                <w:szCs w:val="24"/>
              </w:rPr>
              <w:lastRenderedPageBreak/>
              <w:t>文献综述（</w:t>
            </w:r>
            <w:r>
              <w:rPr>
                <w:rFonts w:ascii="宋体" w:eastAsia="宋体" w:hAnsi="宋体" w:hint="eastAsia"/>
                <w:sz w:val="24"/>
                <w:szCs w:val="24"/>
              </w:rPr>
              <w:t>3</w:t>
            </w:r>
            <w:r>
              <w:rPr>
                <w:rFonts w:ascii="宋体" w:eastAsia="宋体" w:hAnsi="宋体"/>
                <w:sz w:val="24"/>
                <w:szCs w:val="24"/>
              </w:rPr>
              <w:t>000</w:t>
            </w:r>
            <w:r>
              <w:rPr>
                <w:rFonts w:ascii="宋体" w:eastAsia="宋体" w:hAnsi="宋体" w:hint="eastAsia"/>
                <w:sz w:val="24"/>
                <w:szCs w:val="24"/>
              </w:rPr>
              <w:t>字左右）</w:t>
            </w:r>
            <w:r>
              <w:rPr>
                <w:rFonts w:ascii="宋体" w:eastAsia="宋体" w:hAnsi="宋体" w:hint="eastAsia"/>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rsidR="00000000" w:rsidRDefault="000C5A25">
            <w:pPr>
              <w:ind w:firstLine="480"/>
              <w:rPr>
                <w:rFonts w:ascii="宋体" w:eastAsia="宋体" w:hAnsi="宋体" w:hint="eastAsia"/>
                <w:sz w:val="24"/>
                <w:szCs w:val="24"/>
                <w:lang w:eastAsia="zh-Hans"/>
              </w:rPr>
            </w:pPr>
            <w:r>
              <w:rPr>
                <w:rFonts w:ascii="宋体" w:eastAsia="宋体" w:hAnsi="宋体" w:hint="eastAsia"/>
                <w:sz w:val="24"/>
                <w:szCs w:val="24"/>
                <w:lang w:eastAsia="zh-Hans"/>
              </w:rPr>
              <w:t>①</w:t>
            </w:r>
            <w:r>
              <w:rPr>
                <w:rFonts w:ascii="宋体" w:eastAsia="宋体" w:hAnsi="宋体" w:hint="eastAsia"/>
                <w:sz w:val="24"/>
                <w:szCs w:val="24"/>
                <w:lang w:eastAsia="zh-Hans"/>
              </w:rPr>
              <w:t>关于第三方支付的国内外研究</w:t>
            </w:r>
          </w:p>
          <w:p w:rsidR="00000000" w:rsidRDefault="000C5A25">
            <w:pPr>
              <w:ind w:firstLine="480"/>
              <w:rPr>
                <w:rFonts w:ascii="宋体" w:eastAsia="宋体" w:hAnsi="宋体" w:hint="eastAsia"/>
                <w:sz w:val="24"/>
                <w:szCs w:val="24"/>
                <w:lang w:eastAsia="zh-Hans"/>
              </w:rPr>
            </w:pPr>
            <w:r>
              <w:rPr>
                <w:rFonts w:ascii="宋体" w:eastAsia="宋体" w:hAnsi="宋体" w:hint="eastAsia"/>
                <w:sz w:val="24"/>
                <w:szCs w:val="24"/>
                <w:lang w:eastAsia="zh-Hans"/>
              </w:rPr>
              <w:t>国外研究方面：</w:t>
            </w:r>
            <w:r>
              <w:rPr>
                <w:rFonts w:ascii="宋体" w:eastAsia="宋体" w:hAnsi="宋体" w:hint="eastAsia"/>
                <w:sz w:val="24"/>
                <w:szCs w:val="24"/>
                <w:lang w:eastAsia="zh-Hans"/>
              </w:rPr>
              <w:t>Johnson (199</w:t>
            </w:r>
            <w:r>
              <w:rPr>
                <w:rFonts w:ascii="宋体" w:eastAsia="宋体" w:hAnsi="宋体" w:hint="eastAsia"/>
                <w:sz w:val="24"/>
                <w:szCs w:val="24"/>
                <w:lang w:eastAsia="zh-Hans"/>
              </w:rPr>
              <w:t>8</w:t>
            </w:r>
            <w:r>
              <w:rPr>
                <w:rFonts w:ascii="宋体" w:eastAsia="宋体" w:hAnsi="宋体" w:hint="eastAsia"/>
                <w:sz w:val="24"/>
                <w:szCs w:val="24"/>
                <w:lang w:eastAsia="zh-Hans"/>
              </w:rPr>
              <w:t>）深入研究了电子支付的安全性，提出电子签名技术，并运用到实际生活中，大大降低了电子支付的风险。</w:t>
            </w:r>
            <w:r>
              <w:rPr>
                <w:rFonts w:ascii="宋体" w:eastAsia="宋体" w:hAnsi="宋体" w:hint="eastAsia"/>
                <w:sz w:val="24"/>
                <w:szCs w:val="24"/>
                <w:lang w:eastAsia="zh-Hans"/>
              </w:rPr>
              <w:t xml:space="preserve"> Kennedy (2003</w:t>
            </w:r>
            <w:r>
              <w:rPr>
                <w:rFonts w:ascii="宋体" w:eastAsia="宋体" w:hAnsi="宋体" w:hint="eastAsia"/>
                <w:sz w:val="24"/>
                <w:szCs w:val="24"/>
                <w:lang w:eastAsia="zh-Hans"/>
              </w:rPr>
              <w:t>）深入研究并分析电子商务带来的信用问题，认为只有加强信用环境建设，才能让电子商务长久发展。并为构建健康的网络环境提供了建设性观点。</w:t>
            </w:r>
            <w:r>
              <w:rPr>
                <w:rFonts w:ascii="宋体" w:eastAsia="宋体" w:hAnsi="宋体" w:hint="eastAsia"/>
                <w:sz w:val="24"/>
                <w:szCs w:val="24"/>
                <w:lang w:eastAsia="zh-Hans"/>
              </w:rPr>
              <w:t>Anna Noteberg (2006</w:t>
            </w:r>
            <w:r>
              <w:rPr>
                <w:rFonts w:ascii="宋体" w:eastAsia="宋体" w:hAnsi="宋体" w:hint="eastAsia"/>
                <w:sz w:val="24"/>
                <w:szCs w:val="24"/>
                <w:lang w:eastAsia="zh-Hans"/>
              </w:rPr>
              <w:t>）对第三方支付平台网上交易的信誉发表了自已的观点。详相列出了影响网络交易信誉的关键因素。为了增加客户对在线交易的信心，第三方支付平台需要详细说明企业的规章制度和约束准则。</w:t>
            </w:r>
            <w:r>
              <w:rPr>
                <w:rFonts w:ascii="宋体" w:eastAsia="宋体" w:hAnsi="宋体" w:hint="eastAsia"/>
                <w:sz w:val="24"/>
                <w:szCs w:val="24"/>
                <w:lang w:eastAsia="zh-Hans"/>
              </w:rPr>
              <w:t>Cynthia (2010</w:t>
            </w:r>
            <w:r>
              <w:rPr>
                <w:rFonts w:ascii="宋体" w:eastAsia="宋体" w:hAnsi="宋体" w:hint="eastAsia"/>
                <w:sz w:val="24"/>
                <w:szCs w:val="24"/>
                <w:lang w:eastAsia="zh-Hans"/>
              </w:rPr>
              <w:t>）深入研究在线交易环节。</w:t>
            </w:r>
            <w:r>
              <w:rPr>
                <w:rFonts w:ascii="宋体" w:eastAsia="宋体" w:hAnsi="宋体" w:hint="eastAsia"/>
                <w:sz w:val="24"/>
                <w:szCs w:val="24"/>
                <w:lang w:eastAsia="zh-Hans"/>
              </w:rPr>
              <w:t>深入分析了各环节之间的相互作用关系，指出提高在线交易的效率可有效解决信用问题。</w:t>
            </w:r>
            <w:r>
              <w:rPr>
                <w:rFonts w:ascii="宋体" w:eastAsia="宋体" w:hAnsi="宋体" w:hint="eastAsia"/>
                <w:sz w:val="24"/>
                <w:szCs w:val="24"/>
                <w:lang w:eastAsia="zh-Hans"/>
              </w:rPr>
              <w:t>Amanda (2007</w:t>
            </w:r>
            <w:r>
              <w:rPr>
                <w:rFonts w:ascii="宋体" w:eastAsia="宋体" w:hAnsi="宋体" w:hint="eastAsia"/>
                <w:sz w:val="24"/>
                <w:szCs w:val="24"/>
                <w:lang w:eastAsia="zh-Hans"/>
              </w:rPr>
              <w:t>）深入研究了欧美线上和线下交易的安全性，认为网络监管是保证在线交易安全的最重要环节，可防止诸多客观国素扰乱支付环境。</w:t>
            </w:r>
            <w:r>
              <w:rPr>
                <w:rFonts w:ascii="宋体" w:eastAsia="宋体" w:hAnsi="宋体" w:hint="eastAsia"/>
                <w:sz w:val="24"/>
                <w:szCs w:val="24"/>
                <w:lang w:eastAsia="zh-Hans"/>
              </w:rPr>
              <w:t>DanJ . Kim (2009</w:t>
            </w:r>
            <w:r>
              <w:rPr>
                <w:rFonts w:ascii="宋体" w:eastAsia="宋体" w:hAnsi="宋体" w:hint="eastAsia"/>
                <w:sz w:val="24"/>
                <w:szCs w:val="24"/>
                <w:lang w:eastAsia="zh-Hans"/>
              </w:rPr>
              <w:t>）研究表明要健全和完善第三方支付系统，才能构建健康的支付信用体系，并简要解释了与</w:t>
            </w:r>
            <w:r>
              <w:rPr>
                <w:rFonts w:ascii="宋体" w:eastAsia="宋体" w:hAnsi="宋体" w:hint="eastAsia"/>
                <w:sz w:val="24"/>
                <w:szCs w:val="24"/>
                <w:lang w:eastAsia="zh-Hans"/>
              </w:rPr>
              <w:t xml:space="preserve"> EBAY </w:t>
            </w:r>
            <w:r>
              <w:rPr>
                <w:rFonts w:ascii="宋体" w:eastAsia="宋体" w:hAnsi="宋体" w:hint="eastAsia"/>
                <w:sz w:val="24"/>
                <w:szCs w:val="24"/>
                <w:lang w:eastAsia="zh-Hans"/>
              </w:rPr>
              <w:t>货款交易完成后再支付的业务，表明了全面推广</w:t>
            </w:r>
            <w:r>
              <w:rPr>
                <w:rFonts w:ascii="宋体" w:eastAsia="宋体" w:hAnsi="宋体" w:hint="eastAsia"/>
                <w:sz w:val="24"/>
                <w:szCs w:val="24"/>
                <w:lang w:eastAsia="zh-Hans"/>
              </w:rPr>
              <w:t xml:space="preserve"> EBAY </w:t>
            </w:r>
            <w:r>
              <w:rPr>
                <w:rFonts w:ascii="宋体" w:eastAsia="宋体" w:hAnsi="宋体" w:hint="eastAsia"/>
                <w:sz w:val="24"/>
                <w:szCs w:val="24"/>
                <w:lang w:eastAsia="zh-Hans"/>
              </w:rPr>
              <w:t>有利于保证双方之间的利益。</w:t>
            </w:r>
            <w:r>
              <w:rPr>
                <w:rFonts w:ascii="宋体" w:eastAsia="宋体" w:hAnsi="宋体" w:hint="eastAsia"/>
                <w:sz w:val="24"/>
                <w:szCs w:val="24"/>
                <w:lang w:eastAsia="zh-Hans"/>
              </w:rPr>
              <w:t>Ziqi Liao (2012</w:t>
            </w:r>
            <w:r>
              <w:rPr>
                <w:rFonts w:ascii="宋体" w:eastAsia="宋体" w:hAnsi="宋体" w:hint="eastAsia"/>
                <w:sz w:val="24"/>
                <w:szCs w:val="24"/>
                <w:lang w:eastAsia="zh-Hans"/>
              </w:rPr>
              <w:t>）从消费者的心理出发，指出消费者关心的问题，如商品价格、安全</w:t>
            </w:r>
            <w:r>
              <w:rPr>
                <w:rFonts w:ascii="宋体" w:eastAsia="宋体" w:hAnsi="宋体" w:hint="eastAsia"/>
                <w:sz w:val="24"/>
                <w:szCs w:val="24"/>
                <w:lang w:eastAsia="zh-Hans"/>
              </w:rPr>
              <w:t>性等，会影响在线购物的结果。</w:t>
            </w:r>
            <w:r>
              <w:rPr>
                <w:rFonts w:ascii="宋体" w:eastAsia="宋体" w:hAnsi="宋体" w:hint="eastAsia"/>
                <w:sz w:val="24"/>
                <w:szCs w:val="24"/>
                <w:lang w:eastAsia="zh-Hans"/>
              </w:rPr>
              <w:t>Dawn G . Gregg (2016</w:t>
            </w:r>
            <w:r>
              <w:rPr>
                <w:rFonts w:ascii="宋体" w:eastAsia="宋体" w:hAnsi="宋体" w:hint="eastAsia"/>
                <w:sz w:val="24"/>
                <w:szCs w:val="24"/>
                <w:lang w:eastAsia="zh-Hans"/>
              </w:rPr>
              <w:t>）指出，互联网支付工具已经构建了一套较完善的信用管理体系，建议推广使用互联网工具。在成交交易后可以实现相互监视、相互制约、相互平衡，从而预防电信诈骗的产生。</w:t>
            </w:r>
          </w:p>
          <w:p w:rsidR="00000000" w:rsidRDefault="000C5A25">
            <w:pPr>
              <w:ind w:firstLine="480"/>
              <w:rPr>
                <w:rFonts w:ascii="宋体" w:eastAsia="宋体" w:hAnsi="宋体" w:hint="eastAsia"/>
                <w:sz w:val="24"/>
                <w:szCs w:val="24"/>
                <w:lang w:eastAsia="zh-Hans"/>
              </w:rPr>
            </w:pPr>
            <w:r>
              <w:rPr>
                <w:rFonts w:ascii="宋体" w:eastAsia="宋体" w:hAnsi="宋体" w:hint="eastAsia"/>
                <w:sz w:val="24"/>
                <w:szCs w:val="24"/>
                <w:lang w:eastAsia="zh-Hans"/>
              </w:rPr>
              <w:t>国内研究方面：李娜和陈一希（</w:t>
            </w:r>
            <w:r>
              <w:rPr>
                <w:rFonts w:ascii="宋体" w:eastAsia="宋体" w:hAnsi="宋体" w:hint="eastAsia"/>
                <w:sz w:val="24"/>
                <w:szCs w:val="24"/>
                <w:lang w:eastAsia="zh-Hans"/>
              </w:rPr>
              <w:t>2014</w:t>
            </w:r>
            <w:r>
              <w:rPr>
                <w:rFonts w:ascii="宋体" w:eastAsia="宋体" w:hAnsi="宋体" w:hint="eastAsia"/>
                <w:sz w:val="24"/>
                <w:szCs w:val="24"/>
                <w:lang w:eastAsia="zh-Hans"/>
              </w:rPr>
              <w:t>）针对支付业务、渠道业务、虚抵货币以及基础金融服务对互联网金融的影响展开研究，认为第三方支付的发展给商业银行的业务造成冲击，但是无论短期还是长期来看，商业银行的金融主体地位都不会改变。赵龙（</w:t>
            </w:r>
            <w:r>
              <w:rPr>
                <w:rFonts w:ascii="宋体" w:eastAsia="宋体" w:hAnsi="宋体" w:hint="eastAsia"/>
                <w:sz w:val="24"/>
                <w:szCs w:val="24"/>
                <w:lang w:eastAsia="zh-Hans"/>
              </w:rPr>
              <w:t>2014</w:t>
            </w:r>
            <w:r>
              <w:rPr>
                <w:rFonts w:ascii="宋体" w:eastAsia="宋体" w:hAnsi="宋体" w:hint="eastAsia"/>
                <w:sz w:val="24"/>
                <w:szCs w:val="24"/>
                <w:lang w:eastAsia="zh-Hans"/>
              </w:rPr>
              <w:t>）的研究结果表明，商业银行与第三方支付之间存在竞争或</w:t>
            </w:r>
            <w:r>
              <w:rPr>
                <w:rFonts w:ascii="宋体" w:eastAsia="宋体" w:hAnsi="宋体" w:hint="eastAsia"/>
                <w:sz w:val="24"/>
                <w:szCs w:val="24"/>
                <w:lang w:eastAsia="zh-Hans"/>
              </w:rPr>
              <w:t>合作。由于双方的风险和利益是动态变化的，因此双方竟与合的可能性也会随时变化，寻找双方的利益共同点，才能谋求双方共赢。章拓（</w:t>
            </w:r>
            <w:r>
              <w:rPr>
                <w:rFonts w:ascii="宋体" w:eastAsia="宋体" w:hAnsi="宋体" w:hint="eastAsia"/>
                <w:sz w:val="24"/>
                <w:szCs w:val="24"/>
                <w:lang w:eastAsia="zh-Hans"/>
              </w:rPr>
              <w:t>2014</w:t>
            </w:r>
            <w:r>
              <w:rPr>
                <w:rFonts w:ascii="宋体" w:eastAsia="宋体" w:hAnsi="宋体" w:hint="eastAsia"/>
                <w:sz w:val="24"/>
                <w:szCs w:val="24"/>
                <w:lang w:eastAsia="zh-Hans"/>
              </w:rPr>
              <w:t>）还研究了国外的第三方支付与商业银行之间的合作与竞争关果，认为商业银行与第三方支付之间存在长期合作和长期竞争的动态关系。在保证双方利益的基础上，谋求共同发展，商业银行要跳出传统业务的思维，探索发展新的业务模式，并制定与第三方机构的合作为主、竟争为辅的战略。黄雁雁（</w:t>
            </w:r>
            <w:r>
              <w:rPr>
                <w:rFonts w:ascii="宋体" w:eastAsia="宋体" w:hAnsi="宋体" w:hint="eastAsia"/>
                <w:sz w:val="24"/>
                <w:szCs w:val="24"/>
                <w:lang w:eastAsia="zh-Hans"/>
              </w:rPr>
              <w:t>2015</w:t>
            </w:r>
            <w:r>
              <w:rPr>
                <w:rFonts w:ascii="宋体" w:eastAsia="宋体" w:hAnsi="宋体" w:hint="eastAsia"/>
                <w:sz w:val="24"/>
                <w:szCs w:val="24"/>
                <w:lang w:eastAsia="zh-Hans"/>
              </w:rPr>
              <w:t>）认为，在强大的金融全球化与综合金融领域，中国的金融机构趋向于以互联网金融为基础。在互联网时代里，第三方支付平</w:t>
            </w:r>
            <w:r>
              <w:rPr>
                <w:rFonts w:ascii="宋体" w:eastAsia="宋体" w:hAnsi="宋体" w:hint="eastAsia"/>
                <w:sz w:val="24"/>
                <w:szCs w:val="24"/>
                <w:lang w:eastAsia="zh-Hans"/>
              </w:rPr>
              <w:t>台持续快速发展，极大地促进了我国电子银行和结算业务的深度发展，但对银行的存贷款、基础支付手段、传统中间业务及潜在客户等领域发展带来了冲击。姜红波和陈亭亭（</w:t>
            </w:r>
            <w:r>
              <w:rPr>
                <w:rFonts w:ascii="宋体" w:eastAsia="宋体" w:hAnsi="宋体" w:hint="eastAsia"/>
                <w:sz w:val="24"/>
                <w:szCs w:val="24"/>
                <w:lang w:eastAsia="zh-Hans"/>
              </w:rPr>
              <w:t>2015</w:t>
            </w:r>
            <w:r>
              <w:rPr>
                <w:rFonts w:ascii="宋体" w:eastAsia="宋体" w:hAnsi="宋体" w:hint="eastAsia"/>
                <w:sz w:val="24"/>
                <w:szCs w:val="24"/>
                <w:lang w:eastAsia="zh-Hans"/>
              </w:rPr>
              <w:t>）以支付宝为例，对比了商业银行的存款和转账业务，详细阐述了双方各自的优势和劣势，建议将最终的网络信用体系和结算相关联，并建立竟争性合作伙伴关系。蒋先玲和徐晓兰（</w:t>
            </w:r>
            <w:r>
              <w:rPr>
                <w:rFonts w:ascii="宋体" w:eastAsia="宋体" w:hAnsi="宋体" w:hint="eastAsia"/>
                <w:sz w:val="24"/>
                <w:szCs w:val="24"/>
                <w:lang w:eastAsia="zh-Hans"/>
              </w:rPr>
              <w:t>2015</w:t>
            </w:r>
            <w:r>
              <w:rPr>
                <w:rFonts w:ascii="宋体" w:eastAsia="宋体" w:hAnsi="宋体" w:hint="eastAsia"/>
                <w:sz w:val="24"/>
                <w:szCs w:val="24"/>
                <w:lang w:eastAsia="zh-Hans"/>
              </w:rPr>
              <w:t>）两位学者研究表明，第三方支付业务范国已经扩展到资产配置和财务规划方面，但我国对第三方资金的监管方面却并不完善，存在许多问题，如单一机构监管模式、较低的监管水平、不顺应业务发展等问题</w:t>
            </w:r>
            <w:r>
              <w:rPr>
                <w:rFonts w:ascii="宋体" w:eastAsia="宋体" w:hAnsi="宋体" w:hint="eastAsia"/>
                <w:sz w:val="24"/>
                <w:szCs w:val="24"/>
                <w:lang w:eastAsia="zh-Hans"/>
              </w:rPr>
              <w:t>。因此。商业银行在应对第三方支付的挑战时，需要站合当前市场发展特征，通过欧盟和美国的成功监管经验，审时度势，利用监管体系对自身的益处，发展自己的创新业务。廖虞平</w:t>
            </w:r>
            <w:r>
              <w:rPr>
                <w:rFonts w:ascii="宋体" w:eastAsia="宋体" w:hAnsi="宋体" w:hint="eastAsia"/>
                <w:sz w:val="24"/>
                <w:szCs w:val="24"/>
                <w:lang w:eastAsia="zh-Hans"/>
              </w:rPr>
              <w:t>(2016</w:t>
            </w:r>
            <w:r>
              <w:rPr>
                <w:rFonts w:ascii="宋体" w:eastAsia="宋体" w:hAnsi="宋体" w:hint="eastAsia"/>
                <w:sz w:val="24"/>
                <w:szCs w:val="24"/>
                <w:lang w:eastAsia="zh-Hans"/>
              </w:rPr>
              <w:t>）对互联网金融进行了深入分析，认为互联网金融不利于传统银行业务的发展，在某些方面带来了机遇，但也带来了一定的风险。互联网金融是互联网时代金融业的一种创新思维，起初的低准入门槛和监管的不完善，产生了一大批互联网金融公司，但随着行业大洗牌，信用风险事件频发，互联网金融面临着政策的打压和人们对风险的顾虑，可能会面临一段时间的低谷期。张传勇（</w:t>
            </w:r>
            <w:r>
              <w:rPr>
                <w:rFonts w:ascii="宋体" w:eastAsia="宋体" w:hAnsi="宋体" w:hint="eastAsia"/>
                <w:sz w:val="24"/>
                <w:szCs w:val="24"/>
                <w:lang w:eastAsia="zh-Hans"/>
              </w:rPr>
              <w:t>201</w:t>
            </w:r>
            <w:r>
              <w:rPr>
                <w:rFonts w:ascii="宋体" w:eastAsia="宋体" w:hAnsi="宋体" w:hint="eastAsia"/>
                <w:sz w:val="24"/>
                <w:szCs w:val="24"/>
                <w:lang w:eastAsia="zh-Hans"/>
              </w:rPr>
              <w:t>6</w:t>
            </w:r>
            <w:r>
              <w:rPr>
                <w:rFonts w:ascii="宋体" w:eastAsia="宋体" w:hAnsi="宋体" w:hint="eastAsia"/>
                <w:sz w:val="24"/>
                <w:szCs w:val="24"/>
                <w:lang w:eastAsia="zh-Hans"/>
              </w:rPr>
              <w:t>）认为，第三方支付是科技金融的代表，第三方支付与银行在竞争和合作间不断切换，因为其市场集中度高，付款方式快捷，信</w:t>
            </w:r>
            <w:r>
              <w:rPr>
                <w:rFonts w:ascii="宋体" w:eastAsia="宋体" w:hAnsi="宋体" w:hint="eastAsia"/>
                <w:sz w:val="24"/>
                <w:szCs w:val="24"/>
                <w:lang w:eastAsia="zh-Hans"/>
              </w:rPr>
              <w:lastRenderedPageBreak/>
              <w:t>用度也很高，受到了客户的欢迎。第三方支付是一个新兴的中介平台，尽管它可以协助双方进行易，但确实会存在相关技术风险、资金过度集中和流动性带来的风险等。陈娜</w:t>
            </w:r>
            <w:r>
              <w:rPr>
                <w:rFonts w:ascii="宋体" w:eastAsia="宋体" w:hAnsi="宋体" w:hint="eastAsia"/>
                <w:sz w:val="24"/>
                <w:szCs w:val="24"/>
                <w:lang w:eastAsia="zh-Hans"/>
              </w:rPr>
              <w:t>(2017</w:t>
            </w:r>
            <w:r>
              <w:rPr>
                <w:rFonts w:ascii="宋体" w:eastAsia="宋体" w:hAnsi="宋体" w:hint="eastAsia"/>
                <w:sz w:val="24"/>
                <w:szCs w:val="24"/>
                <w:lang w:eastAsia="zh-Hans"/>
              </w:rPr>
              <w:t>）广泛分析了中国第三方支付业务的发展现状、基本情况以及监督管理策略的实施。由于存在监管落后于业务发展的局面，许多小型第三方支付机构业务不规范，流程不健全，侵犯了消费者的权益，金融消费者的利益保护问题尤为凸显。徐显峰</w:t>
            </w:r>
            <w:r>
              <w:rPr>
                <w:rFonts w:ascii="宋体" w:eastAsia="宋体" w:hAnsi="宋体" w:hint="eastAsia"/>
                <w:sz w:val="24"/>
                <w:szCs w:val="24"/>
                <w:lang w:eastAsia="zh-Hans"/>
              </w:rPr>
              <w:t>(2017</w:t>
            </w:r>
            <w:r>
              <w:rPr>
                <w:rFonts w:ascii="宋体" w:eastAsia="宋体" w:hAnsi="宋体" w:hint="eastAsia"/>
                <w:sz w:val="24"/>
                <w:szCs w:val="24"/>
                <w:lang w:eastAsia="zh-Hans"/>
              </w:rPr>
              <w:t>）认为，中国</w:t>
            </w:r>
            <w:r>
              <w:rPr>
                <w:rFonts w:ascii="宋体" w:eastAsia="宋体" w:hAnsi="宋体" w:hint="eastAsia"/>
                <w:sz w:val="24"/>
                <w:szCs w:val="24"/>
                <w:lang w:eastAsia="zh-Hans"/>
              </w:rPr>
              <w:t>的第三方支付产业是在电子商务的基础上发展的，发展时间较短，但速度校高，它对人们的生活方式产生了很大的影响。银行机构与一些非金融机构也相继进入第三方支付行业，行业的多样化推动第三方支付产业不断发展。</w:t>
            </w:r>
          </w:p>
          <w:p w:rsidR="00000000" w:rsidRDefault="000C5A25">
            <w:pPr>
              <w:ind w:firstLine="480"/>
              <w:rPr>
                <w:rFonts w:ascii="宋体" w:eastAsia="宋体" w:hAnsi="宋体" w:hint="eastAsia"/>
                <w:sz w:val="24"/>
                <w:szCs w:val="24"/>
                <w:lang w:eastAsia="zh-Hans"/>
              </w:rPr>
            </w:pPr>
            <w:r>
              <w:rPr>
                <w:rFonts w:ascii="宋体" w:eastAsia="宋体" w:hAnsi="宋体" w:hint="eastAsia"/>
                <w:sz w:val="24"/>
                <w:szCs w:val="24"/>
                <w:lang w:eastAsia="zh-Hans"/>
              </w:rPr>
              <w:t>②关于商业银行中间业务的国内外研究</w:t>
            </w:r>
          </w:p>
          <w:p w:rsidR="00000000" w:rsidRDefault="000C5A25">
            <w:pPr>
              <w:ind w:firstLine="480"/>
              <w:rPr>
                <w:rFonts w:ascii="宋体" w:eastAsia="宋体" w:hAnsi="宋体" w:hint="eastAsia"/>
                <w:sz w:val="24"/>
                <w:szCs w:val="24"/>
                <w:lang w:eastAsia="zh-Hans"/>
              </w:rPr>
            </w:pPr>
            <w:r>
              <w:rPr>
                <w:rFonts w:ascii="宋体" w:eastAsia="宋体" w:hAnsi="宋体" w:hint="eastAsia"/>
                <w:sz w:val="24"/>
                <w:szCs w:val="24"/>
                <w:lang w:eastAsia="zh-Hans"/>
              </w:rPr>
              <w:t>国外研究方面：</w:t>
            </w:r>
            <w:r>
              <w:rPr>
                <w:rFonts w:ascii="宋体" w:eastAsia="宋体" w:hAnsi="宋体" w:hint="eastAsia"/>
                <w:sz w:val="24"/>
                <w:szCs w:val="24"/>
                <w:lang w:eastAsia="zh-Hans"/>
              </w:rPr>
              <w:t>R . K . Uppal (2013</w:t>
            </w:r>
            <w:r>
              <w:rPr>
                <w:rFonts w:ascii="宋体" w:eastAsia="宋体" w:hAnsi="宋体" w:hint="eastAsia"/>
                <w:sz w:val="24"/>
                <w:szCs w:val="24"/>
                <w:lang w:eastAsia="zh-Hans"/>
              </w:rPr>
              <w:t>）指出，在利率市场化的情况下，银行习惯依赖于资产和负债的利息差来获得收入的时代已经终结。然而息差的多少并不直接影响到银行的中间业务收入，中间业务收入依然可以稳定增长。</w:t>
            </w:r>
            <w:r>
              <w:rPr>
                <w:rFonts w:ascii="宋体" w:eastAsia="宋体" w:hAnsi="宋体" w:hint="eastAsia"/>
                <w:sz w:val="24"/>
                <w:szCs w:val="24"/>
                <w:lang w:eastAsia="zh-Hans"/>
              </w:rPr>
              <w:t>Wahyu Yuwana Hidayat (2013</w:t>
            </w:r>
            <w:r>
              <w:rPr>
                <w:rFonts w:ascii="宋体" w:eastAsia="宋体" w:hAnsi="宋体" w:hint="eastAsia"/>
                <w:sz w:val="24"/>
                <w:szCs w:val="24"/>
                <w:lang w:eastAsia="zh-Hans"/>
              </w:rPr>
              <w:t>）指出，</w:t>
            </w:r>
            <w:r>
              <w:rPr>
                <w:rFonts w:ascii="宋体" w:eastAsia="宋体" w:hAnsi="宋体" w:hint="eastAsia"/>
                <w:sz w:val="24"/>
                <w:szCs w:val="24"/>
                <w:lang w:eastAsia="zh-Hans"/>
              </w:rPr>
              <w:t>大型银行的风险与中间业务交易的规模呈正相关，而小型银行的风险与中间业务的规模呈负相关。各类商业银行应该认准自己的行业定位，在增加中间业务收入的同时降低风险。</w:t>
            </w:r>
            <w:r>
              <w:rPr>
                <w:rFonts w:ascii="宋体" w:eastAsia="宋体" w:hAnsi="宋体" w:hint="eastAsia"/>
                <w:sz w:val="24"/>
                <w:szCs w:val="24"/>
                <w:lang w:eastAsia="zh-Hans"/>
              </w:rPr>
              <w:t>Mathias (2014</w:t>
            </w:r>
            <w:r>
              <w:rPr>
                <w:rFonts w:ascii="宋体" w:eastAsia="宋体" w:hAnsi="宋体" w:hint="eastAsia"/>
                <w:sz w:val="24"/>
                <w:szCs w:val="24"/>
                <w:lang w:eastAsia="zh-Hans"/>
              </w:rPr>
              <w:t>）指出，中间业务给各家银行带来的风险不同，取决于这家银行的业务重点。以零售业务为主的商业银行，中间业务带来的风险相对较小，以对公业务为主的商业银行，中间业务的风险相对较高。</w:t>
            </w:r>
            <w:r>
              <w:rPr>
                <w:rFonts w:ascii="宋体" w:eastAsia="宋体" w:hAnsi="宋体" w:hint="eastAsia"/>
                <w:sz w:val="24"/>
                <w:szCs w:val="24"/>
                <w:lang w:eastAsia="zh-Hans"/>
              </w:rPr>
              <w:t>Fangfang TAN (2015</w:t>
            </w:r>
            <w:r>
              <w:rPr>
                <w:rFonts w:ascii="宋体" w:eastAsia="宋体" w:hAnsi="宋体" w:hint="eastAsia"/>
                <w:sz w:val="24"/>
                <w:szCs w:val="24"/>
                <w:lang w:eastAsia="zh-Hans"/>
              </w:rPr>
              <w:t>）在对西方国家的中间业务进行了仔细调查和研究之后，对比了我国中间业务发展现状，建议监管当局加强监管力度，建议银行要更关注人</w:t>
            </w:r>
            <w:r>
              <w:rPr>
                <w:rFonts w:ascii="宋体" w:eastAsia="宋体" w:hAnsi="宋体" w:hint="eastAsia"/>
                <w:sz w:val="24"/>
                <w:szCs w:val="24"/>
                <w:lang w:eastAsia="zh-Hans"/>
              </w:rPr>
              <w:t>才的培养、加强业务创新等。</w:t>
            </w:r>
          </w:p>
          <w:p w:rsidR="00000000" w:rsidRDefault="000C5A25">
            <w:pPr>
              <w:ind w:firstLine="480"/>
              <w:rPr>
                <w:rFonts w:ascii="宋体" w:eastAsia="宋体" w:hAnsi="宋体" w:hint="eastAsia"/>
                <w:sz w:val="24"/>
                <w:szCs w:val="24"/>
                <w:lang w:eastAsia="zh-Hans"/>
              </w:rPr>
            </w:pPr>
            <w:r>
              <w:rPr>
                <w:rFonts w:ascii="宋体" w:eastAsia="宋体" w:hAnsi="宋体" w:hint="eastAsia"/>
                <w:sz w:val="24"/>
                <w:szCs w:val="24"/>
                <w:lang w:eastAsia="zh-Hans"/>
              </w:rPr>
              <w:t>国内研究方面：张建群及其同事（</w:t>
            </w:r>
            <w:r>
              <w:rPr>
                <w:rFonts w:ascii="宋体" w:eastAsia="宋体" w:hAnsi="宋体" w:hint="eastAsia"/>
                <w:sz w:val="24"/>
                <w:szCs w:val="24"/>
                <w:lang w:eastAsia="zh-Hans"/>
              </w:rPr>
              <w:t>2012</w:t>
            </w:r>
            <w:r>
              <w:rPr>
                <w:rFonts w:ascii="宋体" w:eastAsia="宋体" w:hAnsi="宋体" w:hint="eastAsia"/>
                <w:sz w:val="24"/>
                <w:szCs w:val="24"/>
                <w:lang w:eastAsia="zh-Hans"/>
              </w:rPr>
              <w:t>）指出，银行应大力发展中间业务，以促进自身发展和应对行业竟争。陶亚娜（</w:t>
            </w:r>
            <w:r>
              <w:rPr>
                <w:rFonts w:ascii="宋体" w:eastAsia="宋体" w:hAnsi="宋体" w:hint="eastAsia"/>
                <w:sz w:val="24"/>
                <w:szCs w:val="24"/>
                <w:lang w:eastAsia="zh-Hans"/>
              </w:rPr>
              <w:t>2012</w:t>
            </w:r>
            <w:r>
              <w:rPr>
                <w:rFonts w:ascii="宋体" w:eastAsia="宋体" w:hAnsi="宋体" w:hint="eastAsia"/>
                <w:sz w:val="24"/>
                <w:szCs w:val="24"/>
                <w:lang w:eastAsia="zh-Hans"/>
              </w:rPr>
              <w:t>年）指出，中间业务收入直接反映了银行的竞争力和经营管理效率。刘晓厢（</w:t>
            </w:r>
            <w:r>
              <w:rPr>
                <w:rFonts w:ascii="宋体" w:eastAsia="宋体" w:hAnsi="宋体" w:hint="eastAsia"/>
                <w:sz w:val="24"/>
                <w:szCs w:val="24"/>
                <w:lang w:eastAsia="zh-Hans"/>
              </w:rPr>
              <w:t>2013</w:t>
            </w:r>
            <w:r>
              <w:rPr>
                <w:rFonts w:ascii="宋体" w:eastAsia="宋体" w:hAnsi="宋体" w:hint="eastAsia"/>
                <w:sz w:val="24"/>
                <w:szCs w:val="24"/>
                <w:lang w:eastAsia="zh-Hans"/>
              </w:rPr>
              <w:t>）指出，中国商业银行中间业务对本行利润的贡獻稳步增长，中间业务收入对银行总收入起积极促进作用。丁振辉（</w:t>
            </w:r>
            <w:r>
              <w:rPr>
                <w:rFonts w:ascii="宋体" w:eastAsia="宋体" w:hAnsi="宋体" w:hint="eastAsia"/>
                <w:sz w:val="24"/>
                <w:szCs w:val="24"/>
                <w:lang w:eastAsia="zh-Hans"/>
              </w:rPr>
              <w:t>2015</w:t>
            </w:r>
            <w:r>
              <w:rPr>
                <w:rFonts w:ascii="宋体" w:eastAsia="宋体" w:hAnsi="宋体" w:hint="eastAsia"/>
                <w:sz w:val="24"/>
                <w:szCs w:val="24"/>
                <w:lang w:eastAsia="zh-Hans"/>
              </w:rPr>
              <w:t>）通过实证分析。研究中间业务收入和银行经营效率之间的关系，结果表明，银行经营效率对中间业务收人有着重要的正向影响。成普（</w:t>
            </w:r>
            <w:r>
              <w:rPr>
                <w:rFonts w:ascii="宋体" w:eastAsia="宋体" w:hAnsi="宋体" w:hint="eastAsia"/>
                <w:sz w:val="24"/>
                <w:szCs w:val="24"/>
                <w:lang w:eastAsia="zh-Hans"/>
              </w:rPr>
              <w:t>2017</w:t>
            </w:r>
            <w:r>
              <w:rPr>
                <w:rFonts w:ascii="宋体" w:eastAsia="宋体" w:hAnsi="宋体" w:hint="eastAsia"/>
                <w:sz w:val="24"/>
                <w:szCs w:val="24"/>
                <w:lang w:eastAsia="zh-Hans"/>
              </w:rPr>
              <w:t>）指出。商业银行应着眼于发展中间业务，创新业务类型，分</w:t>
            </w:r>
            <w:r>
              <w:rPr>
                <w:rFonts w:ascii="宋体" w:eastAsia="宋体" w:hAnsi="宋体" w:hint="eastAsia"/>
                <w:sz w:val="24"/>
                <w:szCs w:val="24"/>
                <w:lang w:eastAsia="zh-Hans"/>
              </w:rPr>
              <w:t>散经营风险来增加中间业务收入。孙雷（</w:t>
            </w:r>
            <w:r>
              <w:rPr>
                <w:rFonts w:ascii="宋体" w:eastAsia="宋体" w:hAnsi="宋体" w:hint="eastAsia"/>
                <w:sz w:val="24"/>
                <w:szCs w:val="24"/>
                <w:lang w:eastAsia="zh-Hans"/>
              </w:rPr>
              <w:t>2017</w:t>
            </w:r>
            <w:r>
              <w:rPr>
                <w:rFonts w:ascii="宋体" w:eastAsia="宋体" w:hAnsi="宋体" w:hint="eastAsia"/>
                <w:sz w:val="24"/>
                <w:szCs w:val="24"/>
                <w:lang w:eastAsia="zh-Hans"/>
              </w:rPr>
              <w:t>年）认为，商业银行普遍把中间业务作为收入的重要增长来源，中间业务指标在商业银行发展战略中被视为最重要的指标之一。杨忠侠（</w:t>
            </w:r>
            <w:r>
              <w:rPr>
                <w:rFonts w:ascii="宋体" w:eastAsia="宋体" w:hAnsi="宋体" w:hint="eastAsia"/>
                <w:sz w:val="24"/>
                <w:szCs w:val="24"/>
                <w:lang w:eastAsia="zh-Hans"/>
              </w:rPr>
              <w:t>2017)</w:t>
            </w:r>
            <w:r>
              <w:rPr>
                <w:rFonts w:ascii="宋体" w:eastAsia="宋体" w:hAnsi="宋体" w:hint="eastAsia"/>
                <w:sz w:val="24"/>
                <w:szCs w:val="24"/>
                <w:lang w:eastAsia="zh-Hans"/>
              </w:rPr>
              <w:t>指出。中间业务有别于资产负债业务，发挥其低风险、低成本的优势有利于银行实现业务转型，提高核心竟争力。姜单（</w:t>
            </w:r>
            <w:r>
              <w:rPr>
                <w:rFonts w:ascii="宋体" w:eastAsia="宋体" w:hAnsi="宋体" w:hint="eastAsia"/>
                <w:sz w:val="24"/>
                <w:szCs w:val="24"/>
                <w:lang w:eastAsia="zh-Hans"/>
              </w:rPr>
              <w:t>2018</w:t>
            </w:r>
            <w:r>
              <w:rPr>
                <w:rFonts w:ascii="宋体" w:eastAsia="宋体" w:hAnsi="宋体" w:hint="eastAsia"/>
                <w:sz w:val="24"/>
                <w:szCs w:val="24"/>
                <w:lang w:eastAsia="zh-Hans"/>
              </w:rPr>
              <w:t>）分析了</w:t>
            </w:r>
            <w:r>
              <w:rPr>
                <w:rFonts w:ascii="宋体" w:eastAsia="宋体" w:hAnsi="宋体" w:hint="eastAsia"/>
                <w:sz w:val="24"/>
                <w:szCs w:val="24"/>
                <w:lang w:eastAsia="zh-Hans"/>
              </w:rPr>
              <w:t>2010</w:t>
            </w:r>
            <w:r>
              <w:rPr>
                <w:rFonts w:ascii="宋体" w:eastAsia="宋体" w:hAnsi="宋体" w:hint="eastAsia"/>
                <w:sz w:val="24"/>
                <w:szCs w:val="24"/>
                <w:lang w:eastAsia="zh-Hans"/>
              </w:rPr>
              <w:t>年至</w:t>
            </w:r>
            <w:r>
              <w:rPr>
                <w:rFonts w:ascii="宋体" w:eastAsia="宋体" w:hAnsi="宋体" w:hint="eastAsia"/>
                <w:sz w:val="24"/>
                <w:szCs w:val="24"/>
                <w:lang w:eastAsia="zh-Hans"/>
              </w:rPr>
              <w:t>2018</w:t>
            </w:r>
            <w:r>
              <w:rPr>
                <w:rFonts w:ascii="宋体" w:eastAsia="宋体" w:hAnsi="宋体" w:hint="eastAsia"/>
                <w:sz w:val="24"/>
                <w:szCs w:val="24"/>
                <w:lang w:eastAsia="zh-Hans"/>
              </w:rPr>
              <w:t>年城市商业银行中间业务收入情况，中间业务收入稳步提升，利率市场化和资管新规的落地对中间业务的发展都起到了催化剂作用，提议各商业银行应该仔细研读政策，开拓提升中间业务收入的方式方法。</w:t>
            </w:r>
          </w:p>
          <w:p w:rsidR="00000000" w:rsidRDefault="000C5A25">
            <w:pPr>
              <w:ind w:firstLineChars="200" w:firstLine="480"/>
              <w:rPr>
                <w:rFonts w:ascii="宋体" w:eastAsia="宋体" w:hAnsi="宋体" w:hint="eastAsia"/>
                <w:sz w:val="24"/>
                <w:szCs w:val="24"/>
                <w:lang w:eastAsia="zh-Hans"/>
              </w:rPr>
            </w:pPr>
            <w:r>
              <w:rPr>
                <w:rFonts w:ascii="宋体" w:eastAsia="宋体" w:hAnsi="宋体" w:hint="eastAsia"/>
                <w:sz w:val="24"/>
                <w:szCs w:val="24"/>
                <w:lang w:eastAsia="zh-Hans"/>
              </w:rPr>
              <w:t>③关于第三方支</w:t>
            </w:r>
            <w:r>
              <w:rPr>
                <w:rFonts w:ascii="宋体" w:eastAsia="宋体" w:hAnsi="宋体" w:hint="eastAsia"/>
                <w:sz w:val="24"/>
                <w:szCs w:val="24"/>
                <w:lang w:eastAsia="zh-Hans"/>
              </w:rPr>
              <w:t>付对商业银行中间业务影响的国内外研究</w:t>
            </w:r>
          </w:p>
          <w:p w:rsidR="00000000" w:rsidRDefault="000C5A25">
            <w:pPr>
              <w:ind w:firstLineChars="200" w:firstLine="480"/>
              <w:rPr>
                <w:rFonts w:ascii="宋体" w:eastAsia="宋体" w:hAnsi="宋体" w:hint="eastAsia"/>
                <w:sz w:val="24"/>
                <w:szCs w:val="24"/>
                <w:lang w:eastAsia="zh-Hans"/>
              </w:rPr>
            </w:pPr>
            <w:r>
              <w:rPr>
                <w:rFonts w:ascii="宋体" w:eastAsia="宋体" w:hAnsi="宋体" w:hint="eastAsia"/>
                <w:sz w:val="24"/>
                <w:szCs w:val="24"/>
                <w:lang w:eastAsia="zh-Hans"/>
              </w:rPr>
              <w:t>国外研究方面：外国经济学学者大多在讨论，互联网金融的快速发展对商业银行利润结构的影响。</w:t>
            </w:r>
            <w:r>
              <w:rPr>
                <w:rFonts w:ascii="宋体" w:eastAsia="宋体" w:hAnsi="宋体" w:hint="eastAsia"/>
                <w:sz w:val="24"/>
                <w:szCs w:val="24"/>
                <w:lang w:eastAsia="zh-Hans"/>
              </w:rPr>
              <w:t>Frankl in Al len (2002</w:t>
            </w:r>
            <w:r>
              <w:rPr>
                <w:rFonts w:ascii="宋体" w:eastAsia="宋体" w:hAnsi="宋体" w:hint="eastAsia"/>
                <w:sz w:val="24"/>
                <w:szCs w:val="24"/>
                <w:lang w:eastAsia="zh-Hans"/>
              </w:rPr>
              <w:t>）指出，互联网金融可以执行银行的某些金融中介功能，从而可以加快金融去中介化，改变商业银行原本盈利结构，同时对传统融资模式的改革起推动作用。</w:t>
            </w:r>
            <w:r>
              <w:rPr>
                <w:rFonts w:ascii="宋体" w:eastAsia="宋体" w:hAnsi="宋体" w:hint="eastAsia"/>
                <w:sz w:val="24"/>
                <w:szCs w:val="24"/>
                <w:lang w:eastAsia="zh-Hans"/>
              </w:rPr>
              <w:t>Shmielarz , Zborows (2016</w:t>
            </w:r>
            <w:r>
              <w:rPr>
                <w:rFonts w:ascii="宋体" w:eastAsia="宋体" w:hAnsi="宋体" w:hint="eastAsia"/>
                <w:sz w:val="24"/>
                <w:szCs w:val="24"/>
                <w:lang w:eastAsia="zh-Hans"/>
              </w:rPr>
              <w:t>）认为，商业银行要想获得竞争优势，就需要不断改进其业务创新和在线金融服务，以满足更高用户体验的需要。</w:t>
            </w:r>
            <w:r>
              <w:rPr>
                <w:rFonts w:ascii="宋体" w:eastAsia="宋体" w:hAnsi="宋体" w:hint="eastAsia"/>
                <w:sz w:val="24"/>
                <w:szCs w:val="24"/>
                <w:lang w:eastAsia="zh-Hans"/>
              </w:rPr>
              <w:t>Nikil Chadle (2016)</w:t>
            </w:r>
            <w:r>
              <w:rPr>
                <w:rFonts w:ascii="宋体" w:eastAsia="宋体" w:hAnsi="宋体" w:hint="eastAsia"/>
                <w:sz w:val="24"/>
                <w:szCs w:val="24"/>
                <w:lang w:eastAsia="zh-Hans"/>
              </w:rPr>
              <w:t>通过研究发现，互联</w:t>
            </w:r>
            <w:r>
              <w:rPr>
                <w:rFonts w:ascii="宋体" w:eastAsia="宋体" w:hAnsi="宋体" w:hint="eastAsia"/>
                <w:sz w:val="24"/>
                <w:szCs w:val="24"/>
                <w:lang w:eastAsia="zh-Hans"/>
              </w:rPr>
              <w:t>网全融对银行的借贷业务影响不大，因为互联网金融主要面对小客户实施高利率，并优质消费者通常会选择银行贷款。</w:t>
            </w:r>
          </w:p>
          <w:p w:rsidR="00000000" w:rsidRDefault="000C5A25">
            <w:pPr>
              <w:ind w:firstLineChars="200" w:firstLine="480"/>
              <w:rPr>
                <w:rFonts w:ascii="宋体" w:eastAsia="宋体" w:hAnsi="宋体" w:cs="宋体" w:hint="eastAsia"/>
                <w:sz w:val="24"/>
                <w:szCs w:val="24"/>
              </w:rPr>
            </w:pPr>
            <w:r>
              <w:rPr>
                <w:rFonts w:ascii="宋体" w:eastAsia="宋体" w:hAnsi="宋体" w:hint="eastAsia"/>
                <w:sz w:val="24"/>
                <w:szCs w:val="24"/>
                <w:lang w:eastAsia="zh-Hans"/>
              </w:rPr>
              <w:t>国内研究方面：部分</w:t>
            </w:r>
            <w:r>
              <w:rPr>
                <w:rFonts w:ascii="宋体" w:eastAsia="宋体" w:hAnsi="宋体" w:cs="宋体" w:hint="eastAsia"/>
                <w:sz w:val="24"/>
                <w:szCs w:val="24"/>
              </w:rPr>
              <w:t>学者认为第三方支付的兴起会对商业银行带来积极影响</w:t>
            </w:r>
            <w:r>
              <w:rPr>
                <w:rFonts w:ascii="宋体" w:eastAsia="宋体" w:hAnsi="宋体" w:cs="宋体" w:hint="eastAsia"/>
                <w:sz w:val="24"/>
                <w:szCs w:val="24"/>
                <w:lang w:eastAsia="zh-Hans"/>
              </w:rPr>
              <w:t>。</w:t>
            </w:r>
            <w:r>
              <w:rPr>
                <w:rFonts w:ascii="宋体" w:eastAsia="宋体" w:hAnsi="宋体" w:cs="宋体" w:hint="eastAsia"/>
                <w:sz w:val="24"/>
                <w:szCs w:val="24"/>
              </w:rPr>
              <w:t>王悦研究第三方支付对商业银行不</w:t>
            </w:r>
            <w:r>
              <w:rPr>
                <w:rFonts w:ascii="宋体" w:eastAsia="宋体" w:hAnsi="宋体" w:cs="宋体" w:hint="eastAsia"/>
                <w:sz w:val="24"/>
                <w:szCs w:val="24"/>
              </w:rPr>
              <w:t>会产生负面影响，研究结果发现，第三方支付的发展还不足以对商业银行产生负面影响，反而产生一定的促进作用。姚梅芳和狄鹤选取了我国</w:t>
            </w:r>
            <w:r>
              <w:rPr>
                <w:rFonts w:ascii="宋体" w:eastAsia="宋体" w:hAnsi="宋体" w:cs="宋体" w:hint="eastAsia"/>
                <w:sz w:val="24"/>
                <w:szCs w:val="24"/>
              </w:rPr>
              <w:t>16</w:t>
            </w:r>
            <w:r>
              <w:rPr>
                <w:rFonts w:ascii="宋体" w:eastAsia="宋体" w:hAnsi="宋体" w:cs="宋体" w:hint="eastAsia"/>
                <w:sz w:val="24"/>
                <w:szCs w:val="24"/>
              </w:rPr>
              <w:t>家具有代表性的商业银行，用中间业务收入和利息净收入表示商业银行的盈利，第三方支付的交易规模是第三方支付的变量，进行实证研究</w:t>
            </w:r>
            <w:r>
              <w:rPr>
                <w:rFonts w:ascii="宋体" w:eastAsia="宋体" w:hAnsi="宋体" w:cs="宋体" w:hint="eastAsia"/>
                <w:sz w:val="24"/>
                <w:szCs w:val="24"/>
                <w:lang w:eastAsia="zh-Hans"/>
              </w:rPr>
              <w:t>，</w:t>
            </w:r>
            <w:r>
              <w:rPr>
                <w:rFonts w:ascii="宋体" w:eastAsia="宋体" w:hAnsi="宋体" w:cs="宋体" w:hint="eastAsia"/>
                <w:sz w:val="24"/>
                <w:szCs w:val="24"/>
              </w:rPr>
              <w:t>发现第三方支付虽然对商业银行</w:t>
            </w:r>
            <w:r>
              <w:rPr>
                <w:rFonts w:ascii="宋体" w:eastAsia="宋体" w:hAnsi="宋体" w:cs="宋体" w:hint="eastAsia"/>
                <w:sz w:val="24"/>
                <w:szCs w:val="24"/>
              </w:rPr>
              <w:lastRenderedPageBreak/>
              <w:t>有两方面的影响，但是总体来说</w:t>
            </w:r>
            <w:r>
              <w:rPr>
                <w:rFonts w:ascii="宋体" w:eastAsia="宋体" w:hAnsi="宋体" w:cs="宋体" w:hint="eastAsia"/>
                <w:sz w:val="24"/>
                <w:szCs w:val="24"/>
              </w:rPr>
              <w:t>，第三方支付对商业银行的影响还是正面的。除上述观点外，也有学者认为第三方支付会对商业银行的盈利产生不良的影响。吴桂蔚主要从商业银行的业务角度进行分析，研究了第三方支付对商业银行业务的影响，结果发现这种影响是负面的，主要是对商业银行的中间业务产生冲击。陈莹以余额宝这一第三方支付的典型代表为例，通过研究第三方支付的管理模式，发现商业银行不重视的小客户正在逐渐流失，而这部分流失的客户绝大部分选择第三方支付，对商业银行造成负面影响。刘毓君和任喜斌通过分析我国第三方支付的发展现状，发现第三方支付逐渐走进大众的视野，不</w:t>
            </w:r>
            <w:r>
              <w:rPr>
                <w:rFonts w:ascii="宋体" w:eastAsia="宋体" w:hAnsi="宋体" w:cs="宋体" w:hint="eastAsia"/>
                <w:sz w:val="24"/>
                <w:szCs w:val="24"/>
              </w:rPr>
              <w:t>断融入人们的生活</w:t>
            </w:r>
            <w:r>
              <w:rPr>
                <w:rFonts w:ascii="宋体" w:eastAsia="宋体" w:hAnsi="宋体" w:cs="宋体" w:hint="eastAsia"/>
                <w:sz w:val="24"/>
                <w:szCs w:val="24"/>
                <w:lang w:eastAsia="zh-Hans"/>
              </w:rPr>
              <w:t>，</w:t>
            </w:r>
            <w:r>
              <w:rPr>
                <w:rFonts w:ascii="宋体" w:eastAsia="宋体" w:hAnsi="宋体" w:cs="宋体" w:hint="eastAsia"/>
                <w:sz w:val="24"/>
                <w:szCs w:val="24"/>
              </w:rPr>
              <w:t>将业务扩展到理财、信贷等领域，迅速占领市场。研究认为，我国第三方支付的发展对商业银行的业务产生了不良影响，商业银行要积极应对，向第三方支付平台学习，改革发展策略，否则就会被第三方支付挤出市场，失去原有的金融市场</w:t>
            </w:r>
            <w:r>
              <w:rPr>
                <w:rFonts w:ascii="宋体" w:eastAsia="宋体" w:hAnsi="宋体" w:cs="宋体" w:hint="eastAsia"/>
                <w:sz w:val="24"/>
                <w:szCs w:val="24"/>
                <w:lang w:eastAsia="zh-Hans"/>
              </w:rPr>
              <w:t>地位</w:t>
            </w:r>
            <w:r>
              <w:rPr>
                <w:rFonts w:ascii="宋体" w:eastAsia="宋体" w:hAnsi="宋体" w:cs="宋体" w:hint="eastAsia"/>
                <w:sz w:val="24"/>
                <w:szCs w:val="24"/>
              </w:rPr>
              <w:t>。还有一部分学者认为第三方支付对商业银行的盈利影响是不确定的。郑薛蓉认为第三方支付对商业银行的盈利带来冲击的同时，也促使商业银行开始创新发展以应对新兴金融业的冲击。这一观点不同于上述两个观点，可以说是两个观点的融合，也从另一角度说明研究第三方支付对商业银行的影响是必要的。</w:t>
            </w:r>
          </w:p>
          <w:p w:rsidR="00000000" w:rsidRDefault="000C5A25">
            <w:pPr>
              <w:ind w:firstLineChars="200" w:firstLine="480"/>
              <w:rPr>
                <w:rFonts w:ascii="宋体" w:eastAsia="宋体" w:hAnsi="宋体" w:cs="宋体" w:hint="eastAsia"/>
                <w:sz w:val="24"/>
                <w:szCs w:val="24"/>
                <w:lang w:eastAsia="zh-Hans"/>
              </w:rPr>
            </w:pPr>
            <w:r>
              <w:rPr>
                <w:rFonts w:ascii="宋体" w:eastAsia="宋体" w:hAnsi="宋体" w:cs="宋体" w:hint="eastAsia"/>
                <w:sz w:val="24"/>
                <w:szCs w:val="24"/>
                <w:lang w:eastAsia="zh-Hans"/>
              </w:rPr>
              <w:t>通过梳</w:t>
            </w:r>
            <w:r>
              <w:rPr>
                <w:rFonts w:ascii="宋体" w:eastAsia="宋体" w:hAnsi="宋体" w:cs="宋体" w:hint="eastAsia"/>
                <w:sz w:val="24"/>
                <w:szCs w:val="24"/>
                <w:lang w:eastAsia="zh-Hans"/>
              </w:rPr>
              <w:t>理以上文献资料，我们得到四点结论。第一，第三方支付是伴随电子商务发展而应运而生的，因信息技术和移动电子设备的快速发展而得到普及，对人民生活产生巨大影响。第二，国外学者一般独立研究第三方支付的发展和商业银行的中间业务，对于两者的关系研究较少，而国内学者已经从多方面对两者关系进行研究。第三，从研究对象来看，目前研究主要集中于第三方支付对商业银行中间业务收入的整体影响，而对不同商业银行类型的影响研究较少，对中间业务下具体细项研究也较少。</w:t>
            </w:r>
          </w:p>
        </w:tc>
      </w:tr>
    </w:tbl>
    <w:p w:rsidR="00000000" w:rsidRDefault="000C5A25">
      <w:pPr>
        <w:rPr>
          <w:rFonts w:ascii="宋体" w:eastAsia="宋体" w:hAnsi="宋体"/>
          <w:sz w:val="32"/>
          <w:szCs w:val="32"/>
        </w:rPr>
      </w:pPr>
    </w:p>
    <w:p w:rsidR="00000000" w:rsidRDefault="000C5A25">
      <w:pPr>
        <w:rPr>
          <w:rFonts w:ascii="宋体" w:eastAsia="宋体" w:hAnsi="宋体"/>
          <w:sz w:val="32"/>
          <w:szCs w:val="32"/>
        </w:rPr>
      </w:pPr>
      <w:r>
        <w:rPr>
          <w:rFonts w:ascii="宋体" w:eastAsia="宋体" w:hAnsi="宋体" w:hint="eastAsia"/>
          <w:sz w:val="32"/>
          <w:szCs w:val="32"/>
        </w:rPr>
        <w:lastRenderedPageBreak/>
        <w:t>二、研究方案</w:t>
      </w:r>
    </w:p>
    <w:tbl>
      <w:tblPr>
        <w:tblStyle w:val="a7"/>
        <w:tblW w:w="9344" w:type="dxa"/>
        <w:tblInd w:w="0" w:type="dxa"/>
        <w:tblLayout w:type="fixed"/>
        <w:tblLook w:val="0000" w:firstRow="0" w:lastRow="0" w:firstColumn="0" w:lastColumn="0" w:noHBand="0" w:noVBand="0"/>
      </w:tblPr>
      <w:tblGrid>
        <w:gridCol w:w="9344"/>
      </w:tblGrid>
      <w:tr w:rsidR="00000000">
        <w:trPr>
          <w:trHeight w:val="4253"/>
        </w:trPr>
        <w:tc>
          <w:tcPr>
            <w:tcW w:w="9344" w:type="dxa"/>
          </w:tcPr>
          <w:p w:rsidR="00000000" w:rsidRDefault="000C5A25">
            <w:pPr>
              <w:rPr>
                <w:rFonts w:ascii="宋体" w:eastAsia="宋体" w:hAnsi="宋体" w:hint="eastAsia"/>
                <w:color w:val="FF0000"/>
                <w:sz w:val="24"/>
                <w:szCs w:val="24"/>
              </w:rPr>
            </w:pPr>
            <w:bookmarkStart w:id="1" w:name="_Hlk90373930"/>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论证方法及数据来源</w:t>
            </w:r>
            <w:r>
              <w:rPr>
                <w:rFonts w:ascii="宋体" w:eastAsia="宋体" w:hAnsi="宋体" w:hint="eastAsia"/>
                <w:color w:val="FF0000"/>
                <w:sz w:val="24"/>
                <w:szCs w:val="24"/>
              </w:rPr>
              <w:t>（主要内容：说明论证拟采用的方法，如</w:t>
            </w:r>
            <w:r>
              <w:rPr>
                <w:rFonts w:ascii="宋体" w:eastAsia="宋体" w:hAnsi="宋体" w:hint="eastAsia"/>
                <w:color w:val="FF0000"/>
                <w:sz w:val="24"/>
                <w:szCs w:val="24"/>
              </w:rPr>
              <w:t>数理模型法、计量分析法等等，以及需要用到的数据及其来源）</w:t>
            </w:r>
          </w:p>
          <w:p w:rsidR="00000000" w:rsidRDefault="000C5A25">
            <w:pPr>
              <w:ind w:firstLineChars="200" w:firstLine="480"/>
              <w:rPr>
                <w:rFonts w:ascii="宋体" w:eastAsia="宋体" w:hAnsi="宋体" w:hint="eastAsia"/>
                <w:sz w:val="24"/>
                <w:szCs w:val="24"/>
                <w:lang w:eastAsia="zh-Hans"/>
              </w:rPr>
            </w:pPr>
            <w:r>
              <w:rPr>
                <w:rFonts w:ascii="宋体" w:eastAsia="宋体" w:hAnsi="宋体" w:hint="eastAsia"/>
                <w:sz w:val="24"/>
                <w:szCs w:val="24"/>
                <w:lang w:eastAsia="zh-Hans"/>
              </w:rPr>
              <w:t>样本期方面，</w:t>
            </w:r>
            <w:r>
              <w:rPr>
                <w:rFonts w:ascii="宋体" w:eastAsia="宋体" w:hAnsi="宋体"/>
                <w:sz w:val="24"/>
                <w:szCs w:val="24"/>
                <w:lang w:eastAsia="zh-Hans"/>
              </w:rPr>
              <w:t>2015</w:t>
            </w:r>
            <w:r>
              <w:rPr>
                <w:rFonts w:ascii="宋体" w:eastAsia="宋体" w:hAnsi="宋体" w:hint="eastAsia"/>
                <w:sz w:val="24"/>
                <w:szCs w:val="24"/>
                <w:lang w:eastAsia="zh-Hans"/>
              </w:rPr>
              <w:t>年第三方支付快速发展并日趋完善，因此选择</w:t>
            </w:r>
            <w:r>
              <w:rPr>
                <w:rFonts w:ascii="宋体" w:eastAsia="宋体" w:hAnsi="宋体"/>
                <w:sz w:val="24"/>
                <w:szCs w:val="24"/>
                <w:lang w:eastAsia="zh-Hans"/>
              </w:rPr>
              <w:t>2015</w:t>
            </w:r>
            <w:r>
              <w:rPr>
                <w:rFonts w:ascii="宋体" w:eastAsia="宋体" w:hAnsi="宋体" w:hint="eastAsia"/>
                <w:sz w:val="24"/>
                <w:szCs w:val="24"/>
                <w:lang w:eastAsia="zh-Hans"/>
              </w:rPr>
              <w:t>年到</w:t>
            </w:r>
            <w:r>
              <w:rPr>
                <w:rFonts w:ascii="宋体" w:eastAsia="宋体" w:hAnsi="宋体"/>
                <w:sz w:val="24"/>
                <w:szCs w:val="24"/>
                <w:lang w:eastAsia="zh-Hans"/>
              </w:rPr>
              <w:t>2020</w:t>
            </w:r>
            <w:r>
              <w:rPr>
                <w:rFonts w:ascii="宋体" w:eastAsia="宋体" w:hAnsi="宋体" w:hint="eastAsia"/>
                <w:sz w:val="24"/>
                <w:szCs w:val="24"/>
                <w:lang w:eastAsia="zh-Hans"/>
              </w:rPr>
              <w:t>年</w:t>
            </w:r>
            <w:r>
              <w:rPr>
                <w:rFonts w:ascii="宋体" w:eastAsia="宋体" w:hAnsi="宋体"/>
                <w:sz w:val="24"/>
                <w:szCs w:val="24"/>
                <w:lang w:eastAsia="zh-Hans"/>
              </w:rPr>
              <w:t>6</w:t>
            </w:r>
            <w:r>
              <w:rPr>
                <w:rFonts w:ascii="宋体" w:eastAsia="宋体" w:hAnsi="宋体" w:hint="eastAsia"/>
                <w:sz w:val="24"/>
                <w:szCs w:val="24"/>
                <w:lang w:eastAsia="zh-Hans"/>
              </w:rPr>
              <w:t>年半年度数据，作为研究周期。</w:t>
            </w:r>
          </w:p>
          <w:p w:rsidR="00000000" w:rsidRDefault="000C5A25">
            <w:pPr>
              <w:ind w:firstLineChars="200" w:firstLine="480"/>
              <w:rPr>
                <w:rFonts w:ascii="宋体" w:eastAsia="宋体" w:hAnsi="宋体" w:hint="eastAsia"/>
                <w:sz w:val="24"/>
                <w:szCs w:val="24"/>
                <w:lang w:eastAsia="zh-Hans"/>
              </w:rPr>
            </w:pPr>
            <w:r>
              <w:rPr>
                <w:rFonts w:ascii="宋体" w:eastAsia="宋体" w:hAnsi="宋体" w:hint="eastAsia"/>
                <w:sz w:val="24"/>
                <w:szCs w:val="24"/>
                <w:lang w:eastAsia="zh-Hans"/>
              </w:rPr>
              <w:t>样本对象方面，选取</w:t>
            </w:r>
            <w:r>
              <w:rPr>
                <w:rFonts w:ascii="宋体" w:eastAsia="宋体" w:hAnsi="宋体"/>
                <w:sz w:val="24"/>
                <w:szCs w:val="24"/>
                <w:lang w:eastAsia="zh-Hans"/>
              </w:rPr>
              <w:t>10</w:t>
            </w:r>
            <w:r>
              <w:rPr>
                <w:rFonts w:ascii="宋体" w:eastAsia="宋体" w:hAnsi="宋体" w:hint="eastAsia"/>
                <w:sz w:val="24"/>
                <w:szCs w:val="24"/>
                <w:lang w:eastAsia="zh-Hans"/>
              </w:rPr>
              <w:t>家上市银行，含工农中建交五大国有商业银行和招商、兴业、浦发、中信、平安五家全国性商业银行。</w:t>
            </w:r>
          </w:p>
          <w:p w:rsidR="00000000" w:rsidRDefault="000C5A25">
            <w:pPr>
              <w:ind w:firstLineChars="200" w:firstLine="480"/>
              <w:rPr>
                <w:rFonts w:ascii="宋体" w:eastAsia="宋体" w:hAnsi="宋体" w:hint="eastAsia"/>
                <w:sz w:val="24"/>
                <w:szCs w:val="24"/>
                <w:lang w:eastAsia="zh-Hans"/>
              </w:rPr>
            </w:pPr>
            <w:r>
              <w:rPr>
                <w:rFonts w:ascii="宋体" w:eastAsia="宋体" w:hAnsi="宋体" w:hint="eastAsia"/>
                <w:sz w:val="24"/>
                <w:szCs w:val="24"/>
                <w:lang w:eastAsia="zh-Hans"/>
              </w:rPr>
              <w:t>银行数据来源于所选样本披露的的年度报告，第三方支付数据则主要参照艾瑞咨询、易观咨询公布的市场报告。</w:t>
            </w:r>
          </w:p>
          <w:p w:rsidR="00000000" w:rsidRDefault="000C5A25">
            <w:pPr>
              <w:ind w:firstLineChars="200" w:firstLine="480"/>
              <w:rPr>
                <w:rFonts w:ascii="宋体" w:eastAsia="宋体" w:hAnsi="宋体"/>
                <w:sz w:val="24"/>
                <w:szCs w:val="24"/>
              </w:rPr>
            </w:pPr>
            <w:r>
              <w:rPr>
                <w:rFonts w:ascii="宋体" w:eastAsia="宋体" w:hAnsi="宋体" w:hint="eastAsia"/>
                <w:sz w:val="24"/>
                <w:szCs w:val="24"/>
                <w:lang w:eastAsia="zh-Hans"/>
              </w:rPr>
              <w:t>论证主要通过建立</w:t>
            </w:r>
            <w:r>
              <w:rPr>
                <w:rFonts w:ascii="宋体" w:eastAsia="宋体" w:hAnsi="宋体" w:hint="eastAsia"/>
                <w:sz w:val="24"/>
                <w:szCs w:val="24"/>
                <w:lang w:eastAsia="zh-Hans"/>
              </w:rPr>
              <w:t>面板数据回归模型</w:t>
            </w:r>
            <w:r>
              <w:rPr>
                <w:rFonts w:ascii="宋体" w:eastAsia="宋体" w:hAnsi="宋体" w:hint="eastAsia"/>
                <w:sz w:val="24"/>
                <w:szCs w:val="24"/>
                <w:lang w:eastAsia="zh-Hans"/>
              </w:rPr>
              <w:t>进行实证分析，探寻第三方支付对传统商业银行中间业务的影响。</w:t>
            </w:r>
          </w:p>
        </w:tc>
      </w:tr>
      <w:tr w:rsidR="00000000">
        <w:trPr>
          <w:trHeight w:val="4253"/>
        </w:trPr>
        <w:tc>
          <w:tcPr>
            <w:tcW w:w="9344" w:type="dxa"/>
          </w:tcPr>
          <w:p w:rsidR="00000000" w:rsidRDefault="000C5A25">
            <w:pPr>
              <w:numPr>
                <w:ilvl w:val="0"/>
                <w:numId w:val="2"/>
              </w:numPr>
              <w:rPr>
                <w:rFonts w:ascii="宋体" w:eastAsia="宋体" w:hAnsi="宋体" w:hint="eastAsia"/>
                <w:color w:val="FF0000"/>
                <w:sz w:val="24"/>
                <w:szCs w:val="24"/>
              </w:rPr>
            </w:pPr>
            <w:r>
              <w:rPr>
                <w:rFonts w:ascii="宋体" w:eastAsia="宋体" w:hAnsi="宋体" w:hint="eastAsia"/>
                <w:sz w:val="24"/>
                <w:szCs w:val="24"/>
              </w:rPr>
              <w:t>核心观点</w:t>
            </w:r>
            <w:r>
              <w:rPr>
                <w:rFonts w:ascii="宋体" w:eastAsia="宋体" w:hAnsi="宋体" w:hint="eastAsia"/>
                <w:color w:val="FF0000"/>
                <w:sz w:val="24"/>
                <w:szCs w:val="24"/>
              </w:rPr>
              <w:t>（主要内容：初步阐述可能</w:t>
            </w:r>
            <w:r>
              <w:rPr>
                <w:rFonts w:ascii="宋体" w:eastAsia="宋体" w:hAnsi="宋体" w:hint="eastAsia"/>
                <w:color w:val="FF0000"/>
                <w:sz w:val="24"/>
                <w:szCs w:val="24"/>
              </w:rPr>
              <w:t>得到的观点及结论）</w:t>
            </w:r>
          </w:p>
          <w:p w:rsidR="00000000" w:rsidRDefault="000C5A25">
            <w:pPr>
              <w:ind w:firstLineChars="200" w:firstLine="480"/>
              <w:rPr>
                <w:rFonts w:ascii="宋体" w:eastAsia="宋体" w:hAnsi="宋体" w:hint="eastAsia"/>
                <w:sz w:val="24"/>
                <w:szCs w:val="24"/>
                <w:lang w:eastAsia="zh-Hans"/>
              </w:rPr>
            </w:pPr>
            <w:r>
              <w:rPr>
                <w:rFonts w:ascii="宋体" w:eastAsia="宋体" w:hAnsi="宋体" w:hint="eastAsia"/>
                <w:sz w:val="24"/>
                <w:szCs w:val="24"/>
                <w:lang w:eastAsia="zh-Hans"/>
              </w:rPr>
              <w:t>根据长尾理论、金融中介理论、金融共生理论等相关理论成果，总的来看，第三方支付对传统商业银行中间业务收入造成负面影响，但具体到不同商业银行类型上，对国有商业银行和全国性商业银行的影响程度不同。再具体到中间业务的主要细项分类上，如银行卡、资产托管、结算业务等，影响程度可能不同，甚至出现有的正向促进，有的反向抑制。在具体的中间业务细项分类上，国有商业银行和全国性商业银行受第三方支付影响的表现也不尽相同。</w:t>
            </w:r>
          </w:p>
        </w:tc>
      </w:tr>
      <w:tr w:rsidR="00000000">
        <w:trPr>
          <w:trHeight w:val="4253"/>
        </w:trPr>
        <w:tc>
          <w:tcPr>
            <w:tcW w:w="9344" w:type="dxa"/>
          </w:tcPr>
          <w:p w:rsidR="00000000" w:rsidRDefault="000C5A25">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创新之处</w:t>
            </w:r>
            <w:r>
              <w:rPr>
                <w:rFonts w:ascii="宋体" w:eastAsia="宋体" w:hAnsi="宋体" w:hint="eastAsia"/>
                <w:color w:val="FF0000"/>
                <w:sz w:val="24"/>
                <w:szCs w:val="24"/>
              </w:rPr>
              <w:t>（主要内容：简要阐述创新点，比如方法创新、方向创新、观点创新等等）</w:t>
            </w:r>
          </w:p>
          <w:p w:rsidR="00000000" w:rsidRDefault="000C5A25">
            <w:pPr>
              <w:ind w:firstLineChars="200" w:firstLine="480"/>
              <w:rPr>
                <w:rFonts w:ascii="宋体" w:eastAsia="宋体" w:hAnsi="宋体" w:hint="eastAsia"/>
                <w:sz w:val="24"/>
                <w:szCs w:val="24"/>
                <w:lang w:eastAsia="zh-Hans"/>
              </w:rPr>
            </w:pPr>
            <w:r>
              <w:rPr>
                <w:rFonts w:ascii="宋体" w:eastAsia="宋体" w:hAnsi="宋体" w:hint="eastAsia"/>
                <w:sz w:val="24"/>
                <w:szCs w:val="24"/>
                <w:lang w:eastAsia="zh-Hans"/>
              </w:rPr>
              <w:t>以往的研</w:t>
            </w:r>
            <w:r>
              <w:rPr>
                <w:rFonts w:ascii="宋体" w:eastAsia="宋体" w:hAnsi="宋体" w:hint="eastAsia"/>
                <w:sz w:val="24"/>
                <w:szCs w:val="24"/>
                <w:lang w:eastAsia="zh-Hans"/>
              </w:rPr>
              <w:t>究，往往注重于第三方支付对商业银行中间业务收入的整体影响，没有进一步考虑对不同类型商业银行的影响程度，也没有进一步研究对中间业务收入具体细项的影响。而本文通过采用最新的数据，选取</w:t>
            </w:r>
            <w:r>
              <w:rPr>
                <w:rFonts w:ascii="宋体" w:eastAsia="宋体" w:hAnsi="宋体"/>
                <w:sz w:val="24"/>
                <w:szCs w:val="24"/>
                <w:lang w:eastAsia="zh-Hans"/>
              </w:rPr>
              <w:t>5</w:t>
            </w:r>
            <w:r>
              <w:rPr>
                <w:rFonts w:ascii="宋体" w:eastAsia="宋体" w:hAnsi="宋体" w:hint="eastAsia"/>
                <w:sz w:val="24"/>
                <w:szCs w:val="24"/>
                <w:lang w:eastAsia="zh-Hans"/>
              </w:rPr>
              <w:t>家国有商业银行和</w:t>
            </w:r>
            <w:r>
              <w:rPr>
                <w:rFonts w:ascii="宋体" w:eastAsia="宋体" w:hAnsi="宋体"/>
                <w:sz w:val="24"/>
                <w:szCs w:val="24"/>
                <w:lang w:eastAsia="zh-Hans"/>
              </w:rPr>
              <w:t>5</w:t>
            </w:r>
            <w:r>
              <w:rPr>
                <w:rFonts w:ascii="宋体" w:eastAsia="宋体" w:hAnsi="宋体" w:hint="eastAsia"/>
                <w:sz w:val="24"/>
                <w:szCs w:val="24"/>
                <w:lang w:eastAsia="zh-Hans"/>
              </w:rPr>
              <w:t>家全国性商业银行，探寻第三方支付对传统商业银行中间业务收入的影响，并进一步研究对不同类型商业银行、不同类型中间业务的影响。</w:t>
            </w:r>
          </w:p>
        </w:tc>
      </w:tr>
      <w:bookmarkEnd w:id="1"/>
    </w:tbl>
    <w:p w:rsidR="00000000" w:rsidRDefault="000C5A25">
      <w:pPr>
        <w:rPr>
          <w:rFonts w:ascii="宋体" w:eastAsia="宋体" w:hAnsi="宋体"/>
          <w:sz w:val="32"/>
          <w:szCs w:val="32"/>
        </w:rPr>
      </w:pPr>
    </w:p>
    <w:tbl>
      <w:tblPr>
        <w:tblStyle w:val="a7"/>
        <w:tblW w:w="9344" w:type="dxa"/>
        <w:tblInd w:w="0" w:type="dxa"/>
        <w:tblLayout w:type="fixed"/>
        <w:tblLook w:val="0000" w:firstRow="0" w:lastRow="0" w:firstColumn="0" w:lastColumn="0" w:noHBand="0" w:noVBand="0"/>
      </w:tblPr>
      <w:tblGrid>
        <w:gridCol w:w="9344"/>
      </w:tblGrid>
      <w:tr w:rsidR="00000000">
        <w:trPr>
          <w:trHeight w:val="13607"/>
        </w:trPr>
        <w:tc>
          <w:tcPr>
            <w:tcW w:w="9344" w:type="dxa"/>
          </w:tcPr>
          <w:p w:rsidR="00000000" w:rsidRDefault="000C5A25">
            <w:pPr>
              <w:rPr>
                <w:rFonts w:ascii="宋体" w:eastAsia="宋体" w:hAnsi="宋体"/>
                <w:color w:val="FF0000"/>
                <w:sz w:val="24"/>
                <w:szCs w:val="24"/>
              </w:rPr>
            </w:pPr>
            <w:r>
              <w:rPr>
                <w:rFonts w:ascii="宋体" w:eastAsia="宋体" w:hAnsi="宋体"/>
                <w:sz w:val="24"/>
                <w:szCs w:val="24"/>
              </w:rPr>
              <w:lastRenderedPageBreak/>
              <w:t>4.</w:t>
            </w:r>
            <w:r>
              <w:rPr>
                <w:rFonts w:ascii="宋体" w:eastAsia="宋体" w:hAnsi="宋体" w:hint="eastAsia"/>
                <w:sz w:val="24"/>
                <w:szCs w:val="24"/>
              </w:rPr>
              <w:t>参考文献</w:t>
            </w:r>
            <w:r>
              <w:rPr>
                <w:rFonts w:ascii="宋体" w:eastAsia="宋体" w:hAnsi="宋体" w:hint="eastAsia"/>
                <w:color w:val="FF0000"/>
                <w:sz w:val="24"/>
                <w:szCs w:val="24"/>
              </w:rPr>
              <w:t>（顺序和格式参考模板如下，</w:t>
            </w:r>
            <w:r>
              <w:rPr>
                <w:rFonts w:ascii="宋体" w:eastAsia="宋体" w:hAnsi="宋体"/>
                <w:color w:val="FF0000"/>
                <w:sz w:val="24"/>
                <w:szCs w:val="24"/>
              </w:rPr>
              <w:t>参考文献应当主要是近</w:t>
            </w:r>
            <w:r>
              <w:rPr>
                <w:rFonts w:ascii="宋体" w:eastAsia="宋体" w:hAnsi="宋体"/>
                <w:color w:val="FF0000"/>
                <w:sz w:val="24"/>
                <w:szCs w:val="24"/>
              </w:rPr>
              <w:t>5</w:t>
            </w:r>
            <w:r>
              <w:rPr>
                <w:rFonts w:ascii="宋体" w:eastAsia="宋体" w:hAnsi="宋体"/>
                <w:color w:val="FF0000"/>
                <w:sz w:val="24"/>
                <w:szCs w:val="24"/>
              </w:rPr>
              <w:t>年的</w:t>
            </w:r>
            <w:r>
              <w:rPr>
                <w:rFonts w:ascii="宋体" w:eastAsia="宋体" w:hAnsi="宋体" w:hint="eastAsia"/>
                <w:color w:val="FF0000"/>
                <w:sz w:val="24"/>
                <w:szCs w:val="24"/>
              </w:rPr>
              <w:t>相关资料，填写时，删掉以下参考模板）</w:t>
            </w:r>
          </w:p>
          <w:p w:rsidR="00000000" w:rsidRDefault="000C5A25">
            <w:pPr>
              <w:rPr>
                <w:rFonts w:ascii="宋体" w:eastAsia="宋体" w:hAnsi="宋体" w:hint="eastAsia"/>
                <w:sz w:val="24"/>
                <w:szCs w:val="24"/>
              </w:rPr>
            </w:pPr>
            <w:r>
              <w:rPr>
                <w:rFonts w:ascii="宋体" w:eastAsia="宋体" w:hAnsi="宋体" w:hint="eastAsia"/>
                <w:sz w:val="24"/>
                <w:szCs w:val="24"/>
              </w:rPr>
              <w:t xml:space="preserve">[1] </w:t>
            </w:r>
            <w:r>
              <w:rPr>
                <w:rFonts w:ascii="宋体" w:eastAsia="宋体" w:hAnsi="宋体" w:hint="eastAsia"/>
                <w:sz w:val="24"/>
                <w:szCs w:val="24"/>
              </w:rPr>
              <w:t>李江</w:t>
            </w:r>
            <w:r>
              <w:rPr>
                <w:rFonts w:ascii="宋体" w:eastAsia="宋体" w:hAnsi="宋体" w:hint="eastAsia"/>
                <w:sz w:val="24"/>
                <w:szCs w:val="24"/>
              </w:rPr>
              <w:t xml:space="preserve">. </w:t>
            </w:r>
            <w:r>
              <w:rPr>
                <w:rFonts w:ascii="宋体" w:eastAsia="宋体" w:hAnsi="宋体" w:hint="eastAsia"/>
                <w:sz w:val="24"/>
                <w:szCs w:val="24"/>
              </w:rPr>
              <w:t>商业银行传统金融业务的风险管理创新与策略分析</w:t>
            </w:r>
            <w:r>
              <w:rPr>
                <w:rFonts w:ascii="宋体" w:eastAsia="宋体" w:hAnsi="宋体" w:hint="eastAsia"/>
                <w:sz w:val="24"/>
                <w:szCs w:val="24"/>
              </w:rPr>
              <w:t xml:space="preserve">[J]. </w:t>
            </w:r>
            <w:r>
              <w:rPr>
                <w:rFonts w:ascii="宋体" w:eastAsia="宋体" w:hAnsi="宋体" w:hint="eastAsia"/>
                <w:sz w:val="24"/>
                <w:szCs w:val="24"/>
              </w:rPr>
              <w:t>知识经济</w:t>
            </w:r>
            <w:r>
              <w:rPr>
                <w:rFonts w:ascii="宋体" w:eastAsia="宋体" w:hAnsi="宋体" w:hint="eastAsia"/>
                <w:sz w:val="24"/>
                <w:szCs w:val="24"/>
              </w:rPr>
              <w:t>,20</w:t>
            </w:r>
            <w:r>
              <w:rPr>
                <w:rFonts w:ascii="宋体" w:eastAsia="宋体" w:hAnsi="宋体" w:hint="eastAsia"/>
                <w:sz w:val="24"/>
                <w:szCs w:val="24"/>
              </w:rPr>
              <w:t>20(3):33-34.</w:t>
            </w:r>
          </w:p>
          <w:p w:rsidR="00000000" w:rsidRDefault="000C5A25">
            <w:pPr>
              <w:rPr>
                <w:rFonts w:ascii="宋体" w:eastAsia="宋体" w:hAnsi="宋体" w:hint="eastAsia"/>
                <w:sz w:val="24"/>
                <w:szCs w:val="24"/>
              </w:rPr>
            </w:pPr>
            <w:r>
              <w:rPr>
                <w:rFonts w:ascii="宋体" w:eastAsia="宋体" w:hAnsi="宋体" w:hint="eastAsia"/>
                <w:sz w:val="24"/>
                <w:szCs w:val="24"/>
              </w:rPr>
              <w:t xml:space="preserve">[2] </w:t>
            </w:r>
            <w:r>
              <w:rPr>
                <w:rFonts w:ascii="宋体" w:eastAsia="宋体" w:hAnsi="宋体" w:hint="eastAsia"/>
                <w:sz w:val="24"/>
                <w:szCs w:val="24"/>
              </w:rPr>
              <w:t>方微</w:t>
            </w:r>
            <w:r>
              <w:rPr>
                <w:rFonts w:ascii="宋体" w:eastAsia="宋体" w:hAnsi="宋体" w:hint="eastAsia"/>
                <w:sz w:val="24"/>
                <w:szCs w:val="24"/>
              </w:rPr>
              <w:t xml:space="preserve">. </w:t>
            </w:r>
            <w:r>
              <w:rPr>
                <w:rFonts w:ascii="宋体" w:eastAsia="宋体" w:hAnsi="宋体" w:hint="eastAsia"/>
                <w:sz w:val="24"/>
                <w:szCs w:val="24"/>
              </w:rPr>
              <w:t>互联网金融对商业银行传统业务的影响</w:t>
            </w:r>
            <w:r>
              <w:rPr>
                <w:rFonts w:ascii="宋体" w:eastAsia="宋体" w:hAnsi="宋体" w:hint="eastAsia"/>
                <w:sz w:val="24"/>
                <w:szCs w:val="24"/>
              </w:rPr>
              <w:t xml:space="preserve">[J]. </w:t>
            </w:r>
            <w:r>
              <w:rPr>
                <w:rFonts w:ascii="宋体" w:eastAsia="宋体" w:hAnsi="宋体" w:hint="eastAsia"/>
                <w:sz w:val="24"/>
                <w:szCs w:val="24"/>
              </w:rPr>
              <w:t>现代商贸工业</w:t>
            </w:r>
            <w:r>
              <w:rPr>
                <w:rFonts w:ascii="宋体" w:eastAsia="宋体" w:hAnsi="宋体" w:hint="eastAsia"/>
                <w:sz w:val="24"/>
                <w:szCs w:val="24"/>
              </w:rPr>
              <w:t xml:space="preserve">,2020,41(25):79-80. </w:t>
            </w:r>
          </w:p>
          <w:p w:rsidR="00000000" w:rsidRDefault="000C5A25">
            <w:pPr>
              <w:rPr>
                <w:rFonts w:ascii="宋体" w:eastAsia="宋体" w:hAnsi="宋体" w:hint="eastAsia"/>
                <w:sz w:val="24"/>
                <w:szCs w:val="24"/>
              </w:rPr>
            </w:pPr>
            <w:r>
              <w:rPr>
                <w:rFonts w:ascii="宋体" w:eastAsia="宋体" w:hAnsi="宋体" w:hint="eastAsia"/>
                <w:sz w:val="24"/>
                <w:szCs w:val="24"/>
              </w:rPr>
              <w:t xml:space="preserve">[3] </w:t>
            </w:r>
            <w:r>
              <w:rPr>
                <w:rFonts w:ascii="宋体" w:eastAsia="宋体" w:hAnsi="宋体" w:hint="eastAsia"/>
                <w:sz w:val="24"/>
                <w:szCs w:val="24"/>
              </w:rPr>
              <w:t>池军</w:t>
            </w:r>
            <w:r>
              <w:rPr>
                <w:rFonts w:ascii="宋体" w:eastAsia="宋体" w:hAnsi="宋体" w:hint="eastAsia"/>
                <w:sz w:val="24"/>
                <w:szCs w:val="24"/>
              </w:rPr>
              <w:t xml:space="preserve">. </w:t>
            </w:r>
            <w:r>
              <w:rPr>
                <w:rFonts w:ascii="宋体" w:eastAsia="宋体" w:hAnsi="宋体" w:hint="eastAsia"/>
                <w:sz w:val="24"/>
                <w:szCs w:val="24"/>
              </w:rPr>
              <w:t>互联网金融背景下的中小商业银行传统业务转型研究</w:t>
            </w:r>
            <w:r>
              <w:rPr>
                <w:rFonts w:ascii="宋体" w:eastAsia="宋体" w:hAnsi="宋体" w:hint="eastAsia"/>
                <w:sz w:val="24"/>
                <w:szCs w:val="24"/>
              </w:rPr>
              <w:t xml:space="preserve">[J]. </w:t>
            </w:r>
            <w:r>
              <w:rPr>
                <w:rFonts w:ascii="宋体" w:eastAsia="宋体" w:hAnsi="宋体" w:hint="eastAsia"/>
                <w:sz w:val="24"/>
                <w:szCs w:val="24"/>
              </w:rPr>
              <w:t>中国战略新兴产业</w:t>
            </w:r>
            <w:r>
              <w:rPr>
                <w:rFonts w:ascii="宋体" w:eastAsia="宋体" w:hAnsi="宋体" w:hint="eastAsia"/>
                <w:sz w:val="24"/>
                <w:szCs w:val="24"/>
              </w:rPr>
              <w:t>,2020(34):256,258.</w:t>
            </w:r>
          </w:p>
          <w:p w:rsidR="00000000" w:rsidRDefault="000C5A25">
            <w:pPr>
              <w:rPr>
                <w:rFonts w:ascii="宋体" w:eastAsia="宋体" w:hAnsi="宋体" w:hint="eastAsia"/>
                <w:sz w:val="24"/>
                <w:szCs w:val="24"/>
              </w:rPr>
            </w:pPr>
            <w:r>
              <w:rPr>
                <w:rFonts w:ascii="宋体" w:eastAsia="宋体" w:hAnsi="宋体" w:hint="eastAsia"/>
                <w:sz w:val="24"/>
                <w:szCs w:val="24"/>
              </w:rPr>
              <w:t xml:space="preserve">[4] </w:t>
            </w:r>
            <w:r>
              <w:rPr>
                <w:rFonts w:ascii="宋体" w:eastAsia="宋体" w:hAnsi="宋体" w:hint="eastAsia"/>
                <w:sz w:val="24"/>
                <w:szCs w:val="24"/>
              </w:rPr>
              <w:t>张瑞航</w:t>
            </w:r>
            <w:r>
              <w:rPr>
                <w:rFonts w:ascii="宋体" w:eastAsia="宋体" w:hAnsi="宋体" w:hint="eastAsia"/>
                <w:sz w:val="24"/>
                <w:szCs w:val="24"/>
              </w:rPr>
              <w:t xml:space="preserve">. </w:t>
            </w:r>
            <w:r>
              <w:rPr>
                <w:rFonts w:ascii="宋体" w:eastAsia="宋体" w:hAnsi="宋体" w:hint="eastAsia"/>
                <w:sz w:val="24"/>
                <w:szCs w:val="24"/>
              </w:rPr>
              <w:t>互联网发展视角下商业银行传统业务的转型探讨</w:t>
            </w:r>
            <w:r>
              <w:rPr>
                <w:rFonts w:ascii="宋体" w:eastAsia="宋体" w:hAnsi="宋体" w:hint="eastAsia"/>
                <w:sz w:val="24"/>
                <w:szCs w:val="24"/>
              </w:rPr>
              <w:t xml:space="preserve">[J]. </w:t>
            </w:r>
            <w:r>
              <w:rPr>
                <w:rFonts w:ascii="宋体" w:eastAsia="宋体" w:hAnsi="宋体" w:hint="eastAsia"/>
                <w:sz w:val="24"/>
                <w:szCs w:val="24"/>
              </w:rPr>
              <w:t>商情</w:t>
            </w:r>
            <w:r>
              <w:rPr>
                <w:rFonts w:ascii="宋体" w:eastAsia="宋体" w:hAnsi="宋体" w:hint="eastAsia"/>
                <w:sz w:val="24"/>
                <w:szCs w:val="24"/>
              </w:rPr>
              <w:t>,2020(27):69.</w:t>
            </w:r>
          </w:p>
          <w:p w:rsidR="00000000" w:rsidRDefault="000C5A25">
            <w:pPr>
              <w:rPr>
                <w:rFonts w:ascii="宋体" w:eastAsia="宋体" w:hAnsi="宋体" w:hint="eastAsia"/>
                <w:sz w:val="24"/>
                <w:szCs w:val="24"/>
              </w:rPr>
            </w:pPr>
            <w:r>
              <w:rPr>
                <w:rFonts w:ascii="宋体" w:eastAsia="宋体" w:hAnsi="宋体" w:hint="eastAsia"/>
                <w:sz w:val="24"/>
                <w:szCs w:val="24"/>
              </w:rPr>
              <w:t xml:space="preserve">[5] </w:t>
            </w:r>
            <w:r>
              <w:rPr>
                <w:rFonts w:ascii="宋体" w:eastAsia="宋体" w:hAnsi="宋体" w:hint="eastAsia"/>
                <w:sz w:val="24"/>
                <w:szCs w:val="24"/>
              </w:rPr>
              <w:t>王胜平</w:t>
            </w:r>
            <w:r>
              <w:rPr>
                <w:rFonts w:ascii="宋体" w:eastAsia="宋体" w:hAnsi="宋体" w:hint="eastAsia"/>
                <w:sz w:val="24"/>
                <w:szCs w:val="24"/>
              </w:rPr>
              <w:t>,</w:t>
            </w:r>
            <w:r>
              <w:rPr>
                <w:rFonts w:ascii="宋体" w:eastAsia="宋体" w:hAnsi="宋体" w:hint="eastAsia"/>
                <w:sz w:val="24"/>
                <w:szCs w:val="24"/>
              </w:rPr>
              <w:t>甘外</w:t>
            </w:r>
            <w:r>
              <w:rPr>
                <w:rFonts w:ascii="宋体" w:eastAsia="宋体" w:hAnsi="宋体" w:hint="eastAsia"/>
                <w:sz w:val="24"/>
                <w:szCs w:val="24"/>
              </w:rPr>
              <w:t>,</w:t>
            </w:r>
            <w:r>
              <w:rPr>
                <w:rFonts w:ascii="宋体" w:eastAsia="宋体" w:hAnsi="宋体" w:hint="eastAsia"/>
                <w:sz w:val="24"/>
                <w:szCs w:val="24"/>
              </w:rPr>
              <w:t>罗航吉</w:t>
            </w:r>
            <w:r>
              <w:rPr>
                <w:rFonts w:ascii="宋体" w:eastAsia="宋体" w:hAnsi="宋体" w:hint="eastAsia"/>
                <w:sz w:val="24"/>
                <w:szCs w:val="24"/>
              </w:rPr>
              <w:t>,</w:t>
            </w:r>
            <w:r>
              <w:rPr>
                <w:rFonts w:ascii="宋体" w:eastAsia="宋体" w:hAnsi="宋体" w:hint="eastAsia"/>
                <w:sz w:val="24"/>
                <w:szCs w:val="24"/>
              </w:rPr>
              <w:t>等</w:t>
            </w:r>
            <w:r>
              <w:rPr>
                <w:rFonts w:ascii="宋体" w:eastAsia="宋体" w:hAnsi="宋体" w:hint="eastAsia"/>
                <w:sz w:val="24"/>
                <w:szCs w:val="24"/>
              </w:rPr>
              <w:t xml:space="preserve">. </w:t>
            </w:r>
            <w:r>
              <w:rPr>
                <w:rFonts w:ascii="宋体" w:eastAsia="宋体" w:hAnsi="宋体" w:hint="eastAsia"/>
                <w:sz w:val="24"/>
                <w:szCs w:val="24"/>
              </w:rPr>
              <w:t>第三方支付对商业银行传统业务的影响探究</w:t>
            </w:r>
            <w:r>
              <w:rPr>
                <w:rFonts w:ascii="宋体" w:eastAsia="宋体" w:hAnsi="宋体" w:hint="eastAsia"/>
                <w:sz w:val="24"/>
                <w:szCs w:val="24"/>
              </w:rPr>
              <w:t xml:space="preserve">[J]. </w:t>
            </w:r>
            <w:r>
              <w:rPr>
                <w:rFonts w:ascii="宋体" w:eastAsia="宋体" w:hAnsi="宋体" w:hint="eastAsia"/>
                <w:sz w:val="24"/>
                <w:szCs w:val="24"/>
              </w:rPr>
              <w:t>文渊（中学版）</w:t>
            </w:r>
            <w:r>
              <w:rPr>
                <w:rFonts w:ascii="宋体" w:eastAsia="宋体" w:hAnsi="宋体" w:hint="eastAsia"/>
                <w:sz w:val="24"/>
                <w:szCs w:val="24"/>
              </w:rPr>
              <w:t>,2020(9):313.</w:t>
            </w:r>
          </w:p>
          <w:p w:rsidR="00000000" w:rsidRDefault="000C5A25">
            <w:pPr>
              <w:rPr>
                <w:rFonts w:ascii="宋体" w:eastAsia="宋体" w:hAnsi="宋体" w:hint="eastAsia"/>
                <w:sz w:val="24"/>
                <w:szCs w:val="24"/>
              </w:rPr>
            </w:pPr>
            <w:r>
              <w:rPr>
                <w:rFonts w:ascii="宋体" w:eastAsia="宋体" w:hAnsi="宋体" w:hint="eastAsia"/>
                <w:sz w:val="24"/>
                <w:szCs w:val="24"/>
              </w:rPr>
              <w:t xml:space="preserve">[6] </w:t>
            </w:r>
            <w:r>
              <w:rPr>
                <w:rFonts w:ascii="宋体" w:eastAsia="宋体" w:hAnsi="宋体" w:hint="eastAsia"/>
                <w:sz w:val="24"/>
                <w:szCs w:val="24"/>
              </w:rPr>
              <w:t>吴婉佩</w:t>
            </w:r>
            <w:r>
              <w:rPr>
                <w:rFonts w:ascii="宋体" w:eastAsia="宋体" w:hAnsi="宋体" w:hint="eastAsia"/>
                <w:sz w:val="24"/>
                <w:szCs w:val="24"/>
              </w:rPr>
              <w:t>,</w:t>
            </w:r>
            <w:r>
              <w:rPr>
                <w:rFonts w:ascii="宋体" w:eastAsia="宋体" w:hAnsi="宋体" w:hint="eastAsia"/>
                <w:sz w:val="24"/>
                <w:szCs w:val="24"/>
              </w:rPr>
              <w:t>吴</w:t>
            </w:r>
            <w:r>
              <w:rPr>
                <w:rFonts w:ascii="宋体" w:eastAsia="宋体" w:hAnsi="宋体" w:hint="eastAsia"/>
                <w:sz w:val="24"/>
                <w:szCs w:val="24"/>
              </w:rPr>
              <w:t>蔚</w:t>
            </w:r>
            <w:r>
              <w:rPr>
                <w:rFonts w:ascii="宋体" w:eastAsia="宋体" w:hAnsi="宋体" w:hint="eastAsia"/>
                <w:sz w:val="24"/>
                <w:szCs w:val="24"/>
              </w:rPr>
              <w:t>,</w:t>
            </w:r>
            <w:r>
              <w:rPr>
                <w:rFonts w:ascii="宋体" w:eastAsia="宋体" w:hAnsi="宋体" w:hint="eastAsia"/>
                <w:sz w:val="24"/>
                <w:szCs w:val="24"/>
              </w:rPr>
              <w:t>段丁强</w:t>
            </w:r>
            <w:r>
              <w:rPr>
                <w:rFonts w:ascii="宋体" w:eastAsia="宋体" w:hAnsi="宋体" w:hint="eastAsia"/>
                <w:sz w:val="24"/>
                <w:szCs w:val="24"/>
              </w:rPr>
              <w:t xml:space="preserve">. </w:t>
            </w:r>
            <w:r>
              <w:rPr>
                <w:rFonts w:ascii="宋体" w:eastAsia="宋体" w:hAnsi="宋体" w:hint="eastAsia"/>
                <w:sz w:val="24"/>
                <w:szCs w:val="24"/>
              </w:rPr>
              <w:t>国有大型商业银行中间业务结构问题分析——基于工农中建交</w:t>
            </w:r>
            <w:r>
              <w:rPr>
                <w:rFonts w:ascii="宋体" w:eastAsia="宋体" w:hAnsi="宋体" w:hint="eastAsia"/>
                <w:sz w:val="24"/>
                <w:szCs w:val="24"/>
              </w:rPr>
              <w:t>5</w:t>
            </w:r>
            <w:r>
              <w:rPr>
                <w:rFonts w:ascii="宋体" w:eastAsia="宋体" w:hAnsi="宋体" w:hint="eastAsia"/>
                <w:sz w:val="24"/>
                <w:szCs w:val="24"/>
              </w:rPr>
              <w:t>家银行年报数据的比较分析</w:t>
            </w:r>
            <w:r>
              <w:rPr>
                <w:rFonts w:ascii="宋体" w:eastAsia="宋体" w:hAnsi="宋体" w:hint="eastAsia"/>
                <w:sz w:val="24"/>
                <w:szCs w:val="24"/>
              </w:rPr>
              <w:t xml:space="preserve">[J]. </w:t>
            </w:r>
            <w:r>
              <w:rPr>
                <w:rFonts w:ascii="宋体" w:eastAsia="宋体" w:hAnsi="宋体" w:hint="eastAsia"/>
                <w:sz w:val="24"/>
                <w:szCs w:val="24"/>
              </w:rPr>
              <w:t>北方金融</w:t>
            </w:r>
            <w:r>
              <w:rPr>
                <w:rFonts w:ascii="宋体" w:eastAsia="宋体" w:hAnsi="宋体" w:hint="eastAsia"/>
                <w:sz w:val="24"/>
                <w:szCs w:val="24"/>
              </w:rPr>
              <w:t>,2020(8):46-49.</w:t>
            </w:r>
          </w:p>
          <w:p w:rsidR="00000000" w:rsidRDefault="000C5A25">
            <w:pPr>
              <w:rPr>
                <w:rFonts w:ascii="宋体" w:eastAsia="宋体" w:hAnsi="宋体" w:hint="eastAsia"/>
                <w:sz w:val="24"/>
                <w:szCs w:val="24"/>
              </w:rPr>
            </w:pPr>
            <w:r>
              <w:rPr>
                <w:rFonts w:ascii="宋体" w:eastAsia="宋体" w:hAnsi="宋体" w:hint="eastAsia"/>
                <w:sz w:val="24"/>
                <w:szCs w:val="24"/>
              </w:rPr>
              <w:t xml:space="preserve">[7] </w:t>
            </w:r>
            <w:r>
              <w:rPr>
                <w:rFonts w:ascii="宋体" w:eastAsia="宋体" w:hAnsi="宋体" w:hint="eastAsia"/>
                <w:sz w:val="24"/>
                <w:szCs w:val="24"/>
              </w:rPr>
              <w:t>梁杰</w:t>
            </w:r>
            <w:r>
              <w:rPr>
                <w:rFonts w:ascii="宋体" w:eastAsia="宋体" w:hAnsi="宋体" w:hint="eastAsia"/>
                <w:sz w:val="24"/>
                <w:szCs w:val="24"/>
              </w:rPr>
              <w:t xml:space="preserve">. </w:t>
            </w:r>
            <w:r>
              <w:rPr>
                <w:rFonts w:ascii="宋体" w:eastAsia="宋体" w:hAnsi="宋体" w:hint="eastAsia"/>
                <w:sz w:val="24"/>
                <w:szCs w:val="24"/>
              </w:rPr>
              <w:t>基于区块链技术的商业银行业务创新运行研究</w:t>
            </w:r>
            <w:r>
              <w:rPr>
                <w:rFonts w:ascii="宋体" w:eastAsia="宋体" w:hAnsi="宋体" w:hint="eastAsia"/>
                <w:sz w:val="24"/>
                <w:szCs w:val="24"/>
              </w:rPr>
              <w:t xml:space="preserve">[J]. </w:t>
            </w:r>
            <w:r>
              <w:rPr>
                <w:rFonts w:ascii="宋体" w:eastAsia="宋体" w:hAnsi="宋体" w:hint="eastAsia"/>
                <w:sz w:val="24"/>
                <w:szCs w:val="24"/>
              </w:rPr>
              <w:t>财经界</w:t>
            </w:r>
            <w:r>
              <w:rPr>
                <w:rFonts w:ascii="宋体" w:eastAsia="宋体" w:hAnsi="宋体" w:hint="eastAsia"/>
                <w:sz w:val="24"/>
                <w:szCs w:val="24"/>
              </w:rPr>
              <w:t>,2020(12):8-9.</w:t>
            </w:r>
          </w:p>
          <w:p w:rsidR="00000000" w:rsidRDefault="000C5A25">
            <w:pPr>
              <w:rPr>
                <w:rFonts w:ascii="宋体" w:eastAsia="宋体" w:hAnsi="宋体" w:hint="eastAsia"/>
                <w:sz w:val="24"/>
                <w:szCs w:val="24"/>
              </w:rPr>
            </w:pPr>
            <w:r>
              <w:rPr>
                <w:rFonts w:ascii="宋体" w:eastAsia="宋体" w:hAnsi="宋体" w:hint="eastAsia"/>
                <w:sz w:val="24"/>
                <w:szCs w:val="24"/>
              </w:rPr>
              <w:t xml:space="preserve">[8] </w:t>
            </w:r>
            <w:r>
              <w:rPr>
                <w:rFonts w:ascii="宋体" w:eastAsia="宋体" w:hAnsi="宋体" w:hint="eastAsia"/>
                <w:sz w:val="24"/>
                <w:szCs w:val="24"/>
              </w:rPr>
              <w:t>刘明莹</w:t>
            </w:r>
            <w:r>
              <w:rPr>
                <w:rFonts w:ascii="宋体" w:eastAsia="宋体" w:hAnsi="宋体" w:hint="eastAsia"/>
                <w:sz w:val="24"/>
                <w:szCs w:val="24"/>
              </w:rPr>
              <w:t xml:space="preserve">. </w:t>
            </w:r>
            <w:r>
              <w:rPr>
                <w:rFonts w:ascii="宋体" w:eastAsia="宋体" w:hAnsi="宋体" w:hint="eastAsia"/>
                <w:sz w:val="24"/>
                <w:szCs w:val="24"/>
              </w:rPr>
              <w:t>我国商业银行零售业务发展现状及策略</w:t>
            </w:r>
            <w:r>
              <w:rPr>
                <w:rFonts w:ascii="宋体" w:eastAsia="宋体" w:hAnsi="宋体" w:hint="eastAsia"/>
                <w:sz w:val="24"/>
                <w:szCs w:val="24"/>
              </w:rPr>
              <w:t xml:space="preserve">[J]. </w:t>
            </w:r>
            <w:r>
              <w:rPr>
                <w:rFonts w:ascii="宋体" w:eastAsia="宋体" w:hAnsi="宋体" w:hint="eastAsia"/>
                <w:sz w:val="24"/>
                <w:szCs w:val="24"/>
              </w:rPr>
              <w:t>广西质量监督导报</w:t>
            </w:r>
            <w:r>
              <w:rPr>
                <w:rFonts w:ascii="宋体" w:eastAsia="宋体" w:hAnsi="宋体" w:hint="eastAsia"/>
                <w:sz w:val="24"/>
                <w:szCs w:val="24"/>
              </w:rPr>
              <w:t xml:space="preserve">,2020(5):220-221. </w:t>
            </w:r>
          </w:p>
          <w:p w:rsidR="00000000" w:rsidRDefault="000C5A25">
            <w:pPr>
              <w:rPr>
                <w:rFonts w:ascii="宋体" w:eastAsia="宋体" w:hAnsi="宋体" w:hint="eastAsia"/>
                <w:sz w:val="24"/>
                <w:szCs w:val="24"/>
              </w:rPr>
            </w:pPr>
            <w:r>
              <w:rPr>
                <w:rFonts w:ascii="宋体" w:eastAsia="宋体" w:hAnsi="宋体" w:hint="eastAsia"/>
                <w:sz w:val="24"/>
                <w:szCs w:val="24"/>
              </w:rPr>
              <w:t xml:space="preserve">[9] </w:t>
            </w:r>
            <w:r>
              <w:rPr>
                <w:rFonts w:ascii="宋体" w:eastAsia="宋体" w:hAnsi="宋体" w:hint="eastAsia"/>
                <w:sz w:val="24"/>
                <w:szCs w:val="24"/>
              </w:rPr>
              <w:t>夏克钢</w:t>
            </w:r>
            <w:r>
              <w:rPr>
                <w:rFonts w:ascii="宋体" w:eastAsia="宋体" w:hAnsi="宋体" w:hint="eastAsia"/>
                <w:sz w:val="24"/>
                <w:szCs w:val="24"/>
              </w:rPr>
              <w:t xml:space="preserve">. </w:t>
            </w:r>
            <w:r>
              <w:rPr>
                <w:rFonts w:ascii="宋体" w:eastAsia="宋体" w:hAnsi="宋体" w:hint="eastAsia"/>
                <w:sz w:val="24"/>
                <w:szCs w:val="24"/>
              </w:rPr>
              <w:t>商业银行融资租赁业务分析和风险控制研究</w:t>
            </w:r>
            <w:r>
              <w:rPr>
                <w:rFonts w:ascii="宋体" w:eastAsia="宋体" w:hAnsi="宋体" w:hint="eastAsia"/>
                <w:sz w:val="24"/>
                <w:szCs w:val="24"/>
              </w:rPr>
              <w:t xml:space="preserve">[J]. </w:t>
            </w:r>
            <w:r>
              <w:rPr>
                <w:rFonts w:ascii="宋体" w:eastAsia="宋体" w:hAnsi="宋体" w:hint="eastAsia"/>
                <w:sz w:val="24"/>
                <w:szCs w:val="24"/>
              </w:rPr>
              <w:t>财经界</w:t>
            </w:r>
            <w:r>
              <w:rPr>
                <w:rFonts w:ascii="宋体" w:eastAsia="宋体" w:hAnsi="宋体" w:hint="eastAsia"/>
                <w:sz w:val="24"/>
                <w:szCs w:val="24"/>
              </w:rPr>
              <w:t>,2020(24):84-85.</w:t>
            </w:r>
          </w:p>
          <w:p w:rsidR="00000000" w:rsidRDefault="000C5A25">
            <w:pPr>
              <w:rPr>
                <w:rFonts w:ascii="宋体" w:eastAsia="宋体" w:hAnsi="宋体" w:hint="eastAsia"/>
                <w:sz w:val="24"/>
                <w:szCs w:val="24"/>
              </w:rPr>
            </w:pPr>
            <w:r>
              <w:rPr>
                <w:rFonts w:ascii="宋体" w:eastAsia="宋体" w:hAnsi="宋体" w:hint="eastAsia"/>
                <w:sz w:val="24"/>
                <w:szCs w:val="24"/>
              </w:rPr>
              <w:t xml:space="preserve">[10] </w:t>
            </w:r>
            <w:r>
              <w:rPr>
                <w:rFonts w:ascii="宋体" w:eastAsia="宋体" w:hAnsi="宋体" w:hint="eastAsia"/>
                <w:sz w:val="24"/>
                <w:szCs w:val="24"/>
              </w:rPr>
              <w:t>侯子腾</w:t>
            </w:r>
            <w:r>
              <w:rPr>
                <w:rFonts w:ascii="宋体" w:eastAsia="宋体" w:hAnsi="宋体" w:hint="eastAsia"/>
                <w:sz w:val="24"/>
                <w:szCs w:val="24"/>
              </w:rPr>
              <w:t xml:space="preserve">. </w:t>
            </w:r>
            <w:r>
              <w:rPr>
                <w:rFonts w:ascii="宋体" w:eastAsia="宋体" w:hAnsi="宋体" w:hint="eastAsia"/>
                <w:sz w:val="24"/>
                <w:szCs w:val="24"/>
              </w:rPr>
              <w:t>互联网金融对我国商业银行</w:t>
            </w:r>
            <w:r>
              <w:rPr>
                <w:rFonts w:ascii="宋体" w:eastAsia="宋体" w:hAnsi="宋体" w:hint="eastAsia"/>
                <w:sz w:val="24"/>
                <w:szCs w:val="24"/>
              </w:rPr>
              <w:t>业务影响及对策研究</w:t>
            </w:r>
            <w:r>
              <w:rPr>
                <w:rFonts w:ascii="宋体" w:eastAsia="宋体" w:hAnsi="宋体" w:hint="eastAsia"/>
                <w:sz w:val="24"/>
                <w:szCs w:val="24"/>
              </w:rPr>
              <w:t xml:space="preserve">[J]. </w:t>
            </w:r>
            <w:r>
              <w:rPr>
                <w:rFonts w:ascii="宋体" w:eastAsia="宋体" w:hAnsi="宋体" w:hint="eastAsia"/>
                <w:sz w:val="24"/>
                <w:szCs w:val="24"/>
              </w:rPr>
              <w:t>时代金融（上旬）</w:t>
            </w:r>
            <w:r>
              <w:rPr>
                <w:rFonts w:ascii="宋体" w:eastAsia="宋体" w:hAnsi="宋体" w:hint="eastAsia"/>
                <w:sz w:val="24"/>
                <w:szCs w:val="24"/>
              </w:rPr>
              <w:t>,2020(7):74-75.</w:t>
            </w:r>
          </w:p>
          <w:p w:rsidR="00000000" w:rsidRDefault="000C5A25">
            <w:pPr>
              <w:rPr>
                <w:rFonts w:ascii="宋体" w:eastAsia="宋体" w:hAnsi="宋体"/>
                <w:sz w:val="24"/>
                <w:szCs w:val="24"/>
                <w:lang w:eastAsia="zh-Hans"/>
              </w:rPr>
            </w:pPr>
            <w:r>
              <w:rPr>
                <w:rFonts w:ascii="宋体" w:eastAsia="宋体" w:hAnsi="宋体"/>
                <w:sz w:val="24"/>
                <w:szCs w:val="24"/>
                <w:lang w:eastAsia="zh-Hans"/>
              </w:rPr>
              <w:t xml:space="preserve">[11] </w:t>
            </w:r>
            <w:r>
              <w:rPr>
                <w:rFonts w:ascii="宋体" w:eastAsia="宋体" w:hAnsi="宋体" w:hint="eastAsia"/>
                <w:sz w:val="24"/>
                <w:szCs w:val="24"/>
                <w:lang w:eastAsia="zh-Hans"/>
              </w:rPr>
              <w:t>严凌</w:t>
            </w:r>
            <w:r>
              <w:rPr>
                <w:rFonts w:ascii="宋体" w:eastAsia="宋体" w:hAnsi="宋体"/>
                <w:sz w:val="24"/>
                <w:szCs w:val="24"/>
                <w:lang w:eastAsia="zh-Hans"/>
              </w:rPr>
              <w:t xml:space="preserve">. </w:t>
            </w:r>
            <w:r>
              <w:rPr>
                <w:rFonts w:ascii="宋体" w:eastAsia="宋体" w:hAnsi="宋体" w:hint="eastAsia"/>
                <w:sz w:val="24"/>
                <w:szCs w:val="24"/>
                <w:lang w:eastAsia="zh-Hans"/>
              </w:rPr>
              <w:t>第三方支付对商业银行支付结算业务的影响</w:t>
            </w:r>
            <w:r>
              <w:rPr>
                <w:rFonts w:ascii="宋体" w:eastAsia="宋体" w:hAnsi="宋体"/>
                <w:sz w:val="24"/>
                <w:szCs w:val="24"/>
                <w:lang w:eastAsia="zh-Hans"/>
              </w:rPr>
              <w:t xml:space="preserve">[J]. </w:t>
            </w:r>
            <w:r>
              <w:rPr>
                <w:rFonts w:ascii="宋体" w:eastAsia="宋体" w:hAnsi="宋体" w:hint="eastAsia"/>
                <w:sz w:val="24"/>
                <w:szCs w:val="24"/>
                <w:lang w:eastAsia="zh-Hans"/>
              </w:rPr>
              <w:t>武汉金融</w:t>
            </w:r>
            <w:r>
              <w:rPr>
                <w:rFonts w:ascii="宋体" w:eastAsia="宋体" w:hAnsi="宋体"/>
                <w:sz w:val="24"/>
                <w:szCs w:val="24"/>
                <w:lang w:eastAsia="zh-Hans"/>
              </w:rPr>
              <w:t>. 2019(01):61-64+9.</w:t>
            </w:r>
          </w:p>
          <w:p w:rsidR="00000000" w:rsidRDefault="000C5A25">
            <w:pPr>
              <w:rPr>
                <w:rFonts w:ascii="宋体" w:eastAsia="宋体" w:hAnsi="宋体" w:hint="eastAsia"/>
                <w:sz w:val="24"/>
                <w:szCs w:val="24"/>
                <w:lang w:eastAsia="zh-Hans"/>
              </w:rPr>
            </w:pPr>
            <w:r>
              <w:rPr>
                <w:rFonts w:ascii="宋体" w:eastAsia="宋体" w:hAnsi="宋体"/>
                <w:sz w:val="24"/>
                <w:szCs w:val="24"/>
                <w:lang w:eastAsia="zh-Hans"/>
              </w:rPr>
              <w:t xml:space="preserve">[12] </w:t>
            </w:r>
            <w:r>
              <w:rPr>
                <w:rFonts w:ascii="宋体" w:eastAsia="宋体" w:hAnsi="宋体" w:hint="eastAsia"/>
                <w:sz w:val="24"/>
                <w:szCs w:val="24"/>
                <w:lang w:eastAsia="zh-Hans"/>
              </w:rPr>
              <w:t>吴燕，卢迪</w:t>
            </w:r>
            <w:r>
              <w:rPr>
                <w:rFonts w:ascii="宋体" w:eastAsia="宋体" w:hAnsi="宋体"/>
                <w:sz w:val="24"/>
                <w:szCs w:val="24"/>
                <w:lang w:eastAsia="zh-Hans"/>
              </w:rPr>
              <w:t xml:space="preserve">. </w:t>
            </w:r>
            <w:r>
              <w:rPr>
                <w:rFonts w:ascii="宋体" w:eastAsia="宋体" w:hAnsi="宋体" w:hint="eastAsia"/>
                <w:sz w:val="24"/>
                <w:szCs w:val="24"/>
                <w:lang w:eastAsia="zh-Hans"/>
              </w:rPr>
              <w:t>商业银行中间业务发展及影响因素研究——基于我国上市商业银行的数据分析，经济论坛，</w:t>
            </w:r>
            <w:r>
              <w:rPr>
                <w:rFonts w:ascii="宋体" w:eastAsia="宋体" w:hAnsi="宋体"/>
                <w:sz w:val="24"/>
                <w:szCs w:val="24"/>
                <w:lang w:eastAsia="zh-Hans"/>
              </w:rPr>
              <w:t>2017(09):77-80.</w:t>
            </w:r>
          </w:p>
          <w:p w:rsidR="00000000" w:rsidRDefault="000C5A25">
            <w:pPr>
              <w:rPr>
                <w:rFonts w:ascii="宋体" w:eastAsia="宋体" w:hAnsi="宋体"/>
                <w:sz w:val="24"/>
                <w:szCs w:val="24"/>
              </w:rPr>
            </w:pPr>
          </w:p>
        </w:tc>
      </w:tr>
    </w:tbl>
    <w:p w:rsidR="00000000" w:rsidRDefault="000C5A25">
      <w:pPr>
        <w:rPr>
          <w:rFonts w:ascii="宋体" w:eastAsia="宋体" w:hAnsi="宋体"/>
          <w:sz w:val="32"/>
          <w:szCs w:val="32"/>
        </w:rPr>
      </w:pPr>
    </w:p>
    <w:tbl>
      <w:tblPr>
        <w:tblStyle w:val="a7"/>
        <w:tblW w:w="9344" w:type="dxa"/>
        <w:tblInd w:w="0" w:type="dxa"/>
        <w:tblLayout w:type="fixed"/>
        <w:tblLook w:val="0000" w:firstRow="0" w:lastRow="0" w:firstColumn="0" w:lastColumn="0" w:noHBand="0" w:noVBand="0"/>
      </w:tblPr>
      <w:tblGrid>
        <w:gridCol w:w="9344"/>
      </w:tblGrid>
      <w:tr w:rsidR="00000000">
        <w:trPr>
          <w:trHeight w:val="13606"/>
        </w:trPr>
        <w:tc>
          <w:tcPr>
            <w:tcW w:w="9344" w:type="dxa"/>
          </w:tcPr>
          <w:p w:rsidR="00000000" w:rsidRDefault="000C5A25">
            <w:pPr>
              <w:rPr>
                <w:rFonts w:ascii="宋体" w:eastAsia="宋体" w:hAnsi="宋体"/>
                <w:color w:val="FF0000"/>
                <w:sz w:val="24"/>
                <w:szCs w:val="24"/>
              </w:rPr>
            </w:pPr>
            <w:r>
              <w:rPr>
                <w:rFonts w:ascii="宋体" w:eastAsia="宋体" w:hAnsi="宋体"/>
                <w:sz w:val="24"/>
                <w:szCs w:val="24"/>
              </w:rPr>
              <w:lastRenderedPageBreak/>
              <w:t>5.</w:t>
            </w:r>
            <w:r>
              <w:rPr>
                <w:rFonts w:ascii="宋体" w:eastAsia="宋体" w:hAnsi="宋体" w:hint="eastAsia"/>
                <w:sz w:val="24"/>
                <w:szCs w:val="24"/>
              </w:rPr>
              <w:t>论文提纲</w:t>
            </w:r>
            <w:r>
              <w:rPr>
                <w:rFonts w:ascii="宋体" w:eastAsia="宋体" w:hAnsi="宋体" w:hint="eastAsia"/>
                <w:color w:val="FF0000"/>
                <w:sz w:val="24"/>
                <w:szCs w:val="24"/>
              </w:rPr>
              <w:t>（写到二级标题）</w:t>
            </w:r>
          </w:p>
          <w:p w:rsidR="00000000" w:rsidRDefault="000C5A25">
            <w:pPr>
              <w:rPr>
                <w:rFonts w:ascii="宋体" w:eastAsia="宋体" w:hAnsi="宋体"/>
                <w:color w:val="FF0000"/>
                <w:sz w:val="24"/>
                <w:szCs w:val="24"/>
              </w:rPr>
            </w:pPr>
          </w:p>
          <w:p w:rsidR="00000000" w:rsidRDefault="000C5A25">
            <w:pPr>
              <w:rPr>
                <w:rFonts w:ascii="宋体" w:eastAsia="宋体" w:hAnsi="宋体" w:hint="eastAsia"/>
                <w:sz w:val="24"/>
                <w:szCs w:val="24"/>
              </w:rPr>
            </w:pPr>
            <w:r>
              <w:rPr>
                <w:rFonts w:ascii="宋体" w:eastAsia="宋体" w:hAnsi="宋体" w:hint="eastAsia"/>
                <w:sz w:val="24"/>
                <w:szCs w:val="24"/>
              </w:rPr>
              <w:t>题</w: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目：</w:t>
            </w:r>
            <w:r>
              <w:rPr>
                <w:rFonts w:ascii="宋体" w:eastAsia="宋体" w:hAnsi="宋体"/>
                <w:sz w:val="24"/>
                <w:szCs w:val="24"/>
              </w:rPr>
              <w:t xml:space="preserve"> </w:t>
            </w:r>
            <w:r>
              <w:rPr>
                <w:rFonts w:ascii="宋体" w:eastAsia="宋体" w:hAnsi="宋体" w:hint="eastAsia"/>
                <w:sz w:val="24"/>
                <w:szCs w:val="24"/>
              </w:rPr>
              <w:t>第三方支行对传统商业银行中间业务收入的影响</w:t>
            </w:r>
          </w:p>
          <w:p w:rsidR="00000000" w:rsidRDefault="000C5A25">
            <w:pPr>
              <w:rPr>
                <w:rFonts w:ascii="宋体" w:eastAsia="宋体" w:hAnsi="宋体" w:hint="eastAsia"/>
                <w:sz w:val="24"/>
                <w:szCs w:val="24"/>
              </w:rPr>
            </w:pPr>
            <w:r>
              <w:rPr>
                <w:rFonts w:ascii="宋体" w:eastAsia="宋体" w:hAnsi="宋体" w:hint="eastAsia"/>
                <w:sz w:val="24"/>
                <w:szCs w:val="24"/>
              </w:rPr>
              <w:t>主题词：</w:t>
            </w:r>
            <w:r>
              <w:rPr>
                <w:rFonts w:ascii="宋体" w:eastAsia="宋体" w:hAnsi="宋体" w:hint="eastAsia"/>
                <w:sz w:val="24"/>
                <w:szCs w:val="24"/>
              </w:rPr>
              <w:t>互联网金融</w:t>
            </w:r>
            <w:r>
              <w:rPr>
                <w:rFonts w:ascii="宋体" w:eastAsia="宋体" w:hAnsi="宋体" w:hint="eastAsia"/>
                <w:sz w:val="24"/>
                <w:szCs w:val="24"/>
              </w:rPr>
              <w:t xml:space="preserve"> </w:t>
            </w:r>
            <w:r>
              <w:rPr>
                <w:rFonts w:ascii="宋体" w:eastAsia="宋体" w:hAnsi="宋体" w:hint="eastAsia"/>
                <w:sz w:val="24"/>
                <w:szCs w:val="24"/>
              </w:rPr>
              <w:t>第三方支付</w:t>
            </w:r>
            <w:r>
              <w:rPr>
                <w:rFonts w:ascii="宋体" w:eastAsia="宋体" w:hAnsi="宋体" w:hint="eastAsia"/>
                <w:sz w:val="24"/>
                <w:szCs w:val="24"/>
              </w:rPr>
              <w:t xml:space="preserve"> </w:t>
            </w:r>
            <w:r>
              <w:rPr>
                <w:rFonts w:ascii="宋体" w:eastAsia="宋体" w:hAnsi="宋体" w:hint="eastAsia"/>
                <w:sz w:val="24"/>
                <w:szCs w:val="24"/>
              </w:rPr>
              <w:t>传统商业银行</w:t>
            </w:r>
            <w:r>
              <w:rPr>
                <w:rFonts w:ascii="宋体" w:eastAsia="宋体" w:hAnsi="宋体" w:hint="eastAsia"/>
                <w:sz w:val="24"/>
                <w:szCs w:val="24"/>
              </w:rPr>
              <w:t xml:space="preserve"> </w:t>
            </w:r>
            <w:r>
              <w:rPr>
                <w:rFonts w:ascii="宋体" w:eastAsia="宋体" w:hAnsi="宋体" w:hint="eastAsia"/>
                <w:sz w:val="24"/>
                <w:szCs w:val="24"/>
              </w:rPr>
              <w:t>中间业务收入</w:t>
            </w:r>
          </w:p>
          <w:p w:rsidR="00000000" w:rsidRDefault="000C5A25">
            <w:pPr>
              <w:rPr>
                <w:rFonts w:ascii="宋体" w:eastAsia="宋体" w:hAnsi="宋体"/>
                <w:sz w:val="24"/>
                <w:szCs w:val="24"/>
              </w:rPr>
            </w:pPr>
          </w:p>
          <w:p w:rsidR="00000000" w:rsidRDefault="000C5A25">
            <w:pPr>
              <w:rPr>
                <w:rFonts w:ascii="宋体" w:eastAsia="宋体" w:hAnsi="宋体" w:hint="eastAsia"/>
                <w:sz w:val="24"/>
                <w:szCs w:val="24"/>
              </w:rPr>
            </w:pPr>
            <w:r>
              <w:rPr>
                <w:rFonts w:ascii="宋体" w:eastAsia="宋体" w:hAnsi="宋体" w:hint="eastAsia"/>
                <w:sz w:val="24"/>
                <w:szCs w:val="24"/>
              </w:rPr>
              <w:t>摘要</w:t>
            </w:r>
          </w:p>
          <w:p w:rsidR="00000000" w:rsidRDefault="000C5A25">
            <w:pPr>
              <w:rPr>
                <w:rFonts w:ascii="宋体" w:eastAsia="宋体" w:hAnsi="宋体" w:hint="eastAsia"/>
                <w:sz w:val="24"/>
                <w:szCs w:val="24"/>
              </w:rPr>
            </w:pPr>
            <w:r>
              <w:rPr>
                <w:rFonts w:ascii="宋体" w:eastAsia="宋体" w:hAnsi="宋体" w:hint="eastAsia"/>
                <w:sz w:val="24"/>
                <w:szCs w:val="24"/>
              </w:rPr>
              <w:t>第</w:t>
            </w:r>
            <w:r>
              <w:rPr>
                <w:rFonts w:ascii="宋体" w:eastAsia="宋体" w:hAnsi="宋体"/>
                <w:sz w:val="24"/>
                <w:szCs w:val="24"/>
              </w:rPr>
              <w:t>1</w:t>
            </w:r>
            <w:r>
              <w:rPr>
                <w:rFonts w:ascii="宋体" w:eastAsia="宋体" w:hAnsi="宋体"/>
                <w:sz w:val="24"/>
                <w:szCs w:val="24"/>
              </w:rPr>
              <w:t>章</w:t>
            </w:r>
            <w:r>
              <w:rPr>
                <w:rFonts w:ascii="宋体" w:eastAsia="宋体" w:hAnsi="宋体"/>
                <w:sz w:val="24"/>
                <w:szCs w:val="24"/>
              </w:rPr>
              <w:t xml:space="preserve"> </w:t>
            </w:r>
            <w:r>
              <w:rPr>
                <w:rFonts w:ascii="宋体" w:eastAsia="宋体" w:hAnsi="宋体" w:hint="eastAsia"/>
                <w:sz w:val="24"/>
                <w:szCs w:val="24"/>
              </w:rPr>
              <w:t>绪论</w:t>
            </w:r>
          </w:p>
          <w:p w:rsidR="00000000" w:rsidRDefault="000C5A25">
            <w:pPr>
              <w:ind w:firstLineChars="200" w:firstLine="480"/>
              <w:rPr>
                <w:rFonts w:ascii="宋体" w:eastAsia="宋体" w:hAnsi="宋体" w:hint="eastAsia"/>
                <w:sz w:val="24"/>
                <w:szCs w:val="24"/>
              </w:rPr>
            </w:pPr>
            <w:r>
              <w:rPr>
                <w:rFonts w:ascii="宋体" w:eastAsia="宋体" w:hAnsi="宋体"/>
                <w:sz w:val="24"/>
                <w:szCs w:val="24"/>
              </w:rPr>
              <w:t xml:space="preserve">1.1 </w:t>
            </w:r>
            <w:r>
              <w:rPr>
                <w:rFonts w:ascii="宋体" w:eastAsia="宋体" w:hAnsi="宋体" w:hint="eastAsia"/>
                <w:sz w:val="24"/>
                <w:szCs w:val="24"/>
              </w:rPr>
              <w:t>选</w:t>
            </w:r>
            <w:r>
              <w:rPr>
                <w:rFonts w:ascii="宋体" w:eastAsia="宋体" w:hAnsi="宋体" w:hint="eastAsia"/>
                <w:sz w:val="24"/>
                <w:szCs w:val="24"/>
              </w:rPr>
              <w:t>题研究意义</w:t>
            </w:r>
          </w:p>
          <w:p w:rsidR="00000000" w:rsidRDefault="000C5A25">
            <w:pPr>
              <w:ind w:firstLineChars="200" w:firstLine="480"/>
              <w:rPr>
                <w:rFonts w:ascii="宋体" w:eastAsia="宋体" w:hAnsi="宋体" w:hint="eastAsia"/>
                <w:sz w:val="24"/>
                <w:szCs w:val="24"/>
              </w:rPr>
            </w:pPr>
            <w:r>
              <w:rPr>
                <w:rFonts w:ascii="宋体" w:eastAsia="宋体" w:hAnsi="宋体" w:hint="eastAsia"/>
                <w:sz w:val="24"/>
                <w:szCs w:val="24"/>
              </w:rPr>
              <w:t xml:space="preserve">1.2 </w:t>
            </w:r>
            <w:r>
              <w:rPr>
                <w:rFonts w:ascii="宋体" w:eastAsia="宋体" w:hAnsi="宋体" w:hint="eastAsia"/>
                <w:sz w:val="24"/>
                <w:szCs w:val="24"/>
              </w:rPr>
              <w:t>第三方支付对传统商业银行的文献综述</w:t>
            </w:r>
          </w:p>
          <w:p w:rsidR="00000000" w:rsidRDefault="000C5A25">
            <w:pPr>
              <w:ind w:firstLineChars="200" w:firstLine="480"/>
              <w:rPr>
                <w:rFonts w:ascii="宋体" w:eastAsia="宋体" w:hAnsi="宋体" w:hint="eastAsia"/>
                <w:sz w:val="24"/>
                <w:szCs w:val="24"/>
              </w:rPr>
            </w:pPr>
            <w:r>
              <w:rPr>
                <w:rFonts w:ascii="宋体" w:eastAsia="宋体" w:hAnsi="宋体" w:hint="eastAsia"/>
                <w:sz w:val="24"/>
                <w:szCs w:val="24"/>
              </w:rPr>
              <w:t xml:space="preserve">1.3 </w:t>
            </w:r>
            <w:r>
              <w:rPr>
                <w:rFonts w:ascii="宋体" w:eastAsia="宋体" w:hAnsi="宋体" w:hint="eastAsia"/>
                <w:sz w:val="24"/>
                <w:szCs w:val="24"/>
              </w:rPr>
              <w:t>研究内容与方法</w:t>
            </w:r>
          </w:p>
          <w:p w:rsidR="00000000" w:rsidRDefault="000C5A25">
            <w:pPr>
              <w:ind w:firstLineChars="200" w:firstLine="480"/>
              <w:rPr>
                <w:rFonts w:ascii="宋体" w:eastAsia="宋体" w:hAnsi="宋体" w:hint="eastAsia"/>
                <w:sz w:val="24"/>
                <w:szCs w:val="24"/>
              </w:rPr>
            </w:pPr>
            <w:r>
              <w:rPr>
                <w:rFonts w:ascii="宋体" w:eastAsia="宋体" w:hAnsi="宋体" w:hint="eastAsia"/>
                <w:sz w:val="24"/>
                <w:szCs w:val="24"/>
              </w:rPr>
              <w:t xml:space="preserve">1.4 </w:t>
            </w:r>
            <w:r>
              <w:rPr>
                <w:rFonts w:ascii="宋体" w:eastAsia="宋体" w:hAnsi="宋体" w:hint="eastAsia"/>
                <w:sz w:val="24"/>
                <w:szCs w:val="24"/>
              </w:rPr>
              <w:t>创新点</w:t>
            </w:r>
          </w:p>
          <w:p w:rsidR="00000000" w:rsidRDefault="000C5A25">
            <w:pPr>
              <w:numPr>
                <w:ilvl w:val="0"/>
                <w:numId w:val="3"/>
              </w:numPr>
              <w:rPr>
                <w:rFonts w:ascii="宋体" w:eastAsia="宋体" w:hAnsi="宋体" w:hint="eastAsia"/>
                <w:sz w:val="24"/>
                <w:szCs w:val="24"/>
                <w:lang w:eastAsia="zh-Hans"/>
              </w:rPr>
            </w:pPr>
            <w:r>
              <w:rPr>
                <w:rFonts w:ascii="宋体" w:eastAsia="宋体" w:hAnsi="宋体" w:hint="eastAsia"/>
                <w:sz w:val="24"/>
                <w:szCs w:val="24"/>
                <w:lang w:eastAsia="zh-Hans"/>
              </w:rPr>
              <w:t>国内外文献综述</w:t>
            </w:r>
          </w:p>
          <w:p w:rsidR="00000000" w:rsidRDefault="000C5A25">
            <w:pPr>
              <w:ind w:firstLine="480"/>
              <w:rPr>
                <w:rFonts w:ascii="宋体" w:eastAsia="宋体" w:hAnsi="宋体" w:hint="eastAsia"/>
                <w:sz w:val="24"/>
                <w:szCs w:val="24"/>
                <w:lang w:eastAsia="zh-Hans"/>
              </w:rPr>
            </w:pPr>
            <w:r>
              <w:rPr>
                <w:rFonts w:ascii="宋体" w:eastAsia="宋体" w:hAnsi="宋体"/>
                <w:sz w:val="24"/>
                <w:szCs w:val="24"/>
                <w:lang w:eastAsia="zh-Hans"/>
              </w:rPr>
              <w:t xml:space="preserve">2.1 </w:t>
            </w:r>
            <w:r>
              <w:rPr>
                <w:rFonts w:ascii="宋体" w:eastAsia="宋体" w:hAnsi="宋体" w:hint="eastAsia"/>
                <w:sz w:val="24"/>
                <w:szCs w:val="24"/>
                <w:lang w:eastAsia="zh-Hans"/>
              </w:rPr>
              <w:t>关于第三方支付的国内外研究</w:t>
            </w:r>
          </w:p>
          <w:p w:rsidR="00000000" w:rsidRDefault="000C5A25">
            <w:pPr>
              <w:ind w:firstLine="480"/>
              <w:rPr>
                <w:rFonts w:ascii="宋体" w:eastAsia="宋体" w:hAnsi="宋体" w:hint="eastAsia"/>
                <w:sz w:val="24"/>
                <w:szCs w:val="24"/>
                <w:lang w:eastAsia="zh-Hans"/>
              </w:rPr>
            </w:pPr>
            <w:r>
              <w:rPr>
                <w:rFonts w:ascii="宋体" w:eastAsia="宋体" w:hAnsi="宋体"/>
                <w:sz w:val="24"/>
                <w:szCs w:val="24"/>
                <w:lang w:eastAsia="zh-Hans"/>
              </w:rPr>
              <w:t xml:space="preserve">2.2 </w:t>
            </w:r>
            <w:r>
              <w:rPr>
                <w:rFonts w:ascii="宋体" w:eastAsia="宋体" w:hAnsi="宋体" w:hint="eastAsia"/>
                <w:sz w:val="24"/>
                <w:szCs w:val="24"/>
                <w:lang w:eastAsia="zh-Hans"/>
              </w:rPr>
              <w:t>关于商业银行中间业务的国内外研究</w:t>
            </w:r>
          </w:p>
          <w:p w:rsidR="00000000" w:rsidRDefault="000C5A25">
            <w:pPr>
              <w:ind w:firstLine="480"/>
              <w:rPr>
                <w:rFonts w:ascii="宋体" w:eastAsia="宋体" w:hAnsi="宋体" w:hint="eastAsia"/>
                <w:sz w:val="24"/>
                <w:szCs w:val="24"/>
                <w:lang w:eastAsia="zh-Hans"/>
              </w:rPr>
            </w:pPr>
            <w:r>
              <w:rPr>
                <w:rFonts w:ascii="宋体" w:eastAsia="宋体" w:hAnsi="宋体"/>
                <w:sz w:val="24"/>
                <w:szCs w:val="24"/>
                <w:lang w:eastAsia="zh-Hans"/>
              </w:rPr>
              <w:t xml:space="preserve">2.3 </w:t>
            </w:r>
            <w:r>
              <w:rPr>
                <w:rFonts w:ascii="宋体" w:eastAsia="宋体" w:hAnsi="宋体" w:hint="eastAsia"/>
                <w:sz w:val="24"/>
                <w:szCs w:val="24"/>
                <w:lang w:eastAsia="zh-Hans"/>
              </w:rPr>
              <w:t>关于第三方支付对商业银行中间业务影响的国内外研究</w:t>
            </w:r>
          </w:p>
          <w:p w:rsidR="00000000" w:rsidRDefault="000C5A25">
            <w:pPr>
              <w:ind w:firstLine="480"/>
              <w:rPr>
                <w:rFonts w:ascii="宋体" w:eastAsia="宋体" w:hAnsi="宋体" w:hint="eastAsia"/>
                <w:sz w:val="24"/>
                <w:szCs w:val="24"/>
                <w:lang w:eastAsia="zh-Hans"/>
              </w:rPr>
            </w:pPr>
            <w:r>
              <w:rPr>
                <w:rFonts w:ascii="宋体" w:eastAsia="宋体" w:hAnsi="宋体"/>
                <w:sz w:val="24"/>
                <w:szCs w:val="24"/>
                <w:lang w:eastAsia="zh-Hans"/>
              </w:rPr>
              <w:t xml:space="preserve">2.4 </w:t>
            </w:r>
            <w:r>
              <w:rPr>
                <w:rFonts w:ascii="宋体" w:eastAsia="宋体" w:hAnsi="宋体" w:hint="eastAsia"/>
                <w:sz w:val="24"/>
                <w:szCs w:val="24"/>
                <w:lang w:eastAsia="zh-Hans"/>
              </w:rPr>
              <w:t>文献综述</w:t>
            </w:r>
          </w:p>
          <w:p w:rsidR="00000000" w:rsidRDefault="000C5A25">
            <w:pPr>
              <w:rPr>
                <w:rFonts w:ascii="宋体" w:eastAsia="宋体" w:hAnsi="宋体" w:hint="eastAsia"/>
                <w:sz w:val="24"/>
                <w:szCs w:val="24"/>
              </w:rPr>
            </w:pPr>
            <w:r>
              <w:rPr>
                <w:rFonts w:ascii="宋体" w:eastAsia="宋体" w:hAnsi="宋体" w:hint="eastAsia"/>
                <w:sz w:val="24"/>
                <w:szCs w:val="24"/>
              </w:rPr>
              <w:t>第</w:t>
            </w:r>
            <w:r>
              <w:rPr>
                <w:rFonts w:ascii="宋体" w:eastAsia="宋体" w:hAnsi="宋体"/>
                <w:sz w:val="24"/>
                <w:szCs w:val="24"/>
              </w:rPr>
              <w:t>3</w:t>
            </w:r>
            <w:r>
              <w:rPr>
                <w:rFonts w:ascii="宋体" w:eastAsia="宋体" w:hAnsi="宋体" w:hint="eastAsia"/>
                <w:sz w:val="24"/>
                <w:szCs w:val="24"/>
              </w:rPr>
              <w:t>章</w:t>
            </w:r>
            <w:r>
              <w:rPr>
                <w:rFonts w:ascii="宋体" w:eastAsia="宋体" w:hAnsi="宋体" w:hint="eastAsia"/>
                <w:sz w:val="24"/>
                <w:szCs w:val="24"/>
              </w:rPr>
              <w:t xml:space="preserve"> </w:t>
            </w:r>
            <w:r>
              <w:rPr>
                <w:rFonts w:ascii="宋体" w:eastAsia="宋体" w:hAnsi="宋体" w:hint="eastAsia"/>
                <w:sz w:val="24"/>
                <w:szCs w:val="24"/>
              </w:rPr>
              <w:t>互联网金融和第三方支付的概述及发展理论</w:t>
            </w:r>
          </w:p>
          <w:p w:rsidR="00000000" w:rsidRDefault="000C5A25">
            <w:pPr>
              <w:ind w:firstLineChars="200" w:firstLine="480"/>
              <w:rPr>
                <w:rFonts w:ascii="宋体" w:eastAsia="宋体" w:hAnsi="宋体" w:hint="eastAsia"/>
                <w:sz w:val="24"/>
                <w:szCs w:val="24"/>
              </w:rPr>
            </w:pPr>
            <w:r>
              <w:rPr>
                <w:rFonts w:ascii="宋体" w:eastAsia="宋体" w:hAnsi="宋体"/>
                <w:sz w:val="24"/>
                <w:szCs w:val="24"/>
              </w:rPr>
              <w:t>3</w:t>
            </w:r>
            <w:r>
              <w:rPr>
                <w:rFonts w:ascii="宋体" w:eastAsia="宋体" w:hAnsi="宋体" w:hint="eastAsia"/>
                <w:sz w:val="24"/>
                <w:szCs w:val="24"/>
              </w:rPr>
              <w:t xml:space="preserve">.1 </w:t>
            </w:r>
            <w:r>
              <w:rPr>
                <w:rFonts w:ascii="宋体" w:eastAsia="宋体" w:hAnsi="宋体" w:hint="eastAsia"/>
                <w:sz w:val="24"/>
                <w:szCs w:val="24"/>
              </w:rPr>
              <w:t>互联网金融的概述</w:t>
            </w:r>
          </w:p>
          <w:p w:rsidR="00000000" w:rsidRDefault="000C5A25">
            <w:pPr>
              <w:ind w:firstLineChars="200" w:firstLine="480"/>
              <w:rPr>
                <w:rFonts w:ascii="宋体" w:eastAsia="宋体" w:hAnsi="宋体" w:hint="eastAsia"/>
                <w:sz w:val="24"/>
                <w:szCs w:val="24"/>
              </w:rPr>
            </w:pPr>
            <w:r>
              <w:rPr>
                <w:rFonts w:ascii="宋体" w:eastAsia="宋体" w:hAnsi="宋体"/>
                <w:sz w:val="24"/>
                <w:szCs w:val="24"/>
              </w:rPr>
              <w:t>3</w:t>
            </w:r>
            <w:r>
              <w:rPr>
                <w:rFonts w:ascii="宋体" w:eastAsia="宋体" w:hAnsi="宋体" w:hint="eastAsia"/>
                <w:sz w:val="24"/>
                <w:szCs w:val="24"/>
              </w:rPr>
              <w:t xml:space="preserve">.2 </w:t>
            </w:r>
            <w:r>
              <w:rPr>
                <w:rFonts w:ascii="宋体" w:eastAsia="宋体" w:hAnsi="宋体" w:hint="eastAsia"/>
                <w:sz w:val="24"/>
                <w:szCs w:val="24"/>
              </w:rPr>
              <w:t>第三方支付的概述</w:t>
            </w:r>
          </w:p>
          <w:p w:rsidR="00000000" w:rsidRDefault="000C5A25">
            <w:pPr>
              <w:ind w:firstLineChars="200" w:firstLine="480"/>
              <w:rPr>
                <w:rFonts w:ascii="宋体" w:eastAsia="宋体" w:hAnsi="宋体" w:hint="eastAsia"/>
                <w:sz w:val="24"/>
                <w:szCs w:val="24"/>
              </w:rPr>
            </w:pPr>
            <w:r>
              <w:rPr>
                <w:rFonts w:ascii="宋体" w:eastAsia="宋体" w:hAnsi="宋体"/>
                <w:sz w:val="24"/>
                <w:szCs w:val="24"/>
              </w:rPr>
              <w:t>3</w:t>
            </w:r>
            <w:r>
              <w:rPr>
                <w:rFonts w:ascii="宋体" w:eastAsia="宋体" w:hAnsi="宋体" w:hint="eastAsia"/>
                <w:sz w:val="24"/>
                <w:szCs w:val="24"/>
              </w:rPr>
              <w:t xml:space="preserve">.3 </w:t>
            </w:r>
            <w:r>
              <w:rPr>
                <w:rFonts w:ascii="宋体" w:eastAsia="宋体" w:hAnsi="宋体" w:hint="eastAsia"/>
                <w:sz w:val="24"/>
                <w:szCs w:val="24"/>
              </w:rPr>
              <w:t>第三方支付的发展理论</w:t>
            </w:r>
          </w:p>
          <w:p w:rsidR="00000000" w:rsidRDefault="000C5A25">
            <w:pPr>
              <w:rPr>
                <w:rFonts w:ascii="宋体" w:eastAsia="宋体" w:hAnsi="宋体" w:hint="eastAsia"/>
                <w:sz w:val="24"/>
                <w:szCs w:val="24"/>
              </w:rPr>
            </w:pPr>
            <w:r>
              <w:rPr>
                <w:rFonts w:ascii="宋体" w:eastAsia="宋体" w:hAnsi="宋体" w:hint="eastAsia"/>
                <w:sz w:val="24"/>
                <w:szCs w:val="24"/>
              </w:rPr>
              <w:t>第</w:t>
            </w:r>
            <w:r>
              <w:rPr>
                <w:rFonts w:ascii="宋体" w:eastAsia="宋体" w:hAnsi="宋体"/>
                <w:sz w:val="24"/>
                <w:szCs w:val="24"/>
              </w:rPr>
              <w:t>4</w:t>
            </w:r>
            <w:r>
              <w:rPr>
                <w:rFonts w:ascii="宋体" w:eastAsia="宋体" w:hAnsi="宋体" w:hint="eastAsia"/>
                <w:sz w:val="24"/>
                <w:szCs w:val="24"/>
              </w:rPr>
              <w:t>章</w:t>
            </w:r>
            <w:r>
              <w:rPr>
                <w:rFonts w:ascii="宋体" w:eastAsia="宋体" w:hAnsi="宋体" w:hint="eastAsia"/>
                <w:sz w:val="24"/>
                <w:szCs w:val="24"/>
              </w:rPr>
              <w:t xml:space="preserve"> </w:t>
            </w:r>
            <w:r>
              <w:rPr>
                <w:rFonts w:ascii="宋体" w:eastAsia="宋体" w:hAnsi="宋体" w:hint="eastAsia"/>
                <w:sz w:val="24"/>
                <w:szCs w:val="24"/>
              </w:rPr>
              <w:t>传统商业银行中间业务概述及相关状况</w:t>
            </w:r>
          </w:p>
          <w:p w:rsidR="00000000" w:rsidRDefault="000C5A25">
            <w:pPr>
              <w:ind w:firstLineChars="200" w:firstLine="480"/>
              <w:rPr>
                <w:rFonts w:ascii="宋体" w:eastAsia="宋体" w:hAnsi="宋体" w:hint="eastAsia"/>
                <w:sz w:val="24"/>
                <w:szCs w:val="24"/>
              </w:rPr>
            </w:pPr>
            <w:r>
              <w:rPr>
                <w:rFonts w:ascii="宋体" w:eastAsia="宋体" w:hAnsi="宋体"/>
                <w:sz w:val="24"/>
                <w:szCs w:val="24"/>
              </w:rPr>
              <w:t>4</w:t>
            </w:r>
            <w:r>
              <w:rPr>
                <w:rFonts w:ascii="宋体" w:eastAsia="宋体" w:hAnsi="宋体" w:hint="eastAsia"/>
                <w:sz w:val="24"/>
                <w:szCs w:val="24"/>
              </w:rPr>
              <w:t xml:space="preserve">.1 </w:t>
            </w:r>
            <w:r>
              <w:rPr>
                <w:rFonts w:ascii="宋体" w:eastAsia="宋体" w:hAnsi="宋体" w:hint="eastAsia"/>
                <w:sz w:val="24"/>
                <w:szCs w:val="24"/>
              </w:rPr>
              <w:t>商业银行中间业务的概念界定及分类</w:t>
            </w:r>
          </w:p>
          <w:p w:rsidR="00000000" w:rsidRDefault="000C5A25">
            <w:pPr>
              <w:ind w:firstLineChars="200" w:firstLine="480"/>
              <w:rPr>
                <w:rFonts w:ascii="宋体" w:eastAsia="宋体" w:hAnsi="宋体" w:hint="eastAsia"/>
                <w:sz w:val="24"/>
                <w:szCs w:val="24"/>
              </w:rPr>
            </w:pPr>
            <w:r>
              <w:rPr>
                <w:rFonts w:ascii="宋体" w:eastAsia="宋体" w:hAnsi="宋体"/>
                <w:sz w:val="24"/>
                <w:szCs w:val="24"/>
              </w:rPr>
              <w:t>4</w:t>
            </w:r>
            <w:r>
              <w:rPr>
                <w:rFonts w:ascii="宋体" w:eastAsia="宋体" w:hAnsi="宋体" w:hint="eastAsia"/>
                <w:sz w:val="24"/>
                <w:szCs w:val="24"/>
              </w:rPr>
              <w:t xml:space="preserve">.2 </w:t>
            </w:r>
            <w:r>
              <w:rPr>
                <w:rFonts w:ascii="宋体" w:eastAsia="宋体" w:hAnsi="宋体" w:hint="eastAsia"/>
                <w:sz w:val="24"/>
                <w:szCs w:val="24"/>
              </w:rPr>
              <w:t>商业银行中间业务收入的</w:t>
            </w:r>
            <w:r>
              <w:rPr>
                <w:rFonts w:ascii="宋体" w:eastAsia="宋体" w:hAnsi="宋体" w:hint="eastAsia"/>
                <w:sz w:val="24"/>
                <w:szCs w:val="24"/>
              </w:rPr>
              <w:t>规模情况</w:t>
            </w:r>
          </w:p>
          <w:p w:rsidR="00000000" w:rsidRDefault="000C5A25">
            <w:pPr>
              <w:ind w:firstLineChars="200" w:firstLine="480"/>
              <w:rPr>
                <w:rFonts w:ascii="宋体" w:eastAsia="宋体" w:hAnsi="宋体" w:hint="eastAsia"/>
                <w:sz w:val="24"/>
                <w:szCs w:val="24"/>
              </w:rPr>
            </w:pPr>
            <w:r>
              <w:rPr>
                <w:rFonts w:ascii="宋体" w:eastAsia="宋体" w:hAnsi="宋体"/>
                <w:sz w:val="24"/>
                <w:szCs w:val="24"/>
              </w:rPr>
              <w:t>4</w:t>
            </w:r>
            <w:r>
              <w:rPr>
                <w:rFonts w:ascii="宋体" w:eastAsia="宋体" w:hAnsi="宋体" w:hint="eastAsia"/>
                <w:sz w:val="24"/>
                <w:szCs w:val="24"/>
              </w:rPr>
              <w:t xml:space="preserve">.3 </w:t>
            </w:r>
            <w:r>
              <w:rPr>
                <w:rFonts w:ascii="宋体" w:eastAsia="宋体" w:hAnsi="宋体" w:hint="eastAsia"/>
                <w:sz w:val="24"/>
                <w:szCs w:val="24"/>
              </w:rPr>
              <w:t>商业银行中间业务收入的增长幅度状况</w:t>
            </w:r>
          </w:p>
          <w:p w:rsidR="00000000" w:rsidRDefault="000C5A25">
            <w:pPr>
              <w:ind w:firstLineChars="200" w:firstLine="480"/>
              <w:rPr>
                <w:rFonts w:ascii="宋体" w:eastAsia="宋体" w:hAnsi="宋体" w:hint="eastAsia"/>
                <w:sz w:val="24"/>
                <w:szCs w:val="24"/>
              </w:rPr>
            </w:pPr>
            <w:r>
              <w:rPr>
                <w:rFonts w:ascii="宋体" w:eastAsia="宋体" w:hAnsi="宋体"/>
                <w:sz w:val="24"/>
                <w:szCs w:val="24"/>
              </w:rPr>
              <w:t>4</w:t>
            </w:r>
            <w:r>
              <w:rPr>
                <w:rFonts w:ascii="宋体" w:eastAsia="宋体" w:hAnsi="宋体" w:hint="eastAsia"/>
                <w:sz w:val="24"/>
                <w:szCs w:val="24"/>
              </w:rPr>
              <w:t xml:space="preserve">.4 </w:t>
            </w:r>
            <w:r>
              <w:rPr>
                <w:rFonts w:ascii="宋体" w:eastAsia="宋体" w:hAnsi="宋体" w:hint="eastAsia"/>
                <w:sz w:val="24"/>
                <w:szCs w:val="24"/>
              </w:rPr>
              <w:t>商业银行中间业务收入占营业收入比例状况</w:t>
            </w:r>
          </w:p>
          <w:p w:rsidR="00000000" w:rsidRDefault="000C5A25">
            <w:pPr>
              <w:ind w:firstLineChars="200" w:firstLine="480"/>
              <w:rPr>
                <w:rFonts w:ascii="宋体" w:eastAsia="宋体" w:hAnsi="宋体" w:hint="eastAsia"/>
                <w:sz w:val="24"/>
                <w:szCs w:val="24"/>
              </w:rPr>
            </w:pPr>
            <w:r>
              <w:rPr>
                <w:rFonts w:ascii="宋体" w:eastAsia="宋体" w:hAnsi="宋体"/>
                <w:sz w:val="24"/>
                <w:szCs w:val="24"/>
              </w:rPr>
              <w:t>4</w:t>
            </w:r>
            <w:r>
              <w:rPr>
                <w:rFonts w:ascii="宋体" w:eastAsia="宋体" w:hAnsi="宋体" w:hint="eastAsia"/>
                <w:sz w:val="24"/>
                <w:szCs w:val="24"/>
              </w:rPr>
              <w:t xml:space="preserve">.5 </w:t>
            </w:r>
            <w:r>
              <w:rPr>
                <w:rFonts w:ascii="宋体" w:eastAsia="宋体" w:hAnsi="宋体" w:hint="eastAsia"/>
                <w:sz w:val="24"/>
                <w:szCs w:val="24"/>
              </w:rPr>
              <w:t>商业银行中间业务收入结构状况</w:t>
            </w:r>
          </w:p>
          <w:p w:rsidR="00000000" w:rsidRDefault="000C5A25">
            <w:pPr>
              <w:numPr>
                <w:ilvl w:val="0"/>
                <w:numId w:val="4"/>
              </w:numPr>
              <w:rPr>
                <w:rFonts w:ascii="宋体" w:eastAsia="宋体" w:hAnsi="宋体" w:hint="eastAsia"/>
                <w:sz w:val="24"/>
                <w:szCs w:val="24"/>
                <w:lang w:eastAsia="zh-Hans"/>
              </w:rPr>
            </w:pPr>
            <w:r>
              <w:rPr>
                <w:rFonts w:ascii="宋体" w:eastAsia="宋体" w:hAnsi="宋体" w:hint="eastAsia"/>
                <w:sz w:val="24"/>
                <w:szCs w:val="24"/>
                <w:lang w:eastAsia="zh-Hans"/>
              </w:rPr>
              <w:t>第三方支付和商业银行中间业务的理论分析</w:t>
            </w:r>
          </w:p>
          <w:p w:rsidR="00000000" w:rsidRDefault="000C5A25">
            <w:pPr>
              <w:ind w:firstLine="480"/>
              <w:rPr>
                <w:rFonts w:ascii="宋体" w:eastAsia="宋体" w:hAnsi="宋体" w:hint="eastAsia"/>
                <w:sz w:val="24"/>
                <w:szCs w:val="24"/>
                <w:lang w:eastAsia="zh-Hans"/>
              </w:rPr>
            </w:pPr>
            <w:r>
              <w:rPr>
                <w:rFonts w:ascii="宋体" w:eastAsia="宋体" w:hAnsi="宋体"/>
                <w:sz w:val="24"/>
                <w:szCs w:val="24"/>
                <w:lang w:eastAsia="zh-Hans"/>
              </w:rPr>
              <w:t>5.</w:t>
            </w:r>
            <w:r>
              <w:rPr>
                <w:rFonts w:ascii="宋体" w:eastAsia="宋体" w:hAnsi="宋体"/>
                <w:sz w:val="24"/>
                <w:szCs w:val="24"/>
                <w:lang w:eastAsia="zh-Hans"/>
              </w:rPr>
              <w:t>1</w:t>
            </w:r>
            <w:r>
              <w:rPr>
                <w:rFonts w:ascii="宋体" w:eastAsia="宋体" w:hAnsi="宋体"/>
                <w:sz w:val="24"/>
                <w:szCs w:val="24"/>
                <w:lang w:eastAsia="zh-Hans"/>
              </w:rPr>
              <w:t xml:space="preserve"> </w:t>
            </w:r>
            <w:r>
              <w:rPr>
                <w:rFonts w:ascii="宋体" w:eastAsia="宋体" w:hAnsi="宋体" w:hint="eastAsia"/>
                <w:sz w:val="24"/>
                <w:szCs w:val="24"/>
                <w:lang w:eastAsia="zh-Hans"/>
              </w:rPr>
              <w:t>第三方支行与商业银行各自的比较优势</w:t>
            </w:r>
          </w:p>
          <w:p w:rsidR="00000000" w:rsidRDefault="000C5A25">
            <w:pPr>
              <w:ind w:firstLine="480"/>
              <w:rPr>
                <w:rFonts w:ascii="宋体" w:eastAsia="宋体" w:hAnsi="宋体" w:hint="eastAsia"/>
                <w:sz w:val="24"/>
                <w:szCs w:val="24"/>
                <w:lang w:eastAsia="zh-Hans"/>
              </w:rPr>
            </w:pPr>
            <w:r>
              <w:rPr>
                <w:rFonts w:ascii="宋体" w:eastAsia="宋体" w:hAnsi="宋体"/>
                <w:sz w:val="24"/>
                <w:szCs w:val="24"/>
                <w:lang w:eastAsia="zh-Hans"/>
              </w:rPr>
              <w:t>5.</w:t>
            </w:r>
            <w:r>
              <w:rPr>
                <w:rFonts w:ascii="宋体" w:eastAsia="宋体" w:hAnsi="宋体"/>
                <w:sz w:val="24"/>
                <w:szCs w:val="24"/>
                <w:lang w:eastAsia="zh-Hans"/>
              </w:rPr>
              <w:t>2</w:t>
            </w:r>
            <w:r>
              <w:rPr>
                <w:rFonts w:ascii="宋体" w:eastAsia="宋体" w:hAnsi="宋体"/>
                <w:sz w:val="24"/>
                <w:szCs w:val="24"/>
                <w:lang w:eastAsia="zh-Hans"/>
              </w:rPr>
              <w:t xml:space="preserve"> </w:t>
            </w:r>
            <w:r>
              <w:rPr>
                <w:rFonts w:ascii="宋体" w:eastAsia="宋体" w:hAnsi="宋体" w:hint="eastAsia"/>
                <w:sz w:val="24"/>
                <w:szCs w:val="24"/>
                <w:lang w:eastAsia="zh-Hans"/>
              </w:rPr>
              <w:t>第三方支付对商业银行中间业务的影响</w:t>
            </w:r>
          </w:p>
          <w:p w:rsidR="00000000" w:rsidRDefault="000C5A25">
            <w:pPr>
              <w:rPr>
                <w:rFonts w:ascii="宋体" w:eastAsia="宋体" w:hAnsi="宋体" w:hint="eastAsia"/>
                <w:sz w:val="24"/>
                <w:szCs w:val="24"/>
              </w:rPr>
            </w:pPr>
            <w:r>
              <w:rPr>
                <w:rFonts w:ascii="宋体" w:eastAsia="宋体" w:hAnsi="宋体" w:hint="eastAsia"/>
                <w:sz w:val="24"/>
                <w:szCs w:val="24"/>
              </w:rPr>
              <w:t>第</w:t>
            </w:r>
            <w:r>
              <w:rPr>
                <w:rFonts w:ascii="宋体" w:eastAsia="宋体" w:hAnsi="宋体"/>
                <w:sz w:val="24"/>
                <w:szCs w:val="24"/>
              </w:rPr>
              <w:t>6</w:t>
            </w:r>
            <w:r>
              <w:rPr>
                <w:rFonts w:ascii="宋体" w:eastAsia="宋体" w:hAnsi="宋体" w:hint="eastAsia"/>
                <w:sz w:val="24"/>
                <w:szCs w:val="24"/>
              </w:rPr>
              <w:t>章</w:t>
            </w:r>
            <w:r>
              <w:rPr>
                <w:rFonts w:ascii="宋体" w:eastAsia="宋体" w:hAnsi="宋体" w:hint="eastAsia"/>
                <w:sz w:val="24"/>
                <w:szCs w:val="24"/>
              </w:rPr>
              <w:t xml:space="preserve"> </w:t>
            </w:r>
            <w:r>
              <w:rPr>
                <w:rFonts w:ascii="宋体" w:eastAsia="宋体" w:hAnsi="宋体" w:hint="eastAsia"/>
                <w:sz w:val="24"/>
                <w:szCs w:val="24"/>
              </w:rPr>
              <w:t>第三方支付对传统商业银行中间业务收入影响的实证分析</w:t>
            </w:r>
          </w:p>
          <w:p w:rsidR="00000000" w:rsidRDefault="000C5A25">
            <w:pPr>
              <w:ind w:firstLineChars="200" w:firstLine="480"/>
              <w:rPr>
                <w:rFonts w:ascii="宋体" w:eastAsia="宋体" w:hAnsi="宋体" w:hint="eastAsia"/>
                <w:sz w:val="24"/>
                <w:szCs w:val="24"/>
              </w:rPr>
            </w:pPr>
            <w:r>
              <w:rPr>
                <w:rFonts w:ascii="宋体" w:eastAsia="宋体" w:hAnsi="宋体"/>
                <w:sz w:val="24"/>
                <w:szCs w:val="24"/>
              </w:rPr>
              <w:t>6</w:t>
            </w:r>
            <w:r>
              <w:rPr>
                <w:rFonts w:ascii="宋体" w:eastAsia="宋体" w:hAnsi="宋体" w:hint="eastAsia"/>
                <w:sz w:val="24"/>
                <w:szCs w:val="24"/>
              </w:rPr>
              <w:t xml:space="preserve">.1 </w:t>
            </w:r>
            <w:r>
              <w:rPr>
                <w:rFonts w:ascii="宋体" w:eastAsia="宋体" w:hAnsi="宋体" w:hint="eastAsia"/>
                <w:sz w:val="24"/>
                <w:szCs w:val="24"/>
              </w:rPr>
              <w:t>样本选择和数据来源</w:t>
            </w:r>
          </w:p>
          <w:p w:rsidR="00000000" w:rsidRDefault="000C5A25">
            <w:pPr>
              <w:ind w:firstLineChars="200" w:firstLine="480"/>
              <w:rPr>
                <w:rFonts w:ascii="宋体" w:eastAsia="宋体" w:hAnsi="宋体" w:hint="eastAsia"/>
                <w:sz w:val="24"/>
                <w:szCs w:val="24"/>
              </w:rPr>
            </w:pPr>
            <w:r>
              <w:rPr>
                <w:rFonts w:ascii="宋体" w:eastAsia="宋体" w:hAnsi="宋体"/>
                <w:sz w:val="24"/>
                <w:szCs w:val="24"/>
              </w:rPr>
              <w:t>6</w:t>
            </w:r>
            <w:r>
              <w:rPr>
                <w:rFonts w:ascii="宋体" w:eastAsia="宋体" w:hAnsi="宋体" w:hint="eastAsia"/>
                <w:sz w:val="24"/>
                <w:szCs w:val="24"/>
              </w:rPr>
              <w:t xml:space="preserve">.2 </w:t>
            </w:r>
            <w:r>
              <w:rPr>
                <w:rFonts w:ascii="宋体" w:eastAsia="宋体" w:hAnsi="宋体" w:hint="eastAsia"/>
                <w:sz w:val="24"/>
                <w:szCs w:val="24"/>
              </w:rPr>
              <w:t>变量选取</w:t>
            </w:r>
          </w:p>
          <w:p w:rsidR="00000000" w:rsidRDefault="000C5A25">
            <w:pPr>
              <w:ind w:firstLineChars="200" w:firstLine="480"/>
              <w:rPr>
                <w:rFonts w:ascii="宋体" w:eastAsia="宋体" w:hAnsi="宋体" w:hint="eastAsia"/>
                <w:sz w:val="24"/>
                <w:szCs w:val="24"/>
              </w:rPr>
            </w:pPr>
            <w:r>
              <w:rPr>
                <w:rFonts w:ascii="宋体" w:eastAsia="宋体" w:hAnsi="宋体"/>
                <w:sz w:val="24"/>
                <w:szCs w:val="24"/>
              </w:rPr>
              <w:t>6</w:t>
            </w:r>
            <w:r>
              <w:rPr>
                <w:rFonts w:ascii="宋体" w:eastAsia="宋体" w:hAnsi="宋体" w:hint="eastAsia"/>
                <w:sz w:val="24"/>
                <w:szCs w:val="24"/>
              </w:rPr>
              <w:t xml:space="preserve">.3 </w:t>
            </w:r>
            <w:r>
              <w:rPr>
                <w:rFonts w:ascii="宋体" w:eastAsia="宋体" w:hAnsi="宋体" w:hint="eastAsia"/>
                <w:sz w:val="24"/>
                <w:szCs w:val="24"/>
              </w:rPr>
              <w:t>模型构建和检验</w:t>
            </w:r>
          </w:p>
          <w:p w:rsidR="00000000" w:rsidRDefault="000C5A25">
            <w:pPr>
              <w:ind w:firstLineChars="200" w:firstLine="480"/>
              <w:rPr>
                <w:rFonts w:ascii="宋体" w:eastAsia="宋体" w:hAnsi="宋体" w:hint="eastAsia"/>
                <w:sz w:val="24"/>
                <w:szCs w:val="24"/>
                <w:lang w:eastAsia="zh-Hans"/>
              </w:rPr>
            </w:pPr>
            <w:r>
              <w:rPr>
                <w:rFonts w:ascii="宋体" w:eastAsia="宋体" w:hAnsi="宋体"/>
                <w:sz w:val="24"/>
                <w:szCs w:val="24"/>
              </w:rPr>
              <w:t>6</w:t>
            </w:r>
            <w:r>
              <w:rPr>
                <w:rFonts w:ascii="宋体" w:eastAsia="宋体" w:hAnsi="宋体" w:hint="eastAsia"/>
                <w:sz w:val="24"/>
                <w:szCs w:val="24"/>
              </w:rPr>
              <w:t xml:space="preserve">.4 </w:t>
            </w:r>
            <w:r>
              <w:rPr>
                <w:rFonts w:ascii="宋体" w:eastAsia="宋体" w:hAnsi="宋体" w:hint="eastAsia"/>
                <w:sz w:val="24"/>
                <w:szCs w:val="24"/>
              </w:rPr>
              <w:t>实证的回归与分析</w:t>
            </w:r>
          </w:p>
          <w:p w:rsidR="00000000" w:rsidRDefault="000C5A25">
            <w:pPr>
              <w:rPr>
                <w:rFonts w:ascii="宋体" w:eastAsia="宋体" w:hAnsi="宋体" w:hint="eastAsia"/>
                <w:sz w:val="24"/>
                <w:szCs w:val="24"/>
              </w:rPr>
            </w:pPr>
            <w:r>
              <w:rPr>
                <w:rFonts w:ascii="宋体" w:eastAsia="宋体" w:hAnsi="宋体" w:hint="eastAsia"/>
                <w:sz w:val="24"/>
                <w:szCs w:val="24"/>
              </w:rPr>
              <w:t>第</w:t>
            </w:r>
            <w:r>
              <w:rPr>
                <w:rFonts w:ascii="宋体" w:eastAsia="宋体" w:hAnsi="宋体"/>
                <w:sz w:val="24"/>
                <w:szCs w:val="24"/>
              </w:rPr>
              <w:t>7</w:t>
            </w:r>
            <w:r>
              <w:rPr>
                <w:rFonts w:ascii="宋体" w:eastAsia="宋体" w:hAnsi="宋体" w:hint="eastAsia"/>
                <w:sz w:val="24"/>
                <w:szCs w:val="24"/>
                <w:lang w:eastAsia="zh-Hans"/>
              </w:rPr>
              <w:t>章</w:t>
            </w:r>
            <w:r>
              <w:rPr>
                <w:rFonts w:ascii="宋体" w:eastAsia="宋体" w:hAnsi="宋体" w:hint="eastAsia"/>
                <w:sz w:val="24"/>
                <w:szCs w:val="24"/>
              </w:rPr>
              <w:t xml:space="preserve"> </w:t>
            </w:r>
            <w:r>
              <w:rPr>
                <w:rFonts w:ascii="宋体" w:eastAsia="宋体" w:hAnsi="宋体" w:hint="eastAsia"/>
                <w:sz w:val="24"/>
                <w:szCs w:val="24"/>
              </w:rPr>
              <w:t>结论与建议</w:t>
            </w:r>
          </w:p>
          <w:p w:rsidR="00000000" w:rsidRDefault="000C5A25">
            <w:pPr>
              <w:ind w:firstLineChars="200" w:firstLine="480"/>
              <w:rPr>
                <w:rFonts w:ascii="宋体" w:eastAsia="宋体" w:hAnsi="宋体" w:hint="eastAsia"/>
                <w:sz w:val="24"/>
                <w:szCs w:val="24"/>
              </w:rPr>
            </w:pPr>
            <w:r>
              <w:rPr>
                <w:rFonts w:ascii="宋体" w:eastAsia="宋体" w:hAnsi="宋体"/>
                <w:sz w:val="24"/>
                <w:szCs w:val="24"/>
              </w:rPr>
              <w:t>7</w:t>
            </w:r>
            <w:r>
              <w:rPr>
                <w:rFonts w:ascii="宋体" w:eastAsia="宋体" w:hAnsi="宋体" w:hint="eastAsia"/>
                <w:sz w:val="24"/>
                <w:szCs w:val="24"/>
              </w:rPr>
              <w:t xml:space="preserve">.1 </w:t>
            </w:r>
            <w:r>
              <w:rPr>
                <w:rFonts w:ascii="宋体" w:eastAsia="宋体" w:hAnsi="宋体" w:hint="eastAsia"/>
                <w:sz w:val="24"/>
                <w:szCs w:val="24"/>
              </w:rPr>
              <w:t>研究结论</w:t>
            </w:r>
          </w:p>
          <w:p w:rsidR="00000000" w:rsidRDefault="000C5A25">
            <w:pPr>
              <w:ind w:firstLineChars="200" w:firstLine="480"/>
              <w:rPr>
                <w:rFonts w:ascii="宋体" w:eastAsia="宋体" w:hAnsi="宋体" w:hint="eastAsia"/>
                <w:sz w:val="24"/>
                <w:szCs w:val="24"/>
              </w:rPr>
            </w:pPr>
            <w:r>
              <w:rPr>
                <w:rFonts w:ascii="宋体" w:eastAsia="宋体" w:hAnsi="宋体"/>
                <w:sz w:val="24"/>
                <w:szCs w:val="24"/>
              </w:rPr>
              <w:t>7</w:t>
            </w:r>
            <w:r>
              <w:rPr>
                <w:rFonts w:ascii="宋体" w:eastAsia="宋体" w:hAnsi="宋体" w:hint="eastAsia"/>
                <w:sz w:val="24"/>
                <w:szCs w:val="24"/>
              </w:rPr>
              <w:t xml:space="preserve">.2 </w:t>
            </w:r>
            <w:r>
              <w:rPr>
                <w:rFonts w:ascii="宋体" w:eastAsia="宋体" w:hAnsi="宋体" w:hint="eastAsia"/>
                <w:sz w:val="24"/>
                <w:szCs w:val="24"/>
              </w:rPr>
              <w:t>建议</w:t>
            </w:r>
          </w:p>
          <w:p w:rsidR="00000000" w:rsidRDefault="000C5A25">
            <w:pPr>
              <w:rPr>
                <w:rFonts w:ascii="宋体" w:eastAsia="宋体" w:hAnsi="宋体" w:hint="eastAsia"/>
                <w:sz w:val="24"/>
                <w:szCs w:val="24"/>
              </w:rPr>
            </w:pPr>
            <w:r>
              <w:rPr>
                <w:rFonts w:ascii="宋体" w:eastAsia="宋体" w:hAnsi="宋体" w:hint="eastAsia"/>
                <w:sz w:val="24"/>
                <w:szCs w:val="24"/>
              </w:rPr>
              <w:t>参考文献</w:t>
            </w:r>
          </w:p>
          <w:p w:rsidR="00000000" w:rsidRDefault="000C5A25">
            <w:pPr>
              <w:rPr>
                <w:rFonts w:ascii="宋体" w:eastAsia="宋体" w:hAnsi="宋体" w:hint="eastAsia"/>
                <w:sz w:val="24"/>
                <w:szCs w:val="24"/>
              </w:rPr>
            </w:pPr>
          </w:p>
        </w:tc>
      </w:tr>
    </w:tbl>
    <w:p w:rsidR="00000000" w:rsidRDefault="000C5A25">
      <w:pPr>
        <w:rPr>
          <w:rFonts w:ascii="宋体" w:eastAsia="宋体" w:hAnsi="宋体"/>
          <w:sz w:val="32"/>
          <w:szCs w:val="32"/>
        </w:rPr>
      </w:pPr>
    </w:p>
    <w:sectPr w:rsidR="00000000">
      <w:pgSz w:w="11906" w:h="16838"/>
      <w:pgMar w:top="1418" w:right="1134" w:bottom="1134" w:left="1418"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D43C4C"/>
    <w:multiLevelType w:val="singleLevel"/>
    <w:tmpl w:val="61D43C4C"/>
    <w:lvl w:ilvl="0">
      <w:start w:val="2"/>
      <w:numFmt w:val="decimal"/>
      <w:suff w:val="space"/>
      <w:lvlText w:val="第%1章"/>
      <w:lvlJc w:val="left"/>
    </w:lvl>
  </w:abstractNum>
  <w:abstractNum w:abstractNumId="1" w15:restartNumberingAfterBreak="0">
    <w:nsid w:val="61D43DEB"/>
    <w:multiLevelType w:val="singleLevel"/>
    <w:tmpl w:val="61D43DEB"/>
    <w:lvl w:ilvl="0">
      <w:start w:val="5"/>
      <w:numFmt w:val="decimal"/>
      <w:suff w:val="space"/>
      <w:lvlText w:val="第%1章"/>
      <w:lvlJc w:val="left"/>
    </w:lvl>
  </w:abstractNum>
  <w:abstractNum w:abstractNumId="2" w15:restartNumberingAfterBreak="0">
    <w:nsid w:val="61D4425E"/>
    <w:multiLevelType w:val="singleLevel"/>
    <w:tmpl w:val="61D4425E"/>
    <w:lvl w:ilvl="0">
      <w:start w:val="2"/>
      <w:numFmt w:val="decimal"/>
      <w:suff w:val="nothing"/>
      <w:lvlText w:val="%1."/>
      <w:lvlJc w:val="left"/>
    </w:lvl>
  </w:abstractNum>
  <w:abstractNum w:abstractNumId="3" w15:restartNumberingAfterBreak="0">
    <w:nsid w:val="61D4FCB1"/>
    <w:multiLevelType w:val="singleLevel"/>
    <w:tmpl w:val="61D4FCB1"/>
    <w:lvl w:ilvl="0">
      <w:start w:val="2"/>
      <w:numFmt w:val="decimal"/>
      <w:suff w:val="nothing"/>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7272"/>
    <w:rsid w:val="000C5A25"/>
    <w:rsid w:val="000D7272"/>
    <w:rsid w:val="001C5A8D"/>
    <w:rsid w:val="00252F6C"/>
    <w:rsid w:val="0037006F"/>
    <w:rsid w:val="004D5DA9"/>
    <w:rsid w:val="006F4DEA"/>
    <w:rsid w:val="008D0F26"/>
    <w:rsid w:val="00C50C1E"/>
    <w:rsid w:val="00C73A3E"/>
    <w:rsid w:val="00E03F74"/>
    <w:rsid w:val="00E22A4F"/>
    <w:rsid w:val="00F174B7"/>
    <w:rsid w:val="00F66126"/>
    <w:rsid w:val="00F9166F"/>
    <w:rsid w:val="00FA6165"/>
    <w:rsid w:val="025E140D"/>
    <w:rsid w:val="05CD27D2"/>
    <w:rsid w:val="068F8295"/>
    <w:rsid w:val="093DF12A"/>
    <w:rsid w:val="0966368D"/>
    <w:rsid w:val="0E511A8B"/>
    <w:rsid w:val="0ECE4772"/>
    <w:rsid w:val="123408A4"/>
    <w:rsid w:val="16A81138"/>
    <w:rsid w:val="19D99125"/>
    <w:rsid w:val="1C63DC29"/>
    <w:rsid w:val="1F9E9F15"/>
    <w:rsid w:val="21E348DD"/>
    <w:rsid w:val="23883D0D"/>
    <w:rsid w:val="25C239BB"/>
    <w:rsid w:val="26147BBA"/>
    <w:rsid w:val="26584A26"/>
    <w:rsid w:val="29024257"/>
    <w:rsid w:val="29DD60D3"/>
    <w:rsid w:val="2BF22435"/>
    <w:rsid w:val="2FB31080"/>
    <w:rsid w:val="313D5B64"/>
    <w:rsid w:val="31F77E90"/>
    <w:rsid w:val="330913F5"/>
    <w:rsid w:val="339F7BDD"/>
    <w:rsid w:val="3627362A"/>
    <w:rsid w:val="39397D25"/>
    <w:rsid w:val="39DB4741"/>
    <w:rsid w:val="3BBFF23B"/>
    <w:rsid w:val="3BEF5109"/>
    <w:rsid w:val="3BFF8732"/>
    <w:rsid w:val="3C5364D9"/>
    <w:rsid w:val="3CFA4580"/>
    <w:rsid w:val="3D0B9A96"/>
    <w:rsid w:val="3FDEB13D"/>
    <w:rsid w:val="45403DC2"/>
    <w:rsid w:val="45FF0FA8"/>
    <w:rsid w:val="477FCE25"/>
    <w:rsid w:val="4EFBF227"/>
    <w:rsid w:val="53FFBABB"/>
    <w:rsid w:val="58CF27F3"/>
    <w:rsid w:val="5B857DB3"/>
    <w:rsid w:val="5BA9FD62"/>
    <w:rsid w:val="5BBF59E3"/>
    <w:rsid w:val="5BFD0EE3"/>
    <w:rsid w:val="5DEA99C1"/>
    <w:rsid w:val="5DFEA33E"/>
    <w:rsid w:val="5EB17E13"/>
    <w:rsid w:val="5ED5C6C6"/>
    <w:rsid w:val="5F7F1B0A"/>
    <w:rsid w:val="5FFE554C"/>
    <w:rsid w:val="5FFFFD3F"/>
    <w:rsid w:val="642B7BB3"/>
    <w:rsid w:val="64FF8369"/>
    <w:rsid w:val="654E8A99"/>
    <w:rsid w:val="65FBD76C"/>
    <w:rsid w:val="66F9767B"/>
    <w:rsid w:val="6712BBDF"/>
    <w:rsid w:val="67EE1A2F"/>
    <w:rsid w:val="67FFC928"/>
    <w:rsid w:val="6867CB8B"/>
    <w:rsid w:val="6A7A4A81"/>
    <w:rsid w:val="6B3EF7A1"/>
    <w:rsid w:val="6BBD8E2D"/>
    <w:rsid w:val="6CF75DA1"/>
    <w:rsid w:val="6D915043"/>
    <w:rsid w:val="6E38D126"/>
    <w:rsid w:val="6EBE2B42"/>
    <w:rsid w:val="6F041BA3"/>
    <w:rsid w:val="6F7E21E4"/>
    <w:rsid w:val="70441850"/>
    <w:rsid w:val="71194853"/>
    <w:rsid w:val="71EACD25"/>
    <w:rsid w:val="71ED4BEC"/>
    <w:rsid w:val="72E231A6"/>
    <w:rsid w:val="73A26AF0"/>
    <w:rsid w:val="73DE0CEF"/>
    <w:rsid w:val="73DF4095"/>
    <w:rsid w:val="74E94E43"/>
    <w:rsid w:val="759526CE"/>
    <w:rsid w:val="7597220C"/>
    <w:rsid w:val="75DC60E0"/>
    <w:rsid w:val="76371816"/>
    <w:rsid w:val="767F0E47"/>
    <w:rsid w:val="78FA8068"/>
    <w:rsid w:val="79CA2E7B"/>
    <w:rsid w:val="79FCE709"/>
    <w:rsid w:val="7A184049"/>
    <w:rsid w:val="7AF9719A"/>
    <w:rsid w:val="7B7BDDC3"/>
    <w:rsid w:val="7BF6B7B3"/>
    <w:rsid w:val="7BFF1212"/>
    <w:rsid w:val="7CCEB5B4"/>
    <w:rsid w:val="7CFCE19E"/>
    <w:rsid w:val="7D231ACC"/>
    <w:rsid w:val="7D485ECA"/>
    <w:rsid w:val="7D5C94C2"/>
    <w:rsid w:val="7D7F5CFE"/>
    <w:rsid w:val="7DAD4B0D"/>
    <w:rsid w:val="7DDE97BB"/>
    <w:rsid w:val="7DF0A603"/>
    <w:rsid w:val="7EB65F53"/>
    <w:rsid w:val="7ED7BC67"/>
    <w:rsid w:val="7EF72CBA"/>
    <w:rsid w:val="7EFD9056"/>
    <w:rsid w:val="7F2F67DF"/>
    <w:rsid w:val="7F72BEDB"/>
    <w:rsid w:val="7F752AE1"/>
    <w:rsid w:val="7F7D1C9C"/>
    <w:rsid w:val="7F7D61C2"/>
    <w:rsid w:val="7F9D2D21"/>
    <w:rsid w:val="7FBF0C2F"/>
    <w:rsid w:val="7FBF18C9"/>
    <w:rsid w:val="7FD351E7"/>
    <w:rsid w:val="7FDB779F"/>
    <w:rsid w:val="7FDFD6A2"/>
    <w:rsid w:val="7FE37675"/>
    <w:rsid w:val="7FF3B823"/>
    <w:rsid w:val="7FF72C48"/>
    <w:rsid w:val="7FFB8AA7"/>
    <w:rsid w:val="7FFC66F5"/>
    <w:rsid w:val="7FFE7E43"/>
    <w:rsid w:val="7FFF6931"/>
    <w:rsid w:val="7FFF86DE"/>
    <w:rsid w:val="9BCF518B"/>
    <w:rsid w:val="9F9FB743"/>
    <w:rsid w:val="B77BAB90"/>
    <w:rsid w:val="B7A74975"/>
    <w:rsid w:val="B7F38F09"/>
    <w:rsid w:val="BBDAFBC6"/>
    <w:rsid w:val="BEDD4BA2"/>
    <w:rsid w:val="BFF875C0"/>
    <w:rsid w:val="D5E0ADE8"/>
    <w:rsid w:val="D8AFA6C5"/>
    <w:rsid w:val="DB7F7407"/>
    <w:rsid w:val="DE273DF2"/>
    <w:rsid w:val="DE5D04E6"/>
    <w:rsid w:val="DEDD548B"/>
    <w:rsid w:val="DFEF040C"/>
    <w:rsid w:val="E7DFAF35"/>
    <w:rsid w:val="EBCF240F"/>
    <w:rsid w:val="ED653B33"/>
    <w:rsid w:val="ED7F295C"/>
    <w:rsid w:val="EDDD6EED"/>
    <w:rsid w:val="EE7E90BB"/>
    <w:rsid w:val="EF77A75C"/>
    <w:rsid w:val="EF9B445B"/>
    <w:rsid w:val="EFFA30DC"/>
    <w:rsid w:val="F3F78B2F"/>
    <w:rsid w:val="F67D1C05"/>
    <w:rsid w:val="F67F4D6B"/>
    <w:rsid w:val="F76F1EB8"/>
    <w:rsid w:val="F7DB9506"/>
    <w:rsid w:val="F7FFF6F3"/>
    <w:rsid w:val="F8B7418A"/>
    <w:rsid w:val="FAE3A344"/>
    <w:rsid w:val="FBAE46D3"/>
    <w:rsid w:val="FDBB68F9"/>
    <w:rsid w:val="FE4CDDC9"/>
    <w:rsid w:val="FE7C49B3"/>
    <w:rsid w:val="FEFD1FC1"/>
    <w:rsid w:val="FEFF29E1"/>
    <w:rsid w:val="FF6553B8"/>
    <w:rsid w:val="FF9DED41"/>
    <w:rsid w:val="FFCED27A"/>
    <w:rsid w:val="FFDB5C32"/>
    <w:rsid w:val="FFFC2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69F79D5-721B-42BB-A5BD-4995EAA4F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等线" w:eastAsia="等线" w:hAnsi="等线"/>
      <w:kern w:val="2"/>
      <w:sz w:val="21"/>
      <w:szCs w:val="22"/>
    </w:rPr>
  </w:style>
  <w:style w:type="character" w:default="1" w:styleId="a0">
    <w:name w:val="Default Paragraph Font"/>
    <w:uiPriority w:val="1"/>
    <w:unhideWhenUsed/>
    <w:qFormat/>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link w:val="a4"/>
    <w:uiPriority w:val="99"/>
    <w:qFormat/>
    <w:rPr>
      <w:sz w:val="18"/>
      <w:szCs w:val="18"/>
    </w:rPr>
  </w:style>
  <w:style w:type="character" w:customStyle="1" w:styleId="a5">
    <w:name w:val="页脚 字符"/>
    <w:basedOn w:val="a0"/>
    <w:link w:val="a6"/>
    <w:uiPriority w:val="99"/>
    <w:qFormat/>
    <w:rPr>
      <w:sz w:val="18"/>
      <w:szCs w:val="18"/>
    </w:rPr>
  </w:style>
  <w:style w:type="paragraph" w:customStyle="1" w:styleId="ListParagraph">
    <w:name w:val="List Paragraph"/>
    <w:basedOn w:val="a"/>
    <w:uiPriority w:val="34"/>
    <w:qFormat/>
    <w:pPr>
      <w:ind w:firstLineChars="200" w:firstLine="420"/>
    </w:pPr>
  </w:style>
  <w:style w:type="paragraph" w:styleId="a6">
    <w:name w:val="footer"/>
    <w:basedOn w:val="a"/>
    <w:link w:val="a5"/>
    <w:uiPriority w:val="99"/>
    <w:unhideWhenUsed/>
    <w:qFormat/>
    <w:pPr>
      <w:tabs>
        <w:tab w:val="center" w:pos="4153"/>
        <w:tab w:val="right" w:pos="8306"/>
      </w:tabs>
      <w:snapToGrid w:val="0"/>
      <w:jc w:val="left"/>
    </w:pPr>
    <w:rPr>
      <w:sz w:val="18"/>
      <w:szCs w:val="18"/>
    </w:rPr>
  </w:style>
  <w:style w:type="paragraph" w:styleId="a4">
    <w:name w:val="header"/>
    <w:basedOn w:val="a"/>
    <w:link w:val="a3"/>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1068</Words>
  <Characters>6090</Characters>
  <Application>Microsoft Office Word</Application>
  <DocSecurity>0</DocSecurity>
  <Lines>50</Lines>
  <Paragraphs>14</Paragraphs>
  <ScaleCrop>false</ScaleCrop>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cp:lastModifiedBy>刘越 LiuYue</cp:lastModifiedBy>
  <cp:revision>2</cp:revision>
  <cp:lastPrinted>2021-12-16T02:40:00Z</cp:lastPrinted>
  <dcterms:created xsi:type="dcterms:W3CDTF">2022-01-21T07:25:00Z</dcterms:created>
  <dcterms:modified xsi:type="dcterms:W3CDTF">2022-01-21T07:25:00Z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2052-3.9.6.6441</vt:lpwstr>
  </property>
</Properties>
</file>