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F7E6" w14:textId="77777777" w:rsidR="00B93423" w:rsidRDefault="00263E8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1112891" w14:textId="77777777" w:rsidR="00B93423" w:rsidRDefault="00B9342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B93423" w14:paraId="6D4575D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A4E36BE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6596D86F" w14:textId="6B106979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1040808</w:t>
            </w:r>
          </w:p>
        </w:tc>
        <w:tc>
          <w:tcPr>
            <w:tcW w:w="1470" w:type="dxa"/>
            <w:gridSpan w:val="2"/>
            <w:vAlign w:val="center"/>
          </w:tcPr>
          <w:p w14:paraId="66FA0A1D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162FB0A" w14:textId="7E6EBF0F" w:rsidR="00B93423" w:rsidRDefault="002D10EC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徐娇</w:t>
            </w:r>
            <w:proofErr w:type="gramEnd"/>
          </w:p>
        </w:tc>
      </w:tr>
      <w:tr w:rsidR="00B93423" w14:paraId="2A07658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CC59BD5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3F80A2D" w14:textId="05061271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3DAB4B59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F76577E" w14:textId="1A815F0B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B93423" w14:paraId="16C4F54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8CE9D1E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296E8721" w14:textId="3873EB53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3918536517</w:t>
            </w:r>
          </w:p>
        </w:tc>
        <w:tc>
          <w:tcPr>
            <w:tcW w:w="1470" w:type="dxa"/>
            <w:gridSpan w:val="2"/>
            <w:vAlign w:val="center"/>
          </w:tcPr>
          <w:p w14:paraId="1042C0F4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6BF0FA73" w14:textId="365F983A" w:rsidR="00B93423" w:rsidRDefault="002F02B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983068963@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q.com</w:t>
            </w:r>
          </w:p>
        </w:tc>
      </w:tr>
      <w:tr w:rsidR="00B93423" w14:paraId="1676D29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D01929C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06235E6" w14:textId="43354AC1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青岛科技大学</w:t>
            </w:r>
          </w:p>
        </w:tc>
        <w:tc>
          <w:tcPr>
            <w:tcW w:w="1470" w:type="dxa"/>
            <w:gridSpan w:val="2"/>
            <w:vAlign w:val="center"/>
          </w:tcPr>
          <w:p w14:paraId="32BAA07B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CAB660D" w14:textId="3B18426C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化学</w:t>
            </w:r>
          </w:p>
        </w:tc>
      </w:tr>
      <w:tr w:rsidR="00B93423" w14:paraId="157417F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77AE5B1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0CA9F86" w14:textId="6DA81349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北京恒昌汇财投资管理有限公司</w:t>
            </w:r>
          </w:p>
        </w:tc>
        <w:tc>
          <w:tcPr>
            <w:tcW w:w="1470" w:type="dxa"/>
            <w:gridSpan w:val="2"/>
            <w:vAlign w:val="center"/>
          </w:tcPr>
          <w:p w14:paraId="2856CAEC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24B3814C" w14:textId="1B4279A4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理财顾问</w:t>
            </w:r>
          </w:p>
        </w:tc>
      </w:tr>
      <w:tr w:rsidR="00B93423" w14:paraId="4FE66868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1C8A3B8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293D91C7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A0E4128" w14:textId="16A8A18A" w:rsidR="00B93423" w:rsidRDefault="002D10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年生黑龙江人，0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年7月毕业于青岛科技大学，先后在交通银行信用卡中心</w:t>
            </w:r>
            <w:r w:rsidR="00273C0A">
              <w:rPr>
                <w:rFonts w:ascii="宋体" w:eastAsia="宋体" w:hAnsi="宋体" w:hint="eastAsia"/>
                <w:sz w:val="24"/>
              </w:rPr>
              <w:t>档案管理部和商务部工作，现任职北京恒昌汇财投资管理有限公司上海分公司理财顾问，</w:t>
            </w:r>
            <w:r w:rsidR="00720EAA">
              <w:rPr>
                <w:rFonts w:ascii="宋体" w:eastAsia="宋体" w:hAnsi="宋体" w:hint="eastAsia"/>
                <w:sz w:val="24"/>
              </w:rPr>
              <w:t>负责</w:t>
            </w:r>
            <w:r w:rsidR="00273C0A">
              <w:rPr>
                <w:rFonts w:ascii="宋体" w:eastAsia="宋体" w:hAnsi="宋体" w:hint="eastAsia"/>
                <w:sz w:val="24"/>
              </w:rPr>
              <w:t>为客户提供全方位的资产配置方案。</w:t>
            </w:r>
          </w:p>
        </w:tc>
      </w:tr>
      <w:tr w:rsidR="00B93423" w14:paraId="737F931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540458E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B94862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81A8B60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5D61CF6B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0C5F2B25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A06D3CD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2F84381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79427225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521DDD2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F4775CF" w14:textId="4A4EF195" w:rsidR="00B93423" w:rsidRDefault="002C4D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012</w:t>
            </w:r>
          </w:p>
        </w:tc>
      </w:tr>
      <w:tr w:rsidR="00B93423" w14:paraId="00F425C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039B93D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41840658" w14:textId="151014BB" w:rsidR="00B93423" w:rsidRDefault="002C4DB5">
            <w:pPr>
              <w:rPr>
                <w:rFonts w:ascii="宋体" w:eastAsia="宋体" w:hAnsi="宋体"/>
                <w:sz w:val="24"/>
              </w:rPr>
            </w:pPr>
            <w:r w:rsidRPr="002C4DB5">
              <w:rPr>
                <w:rFonts w:ascii="宋体" w:eastAsia="宋体" w:hAnsi="宋体" w:hint="eastAsia"/>
                <w:sz w:val="24"/>
              </w:rPr>
              <w:t>浅析疫情下中国经济发展现状及应对策略和机遇</w:t>
            </w:r>
          </w:p>
        </w:tc>
      </w:tr>
      <w:tr w:rsidR="00B93423" w14:paraId="7421004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1591F6D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31768EC" w14:textId="0BC8B1B2" w:rsidR="00B93423" w:rsidRDefault="008E078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 上海人大人学员论文集（十八）</w:t>
            </w:r>
          </w:p>
        </w:tc>
      </w:tr>
      <w:tr w:rsidR="00B93423" w14:paraId="03240017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114CAE2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5B81C58" w14:textId="5B729076" w:rsidR="00B93423" w:rsidRDefault="002C4DB5">
            <w:pPr>
              <w:rPr>
                <w:rFonts w:ascii="宋体" w:eastAsia="宋体" w:hAnsi="宋体"/>
                <w:sz w:val="24"/>
              </w:rPr>
            </w:pPr>
            <w:r w:rsidRPr="002C4DB5">
              <w:rPr>
                <w:rFonts w:ascii="宋体" w:eastAsia="宋体" w:hAnsi="宋体" w:hint="eastAsia"/>
                <w:sz w:val="24"/>
              </w:rPr>
              <w:t>2020年是全面建成小康社会和“十三五”规划收官之年，突如其来的新冠肺炎疫情，给实现全年经济社会发展目标任务带来困难和挑战，此时此刻，人们也越来越关注当前中国经济形势。怎样正确看待疫情对中国经济的影响？如何迎难而上、实现今年经济社会发展目标任务？</w:t>
            </w:r>
          </w:p>
        </w:tc>
      </w:tr>
      <w:tr w:rsidR="00B93423" w14:paraId="3EE1CA6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724149A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E370BCC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0CC7644" w14:textId="5E881FCC" w:rsidR="00B93423" w:rsidRDefault="00AC27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C9E7FF"/>
              </w:rPr>
              <w:t>阿里与泰国电子商务合作对泰国农产品出口的影响</w:t>
            </w:r>
          </w:p>
        </w:tc>
      </w:tr>
      <w:tr w:rsidR="00B93423" w14:paraId="10B6390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71F6228" w14:textId="77777777" w:rsidR="00B93423" w:rsidRDefault="00263E8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0A05846E" w14:textId="7702E4F0" w:rsidR="00B93423" w:rsidRDefault="00AC27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C9E7FF"/>
              </w:rPr>
              <w:t>阿里巴巴与泰国电子商务合作对泰国农产品出口中国的</w:t>
            </w: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C9E7FF"/>
              </w:rPr>
              <w:t>影响</w:t>
            </w:r>
            <w:r>
              <w:rPr>
                <w:rFonts w:ascii="微软雅黑" w:eastAsia="微软雅黑" w:hAnsi="微软雅黑" w:hint="eastAsia"/>
                <w:color w:val="171A1D"/>
                <w:szCs w:val="21"/>
                <w:shd w:val="clear" w:color="auto" w:fill="C9E7FF"/>
              </w:rPr>
              <w:t>研究</w:t>
            </w:r>
          </w:p>
        </w:tc>
      </w:tr>
    </w:tbl>
    <w:p w14:paraId="39B62C1D" w14:textId="77777777" w:rsidR="00B93423" w:rsidRDefault="00263E8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B9342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062C" w14:textId="77777777" w:rsidR="007B4D61" w:rsidRDefault="007B4D61" w:rsidP="008E0783">
      <w:r>
        <w:separator/>
      </w:r>
    </w:p>
  </w:endnote>
  <w:endnote w:type="continuationSeparator" w:id="0">
    <w:p w14:paraId="27E1D1D9" w14:textId="77777777" w:rsidR="007B4D61" w:rsidRDefault="007B4D61" w:rsidP="008E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8F41" w14:textId="77777777" w:rsidR="007B4D61" w:rsidRDefault="007B4D61" w:rsidP="008E0783">
      <w:r>
        <w:separator/>
      </w:r>
    </w:p>
  </w:footnote>
  <w:footnote w:type="continuationSeparator" w:id="0">
    <w:p w14:paraId="5E728796" w14:textId="77777777" w:rsidR="007B4D61" w:rsidRDefault="007B4D61" w:rsidP="008E0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94B16"/>
    <w:rsid w:val="001C3791"/>
    <w:rsid w:val="001D4ABC"/>
    <w:rsid w:val="001F2172"/>
    <w:rsid w:val="00263E8F"/>
    <w:rsid w:val="00273C0A"/>
    <w:rsid w:val="002C4DB5"/>
    <w:rsid w:val="002D10EC"/>
    <w:rsid w:val="002F02BD"/>
    <w:rsid w:val="003032FB"/>
    <w:rsid w:val="003C213C"/>
    <w:rsid w:val="00556D05"/>
    <w:rsid w:val="0058790B"/>
    <w:rsid w:val="0064712F"/>
    <w:rsid w:val="006D0631"/>
    <w:rsid w:val="00720EAA"/>
    <w:rsid w:val="00761113"/>
    <w:rsid w:val="007B4D61"/>
    <w:rsid w:val="00807310"/>
    <w:rsid w:val="008E0783"/>
    <w:rsid w:val="00960174"/>
    <w:rsid w:val="009D0666"/>
    <w:rsid w:val="00A062D8"/>
    <w:rsid w:val="00A32456"/>
    <w:rsid w:val="00A41C20"/>
    <w:rsid w:val="00AB5DD7"/>
    <w:rsid w:val="00AC2732"/>
    <w:rsid w:val="00B93423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95A730"/>
  <w15:docId w15:val="{1DC1CBBA-F0CB-4E27-816D-75B3B581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jh-p">
    <w:name w:val="bjh-p"/>
    <w:basedOn w:val="a0"/>
    <w:rsid w:val="002C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983068963@qq.com</cp:lastModifiedBy>
  <cp:revision>5</cp:revision>
  <dcterms:created xsi:type="dcterms:W3CDTF">2021-12-23T05:11:00Z</dcterms:created>
  <dcterms:modified xsi:type="dcterms:W3CDTF">2021-12-28T09:47:00Z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