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717D36D2"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F7736">
        <w:rPr>
          <w:rFonts w:ascii="宋体" w:eastAsia="宋体" w:hAnsi="宋体" w:hint="eastAsia"/>
          <w:sz w:val="32"/>
          <w:szCs w:val="32"/>
          <w:u w:val="single"/>
        </w:rPr>
        <w:t>张宁</w:t>
      </w:r>
      <w:r w:rsidRPr="00F9166F">
        <w:rPr>
          <w:rFonts w:ascii="宋体" w:eastAsia="宋体" w:hAnsi="宋体"/>
          <w:sz w:val="32"/>
          <w:szCs w:val="32"/>
          <w:u w:val="single"/>
        </w:rPr>
        <w:t xml:space="preserve">          </w:t>
      </w:r>
    </w:p>
    <w:p w14:paraId="09AC859D" w14:textId="7EAF3C7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3A8E8F68" w14:textId="67D20DB6"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CF7736">
        <w:rPr>
          <w:rFonts w:ascii="宋体" w:eastAsia="宋体" w:hAnsi="宋体" w:hint="eastAsia"/>
          <w:sz w:val="32"/>
          <w:szCs w:val="32"/>
          <w:u w:val="single"/>
        </w:rPr>
        <w:t>世界经济</w:t>
      </w:r>
      <w:r w:rsidRPr="00F9166F">
        <w:rPr>
          <w:rFonts w:ascii="宋体" w:eastAsia="宋体" w:hAnsi="宋体"/>
          <w:sz w:val="32"/>
          <w:szCs w:val="32"/>
          <w:u w:val="single"/>
        </w:rPr>
        <w:t xml:space="preserve">         </w:t>
      </w:r>
    </w:p>
    <w:p w14:paraId="70A331A4" w14:textId="2493CDDD" w:rsidR="00F9166F" w:rsidRPr="00CF7736" w:rsidRDefault="00F9166F" w:rsidP="00CF7736">
      <w:pPr>
        <w:spacing w:line="720" w:lineRule="auto"/>
        <w:ind w:firstLineChars="400" w:firstLine="1280"/>
        <w:rPr>
          <w:rFonts w:ascii="宋体" w:eastAsia="宋体" w:hAnsi="宋体"/>
          <w:sz w:val="32"/>
          <w:szCs w:val="32"/>
        </w:rPr>
      </w:pPr>
      <w:r w:rsidRPr="00F9166F">
        <w:rPr>
          <w:rFonts w:ascii="宋体" w:eastAsia="宋体" w:hAnsi="宋体" w:hint="eastAsia"/>
          <w:sz w:val="32"/>
          <w:szCs w:val="32"/>
        </w:rPr>
        <w:t>拟定学位论文题目：</w:t>
      </w:r>
      <w:r w:rsidR="0025502E" w:rsidRPr="0025502E">
        <w:rPr>
          <w:rFonts w:ascii="宋体" w:eastAsia="宋体" w:hAnsi="宋体" w:hint="eastAsia"/>
          <w:sz w:val="32"/>
          <w:szCs w:val="32"/>
        </w:rPr>
        <w:t>中国化学制药上市企业对外直接投资对其经营绩效的影响分析</w:t>
      </w:r>
      <w:r w:rsidRPr="00CF7736">
        <w:rPr>
          <w:rFonts w:ascii="宋体" w:eastAsia="宋体" w:hAnsi="宋体"/>
          <w:sz w:val="32"/>
          <w:szCs w:val="32"/>
        </w:rPr>
        <w:t xml:space="preserve">                      </w:t>
      </w:r>
    </w:p>
    <w:p w14:paraId="18CA500C" w14:textId="23B9DF4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69C31B38" w14:textId="57182D2F" w:rsidR="004D5DA9" w:rsidRDefault="0025502E" w:rsidP="006829C5">
            <w:pPr>
              <w:ind w:firstLineChars="200" w:firstLine="480"/>
              <w:rPr>
                <w:rFonts w:ascii="宋体" w:eastAsia="宋体" w:hAnsi="宋体"/>
                <w:sz w:val="24"/>
                <w:szCs w:val="24"/>
              </w:rPr>
            </w:pPr>
            <w:r>
              <w:rPr>
                <w:rFonts w:ascii="宋体" w:eastAsia="宋体" w:hAnsi="宋体" w:hint="eastAsia"/>
                <w:sz w:val="24"/>
                <w:szCs w:val="24"/>
              </w:rPr>
              <w:t>中国自加入世贸组织以来，经济实现了快速的发展。</w:t>
            </w:r>
            <w:r w:rsidR="00754345">
              <w:rPr>
                <w:rFonts w:ascii="宋体" w:eastAsia="宋体" w:hAnsi="宋体" w:hint="eastAsia"/>
                <w:sz w:val="24"/>
                <w:szCs w:val="24"/>
              </w:rPr>
              <w:t>同时，随着国内外经济市场联系越来越紧密，企业面对的挑战也由国内转向全球。如何提高技术优势，提升经营能力，成为每个企业必须思考的问题。</w:t>
            </w:r>
            <w:r w:rsidR="00854BA1">
              <w:rPr>
                <w:rFonts w:ascii="宋体" w:eastAsia="宋体" w:hAnsi="宋体" w:hint="eastAsia"/>
                <w:sz w:val="24"/>
                <w:szCs w:val="24"/>
              </w:rPr>
              <w:t>作为工业化的后发者，中国后发者优势对于经济增长和企业创新能力的促进都起了极大的作用，</w:t>
            </w:r>
            <w:r w:rsidR="00CC2DB2" w:rsidRPr="00CC2DB2">
              <w:rPr>
                <w:rFonts w:ascii="宋体" w:eastAsia="宋体" w:hAnsi="宋体"/>
                <w:sz w:val="24"/>
                <w:szCs w:val="24"/>
              </w:rPr>
              <w:t>2001年的“十五”规划纲要和2002年党的“十六大”</w:t>
            </w:r>
            <w:r w:rsidR="00CC2DB2" w:rsidRPr="00CC2DB2">
              <w:rPr>
                <w:rFonts w:ascii="宋体" w:eastAsia="宋体" w:hAnsi="宋体" w:hint="eastAsia"/>
                <w:sz w:val="24"/>
                <w:szCs w:val="24"/>
              </w:rPr>
              <w:t>报告中，明确了“走出去”和“引进来”相结合的方针</w:t>
            </w:r>
            <w:r w:rsidR="00CC2DB2">
              <w:rPr>
                <w:rFonts w:ascii="宋体" w:eastAsia="宋体" w:hAnsi="宋体" w:hint="eastAsia"/>
                <w:sz w:val="24"/>
                <w:szCs w:val="24"/>
              </w:rPr>
              <w:t>。</w:t>
            </w:r>
          </w:p>
          <w:p w14:paraId="6E420D24" w14:textId="3C6B2414" w:rsidR="00754345" w:rsidRDefault="00CC2DB2" w:rsidP="006829C5">
            <w:pPr>
              <w:ind w:firstLineChars="200" w:firstLine="480"/>
              <w:rPr>
                <w:rFonts w:ascii="宋体" w:eastAsia="宋体" w:hAnsi="宋体"/>
                <w:sz w:val="24"/>
                <w:szCs w:val="24"/>
              </w:rPr>
            </w:pPr>
            <w:r>
              <w:rPr>
                <w:rFonts w:ascii="宋体" w:eastAsia="宋体" w:hAnsi="宋体" w:hint="eastAsia"/>
                <w:sz w:val="24"/>
                <w:szCs w:val="24"/>
              </w:rPr>
              <w:t>企业“走出去”的主要路径之一就是对外直接投资</w:t>
            </w:r>
            <w:r w:rsidR="004B3B08">
              <w:rPr>
                <w:rFonts w:ascii="宋体" w:eastAsia="宋体" w:hAnsi="宋体" w:hint="eastAsia"/>
                <w:sz w:val="24"/>
                <w:szCs w:val="24"/>
              </w:rPr>
              <w:t>-</w:t>
            </w:r>
            <w:r w:rsidR="004B3B08">
              <w:rPr>
                <w:rFonts w:ascii="宋体" w:eastAsia="宋体" w:hAnsi="宋体"/>
                <w:sz w:val="24"/>
                <w:szCs w:val="24"/>
              </w:rPr>
              <w:t>OFDI</w:t>
            </w:r>
            <w:r>
              <w:rPr>
                <w:rFonts w:ascii="宋体" w:eastAsia="宋体" w:hAnsi="宋体" w:hint="eastAsia"/>
                <w:sz w:val="24"/>
                <w:szCs w:val="24"/>
              </w:rPr>
              <w:t>，对外直接投资成功，不仅能获得投资收益，形成对利润的补充，更重要的是利用对外直接投资带来的</w:t>
            </w:r>
            <w:r w:rsidRPr="00CC2DB2">
              <w:rPr>
                <w:rFonts w:ascii="宋体" w:eastAsia="宋体" w:hAnsi="宋体" w:hint="eastAsia"/>
                <w:sz w:val="24"/>
                <w:szCs w:val="24"/>
              </w:rPr>
              <w:t>逆向知识转移和技术溢出效应来提高企业的技术创新能力</w:t>
            </w:r>
            <w:r>
              <w:rPr>
                <w:rFonts w:ascii="宋体" w:eastAsia="宋体" w:hAnsi="宋体" w:hint="eastAsia"/>
                <w:sz w:val="24"/>
                <w:szCs w:val="24"/>
              </w:rPr>
              <w:t>，提高技术和管理优势，从本质上提升企业的竞争能力。</w:t>
            </w:r>
          </w:p>
          <w:p w14:paraId="5B3CDA0A" w14:textId="0BABC075" w:rsidR="00CC2DB2" w:rsidRDefault="00275BEF" w:rsidP="006829C5">
            <w:pPr>
              <w:ind w:firstLineChars="200" w:firstLine="480"/>
              <w:rPr>
                <w:rFonts w:ascii="宋体" w:eastAsia="宋体" w:hAnsi="宋体"/>
                <w:sz w:val="24"/>
                <w:szCs w:val="24"/>
              </w:rPr>
            </w:pPr>
            <w:r w:rsidRPr="00275BEF">
              <w:rPr>
                <w:rFonts w:ascii="宋体" w:eastAsia="宋体" w:hAnsi="宋体" w:hint="eastAsia"/>
                <w:sz w:val="24"/>
                <w:szCs w:val="24"/>
              </w:rPr>
              <w:t>化学制药</w:t>
            </w:r>
            <w:r>
              <w:rPr>
                <w:rFonts w:ascii="宋体" w:eastAsia="宋体" w:hAnsi="宋体" w:hint="eastAsia"/>
                <w:sz w:val="24"/>
                <w:szCs w:val="24"/>
              </w:rPr>
              <w:t>行业是我国国民经济的主要组成部分，进入2</w:t>
            </w:r>
            <w:r>
              <w:rPr>
                <w:rFonts w:ascii="宋体" w:eastAsia="宋体" w:hAnsi="宋体"/>
                <w:sz w:val="24"/>
                <w:szCs w:val="24"/>
              </w:rPr>
              <w:t>1</w:t>
            </w:r>
            <w:r>
              <w:rPr>
                <w:rFonts w:ascii="宋体" w:eastAsia="宋体" w:hAnsi="宋体" w:hint="eastAsia"/>
                <w:sz w:val="24"/>
                <w:szCs w:val="24"/>
              </w:rPr>
              <w:t>世纪以来，我国化学制药行业保持高速增长，行业总产值水平增长率均高于同期G</w:t>
            </w:r>
            <w:r>
              <w:rPr>
                <w:rFonts w:ascii="宋体" w:eastAsia="宋体" w:hAnsi="宋体"/>
                <w:sz w:val="24"/>
                <w:szCs w:val="24"/>
              </w:rPr>
              <w:t>DP</w:t>
            </w:r>
            <w:r>
              <w:rPr>
                <w:rFonts w:ascii="宋体" w:eastAsia="宋体" w:hAnsi="宋体" w:hint="eastAsia"/>
                <w:sz w:val="24"/>
                <w:szCs w:val="24"/>
              </w:rPr>
              <w:t>增长率。但另一方面来看，我国化学制药行业研发投入和</w:t>
            </w:r>
            <w:r w:rsidR="006829C5">
              <w:rPr>
                <w:rFonts w:ascii="宋体" w:eastAsia="宋体" w:hAnsi="宋体" w:hint="eastAsia"/>
                <w:sz w:val="24"/>
                <w:szCs w:val="24"/>
              </w:rPr>
              <w:t>研究</w:t>
            </w:r>
            <w:r>
              <w:rPr>
                <w:rFonts w:ascii="宋体" w:eastAsia="宋体" w:hAnsi="宋体" w:hint="eastAsia"/>
                <w:sz w:val="24"/>
                <w:szCs w:val="24"/>
              </w:rPr>
              <w:t>能力均与欧美等发达国家有明显的差异，</w:t>
            </w:r>
            <w:r w:rsidRPr="00275BEF">
              <w:rPr>
                <w:rFonts w:ascii="宋体" w:eastAsia="宋体" w:hAnsi="宋体" w:hint="eastAsia"/>
                <w:sz w:val="24"/>
                <w:szCs w:val="24"/>
              </w:rPr>
              <w:t>导致国内医药企业普遍以生产仿制药为主，技术水平较低，在全世界范围内的竞争力</w:t>
            </w:r>
            <w:r>
              <w:rPr>
                <w:rFonts w:ascii="宋体" w:eastAsia="宋体" w:hAnsi="宋体" w:hint="eastAsia"/>
                <w:sz w:val="24"/>
                <w:szCs w:val="24"/>
              </w:rPr>
              <w:t>处于较低水平</w:t>
            </w:r>
            <w:r w:rsidRPr="00275BEF">
              <w:rPr>
                <w:rFonts w:ascii="宋体" w:eastAsia="宋体" w:hAnsi="宋体" w:hint="eastAsia"/>
                <w:sz w:val="24"/>
                <w:szCs w:val="24"/>
              </w:rPr>
              <w:t>。</w:t>
            </w:r>
          </w:p>
          <w:p w14:paraId="6113E0F7" w14:textId="08FD2C5B" w:rsidR="00275BEF" w:rsidRDefault="00CE3E0C" w:rsidP="006829C5">
            <w:pPr>
              <w:ind w:firstLineChars="200" w:firstLine="480"/>
              <w:rPr>
                <w:rFonts w:ascii="宋体" w:eastAsia="宋体" w:hAnsi="宋体"/>
                <w:sz w:val="24"/>
                <w:szCs w:val="24"/>
              </w:rPr>
            </w:pPr>
            <w:r>
              <w:rPr>
                <w:rFonts w:ascii="宋体" w:eastAsia="宋体" w:hAnsi="宋体" w:hint="eastAsia"/>
                <w:sz w:val="24"/>
                <w:szCs w:val="24"/>
              </w:rPr>
              <w:t>本篇报告研究对外直接投资该手段对于化学制药企业增强利润水平、提高竞争力及提升整体经营绩效是否有正面作用。从行业的地位、报表数据的获取渠道和代表性等方面考虑，本篇报告将选取在A股上市的1</w:t>
            </w:r>
            <w:r>
              <w:rPr>
                <w:rFonts w:ascii="宋体" w:eastAsia="宋体" w:hAnsi="宋体"/>
                <w:sz w:val="24"/>
                <w:szCs w:val="24"/>
              </w:rPr>
              <w:t>28</w:t>
            </w:r>
            <w:r>
              <w:rPr>
                <w:rFonts w:ascii="宋体" w:eastAsia="宋体" w:hAnsi="宋体" w:hint="eastAsia"/>
                <w:sz w:val="24"/>
                <w:szCs w:val="24"/>
              </w:rPr>
              <w:t>家化学制药</w:t>
            </w:r>
            <w:r w:rsidR="00BE1E39">
              <w:rPr>
                <w:rFonts w:ascii="宋体" w:eastAsia="宋体" w:hAnsi="宋体" w:hint="eastAsia"/>
                <w:sz w:val="24"/>
                <w:szCs w:val="24"/>
              </w:rPr>
              <w:t>企业</w:t>
            </w:r>
            <w:r>
              <w:rPr>
                <w:rFonts w:ascii="宋体" w:eastAsia="宋体" w:hAnsi="宋体" w:hint="eastAsia"/>
                <w:sz w:val="24"/>
                <w:szCs w:val="24"/>
              </w:rPr>
              <w:t>为样本，考察是否有对外投资行为，以及该行为</w:t>
            </w:r>
            <w:r w:rsidR="00BE1E39">
              <w:rPr>
                <w:rFonts w:ascii="宋体" w:eastAsia="宋体" w:hAnsi="宋体" w:hint="eastAsia"/>
                <w:sz w:val="24"/>
                <w:szCs w:val="24"/>
              </w:rPr>
              <w:t>对</w:t>
            </w:r>
            <w:r w:rsidR="007D0C01">
              <w:rPr>
                <w:rFonts w:ascii="宋体" w:eastAsia="宋体" w:hAnsi="宋体" w:hint="eastAsia"/>
                <w:sz w:val="24"/>
                <w:szCs w:val="24"/>
              </w:rPr>
              <w:t>自身</w:t>
            </w:r>
            <w:r w:rsidR="00BE1E39">
              <w:rPr>
                <w:rFonts w:ascii="宋体" w:eastAsia="宋体" w:hAnsi="宋体" w:hint="eastAsia"/>
                <w:sz w:val="24"/>
                <w:szCs w:val="24"/>
              </w:rPr>
              <w:t>偿债能力（利息保障倍数）、利润水平（净资产收益率）</w:t>
            </w:r>
            <w:r w:rsidR="007D0C01">
              <w:rPr>
                <w:rFonts w:ascii="宋体" w:eastAsia="宋体" w:hAnsi="宋体" w:hint="eastAsia"/>
                <w:sz w:val="24"/>
                <w:szCs w:val="24"/>
              </w:rPr>
              <w:t>、市值情况和</w:t>
            </w:r>
            <w:r w:rsidR="00BE1E39">
              <w:rPr>
                <w:rFonts w:ascii="宋体" w:eastAsia="宋体" w:hAnsi="宋体" w:hint="eastAsia"/>
                <w:sz w:val="24"/>
                <w:szCs w:val="24"/>
              </w:rPr>
              <w:t>创新能力</w:t>
            </w:r>
            <w:r w:rsidR="007D0C01">
              <w:rPr>
                <w:rFonts w:ascii="宋体" w:eastAsia="宋体" w:hAnsi="宋体" w:hint="eastAsia"/>
                <w:sz w:val="24"/>
                <w:szCs w:val="24"/>
              </w:rPr>
              <w:t>与无对外直接投资企业的横向对比。</w:t>
            </w:r>
          </w:p>
          <w:p w14:paraId="5D534C0A" w14:textId="270B4F0F" w:rsidR="007D0C01" w:rsidRPr="00275BEF" w:rsidRDefault="007D0C01" w:rsidP="006829C5">
            <w:pPr>
              <w:ind w:firstLineChars="200" w:firstLine="480"/>
              <w:rPr>
                <w:rFonts w:ascii="宋体" w:eastAsia="宋体" w:hAnsi="宋体"/>
                <w:sz w:val="24"/>
                <w:szCs w:val="24"/>
              </w:rPr>
            </w:pPr>
            <w:r>
              <w:rPr>
                <w:rFonts w:ascii="宋体" w:eastAsia="宋体" w:hAnsi="宋体" w:hint="eastAsia"/>
                <w:sz w:val="24"/>
                <w:szCs w:val="24"/>
              </w:rPr>
              <w:t>该研究讨论对外直接投资理论在中国化学制药行业的实际情况，同时</w:t>
            </w:r>
            <w:r w:rsidR="0066295C">
              <w:rPr>
                <w:rFonts w:ascii="宋体" w:eastAsia="宋体" w:hAnsi="宋体" w:hint="eastAsia"/>
                <w:sz w:val="24"/>
                <w:szCs w:val="24"/>
              </w:rPr>
              <w:t>，通过分析对外直接投资对化学制药企业的影响，可以给企业经营者、投资者和其他利益相关者提供相关建议。</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2873AAA9" w14:textId="6BAD0005" w:rsidR="001F2535" w:rsidRDefault="001F2535" w:rsidP="006829C5">
            <w:pPr>
              <w:ind w:firstLineChars="200" w:firstLine="480"/>
              <w:rPr>
                <w:rFonts w:ascii="宋体" w:eastAsia="宋体" w:hAnsi="宋体"/>
                <w:sz w:val="24"/>
                <w:szCs w:val="24"/>
              </w:rPr>
            </w:pPr>
            <w:r>
              <w:rPr>
                <w:rFonts w:ascii="宋体" w:eastAsia="宋体" w:hAnsi="宋体" w:hint="eastAsia"/>
                <w:sz w:val="24"/>
                <w:szCs w:val="24"/>
              </w:rPr>
              <w:t>关于对外直接投资</w:t>
            </w:r>
            <w:r w:rsidR="0078088C">
              <w:rPr>
                <w:rFonts w:ascii="宋体" w:eastAsia="宋体" w:hAnsi="宋体" w:hint="eastAsia"/>
                <w:sz w:val="24"/>
                <w:szCs w:val="24"/>
              </w:rPr>
              <w:t>-</w:t>
            </w:r>
            <w:r w:rsidR="0078088C">
              <w:rPr>
                <w:rFonts w:ascii="宋体" w:eastAsia="宋体" w:hAnsi="宋体"/>
                <w:sz w:val="24"/>
                <w:szCs w:val="24"/>
              </w:rPr>
              <w:t>OFDI</w:t>
            </w:r>
            <w:r>
              <w:rPr>
                <w:rFonts w:ascii="宋体" w:eastAsia="宋体" w:hAnsi="宋体" w:hint="eastAsia"/>
                <w:sz w:val="24"/>
                <w:szCs w:val="24"/>
              </w:rPr>
              <w:t>的理论有垄断优势理论、内部化理论，产品生命周期理论和国际生成折衷理论等。这些理论从不同角度去论述了对外直接投资的驱动因素和由此产生的影响。</w:t>
            </w:r>
          </w:p>
          <w:p w14:paraId="3059FCED" w14:textId="77777777" w:rsidR="00967BB4" w:rsidRDefault="00954FA5" w:rsidP="006829C5">
            <w:pPr>
              <w:ind w:firstLineChars="200" w:firstLine="480"/>
              <w:rPr>
                <w:rFonts w:ascii="宋体" w:eastAsia="宋体" w:hAnsi="宋体"/>
                <w:sz w:val="24"/>
                <w:szCs w:val="24"/>
              </w:rPr>
            </w:pPr>
            <w:r>
              <w:rPr>
                <w:rFonts w:ascii="宋体" w:eastAsia="宋体" w:hAnsi="宋体" w:hint="eastAsia"/>
                <w:sz w:val="24"/>
                <w:szCs w:val="24"/>
              </w:rPr>
              <w:t>关于</w:t>
            </w:r>
            <w:r w:rsidR="001F2535">
              <w:rPr>
                <w:rFonts w:ascii="宋体" w:eastAsia="宋体" w:hAnsi="宋体" w:hint="eastAsia"/>
                <w:sz w:val="24"/>
                <w:szCs w:val="24"/>
              </w:rPr>
              <w:t>具体的</w:t>
            </w:r>
            <w:r>
              <w:rPr>
                <w:rFonts w:ascii="宋体" w:eastAsia="宋体" w:hAnsi="宋体" w:hint="eastAsia"/>
                <w:sz w:val="24"/>
                <w:szCs w:val="24"/>
              </w:rPr>
              <w:t>对外直接投资对宏观经济和微观主体的研究在国内外</w:t>
            </w:r>
            <w:r w:rsidR="001F2535">
              <w:rPr>
                <w:rFonts w:ascii="宋体" w:eastAsia="宋体" w:hAnsi="宋体" w:hint="eastAsia"/>
                <w:sz w:val="24"/>
                <w:szCs w:val="24"/>
              </w:rPr>
              <w:t>也</w:t>
            </w:r>
            <w:r>
              <w:rPr>
                <w:rFonts w:ascii="宋体" w:eastAsia="宋体" w:hAnsi="宋体" w:hint="eastAsia"/>
                <w:sz w:val="24"/>
                <w:szCs w:val="24"/>
              </w:rPr>
              <w:t>都早已展开，国外研究者开展较为早期，但多为针对发达国家的研究。国内也有大量学者针对直接对外投资展开研究</w:t>
            </w:r>
            <w:r w:rsidR="00854BA1">
              <w:rPr>
                <w:rFonts w:ascii="宋体" w:eastAsia="宋体" w:hAnsi="宋体" w:hint="eastAsia"/>
                <w:sz w:val="24"/>
                <w:szCs w:val="24"/>
              </w:rPr>
              <w:t>，研究范围和方向略有差异。</w:t>
            </w:r>
          </w:p>
          <w:p w14:paraId="31CE1B8E" w14:textId="6BC28686" w:rsidR="00967BB4" w:rsidRDefault="00967BB4" w:rsidP="0078088C">
            <w:pPr>
              <w:ind w:firstLineChars="200" w:firstLine="480"/>
              <w:rPr>
                <w:rFonts w:ascii="宋体" w:eastAsia="宋体" w:hAnsi="宋体"/>
                <w:sz w:val="24"/>
                <w:szCs w:val="24"/>
              </w:rPr>
            </w:pPr>
            <w:r>
              <w:rPr>
                <w:rFonts w:ascii="宋体" w:eastAsia="宋体" w:hAnsi="宋体" w:hint="eastAsia"/>
                <w:sz w:val="24"/>
                <w:szCs w:val="24"/>
              </w:rPr>
              <w:t>在较为宏观的层面研究</w:t>
            </w:r>
            <w:r w:rsidR="00A35D88">
              <w:rPr>
                <w:rFonts w:ascii="宋体" w:eastAsia="宋体" w:hAnsi="宋体" w:hint="eastAsia"/>
                <w:sz w:val="24"/>
                <w:szCs w:val="24"/>
              </w:rPr>
              <w:t>，</w:t>
            </w:r>
            <w:r w:rsidRPr="00967BB4">
              <w:rPr>
                <w:rFonts w:ascii="宋体" w:eastAsia="宋体" w:hAnsi="宋体" w:hint="eastAsia"/>
                <w:sz w:val="24"/>
                <w:szCs w:val="24"/>
              </w:rPr>
              <w:t>凌</w:t>
            </w:r>
            <w:r w:rsidRPr="00967BB4">
              <w:rPr>
                <w:rFonts w:ascii="宋体" w:eastAsia="宋体" w:hAnsi="宋体"/>
                <w:sz w:val="24"/>
                <w:szCs w:val="24"/>
              </w:rPr>
              <w:t>丹</w:t>
            </w:r>
            <w:r>
              <w:rPr>
                <w:rFonts w:ascii="宋体" w:eastAsia="宋体" w:hAnsi="宋体" w:hint="eastAsia"/>
                <w:sz w:val="24"/>
                <w:szCs w:val="24"/>
              </w:rPr>
              <w:t>、</w:t>
            </w:r>
            <w:r w:rsidRPr="00967BB4">
              <w:rPr>
                <w:rFonts w:ascii="宋体" w:eastAsia="宋体" w:hAnsi="宋体"/>
                <w:sz w:val="24"/>
                <w:szCs w:val="24"/>
              </w:rPr>
              <w:t>朱方兰</w:t>
            </w:r>
            <w:r>
              <w:rPr>
                <w:rFonts w:ascii="宋体" w:eastAsia="宋体" w:hAnsi="宋体" w:hint="eastAsia"/>
                <w:sz w:val="24"/>
                <w:szCs w:val="24"/>
              </w:rPr>
              <w:t>、</w:t>
            </w:r>
            <w:r w:rsidRPr="00967BB4">
              <w:rPr>
                <w:rFonts w:ascii="宋体" w:eastAsia="宋体" w:hAnsi="宋体"/>
                <w:sz w:val="24"/>
                <w:szCs w:val="24"/>
              </w:rPr>
              <w:t>胡惟璇</w:t>
            </w:r>
            <w:r>
              <w:rPr>
                <w:rFonts w:ascii="宋体" w:eastAsia="宋体" w:hAnsi="宋体" w:hint="eastAsia"/>
                <w:sz w:val="24"/>
                <w:szCs w:val="24"/>
              </w:rPr>
              <w:t>（2</w:t>
            </w:r>
            <w:r>
              <w:rPr>
                <w:rFonts w:ascii="宋体" w:eastAsia="宋体" w:hAnsi="宋体"/>
                <w:sz w:val="24"/>
                <w:szCs w:val="24"/>
              </w:rPr>
              <w:t>017</w:t>
            </w:r>
            <w:r>
              <w:rPr>
                <w:rFonts w:ascii="宋体" w:eastAsia="宋体" w:hAnsi="宋体" w:hint="eastAsia"/>
                <w:sz w:val="24"/>
                <w:szCs w:val="24"/>
              </w:rPr>
              <w:t>）</w:t>
            </w:r>
            <w:r w:rsidR="00A35D88" w:rsidRPr="00A35D88">
              <w:rPr>
                <w:rFonts w:ascii="宋体" w:eastAsia="宋体" w:hAnsi="宋体" w:hint="eastAsia"/>
                <w:sz w:val="24"/>
                <w:szCs w:val="24"/>
              </w:rPr>
              <w:t>从规模效应</w:t>
            </w:r>
            <w:r w:rsidR="00A35D88" w:rsidRPr="00A35D88">
              <w:rPr>
                <w:rFonts w:ascii="宋体" w:eastAsia="宋体" w:hAnsi="宋体"/>
                <w:sz w:val="24"/>
                <w:szCs w:val="24"/>
              </w:rPr>
              <w:t xml:space="preserve"> 、结构效应 、技术效应</w:t>
            </w:r>
            <w:r w:rsidR="00A35D88">
              <w:rPr>
                <w:rFonts w:ascii="宋体" w:eastAsia="宋体" w:hAnsi="宋体" w:hint="eastAsia"/>
                <w:sz w:val="24"/>
                <w:szCs w:val="24"/>
              </w:rPr>
              <w:t>3</w:t>
            </w:r>
            <w:r w:rsidR="00A35D88" w:rsidRPr="00A35D88">
              <w:rPr>
                <w:rFonts w:ascii="宋体" w:eastAsia="宋体" w:hAnsi="宋体"/>
                <w:sz w:val="24"/>
                <w:szCs w:val="24"/>
              </w:rPr>
              <w:t>个</w:t>
            </w:r>
            <w:r w:rsidR="00A35D88" w:rsidRPr="00A35D88">
              <w:rPr>
                <w:rFonts w:ascii="宋体" w:eastAsia="宋体" w:hAnsi="宋体" w:hint="eastAsia"/>
                <w:sz w:val="24"/>
                <w:szCs w:val="24"/>
              </w:rPr>
              <w:t>方面阐释了</w:t>
            </w:r>
            <w:r w:rsidR="00A35D88" w:rsidRPr="00A35D88">
              <w:rPr>
                <w:rFonts w:ascii="宋体" w:eastAsia="宋体" w:hAnsi="宋体"/>
                <w:sz w:val="24"/>
                <w:szCs w:val="24"/>
              </w:rPr>
              <w:t xml:space="preserve"> OFDI 对比较优势动态升级的影响机理</w:t>
            </w:r>
            <w:r w:rsidR="00A35D88">
              <w:rPr>
                <w:rFonts w:ascii="宋体" w:eastAsia="宋体" w:hAnsi="宋体" w:hint="eastAsia"/>
                <w:sz w:val="24"/>
                <w:szCs w:val="24"/>
              </w:rPr>
              <w:t>，</w:t>
            </w:r>
            <w:r w:rsidR="00A35D88" w:rsidRPr="00A35D88">
              <w:rPr>
                <w:rFonts w:ascii="宋体" w:eastAsia="宋体" w:hAnsi="宋体" w:hint="eastAsia"/>
                <w:sz w:val="24"/>
                <w:szCs w:val="24"/>
              </w:rPr>
              <w:t>研究结果显示</w:t>
            </w:r>
            <w:r w:rsidR="00A35D88" w:rsidRPr="00A35D88">
              <w:rPr>
                <w:rFonts w:ascii="宋体" w:eastAsia="宋体" w:hAnsi="宋体"/>
                <w:sz w:val="24"/>
                <w:szCs w:val="24"/>
              </w:rPr>
              <w:t xml:space="preserve"> ，中国企业开展 OFDI 可以促</w:t>
            </w:r>
            <w:r w:rsidR="00A35D88" w:rsidRPr="00A35D88">
              <w:rPr>
                <w:rFonts w:ascii="宋体" w:eastAsia="宋体" w:hAnsi="宋体" w:hint="eastAsia"/>
                <w:sz w:val="24"/>
                <w:szCs w:val="24"/>
              </w:rPr>
              <w:t>进比较优势的动态升级</w:t>
            </w:r>
            <w:r w:rsidR="00A35D88">
              <w:rPr>
                <w:rFonts w:ascii="宋体" w:eastAsia="宋体" w:hAnsi="宋体" w:hint="eastAsia"/>
                <w:sz w:val="24"/>
                <w:szCs w:val="24"/>
              </w:rPr>
              <w:t>，</w:t>
            </w:r>
            <w:r w:rsidR="00A35D88" w:rsidRPr="00A35D88">
              <w:rPr>
                <w:rFonts w:ascii="宋体" w:eastAsia="宋体" w:hAnsi="宋体"/>
                <w:sz w:val="24"/>
                <w:szCs w:val="24"/>
              </w:rPr>
              <w:t>实现价值链攀升</w:t>
            </w:r>
            <w:r w:rsidR="00A35D88">
              <w:rPr>
                <w:rFonts w:ascii="宋体" w:eastAsia="宋体" w:hAnsi="宋体" w:hint="eastAsia"/>
                <w:sz w:val="24"/>
                <w:szCs w:val="24"/>
              </w:rPr>
              <w:t>。</w:t>
            </w:r>
            <w:r>
              <w:rPr>
                <w:rFonts w:ascii="宋体" w:eastAsia="宋体" w:hAnsi="宋体" w:hint="eastAsia"/>
                <w:sz w:val="24"/>
                <w:szCs w:val="24"/>
              </w:rPr>
              <w:t>卫平、陈佳（2</w:t>
            </w:r>
            <w:r>
              <w:rPr>
                <w:rFonts w:ascii="宋体" w:eastAsia="宋体" w:hAnsi="宋体"/>
                <w:sz w:val="24"/>
                <w:szCs w:val="24"/>
              </w:rPr>
              <w:t>021</w:t>
            </w:r>
            <w:r>
              <w:rPr>
                <w:rFonts w:ascii="宋体" w:eastAsia="宋体" w:hAnsi="宋体" w:hint="eastAsia"/>
                <w:sz w:val="24"/>
                <w:szCs w:val="24"/>
              </w:rPr>
              <w:t>）对于O</w:t>
            </w:r>
            <w:r>
              <w:rPr>
                <w:rFonts w:ascii="宋体" w:eastAsia="宋体" w:hAnsi="宋体"/>
                <w:sz w:val="24"/>
                <w:szCs w:val="24"/>
              </w:rPr>
              <w:t>FDI</w:t>
            </w:r>
            <w:r>
              <w:rPr>
                <w:rFonts w:ascii="宋体" w:eastAsia="宋体" w:hAnsi="宋体" w:hint="eastAsia"/>
                <w:sz w:val="24"/>
                <w:szCs w:val="24"/>
              </w:rPr>
              <w:t>对中国技术创新进行了实证分析，认为对外直接投资的快速增长确实体现了对中国技术创新的促进作用，但跨国经营的挑战和对国内资源的抢占，又可能反向抑制了中国国内的技术创新和效率的提升。</w:t>
            </w:r>
            <w:r w:rsidR="0078088C" w:rsidRPr="0078088C">
              <w:rPr>
                <w:rFonts w:ascii="宋体" w:eastAsia="宋体" w:hAnsi="宋体" w:hint="eastAsia"/>
                <w:sz w:val="24"/>
                <w:szCs w:val="24"/>
              </w:rPr>
              <w:t>陈</w:t>
            </w:r>
            <w:r w:rsidR="0078088C" w:rsidRPr="0078088C">
              <w:rPr>
                <w:rFonts w:ascii="宋体" w:eastAsia="宋体" w:hAnsi="宋体"/>
                <w:sz w:val="24"/>
                <w:szCs w:val="24"/>
              </w:rPr>
              <w:t>恩</w:t>
            </w:r>
            <w:r w:rsidR="0078088C">
              <w:rPr>
                <w:rFonts w:ascii="宋体" w:eastAsia="宋体" w:hAnsi="宋体" w:hint="eastAsia"/>
                <w:sz w:val="24"/>
                <w:szCs w:val="24"/>
              </w:rPr>
              <w:t>、</w:t>
            </w:r>
            <w:r w:rsidR="0078088C" w:rsidRPr="0078088C">
              <w:rPr>
                <w:rFonts w:ascii="宋体" w:eastAsia="宋体" w:hAnsi="宋体"/>
                <w:sz w:val="24"/>
                <w:szCs w:val="24"/>
              </w:rPr>
              <w:t>曾纪斌</w:t>
            </w:r>
            <w:r w:rsidR="0078088C">
              <w:rPr>
                <w:rFonts w:ascii="宋体" w:eastAsia="宋体" w:hAnsi="宋体" w:hint="eastAsia"/>
                <w:sz w:val="24"/>
                <w:szCs w:val="24"/>
              </w:rPr>
              <w:t>（2</w:t>
            </w:r>
            <w:r w:rsidR="0078088C">
              <w:rPr>
                <w:rFonts w:ascii="宋体" w:eastAsia="宋体" w:hAnsi="宋体"/>
                <w:sz w:val="24"/>
                <w:szCs w:val="24"/>
              </w:rPr>
              <w:t>014</w:t>
            </w:r>
            <w:r w:rsidR="0078088C">
              <w:rPr>
                <w:rFonts w:ascii="宋体" w:eastAsia="宋体" w:hAnsi="宋体" w:hint="eastAsia"/>
                <w:sz w:val="24"/>
                <w:szCs w:val="24"/>
              </w:rPr>
              <w:t>）</w:t>
            </w:r>
            <w:r w:rsidR="0078088C" w:rsidRPr="0078088C">
              <w:rPr>
                <w:rFonts w:ascii="宋体" w:eastAsia="宋体" w:hAnsi="宋体" w:hint="eastAsia"/>
                <w:sz w:val="24"/>
                <w:szCs w:val="24"/>
              </w:rPr>
              <w:t>基于随机前沿引力模型</w:t>
            </w:r>
            <w:r w:rsidR="0078088C">
              <w:rPr>
                <w:rFonts w:ascii="宋体" w:eastAsia="宋体" w:hAnsi="宋体" w:hint="eastAsia"/>
                <w:sz w:val="24"/>
                <w:szCs w:val="24"/>
              </w:rPr>
              <w:t>对我国O</w:t>
            </w:r>
            <w:r w:rsidR="0078088C">
              <w:rPr>
                <w:rFonts w:ascii="宋体" w:eastAsia="宋体" w:hAnsi="宋体"/>
                <w:sz w:val="24"/>
                <w:szCs w:val="24"/>
              </w:rPr>
              <w:t>FDI</w:t>
            </w:r>
            <w:r w:rsidR="0078088C">
              <w:rPr>
                <w:rFonts w:ascii="宋体" w:eastAsia="宋体" w:hAnsi="宋体" w:hint="eastAsia"/>
                <w:sz w:val="24"/>
                <w:szCs w:val="24"/>
              </w:rPr>
              <w:t>对出口效率提升进行了实证分析，</w:t>
            </w:r>
            <w:r w:rsidR="0078088C" w:rsidRPr="0078088C">
              <w:rPr>
                <w:rFonts w:ascii="宋体" w:eastAsia="宋体" w:hAnsi="宋体" w:hint="eastAsia"/>
                <w:sz w:val="24"/>
                <w:szCs w:val="24"/>
              </w:rPr>
              <w:t>结果表明</w:t>
            </w:r>
            <w:r w:rsidR="0078088C" w:rsidRPr="0078088C">
              <w:rPr>
                <w:rFonts w:ascii="宋体" w:eastAsia="宋体" w:hAnsi="宋体"/>
                <w:sz w:val="24"/>
                <w:szCs w:val="24"/>
              </w:rPr>
              <w:t>OFDI能显著促进我国</w:t>
            </w:r>
            <w:r w:rsidR="0078088C" w:rsidRPr="0078088C">
              <w:rPr>
                <w:rFonts w:ascii="宋体" w:eastAsia="宋体" w:hAnsi="宋体" w:hint="eastAsia"/>
                <w:sz w:val="24"/>
                <w:szCs w:val="24"/>
              </w:rPr>
              <w:t>出口效率提高</w:t>
            </w:r>
            <w:r w:rsidR="0078088C">
              <w:rPr>
                <w:rFonts w:ascii="宋体" w:eastAsia="宋体" w:hAnsi="宋体" w:hint="eastAsia"/>
                <w:sz w:val="24"/>
                <w:szCs w:val="24"/>
              </w:rPr>
              <w:t>，</w:t>
            </w:r>
            <w:r w:rsidR="0078088C" w:rsidRPr="0078088C">
              <w:rPr>
                <w:rFonts w:ascii="宋体" w:eastAsia="宋体" w:hAnsi="宋体"/>
                <w:sz w:val="24"/>
                <w:szCs w:val="24"/>
              </w:rPr>
              <w:t>OFDI具有出口互补效应</w:t>
            </w:r>
            <w:r w:rsidR="0078088C">
              <w:rPr>
                <w:rFonts w:ascii="宋体" w:eastAsia="宋体" w:hAnsi="宋体" w:hint="eastAsia"/>
                <w:sz w:val="24"/>
                <w:szCs w:val="24"/>
              </w:rPr>
              <w:t>。</w:t>
            </w:r>
          </w:p>
          <w:p w14:paraId="4074D3C0" w14:textId="6F3EA0B9" w:rsidR="0078088C" w:rsidRPr="0078088C" w:rsidRDefault="0078088C" w:rsidP="00DE4497">
            <w:pPr>
              <w:ind w:firstLineChars="200" w:firstLine="480"/>
              <w:rPr>
                <w:rFonts w:ascii="宋体" w:eastAsia="宋体" w:hAnsi="宋体"/>
                <w:sz w:val="24"/>
                <w:szCs w:val="24"/>
              </w:rPr>
            </w:pPr>
            <w:r>
              <w:rPr>
                <w:rFonts w:ascii="宋体" w:eastAsia="宋体" w:hAnsi="宋体" w:hint="eastAsia"/>
                <w:sz w:val="24"/>
                <w:szCs w:val="24"/>
              </w:rPr>
              <w:t>在较为宏观的层面来看，O</w:t>
            </w:r>
            <w:r>
              <w:rPr>
                <w:rFonts w:ascii="宋体" w:eastAsia="宋体" w:hAnsi="宋体"/>
                <w:sz w:val="24"/>
                <w:szCs w:val="24"/>
              </w:rPr>
              <w:t>FDI</w:t>
            </w:r>
            <w:r>
              <w:rPr>
                <w:rFonts w:ascii="宋体" w:eastAsia="宋体" w:hAnsi="宋体" w:hint="eastAsia"/>
                <w:sz w:val="24"/>
                <w:szCs w:val="24"/>
              </w:rPr>
              <w:t>确实具有正面效益，能推动技术创新、产业链升级和出口效率等的提升。</w:t>
            </w:r>
            <w:r w:rsidR="0077310C">
              <w:rPr>
                <w:rFonts w:ascii="宋体" w:eastAsia="宋体" w:hAnsi="宋体" w:hint="eastAsia"/>
                <w:sz w:val="24"/>
                <w:szCs w:val="24"/>
              </w:rPr>
              <w:t>但展开对外直接投资也会造成对国内投资的抢夺，反向抑制创新能力。</w:t>
            </w:r>
          </w:p>
          <w:p w14:paraId="20AFAFC7" w14:textId="3264322F" w:rsidR="00DE4497" w:rsidRDefault="00DE4497" w:rsidP="00DE4497">
            <w:pPr>
              <w:ind w:firstLineChars="200" w:firstLine="480"/>
              <w:rPr>
                <w:rFonts w:ascii="宋体" w:eastAsia="宋体" w:hAnsi="宋体"/>
                <w:sz w:val="24"/>
                <w:szCs w:val="24"/>
              </w:rPr>
            </w:pPr>
            <w:r>
              <w:rPr>
                <w:rFonts w:ascii="宋体" w:eastAsia="宋体" w:hAnsi="宋体" w:hint="eastAsia"/>
                <w:sz w:val="24"/>
                <w:szCs w:val="24"/>
              </w:rPr>
              <w:t>微观主体的视角，</w:t>
            </w:r>
            <w:r w:rsidR="002D63F7">
              <w:rPr>
                <w:rFonts w:ascii="宋体" w:eastAsia="宋体" w:hAnsi="宋体" w:hint="eastAsia"/>
                <w:sz w:val="24"/>
                <w:szCs w:val="24"/>
              </w:rPr>
              <w:t>李亚洪、官汝凯（2</w:t>
            </w:r>
            <w:r w:rsidR="002D63F7">
              <w:rPr>
                <w:rFonts w:ascii="宋体" w:eastAsia="宋体" w:hAnsi="宋体"/>
                <w:sz w:val="24"/>
                <w:szCs w:val="24"/>
              </w:rPr>
              <w:t>016</w:t>
            </w:r>
            <w:r w:rsidR="002D63F7">
              <w:rPr>
                <w:rFonts w:ascii="宋体" w:eastAsia="宋体" w:hAnsi="宋体" w:hint="eastAsia"/>
                <w:sz w:val="24"/>
                <w:szCs w:val="24"/>
              </w:rPr>
              <w:t>）用</w:t>
            </w:r>
            <w:r w:rsidR="002D63F7" w:rsidRPr="00BB7F58">
              <w:rPr>
                <w:rFonts w:ascii="宋体" w:eastAsia="宋体" w:hAnsi="宋体"/>
                <w:sz w:val="24"/>
                <w:szCs w:val="24"/>
              </w:rPr>
              <w:t>VAR模型</w:t>
            </w:r>
            <w:r w:rsidR="002D63F7">
              <w:rPr>
                <w:rFonts w:ascii="宋体" w:eastAsia="宋体" w:hAnsi="宋体" w:hint="eastAsia"/>
                <w:sz w:val="24"/>
                <w:szCs w:val="24"/>
              </w:rPr>
              <w:t>对</w:t>
            </w:r>
            <w:r w:rsidR="002D63F7" w:rsidRPr="00BB7F58">
              <w:rPr>
                <w:rFonts w:ascii="宋体" w:eastAsia="宋体" w:hAnsi="宋体"/>
                <w:sz w:val="24"/>
                <w:szCs w:val="24"/>
              </w:rPr>
              <w:t>2003-2012年176个中国对外直接投资国的跨国数据</w:t>
            </w:r>
            <w:r w:rsidR="002D63F7">
              <w:rPr>
                <w:rFonts w:ascii="宋体" w:eastAsia="宋体" w:hAnsi="宋体" w:hint="eastAsia"/>
                <w:sz w:val="24"/>
                <w:szCs w:val="24"/>
              </w:rPr>
              <w:t>进行了分析</w:t>
            </w:r>
            <w:r w:rsidR="002D63F7" w:rsidRPr="00BB7F58">
              <w:rPr>
                <w:rFonts w:ascii="宋体" w:eastAsia="宋体" w:hAnsi="宋体"/>
                <w:sz w:val="24"/>
                <w:szCs w:val="24"/>
              </w:rPr>
              <w:t>,从促进和溢出两个角度实证分析了技术进步与中国OFDI的双向互动效应</w:t>
            </w:r>
            <w:r w:rsidR="0077310C">
              <w:rPr>
                <w:rFonts w:ascii="宋体" w:eastAsia="宋体" w:hAnsi="宋体" w:hint="eastAsia"/>
                <w:sz w:val="24"/>
                <w:szCs w:val="24"/>
              </w:rPr>
              <w:t>。</w:t>
            </w:r>
            <w:r w:rsidR="002D63F7" w:rsidRPr="00BB7F58">
              <w:rPr>
                <w:rFonts w:ascii="宋体" w:eastAsia="宋体" w:hAnsi="宋体"/>
                <w:sz w:val="24"/>
                <w:szCs w:val="24"/>
              </w:rPr>
              <w:t>结果表明,技术进步与OFDI存在显著的正反馈效应,技术进步不仅对OFDI的快速扩张具有促进作用,同时,逐年扩张的OFDI通过逆向技术溢出也可以推动国内技术进步</w:t>
            </w:r>
            <w:r w:rsidR="002D63F7">
              <w:rPr>
                <w:rFonts w:ascii="宋体" w:eastAsia="宋体" w:hAnsi="宋体" w:hint="eastAsia"/>
                <w:sz w:val="24"/>
                <w:szCs w:val="24"/>
              </w:rPr>
              <w:t>。</w:t>
            </w:r>
            <w:r w:rsidR="00A53F6B">
              <w:rPr>
                <w:rFonts w:ascii="宋体" w:eastAsia="宋体" w:hAnsi="宋体" w:hint="eastAsia"/>
                <w:sz w:val="24"/>
                <w:szCs w:val="24"/>
              </w:rPr>
              <w:t>徐琦琦（2</w:t>
            </w:r>
            <w:r w:rsidR="00A53F6B">
              <w:rPr>
                <w:rFonts w:ascii="宋体" w:eastAsia="宋体" w:hAnsi="宋体"/>
                <w:sz w:val="24"/>
                <w:szCs w:val="24"/>
              </w:rPr>
              <w:t>019</w:t>
            </w:r>
            <w:r w:rsidR="00A53F6B">
              <w:rPr>
                <w:rFonts w:ascii="宋体" w:eastAsia="宋体" w:hAnsi="宋体" w:hint="eastAsia"/>
                <w:sz w:val="24"/>
                <w:szCs w:val="24"/>
              </w:rPr>
              <w:t>）研究了对外直接投资对企业经营绩效的影响，通过引用创新能力作为中介变量，从对外投资强队和深度两个角度去考察对外直接投资、企业创新能力和经营绩效三者之间的关系，认为投资强度与创新能力成正相关，但投资强度和创新能力均与经营绩效成负相关。</w:t>
            </w:r>
            <w:r w:rsidR="00DC4FE3">
              <w:rPr>
                <w:rFonts w:ascii="宋体" w:eastAsia="宋体" w:hAnsi="宋体" w:hint="eastAsia"/>
                <w:sz w:val="24"/>
                <w:szCs w:val="24"/>
              </w:rPr>
              <w:t>胡晨光、徐梅（2</w:t>
            </w:r>
            <w:r w:rsidR="00DC4FE3">
              <w:rPr>
                <w:rFonts w:ascii="宋体" w:eastAsia="宋体" w:hAnsi="宋体"/>
                <w:sz w:val="24"/>
                <w:szCs w:val="24"/>
              </w:rPr>
              <w:t>016</w:t>
            </w:r>
            <w:r w:rsidR="00DC4FE3">
              <w:rPr>
                <w:rFonts w:ascii="宋体" w:eastAsia="宋体" w:hAnsi="宋体" w:hint="eastAsia"/>
                <w:sz w:val="24"/>
                <w:szCs w:val="24"/>
              </w:rPr>
              <w:t>）以大中型企业面板数据为研究样本，从理论和实证层面分析得出</w:t>
            </w:r>
            <w:r w:rsidR="00DC4FE3" w:rsidRPr="00DC4FE3">
              <w:rPr>
                <w:rFonts w:ascii="宋体" w:eastAsia="宋体" w:hAnsi="宋体" w:hint="eastAsia"/>
                <w:sz w:val="24"/>
                <w:szCs w:val="24"/>
              </w:rPr>
              <w:t>中国大中型工业企业</w:t>
            </w:r>
            <w:r w:rsidR="00DC4FE3" w:rsidRPr="00DC4FE3">
              <w:rPr>
                <w:rFonts w:ascii="宋体" w:eastAsia="宋体" w:hAnsi="宋体"/>
                <w:sz w:val="24"/>
                <w:szCs w:val="24"/>
              </w:rPr>
              <w:t>OFDI强度增加,能够提升企业经营绩效,并通过研发强度作用为负的部分中介效应,以及对企业研发强度的正向调节效应影响企业经营绩效</w:t>
            </w:r>
            <w:r w:rsidR="00DC4FE3">
              <w:rPr>
                <w:rFonts w:ascii="宋体" w:eastAsia="宋体" w:hAnsi="宋体" w:hint="eastAsia"/>
                <w:sz w:val="24"/>
                <w:szCs w:val="24"/>
              </w:rPr>
              <w:t>。</w:t>
            </w:r>
            <w:r w:rsidR="002D63F7">
              <w:rPr>
                <w:rFonts w:ascii="宋体" w:eastAsia="宋体" w:hAnsi="宋体" w:hint="eastAsia"/>
                <w:sz w:val="24"/>
                <w:szCs w:val="24"/>
              </w:rPr>
              <w:t>宁烨、崔欣欣和王金婷（2</w:t>
            </w:r>
            <w:r w:rsidR="002D63F7">
              <w:rPr>
                <w:rFonts w:ascii="宋体" w:eastAsia="宋体" w:hAnsi="宋体"/>
                <w:sz w:val="24"/>
                <w:szCs w:val="24"/>
              </w:rPr>
              <w:t>021</w:t>
            </w:r>
            <w:r w:rsidR="002D63F7">
              <w:rPr>
                <w:rFonts w:ascii="宋体" w:eastAsia="宋体" w:hAnsi="宋体" w:hint="eastAsia"/>
                <w:sz w:val="24"/>
                <w:szCs w:val="24"/>
              </w:rPr>
              <w:t>）通过对国内企业的O</w:t>
            </w:r>
            <w:r w:rsidR="002D63F7">
              <w:rPr>
                <w:rFonts w:ascii="宋体" w:eastAsia="宋体" w:hAnsi="宋体"/>
                <w:sz w:val="24"/>
                <w:szCs w:val="24"/>
              </w:rPr>
              <w:t>FDI</w:t>
            </w:r>
            <w:r w:rsidR="002D63F7">
              <w:rPr>
                <w:rFonts w:ascii="宋体" w:eastAsia="宋体" w:hAnsi="宋体" w:hint="eastAsia"/>
                <w:sz w:val="24"/>
                <w:szCs w:val="24"/>
              </w:rPr>
              <w:t>与出口竞争力的研究发现，</w:t>
            </w:r>
            <w:r w:rsidR="002D63F7" w:rsidRPr="00D206DE">
              <w:rPr>
                <w:rFonts w:ascii="宋体" w:eastAsia="宋体" w:hAnsi="宋体"/>
                <w:sz w:val="24"/>
                <w:szCs w:val="24"/>
              </w:rPr>
              <w:t>OFDI逆向技术溢出</w:t>
            </w:r>
            <w:r w:rsidR="002D63F7">
              <w:rPr>
                <w:rFonts w:ascii="宋体" w:eastAsia="宋体" w:hAnsi="宋体" w:hint="eastAsia"/>
                <w:sz w:val="24"/>
                <w:szCs w:val="24"/>
              </w:rPr>
              <w:t>对</w:t>
            </w:r>
            <w:r w:rsidR="002D63F7" w:rsidRPr="00D206DE">
              <w:rPr>
                <w:rFonts w:ascii="宋体" w:eastAsia="宋体" w:hAnsi="宋体"/>
                <w:sz w:val="24"/>
                <w:szCs w:val="24"/>
              </w:rPr>
              <w:t>出口竞争力</w:t>
            </w:r>
            <w:r w:rsidR="002D63F7">
              <w:rPr>
                <w:rFonts w:ascii="宋体" w:eastAsia="宋体" w:hAnsi="宋体" w:hint="eastAsia"/>
                <w:sz w:val="24"/>
                <w:szCs w:val="24"/>
              </w:rPr>
              <w:t>有</w:t>
            </w:r>
            <w:r w:rsidR="002D63F7" w:rsidRPr="00D206DE">
              <w:rPr>
                <w:rFonts w:ascii="宋体" w:eastAsia="宋体" w:hAnsi="宋体"/>
                <w:sz w:val="24"/>
                <w:szCs w:val="24"/>
              </w:rPr>
              <w:t>正</w:t>
            </w:r>
            <w:r w:rsidR="002D63F7">
              <w:rPr>
                <w:rFonts w:ascii="宋体" w:eastAsia="宋体" w:hAnsi="宋体" w:hint="eastAsia"/>
                <w:sz w:val="24"/>
                <w:szCs w:val="24"/>
              </w:rPr>
              <w:t>面作用</w:t>
            </w:r>
            <w:r w:rsidR="002D63F7" w:rsidRPr="00D206DE">
              <w:rPr>
                <w:rFonts w:ascii="宋体" w:eastAsia="宋体" w:hAnsi="宋体"/>
                <w:sz w:val="24"/>
                <w:szCs w:val="24"/>
              </w:rPr>
              <w:t>,技术差距对二者之间的作用关系产生影响,</w:t>
            </w:r>
            <w:r w:rsidR="002D63F7">
              <w:rPr>
                <w:rFonts w:ascii="宋体" w:eastAsia="宋体" w:hAnsi="宋体" w:hint="eastAsia"/>
                <w:sz w:val="24"/>
                <w:szCs w:val="24"/>
              </w:rPr>
              <w:t>并且地区存在</w:t>
            </w:r>
            <w:r w:rsidR="002D63F7" w:rsidRPr="00D206DE">
              <w:rPr>
                <w:rFonts w:ascii="宋体" w:eastAsia="宋体" w:hAnsi="宋体"/>
                <w:sz w:val="24"/>
                <w:szCs w:val="24"/>
              </w:rPr>
              <w:t>差异</w:t>
            </w:r>
            <w:r w:rsidR="002D63F7">
              <w:rPr>
                <w:rFonts w:ascii="宋体" w:eastAsia="宋体" w:hAnsi="宋体" w:hint="eastAsia"/>
                <w:sz w:val="24"/>
                <w:szCs w:val="24"/>
              </w:rPr>
              <w:t>。</w:t>
            </w:r>
          </w:p>
          <w:p w14:paraId="52C4D888" w14:textId="78FAD879" w:rsidR="00DE4497" w:rsidRDefault="00DE4497" w:rsidP="002D63F7">
            <w:pPr>
              <w:ind w:firstLineChars="200" w:firstLine="480"/>
              <w:rPr>
                <w:rFonts w:ascii="宋体" w:eastAsia="宋体" w:hAnsi="宋体"/>
                <w:sz w:val="24"/>
                <w:szCs w:val="24"/>
              </w:rPr>
            </w:pPr>
            <w:r>
              <w:rPr>
                <w:rFonts w:ascii="宋体" w:eastAsia="宋体" w:hAnsi="宋体" w:hint="eastAsia"/>
                <w:sz w:val="24"/>
                <w:szCs w:val="24"/>
              </w:rPr>
              <w:t>在微观主体企业层面的研究上看，对外直接投资有助于提升企业创新能力，但对</w:t>
            </w:r>
            <w:r w:rsidR="002D63F7">
              <w:rPr>
                <w:rFonts w:ascii="宋体" w:eastAsia="宋体" w:hAnsi="宋体" w:hint="eastAsia"/>
                <w:sz w:val="24"/>
                <w:szCs w:val="24"/>
              </w:rPr>
              <w:t>企业经营绩效的研究结果出现差异。</w:t>
            </w:r>
          </w:p>
          <w:p w14:paraId="689B57C5" w14:textId="59BC769B" w:rsidR="002D63F7" w:rsidRDefault="00727E20" w:rsidP="006829C5">
            <w:pPr>
              <w:ind w:firstLineChars="200" w:firstLine="480"/>
              <w:rPr>
                <w:rFonts w:ascii="宋体" w:eastAsia="宋体" w:hAnsi="宋体"/>
                <w:sz w:val="24"/>
                <w:szCs w:val="24"/>
              </w:rPr>
            </w:pPr>
            <w:r>
              <w:rPr>
                <w:rFonts w:ascii="宋体" w:eastAsia="宋体" w:hAnsi="宋体" w:hint="eastAsia"/>
                <w:sz w:val="24"/>
                <w:szCs w:val="24"/>
              </w:rPr>
              <w:t>同时，针对某个行业</w:t>
            </w:r>
            <w:r w:rsidR="006F1A0A">
              <w:rPr>
                <w:rFonts w:ascii="宋体" w:eastAsia="宋体" w:hAnsi="宋体" w:hint="eastAsia"/>
                <w:sz w:val="24"/>
                <w:szCs w:val="24"/>
              </w:rPr>
              <w:t>或某个地区</w:t>
            </w:r>
            <w:r>
              <w:rPr>
                <w:rFonts w:ascii="宋体" w:eastAsia="宋体" w:hAnsi="宋体" w:hint="eastAsia"/>
                <w:sz w:val="24"/>
                <w:szCs w:val="24"/>
              </w:rPr>
              <w:t>企业对外直接投资的</w:t>
            </w:r>
            <w:r w:rsidR="00C5417C">
              <w:rPr>
                <w:rFonts w:ascii="宋体" w:eastAsia="宋体" w:hAnsi="宋体" w:hint="eastAsia"/>
                <w:sz w:val="24"/>
                <w:szCs w:val="24"/>
              </w:rPr>
              <w:t>也有相关的</w:t>
            </w:r>
            <w:r>
              <w:rPr>
                <w:rFonts w:ascii="宋体" w:eastAsia="宋体" w:hAnsi="宋体" w:hint="eastAsia"/>
                <w:sz w:val="24"/>
                <w:szCs w:val="24"/>
              </w:rPr>
              <w:t>研究。祈航（2</w:t>
            </w:r>
            <w:r>
              <w:rPr>
                <w:rFonts w:ascii="宋体" w:eastAsia="宋体" w:hAnsi="宋体"/>
                <w:sz w:val="24"/>
                <w:szCs w:val="24"/>
              </w:rPr>
              <w:t>020</w:t>
            </w:r>
            <w:r>
              <w:rPr>
                <w:rFonts w:ascii="宋体" w:eastAsia="宋体" w:hAnsi="宋体" w:hint="eastAsia"/>
                <w:sz w:val="24"/>
                <w:szCs w:val="24"/>
              </w:rPr>
              <w:t>）对医疗服务类企业跨国影响进行了研究，得出跨国并购能够对医疗服务类企业的经营绩效产生积极的影响，且能够帮助企业吸收更多的人才和技术资源，促进企业更好的发展</w:t>
            </w:r>
            <w:r w:rsidR="00A35514">
              <w:rPr>
                <w:rFonts w:ascii="宋体" w:eastAsia="宋体" w:hAnsi="宋体" w:hint="eastAsia"/>
                <w:sz w:val="24"/>
                <w:szCs w:val="24"/>
              </w:rPr>
              <w:t>。巫付先（2</w:t>
            </w:r>
            <w:r w:rsidR="00A35514">
              <w:rPr>
                <w:rFonts w:ascii="宋体" w:eastAsia="宋体" w:hAnsi="宋体"/>
                <w:sz w:val="24"/>
                <w:szCs w:val="24"/>
              </w:rPr>
              <w:t>017</w:t>
            </w:r>
            <w:r w:rsidR="00A35514">
              <w:rPr>
                <w:rFonts w:ascii="宋体" w:eastAsia="宋体" w:hAnsi="宋体" w:hint="eastAsia"/>
                <w:sz w:val="24"/>
                <w:szCs w:val="24"/>
              </w:rPr>
              <w:t>）基于吸收能力的角度，对O</w:t>
            </w:r>
            <w:r w:rsidR="00A35514">
              <w:rPr>
                <w:rFonts w:ascii="宋体" w:eastAsia="宋体" w:hAnsi="宋体"/>
                <w:sz w:val="24"/>
                <w:szCs w:val="24"/>
              </w:rPr>
              <w:t>FDI</w:t>
            </w:r>
            <w:r w:rsidR="00A35514">
              <w:rPr>
                <w:rFonts w:ascii="宋体" w:eastAsia="宋体" w:hAnsi="宋体" w:hint="eastAsia"/>
                <w:sz w:val="24"/>
                <w:szCs w:val="24"/>
              </w:rPr>
              <w:t>对国内</w:t>
            </w:r>
            <w:r w:rsidR="00A35514" w:rsidRPr="00A35514">
              <w:rPr>
                <w:rFonts w:ascii="宋体" w:eastAsia="宋体" w:hAnsi="宋体" w:hint="eastAsia"/>
                <w:sz w:val="24"/>
                <w:szCs w:val="24"/>
              </w:rPr>
              <w:t>光伏上市公司技术创新绩效的影响</w:t>
            </w:r>
            <w:r w:rsidR="00A35514">
              <w:rPr>
                <w:rFonts w:ascii="宋体" w:eastAsia="宋体" w:hAnsi="宋体" w:hint="eastAsia"/>
                <w:sz w:val="24"/>
                <w:szCs w:val="24"/>
              </w:rPr>
              <w:t>进行了研究，认为</w:t>
            </w:r>
            <w:r w:rsidR="00A35514" w:rsidRPr="00A35514">
              <w:rPr>
                <w:rFonts w:ascii="宋体" w:eastAsia="宋体" w:hAnsi="宋体" w:hint="eastAsia"/>
                <w:sz w:val="24"/>
                <w:szCs w:val="24"/>
              </w:rPr>
              <w:t>我国光伏上市公司</w:t>
            </w:r>
            <w:r w:rsidR="00A35514" w:rsidRPr="00A35514">
              <w:rPr>
                <w:rFonts w:ascii="宋体" w:eastAsia="宋体" w:hAnsi="宋体"/>
                <w:sz w:val="24"/>
                <w:szCs w:val="24"/>
              </w:rPr>
              <w:t xml:space="preserve"> OFDI 对其技术创新存在着显著的正向效应，但不同上市地的公司的OFDI对技术创新的效应差别很大</w:t>
            </w:r>
            <w:r w:rsidR="00BB7F58">
              <w:rPr>
                <w:rFonts w:ascii="宋体" w:eastAsia="宋体" w:hAnsi="宋体" w:hint="eastAsia"/>
                <w:sz w:val="24"/>
                <w:szCs w:val="24"/>
              </w:rPr>
              <w:t>。</w:t>
            </w:r>
            <w:r w:rsidR="006F1A0A">
              <w:rPr>
                <w:rFonts w:ascii="宋体" w:eastAsia="宋体" w:hAnsi="宋体" w:hint="eastAsia"/>
                <w:sz w:val="24"/>
                <w:szCs w:val="24"/>
              </w:rPr>
              <w:t>陈晨（2</w:t>
            </w:r>
            <w:r w:rsidR="006F1A0A">
              <w:rPr>
                <w:rFonts w:ascii="宋体" w:eastAsia="宋体" w:hAnsi="宋体"/>
                <w:sz w:val="24"/>
                <w:szCs w:val="24"/>
              </w:rPr>
              <w:t>017</w:t>
            </w:r>
            <w:r w:rsidR="006F1A0A">
              <w:rPr>
                <w:rFonts w:ascii="宋体" w:eastAsia="宋体" w:hAnsi="宋体" w:hint="eastAsia"/>
                <w:sz w:val="24"/>
                <w:szCs w:val="24"/>
              </w:rPr>
              <w:t>）</w:t>
            </w:r>
            <w:r w:rsidR="00C5417C">
              <w:rPr>
                <w:rFonts w:ascii="宋体" w:eastAsia="宋体" w:hAnsi="宋体" w:hint="eastAsia"/>
                <w:sz w:val="24"/>
                <w:szCs w:val="24"/>
              </w:rPr>
              <w:t>针对</w:t>
            </w:r>
            <w:r w:rsidR="00C5417C" w:rsidRPr="00C5417C">
              <w:rPr>
                <w:rFonts w:ascii="宋体" w:eastAsia="宋体" w:hAnsi="宋体" w:hint="eastAsia"/>
                <w:sz w:val="24"/>
                <w:szCs w:val="24"/>
              </w:rPr>
              <w:t>技术获取型</w:t>
            </w:r>
            <w:r w:rsidR="00C5417C" w:rsidRPr="00C5417C">
              <w:rPr>
                <w:rFonts w:ascii="宋体" w:eastAsia="宋体" w:hAnsi="宋体"/>
                <w:sz w:val="24"/>
                <w:szCs w:val="24"/>
              </w:rPr>
              <w:t>OFDI对江苏省制造业自主创新</w:t>
            </w:r>
            <w:r w:rsidR="00C5417C">
              <w:rPr>
                <w:rFonts w:ascii="宋体" w:eastAsia="宋体" w:hAnsi="宋体" w:hint="eastAsia"/>
                <w:sz w:val="24"/>
                <w:szCs w:val="24"/>
              </w:rPr>
              <w:t>的影响进行了分析，</w:t>
            </w:r>
            <w:r w:rsidR="00C5417C" w:rsidRPr="00C5417C">
              <w:rPr>
                <w:rFonts w:ascii="宋体" w:eastAsia="宋体" w:hAnsi="宋体" w:hint="eastAsia"/>
                <w:sz w:val="24"/>
                <w:szCs w:val="24"/>
              </w:rPr>
              <w:t>结果显示技术获取型</w:t>
            </w:r>
            <w:r w:rsidR="00C5417C" w:rsidRPr="00C5417C">
              <w:rPr>
                <w:rFonts w:ascii="宋体" w:eastAsia="宋体" w:hAnsi="宋体"/>
                <w:sz w:val="24"/>
                <w:szCs w:val="24"/>
              </w:rPr>
              <w:t>OFDI对制造业自主创新有促进作用</w:t>
            </w:r>
            <w:r w:rsidR="00C5417C">
              <w:rPr>
                <w:rFonts w:ascii="宋体" w:eastAsia="宋体" w:hAnsi="宋体" w:hint="eastAsia"/>
                <w:sz w:val="24"/>
                <w:szCs w:val="24"/>
              </w:rPr>
              <w:t>。</w:t>
            </w:r>
          </w:p>
          <w:p w14:paraId="4FF13269" w14:textId="370F7F81" w:rsidR="004D5DA9" w:rsidRDefault="00C5417C" w:rsidP="006829C5">
            <w:pPr>
              <w:ind w:firstLineChars="200" w:firstLine="480"/>
              <w:rPr>
                <w:rFonts w:ascii="宋体" w:eastAsia="宋体" w:hAnsi="宋体"/>
                <w:sz w:val="24"/>
                <w:szCs w:val="24"/>
              </w:rPr>
            </w:pPr>
            <w:r>
              <w:rPr>
                <w:rFonts w:ascii="宋体" w:eastAsia="宋体" w:hAnsi="宋体" w:hint="eastAsia"/>
                <w:sz w:val="24"/>
                <w:szCs w:val="24"/>
              </w:rPr>
              <w:t>以上结论基本都认为对外直接投资能促进企业技术进步，但</w:t>
            </w:r>
            <w:r w:rsidR="006829C5">
              <w:rPr>
                <w:rFonts w:ascii="宋体" w:eastAsia="宋体" w:hAnsi="宋体" w:hint="eastAsia"/>
                <w:sz w:val="24"/>
                <w:szCs w:val="24"/>
              </w:rPr>
              <w:t>在具体影响</w:t>
            </w:r>
            <w:r w:rsidR="00EF7A4B">
              <w:rPr>
                <w:rFonts w:ascii="宋体" w:eastAsia="宋体" w:hAnsi="宋体" w:hint="eastAsia"/>
                <w:sz w:val="24"/>
                <w:szCs w:val="24"/>
              </w:rPr>
              <w:t>经营绩效各</w:t>
            </w:r>
            <w:r w:rsidR="006829C5">
              <w:rPr>
                <w:rFonts w:ascii="宋体" w:eastAsia="宋体" w:hAnsi="宋体" w:hint="eastAsia"/>
                <w:sz w:val="24"/>
                <w:szCs w:val="24"/>
              </w:rPr>
              <w:t>方面和影响路径等存在着差异，</w:t>
            </w:r>
            <w:r w:rsidR="00DC4FE3">
              <w:rPr>
                <w:rFonts w:ascii="宋体" w:eastAsia="宋体" w:hAnsi="宋体" w:hint="eastAsia"/>
                <w:sz w:val="24"/>
                <w:szCs w:val="24"/>
              </w:rPr>
              <w:t>出现不一致的可能是各学者采用的样本范围和具体的研</w:t>
            </w:r>
            <w:r w:rsidR="00DC4FE3">
              <w:rPr>
                <w:rFonts w:ascii="宋体" w:eastAsia="宋体" w:hAnsi="宋体" w:hint="eastAsia"/>
                <w:sz w:val="24"/>
                <w:szCs w:val="24"/>
              </w:rPr>
              <w:lastRenderedPageBreak/>
              <w:t>究方向略有差异</w:t>
            </w:r>
            <w:r>
              <w:rPr>
                <w:rFonts w:ascii="宋体" w:eastAsia="宋体" w:hAnsi="宋体" w:hint="eastAsia"/>
                <w:sz w:val="24"/>
                <w:szCs w:val="24"/>
              </w:rPr>
              <w:t>。</w:t>
            </w:r>
          </w:p>
          <w:p w14:paraId="67C38D13" w14:textId="77777777" w:rsidR="00C5417C" w:rsidRDefault="00EF7A4B" w:rsidP="004441E3">
            <w:pPr>
              <w:ind w:firstLineChars="200" w:firstLine="480"/>
              <w:rPr>
                <w:rFonts w:ascii="宋体" w:eastAsia="宋体" w:hAnsi="宋体"/>
                <w:sz w:val="24"/>
                <w:szCs w:val="24"/>
              </w:rPr>
            </w:pPr>
            <w:r>
              <w:rPr>
                <w:rFonts w:ascii="宋体" w:eastAsia="宋体" w:hAnsi="宋体" w:hint="eastAsia"/>
                <w:sz w:val="24"/>
                <w:szCs w:val="24"/>
              </w:rPr>
              <w:t>存在差异的地方大致有，对外直接投资带来的创新能力对经营绩效的影响是否具有正面作用，投资强度与创新能力、经营绩效是否具有正相关关系，</w:t>
            </w:r>
            <w:r w:rsidR="001F06B2">
              <w:rPr>
                <w:rFonts w:ascii="宋体" w:eastAsia="宋体" w:hAnsi="宋体" w:hint="eastAsia"/>
                <w:sz w:val="24"/>
                <w:szCs w:val="24"/>
              </w:rPr>
              <w:t>针对具体各个行业和地区对外直接投资的研究也略有不同。</w:t>
            </w:r>
          </w:p>
          <w:p w14:paraId="215B76BB" w14:textId="77777777" w:rsidR="00F63441" w:rsidRDefault="004441E3" w:rsidP="004441E3">
            <w:pPr>
              <w:ind w:firstLineChars="200" w:firstLine="480"/>
              <w:rPr>
                <w:rFonts w:ascii="宋体" w:eastAsia="宋体" w:hAnsi="宋体"/>
                <w:sz w:val="24"/>
                <w:szCs w:val="24"/>
              </w:rPr>
            </w:pPr>
            <w:r>
              <w:rPr>
                <w:rFonts w:ascii="宋体" w:eastAsia="宋体" w:hAnsi="宋体" w:hint="eastAsia"/>
                <w:sz w:val="24"/>
                <w:szCs w:val="24"/>
              </w:rPr>
              <w:t>通过对前期研究结果的梳理，发现在对外直接投资在不同细分领域的表现可能不尽相同，</w:t>
            </w:r>
            <w:r w:rsidR="00A93C93">
              <w:rPr>
                <w:rFonts w:ascii="宋体" w:eastAsia="宋体" w:hAnsi="宋体" w:hint="eastAsia"/>
                <w:sz w:val="24"/>
                <w:szCs w:val="24"/>
              </w:rPr>
              <w:t>原因可能是由于企业所处行业对于技术要求不同，对外直接投资的动机存在差异以及国内</w:t>
            </w:r>
            <w:r w:rsidR="00F63441">
              <w:rPr>
                <w:rFonts w:ascii="宋体" w:eastAsia="宋体" w:hAnsi="宋体" w:hint="eastAsia"/>
                <w:sz w:val="24"/>
                <w:szCs w:val="24"/>
              </w:rPr>
              <w:t>外</w:t>
            </w:r>
            <w:r w:rsidR="00A93C93">
              <w:rPr>
                <w:rFonts w:ascii="宋体" w:eastAsia="宋体" w:hAnsi="宋体" w:hint="eastAsia"/>
                <w:sz w:val="24"/>
                <w:szCs w:val="24"/>
              </w:rPr>
              <w:t>技术差异程度不同导致的。</w:t>
            </w:r>
          </w:p>
          <w:p w14:paraId="0EFC72B3" w14:textId="72A55B7D" w:rsidR="001E7B82" w:rsidRDefault="00F63441" w:rsidP="004441E3">
            <w:pPr>
              <w:ind w:firstLineChars="200" w:firstLine="480"/>
              <w:rPr>
                <w:rFonts w:ascii="宋体" w:eastAsia="宋体" w:hAnsi="宋体"/>
                <w:sz w:val="24"/>
                <w:szCs w:val="24"/>
              </w:rPr>
            </w:pPr>
            <w:r>
              <w:rPr>
                <w:rFonts w:ascii="宋体" w:eastAsia="宋体" w:hAnsi="宋体" w:hint="eastAsia"/>
                <w:sz w:val="24"/>
                <w:szCs w:val="24"/>
              </w:rPr>
              <w:t>医药行业是我国经济发展的重要组成部分，在国民健康越来越受到重视和药品监督管理政策规划化的趋势下</w:t>
            </w:r>
            <w:r w:rsidR="001E7B82">
              <w:rPr>
                <w:rFonts w:ascii="宋体" w:eastAsia="宋体" w:hAnsi="宋体" w:hint="eastAsia"/>
                <w:sz w:val="24"/>
                <w:szCs w:val="24"/>
              </w:rPr>
              <w:t>。据国家统计局统计，2</w:t>
            </w:r>
            <w:r w:rsidR="001E7B82">
              <w:rPr>
                <w:rFonts w:ascii="宋体" w:eastAsia="宋体" w:hAnsi="宋体"/>
                <w:sz w:val="24"/>
                <w:szCs w:val="24"/>
              </w:rPr>
              <w:t>017</w:t>
            </w:r>
            <w:r w:rsidR="001E7B82">
              <w:rPr>
                <w:rFonts w:ascii="宋体" w:eastAsia="宋体" w:hAnsi="宋体" w:hint="eastAsia"/>
                <w:sz w:val="24"/>
                <w:szCs w:val="24"/>
              </w:rPr>
              <w:t>至2</w:t>
            </w:r>
            <w:r w:rsidR="001E7B82">
              <w:rPr>
                <w:rFonts w:ascii="宋体" w:eastAsia="宋体" w:hAnsi="宋体"/>
                <w:sz w:val="24"/>
                <w:szCs w:val="24"/>
              </w:rPr>
              <w:t>019</w:t>
            </w:r>
            <w:r w:rsidR="001E7B82">
              <w:rPr>
                <w:rFonts w:ascii="宋体" w:eastAsia="宋体" w:hAnsi="宋体" w:hint="eastAsia"/>
                <w:sz w:val="24"/>
                <w:szCs w:val="24"/>
              </w:rPr>
              <w:t>年我国规模以上医药制造企业年增长率平均处于1</w:t>
            </w:r>
            <w:r w:rsidR="001E7B82">
              <w:rPr>
                <w:rFonts w:ascii="宋体" w:eastAsia="宋体" w:hAnsi="宋体"/>
                <w:sz w:val="24"/>
                <w:szCs w:val="24"/>
              </w:rPr>
              <w:t>0</w:t>
            </w:r>
            <w:r w:rsidR="001E7B82">
              <w:rPr>
                <w:rFonts w:ascii="宋体" w:eastAsia="宋体" w:hAnsi="宋体" w:hint="eastAsia"/>
                <w:sz w:val="24"/>
                <w:szCs w:val="24"/>
              </w:rPr>
              <w:t>%以上，2</w:t>
            </w:r>
            <w:r w:rsidR="001E7B82">
              <w:rPr>
                <w:rFonts w:ascii="宋体" w:eastAsia="宋体" w:hAnsi="宋体"/>
                <w:sz w:val="24"/>
                <w:szCs w:val="24"/>
              </w:rPr>
              <w:t>020</w:t>
            </w:r>
            <w:r w:rsidR="001E7B82">
              <w:rPr>
                <w:rFonts w:ascii="宋体" w:eastAsia="宋体" w:hAnsi="宋体" w:hint="eastAsia"/>
                <w:sz w:val="24"/>
                <w:szCs w:val="24"/>
              </w:rPr>
              <w:t>年规模以上医药制造企业实现净利润同比增长1</w:t>
            </w:r>
            <w:r w:rsidR="001E7B82">
              <w:rPr>
                <w:rFonts w:ascii="宋体" w:eastAsia="宋体" w:hAnsi="宋体"/>
                <w:sz w:val="24"/>
                <w:szCs w:val="24"/>
              </w:rPr>
              <w:t>2.80</w:t>
            </w:r>
            <w:r w:rsidR="001E7B82">
              <w:rPr>
                <w:rFonts w:ascii="宋体" w:eastAsia="宋体" w:hAnsi="宋体" w:hint="eastAsia"/>
                <w:sz w:val="24"/>
                <w:szCs w:val="24"/>
              </w:rPr>
              <w:t>%。医药市场未来将继续扩容，具备资金优势、研发实力和品种优势的企业无疑将在竞争中胜出。</w:t>
            </w:r>
            <w:r w:rsidR="0027271A">
              <w:rPr>
                <w:rFonts w:ascii="宋体" w:eastAsia="宋体" w:hAnsi="宋体" w:hint="eastAsia"/>
                <w:sz w:val="24"/>
                <w:szCs w:val="24"/>
              </w:rPr>
              <w:t>由于国内制药技术和研发能力与发达国家存在着明显的优势，而通过对过往研究的归纳，对外直接投资具有促进企业技术</w:t>
            </w:r>
            <w:r w:rsidR="007E47B7">
              <w:rPr>
                <w:rFonts w:ascii="宋体" w:eastAsia="宋体" w:hAnsi="宋体" w:hint="eastAsia"/>
                <w:sz w:val="24"/>
                <w:szCs w:val="24"/>
              </w:rPr>
              <w:t>进步</w:t>
            </w:r>
            <w:r w:rsidR="0027271A">
              <w:rPr>
                <w:rFonts w:ascii="宋体" w:eastAsia="宋体" w:hAnsi="宋体" w:hint="eastAsia"/>
                <w:sz w:val="24"/>
                <w:szCs w:val="24"/>
              </w:rPr>
              <w:t>的可能性，所以，医药企业具有对外直接投资的内在驱动力。对医药企业的对外直接投资进行研究，可以观察出近年来该行业对外直接投资的成果，以及给后续投资提供建议。</w:t>
            </w:r>
          </w:p>
          <w:p w14:paraId="024FCA15" w14:textId="77777777" w:rsidR="004441E3" w:rsidRDefault="0027271A" w:rsidP="004441E3">
            <w:pPr>
              <w:ind w:firstLineChars="200" w:firstLine="480"/>
              <w:rPr>
                <w:rFonts w:ascii="宋体" w:eastAsia="宋体" w:hAnsi="宋体"/>
                <w:sz w:val="24"/>
                <w:szCs w:val="24"/>
              </w:rPr>
            </w:pPr>
            <w:r>
              <w:rPr>
                <w:rFonts w:ascii="宋体" w:eastAsia="宋体" w:hAnsi="宋体" w:hint="eastAsia"/>
                <w:sz w:val="24"/>
                <w:szCs w:val="24"/>
              </w:rPr>
              <w:t>从企业规模、数据完整性和品牌等角度考量，本文将选取医药行业中在A股上市的</w:t>
            </w:r>
            <w:r w:rsidR="00A07FC4">
              <w:rPr>
                <w:rFonts w:ascii="宋体" w:eastAsia="宋体" w:hAnsi="宋体" w:hint="eastAsia"/>
                <w:sz w:val="24"/>
                <w:szCs w:val="24"/>
              </w:rPr>
              <w:t>1</w:t>
            </w:r>
            <w:r w:rsidR="00A07FC4">
              <w:rPr>
                <w:rFonts w:ascii="宋体" w:eastAsia="宋体" w:hAnsi="宋体"/>
                <w:sz w:val="24"/>
                <w:szCs w:val="24"/>
              </w:rPr>
              <w:t>28</w:t>
            </w:r>
            <w:r w:rsidR="00A07FC4">
              <w:rPr>
                <w:rFonts w:ascii="宋体" w:eastAsia="宋体" w:hAnsi="宋体" w:hint="eastAsia"/>
                <w:sz w:val="24"/>
                <w:szCs w:val="24"/>
              </w:rPr>
              <w:t>家</w:t>
            </w:r>
            <w:r w:rsidR="00F63441">
              <w:rPr>
                <w:rFonts w:ascii="宋体" w:eastAsia="宋体" w:hAnsi="宋体" w:hint="eastAsia"/>
                <w:sz w:val="24"/>
                <w:szCs w:val="24"/>
              </w:rPr>
              <w:t>化学制药</w:t>
            </w:r>
            <w:r>
              <w:rPr>
                <w:rFonts w:ascii="宋体" w:eastAsia="宋体" w:hAnsi="宋体" w:hint="eastAsia"/>
                <w:sz w:val="24"/>
                <w:szCs w:val="24"/>
              </w:rPr>
              <w:t>企业</w:t>
            </w:r>
            <w:r w:rsidR="00A07FC4">
              <w:rPr>
                <w:rFonts w:ascii="宋体" w:eastAsia="宋体" w:hAnsi="宋体" w:hint="eastAsia"/>
                <w:sz w:val="24"/>
                <w:szCs w:val="24"/>
              </w:rPr>
              <w:t>。</w:t>
            </w:r>
            <w:r w:rsidR="004441E3">
              <w:rPr>
                <w:rFonts w:ascii="宋体" w:eastAsia="宋体" w:hAnsi="宋体" w:hint="eastAsia"/>
                <w:sz w:val="24"/>
                <w:szCs w:val="24"/>
              </w:rPr>
              <w:t>经过初步</w:t>
            </w:r>
            <w:r w:rsidR="00A07FC4">
              <w:rPr>
                <w:rFonts w:ascii="宋体" w:eastAsia="宋体" w:hAnsi="宋体" w:hint="eastAsia"/>
                <w:sz w:val="24"/>
                <w:szCs w:val="24"/>
              </w:rPr>
              <w:t>筛选该</w:t>
            </w:r>
            <w:r w:rsidR="004441E3">
              <w:rPr>
                <w:rFonts w:ascii="宋体" w:eastAsia="宋体" w:hAnsi="宋体" w:hint="eastAsia"/>
                <w:sz w:val="24"/>
                <w:szCs w:val="24"/>
              </w:rPr>
              <w:t>1</w:t>
            </w:r>
            <w:r w:rsidR="004441E3">
              <w:rPr>
                <w:rFonts w:ascii="宋体" w:eastAsia="宋体" w:hAnsi="宋体"/>
                <w:sz w:val="24"/>
                <w:szCs w:val="24"/>
              </w:rPr>
              <w:t>28</w:t>
            </w:r>
            <w:r w:rsidR="004441E3">
              <w:rPr>
                <w:rFonts w:ascii="宋体" w:eastAsia="宋体" w:hAnsi="宋体" w:hint="eastAsia"/>
                <w:sz w:val="24"/>
                <w:szCs w:val="24"/>
              </w:rPr>
              <w:t>家上市企业在1</w:t>
            </w:r>
            <w:r w:rsidR="004441E3">
              <w:rPr>
                <w:rFonts w:ascii="宋体" w:eastAsia="宋体" w:hAnsi="宋体"/>
                <w:sz w:val="24"/>
                <w:szCs w:val="24"/>
              </w:rPr>
              <w:t>0</w:t>
            </w:r>
            <w:r w:rsidR="004441E3">
              <w:rPr>
                <w:rFonts w:ascii="宋体" w:eastAsia="宋体" w:hAnsi="宋体" w:hint="eastAsia"/>
                <w:sz w:val="24"/>
                <w:szCs w:val="24"/>
              </w:rPr>
              <w:t>年内的投资行为，发现有3</w:t>
            </w:r>
            <w:r w:rsidR="004441E3">
              <w:rPr>
                <w:rFonts w:ascii="宋体" w:eastAsia="宋体" w:hAnsi="宋体"/>
                <w:sz w:val="24"/>
                <w:szCs w:val="24"/>
              </w:rPr>
              <w:t>8</w:t>
            </w:r>
            <w:r w:rsidR="004441E3">
              <w:rPr>
                <w:rFonts w:ascii="宋体" w:eastAsia="宋体" w:hAnsi="宋体" w:hint="eastAsia"/>
                <w:sz w:val="24"/>
                <w:szCs w:val="24"/>
              </w:rPr>
              <w:t>家有对外直接投资</w:t>
            </w:r>
            <w:r w:rsidR="00F63441">
              <w:rPr>
                <w:rFonts w:ascii="宋体" w:eastAsia="宋体" w:hAnsi="宋体" w:hint="eastAsia"/>
                <w:sz w:val="24"/>
                <w:szCs w:val="24"/>
              </w:rPr>
              <w:t>相关</w:t>
            </w:r>
            <w:r w:rsidR="004441E3">
              <w:rPr>
                <w:rFonts w:ascii="宋体" w:eastAsia="宋体" w:hAnsi="宋体" w:hint="eastAsia"/>
                <w:sz w:val="24"/>
                <w:szCs w:val="24"/>
              </w:rPr>
              <w:t>行为</w:t>
            </w:r>
            <w:r w:rsidR="00F63441">
              <w:rPr>
                <w:rFonts w:ascii="宋体" w:eastAsia="宋体" w:hAnsi="宋体" w:hint="eastAsia"/>
                <w:sz w:val="24"/>
                <w:szCs w:val="24"/>
              </w:rPr>
              <w:t>，包含直接控股、间接控股、联营或合营等行为。</w:t>
            </w:r>
          </w:p>
          <w:p w14:paraId="275F29DA" w14:textId="77777777" w:rsidR="001339EF" w:rsidRDefault="001339EF" w:rsidP="004441E3">
            <w:pPr>
              <w:ind w:firstLineChars="200" w:firstLine="480"/>
              <w:rPr>
                <w:rFonts w:ascii="宋体" w:eastAsia="宋体" w:hAnsi="宋体"/>
                <w:sz w:val="24"/>
                <w:szCs w:val="24"/>
              </w:rPr>
            </w:pPr>
            <w:r>
              <w:rPr>
                <w:rFonts w:ascii="宋体" w:eastAsia="宋体" w:hAnsi="宋体" w:hint="eastAsia"/>
                <w:sz w:val="24"/>
                <w:szCs w:val="24"/>
              </w:rPr>
              <w:t>本文将先通过</w:t>
            </w:r>
            <w:r w:rsidR="001C453F">
              <w:rPr>
                <w:rFonts w:ascii="宋体" w:eastAsia="宋体" w:hAnsi="宋体" w:hint="eastAsia"/>
                <w:sz w:val="24"/>
                <w:szCs w:val="24"/>
              </w:rPr>
              <w:t>梳理对外直接投资</w:t>
            </w:r>
            <w:r>
              <w:rPr>
                <w:rFonts w:ascii="宋体" w:eastAsia="宋体" w:hAnsi="宋体" w:hint="eastAsia"/>
                <w:sz w:val="24"/>
                <w:szCs w:val="24"/>
              </w:rPr>
              <w:t>理论</w:t>
            </w:r>
            <w:r w:rsidR="001C453F">
              <w:rPr>
                <w:rFonts w:ascii="宋体" w:eastAsia="宋体" w:hAnsi="宋体" w:hint="eastAsia"/>
                <w:sz w:val="24"/>
                <w:szCs w:val="24"/>
              </w:rPr>
              <w:t>，分析对外直接投资对企业和社会的影响。在通过</w:t>
            </w:r>
            <w:r>
              <w:rPr>
                <w:rFonts w:ascii="宋体" w:eastAsia="宋体" w:hAnsi="宋体" w:hint="eastAsia"/>
                <w:sz w:val="24"/>
                <w:szCs w:val="24"/>
              </w:rPr>
              <w:t>分析对外直接投资对企业经营绩效的影响，理清对外直接投资影响企业经营绩效的机制</w:t>
            </w:r>
            <w:r w:rsidR="001C453F">
              <w:rPr>
                <w:rFonts w:ascii="宋体" w:eastAsia="宋体" w:hAnsi="宋体" w:hint="eastAsia"/>
                <w:sz w:val="24"/>
                <w:szCs w:val="24"/>
              </w:rPr>
              <w:t>。最后通过建立</w:t>
            </w:r>
            <w:r>
              <w:rPr>
                <w:rFonts w:ascii="宋体" w:eastAsia="宋体" w:hAnsi="宋体" w:hint="eastAsia"/>
                <w:sz w:val="24"/>
                <w:szCs w:val="24"/>
              </w:rPr>
              <w:t>模型</w:t>
            </w:r>
            <w:r w:rsidR="001C453F">
              <w:rPr>
                <w:rFonts w:ascii="宋体" w:eastAsia="宋体" w:hAnsi="宋体" w:hint="eastAsia"/>
                <w:sz w:val="24"/>
                <w:szCs w:val="24"/>
              </w:rPr>
              <w:t>进行实证研究，针对</w:t>
            </w:r>
            <w:r>
              <w:rPr>
                <w:rFonts w:ascii="宋体" w:eastAsia="宋体" w:hAnsi="宋体" w:hint="eastAsia"/>
                <w:sz w:val="24"/>
                <w:szCs w:val="24"/>
              </w:rPr>
              <w:t>对外直接投资对化学制药企业的影响进行分析，对数据变量间的相关性</w:t>
            </w:r>
            <w:r w:rsidR="007E47B7">
              <w:rPr>
                <w:rFonts w:ascii="宋体" w:eastAsia="宋体" w:hAnsi="宋体" w:hint="eastAsia"/>
                <w:sz w:val="24"/>
                <w:szCs w:val="24"/>
              </w:rPr>
              <w:t>进行研究</w:t>
            </w:r>
            <w:r>
              <w:rPr>
                <w:rFonts w:ascii="宋体" w:eastAsia="宋体" w:hAnsi="宋体" w:hint="eastAsia"/>
                <w:sz w:val="24"/>
                <w:szCs w:val="24"/>
              </w:rPr>
              <w:t>。</w:t>
            </w:r>
          </w:p>
          <w:p w14:paraId="353E6AE7" w14:textId="054E4950" w:rsidR="001C453F" w:rsidRPr="001C453F" w:rsidRDefault="001C453F" w:rsidP="004441E3">
            <w:pPr>
              <w:ind w:firstLineChars="200" w:firstLine="48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66B70FEF" w14:textId="665C3F92" w:rsidR="004D5DA9" w:rsidRPr="004D5DA9" w:rsidRDefault="00AE015C">
            <w:pPr>
              <w:rPr>
                <w:rFonts w:ascii="宋体" w:eastAsia="宋体" w:hAnsi="宋体"/>
                <w:sz w:val="24"/>
                <w:szCs w:val="24"/>
              </w:rPr>
            </w:pPr>
            <w:r>
              <w:rPr>
                <w:rFonts w:ascii="宋体" w:eastAsia="宋体" w:hAnsi="宋体" w:hint="eastAsia"/>
                <w:sz w:val="24"/>
                <w:szCs w:val="24"/>
              </w:rPr>
              <w:t>采用定性和定量相结合的方法，先通过对现有对外直接投资理论和研究文献的归纳，得出企业对外直接投资与企业经营绩效之间的关系，再通过构建企业对外投资行为</w:t>
            </w:r>
            <w:r w:rsidR="00906E5C">
              <w:rPr>
                <w:rFonts w:ascii="宋体" w:eastAsia="宋体" w:hAnsi="宋体" w:hint="eastAsia"/>
                <w:sz w:val="24"/>
                <w:szCs w:val="24"/>
              </w:rPr>
              <w:t>（解释变量）与</w:t>
            </w:r>
            <w:r>
              <w:rPr>
                <w:rFonts w:ascii="宋体" w:eastAsia="宋体" w:hAnsi="宋体" w:hint="eastAsia"/>
                <w:sz w:val="24"/>
                <w:szCs w:val="24"/>
              </w:rPr>
              <w:t>自身偿债能力（利息保障倍数）、</w:t>
            </w:r>
            <w:r w:rsidR="00300ACF">
              <w:rPr>
                <w:rFonts w:ascii="宋体" w:eastAsia="宋体" w:hAnsi="宋体" w:hint="eastAsia"/>
                <w:sz w:val="24"/>
                <w:szCs w:val="24"/>
              </w:rPr>
              <w:t>营业收入</w:t>
            </w:r>
            <w:r>
              <w:rPr>
                <w:rFonts w:ascii="宋体" w:eastAsia="宋体" w:hAnsi="宋体" w:hint="eastAsia"/>
                <w:sz w:val="24"/>
                <w:szCs w:val="24"/>
              </w:rPr>
              <w:t>、市值情况和创新能力等变量的模型，分析变量之间的相关性，以研究对外直接投资对企业影响的横向对比。</w:t>
            </w:r>
            <w:r w:rsidR="001370EA">
              <w:rPr>
                <w:rFonts w:ascii="宋体" w:eastAsia="宋体" w:hAnsi="宋体" w:hint="eastAsia"/>
                <w:sz w:val="24"/>
                <w:szCs w:val="24"/>
              </w:rPr>
              <w:t>主要用到的数据有国内对外直接投资相关数据、化学制药上市公司长期股权投资数据以及他们的财务、经营等数据。数据主要通过研究论文、W</w:t>
            </w:r>
            <w:r w:rsidR="001370EA">
              <w:rPr>
                <w:rFonts w:ascii="宋体" w:eastAsia="宋体" w:hAnsi="宋体"/>
                <w:sz w:val="24"/>
                <w:szCs w:val="24"/>
              </w:rPr>
              <w:t>IND</w:t>
            </w:r>
            <w:r w:rsidR="001370EA">
              <w:rPr>
                <w:rFonts w:ascii="宋体" w:eastAsia="宋体" w:hAnsi="宋体" w:hint="eastAsia"/>
                <w:sz w:val="24"/>
                <w:szCs w:val="24"/>
              </w:rPr>
              <w:t>、企业审计报告和</w:t>
            </w:r>
            <w:r w:rsidR="00906E5C">
              <w:rPr>
                <w:rFonts w:ascii="宋体" w:eastAsia="宋体" w:hAnsi="宋体" w:hint="eastAsia"/>
                <w:sz w:val="24"/>
                <w:szCs w:val="24"/>
              </w:rPr>
              <w:t>企业</w:t>
            </w:r>
            <w:r w:rsidR="001370EA">
              <w:rPr>
                <w:rFonts w:ascii="宋体" w:eastAsia="宋体" w:hAnsi="宋体" w:hint="eastAsia"/>
                <w:sz w:val="24"/>
                <w:szCs w:val="24"/>
              </w:rPr>
              <w:t>研究报告等获得。</w:t>
            </w:r>
          </w:p>
        </w:tc>
      </w:tr>
      <w:tr w:rsidR="008D0F26" w:rsidRPr="004D5DA9" w14:paraId="3DDA278A" w14:textId="77777777" w:rsidTr="00C73A3E">
        <w:trPr>
          <w:trHeight w:val="4253"/>
        </w:trPr>
        <w:tc>
          <w:tcPr>
            <w:tcW w:w="9344" w:type="dxa"/>
          </w:tcPr>
          <w:p w14:paraId="2010ECC4"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70CD017C" w:rsidR="00B65653" w:rsidRPr="004D5DA9" w:rsidRDefault="001370EA" w:rsidP="004D5DA9">
            <w:pPr>
              <w:rPr>
                <w:rFonts w:ascii="宋体" w:eastAsia="宋体" w:hAnsi="宋体"/>
                <w:sz w:val="24"/>
                <w:szCs w:val="24"/>
              </w:rPr>
            </w:pPr>
            <w:r>
              <w:rPr>
                <w:rFonts w:ascii="宋体" w:eastAsia="宋体" w:hAnsi="宋体" w:hint="eastAsia"/>
                <w:sz w:val="24"/>
                <w:szCs w:val="24"/>
              </w:rPr>
              <w:t>对外直接投资与化学制药企业经营绩效</w:t>
            </w:r>
            <w:r w:rsidR="00300ACF">
              <w:rPr>
                <w:rFonts w:ascii="宋体" w:eastAsia="宋体" w:hAnsi="宋体" w:hint="eastAsia"/>
                <w:sz w:val="24"/>
                <w:szCs w:val="24"/>
              </w:rPr>
              <w:t>（净资产回报率）</w:t>
            </w:r>
            <w:r>
              <w:rPr>
                <w:rFonts w:ascii="宋体" w:eastAsia="宋体" w:hAnsi="宋体" w:hint="eastAsia"/>
                <w:sz w:val="24"/>
                <w:szCs w:val="24"/>
              </w:rPr>
              <w:t>之间存在着正相关关系，但与企业各细项表现的相关性出现不一致</w:t>
            </w:r>
            <w:r w:rsidR="00C9226E">
              <w:rPr>
                <w:rFonts w:ascii="宋体" w:eastAsia="宋体" w:hAnsi="宋体" w:hint="eastAsia"/>
                <w:sz w:val="24"/>
                <w:szCs w:val="24"/>
              </w:rPr>
              <w:t>，</w:t>
            </w:r>
            <w:r>
              <w:rPr>
                <w:rFonts w:ascii="宋体" w:eastAsia="宋体" w:hAnsi="宋体" w:hint="eastAsia"/>
                <w:sz w:val="24"/>
                <w:szCs w:val="24"/>
              </w:rPr>
              <w:t>偿债能力存在负相关关系</w:t>
            </w:r>
            <w:r w:rsidR="00C9226E">
              <w:rPr>
                <w:rFonts w:ascii="宋体" w:eastAsia="宋体" w:hAnsi="宋体" w:hint="eastAsia"/>
                <w:sz w:val="24"/>
                <w:szCs w:val="24"/>
              </w:rPr>
              <w:t>，与</w:t>
            </w:r>
            <w:r w:rsidR="00300ACF">
              <w:rPr>
                <w:rFonts w:ascii="宋体" w:eastAsia="宋体" w:hAnsi="宋体" w:hint="eastAsia"/>
                <w:sz w:val="24"/>
                <w:szCs w:val="24"/>
              </w:rPr>
              <w:t>营业收入、</w:t>
            </w:r>
            <w:r w:rsidR="00C9226E">
              <w:rPr>
                <w:rFonts w:ascii="宋体" w:eastAsia="宋体" w:hAnsi="宋体" w:hint="eastAsia"/>
                <w:sz w:val="24"/>
                <w:szCs w:val="24"/>
              </w:rPr>
              <w:t>市值和创新能力存在正相关关系。</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06876729" w:rsidR="00C73A3E" w:rsidRPr="004D5DA9" w:rsidRDefault="004B3B08" w:rsidP="00C73A3E">
            <w:pPr>
              <w:rPr>
                <w:rFonts w:ascii="宋体" w:eastAsia="宋体" w:hAnsi="宋体"/>
                <w:sz w:val="24"/>
                <w:szCs w:val="24"/>
              </w:rPr>
            </w:pPr>
            <w:r>
              <w:rPr>
                <w:rFonts w:ascii="宋体" w:eastAsia="宋体" w:hAnsi="宋体" w:hint="eastAsia"/>
                <w:sz w:val="24"/>
                <w:szCs w:val="24"/>
              </w:rPr>
              <w:t>技术优势在化学制药行业中具有重要地位，而国内针对该行业对外直接投资的研究</w:t>
            </w:r>
            <w:r w:rsidR="00300ACF">
              <w:rPr>
                <w:rFonts w:ascii="宋体" w:eastAsia="宋体" w:hAnsi="宋体" w:hint="eastAsia"/>
                <w:sz w:val="24"/>
                <w:szCs w:val="24"/>
              </w:rPr>
              <w:t>较少</w:t>
            </w:r>
            <w:r>
              <w:rPr>
                <w:rFonts w:ascii="宋体" w:eastAsia="宋体" w:hAnsi="宋体" w:hint="eastAsia"/>
                <w:sz w:val="24"/>
                <w:szCs w:val="24"/>
              </w:rPr>
              <w:t>；本报告采用</w:t>
            </w:r>
            <w:r w:rsidR="00300ACF">
              <w:rPr>
                <w:rFonts w:ascii="宋体" w:eastAsia="宋体" w:hAnsi="宋体" w:hint="eastAsia"/>
                <w:sz w:val="24"/>
                <w:szCs w:val="24"/>
              </w:rPr>
              <w:t>偿债能力（利息保障倍数）、营业收入、市值情况和创新能力</w:t>
            </w:r>
            <w:r>
              <w:rPr>
                <w:rFonts w:ascii="宋体" w:eastAsia="宋体" w:hAnsi="宋体" w:hint="eastAsia"/>
                <w:sz w:val="24"/>
                <w:szCs w:val="24"/>
              </w:rPr>
              <w:t>等多角度对企业对外直接投资进行横向对比。</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77D10D73" w:rsidR="00C73A3E" w:rsidRPr="00ED64E1" w:rsidRDefault="00300ACF" w:rsidP="00C73A3E">
            <w:pPr>
              <w:rPr>
                <w:sz w:val="18"/>
                <w:szCs w:val="20"/>
              </w:rPr>
            </w:pPr>
            <w:r w:rsidRPr="00ED64E1">
              <w:rPr>
                <w:rFonts w:hint="eastAsia"/>
                <w:sz w:val="18"/>
                <w:szCs w:val="20"/>
              </w:rPr>
              <w:t>1、徐琦琦</w:t>
            </w:r>
            <w:r w:rsidR="0066010D" w:rsidRPr="00ED64E1">
              <w:rPr>
                <w:rFonts w:hint="eastAsia"/>
                <w:sz w:val="18"/>
                <w:szCs w:val="20"/>
              </w:rPr>
              <w:t>.</w:t>
            </w:r>
            <w:r w:rsidRPr="00ED64E1">
              <w:rPr>
                <w:rFonts w:hint="eastAsia"/>
                <w:sz w:val="18"/>
                <w:szCs w:val="20"/>
              </w:rPr>
              <w:t>中国</w:t>
            </w:r>
            <w:r w:rsidRPr="00ED64E1">
              <w:rPr>
                <w:sz w:val="18"/>
                <w:szCs w:val="20"/>
              </w:rPr>
              <w:t xml:space="preserve"> OFDI 对企业经营绩效的影响</w:t>
            </w:r>
            <w:r w:rsidR="0066010D" w:rsidRPr="00ED64E1">
              <w:rPr>
                <w:rFonts w:hint="eastAsia"/>
                <w:sz w:val="18"/>
                <w:szCs w:val="20"/>
              </w:rPr>
              <w:t>[</w:t>
            </w:r>
            <w:r w:rsidR="0066010D" w:rsidRPr="00ED64E1">
              <w:rPr>
                <w:sz w:val="18"/>
                <w:szCs w:val="20"/>
              </w:rPr>
              <w:t>D]</w:t>
            </w:r>
            <w:r w:rsidRPr="00ED64E1">
              <w:rPr>
                <w:rFonts w:hint="eastAsia"/>
                <w:sz w:val="18"/>
                <w:szCs w:val="20"/>
              </w:rPr>
              <w:t>，</w:t>
            </w:r>
            <w:r w:rsidR="0066010D" w:rsidRPr="00ED64E1">
              <w:rPr>
                <w:rFonts w:hint="eastAsia"/>
                <w:sz w:val="18"/>
                <w:szCs w:val="20"/>
              </w:rPr>
              <w:t>东华大学，2</w:t>
            </w:r>
            <w:r w:rsidR="0066010D" w:rsidRPr="00ED64E1">
              <w:rPr>
                <w:sz w:val="18"/>
                <w:szCs w:val="20"/>
              </w:rPr>
              <w:t>019</w:t>
            </w:r>
            <w:r w:rsidR="00ED64E1" w:rsidRPr="00ED64E1">
              <w:rPr>
                <w:rFonts w:hint="eastAsia"/>
                <w:sz w:val="18"/>
                <w:szCs w:val="20"/>
              </w:rPr>
              <w:t>.</w:t>
            </w:r>
          </w:p>
          <w:p w14:paraId="634FD136" w14:textId="07B3F10C" w:rsidR="0066010D" w:rsidRPr="00ED64E1" w:rsidRDefault="0066010D" w:rsidP="0066010D">
            <w:pPr>
              <w:rPr>
                <w:sz w:val="18"/>
                <w:szCs w:val="20"/>
              </w:rPr>
            </w:pPr>
            <w:r w:rsidRPr="00ED64E1">
              <w:rPr>
                <w:rFonts w:hint="eastAsia"/>
                <w:sz w:val="18"/>
                <w:szCs w:val="20"/>
              </w:rPr>
              <w:t>2、陈恩,曾纪斌.</w:t>
            </w:r>
            <w:r w:rsidRPr="00ED64E1">
              <w:rPr>
                <w:sz w:val="18"/>
                <w:szCs w:val="20"/>
              </w:rPr>
              <w:t>”</w:t>
            </w:r>
            <w:r w:rsidRPr="00ED64E1">
              <w:rPr>
                <w:rFonts w:hint="eastAsia"/>
                <w:sz w:val="18"/>
                <w:szCs w:val="20"/>
              </w:rPr>
              <w:t>我</w:t>
            </w:r>
            <w:r w:rsidRPr="00ED64E1">
              <w:rPr>
                <w:sz w:val="18"/>
                <w:szCs w:val="20"/>
              </w:rPr>
              <w:t xml:space="preserve"> 国对 外直 接投 资 （OFDI）的 出 口 效 应 研 究</w:t>
            </w:r>
            <w:r w:rsidRPr="00ED64E1">
              <w:rPr>
                <w:rFonts w:hint="eastAsia"/>
                <w:sz w:val="18"/>
                <w:szCs w:val="20"/>
              </w:rPr>
              <w:t>———</w:t>
            </w:r>
            <w:r w:rsidRPr="00ED64E1">
              <w:rPr>
                <w:sz w:val="18"/>
                <w:szCs w:val="20"/>
              </w:rPr>
              <w:t xml:space="preserve"> 基于随机前沿引力模型分析”</w:t>
            </w:r>
            <w:r w:rsidRPr="00ED64E1">
              <w:rPr>
                <w:rFonts w:hint="eastAsia"/>
                <w:sz w:val="18"/>
                <w:szCs w:val="20"/>
              </w:rPr>
              <w:t>,《工业技术经济》，2</w:t>
            </w:r>
            <w:r w:rsidRPr="00ED64E1">
              <w:rPr>
                <w:sz w:val="18"/>
                <w:szCs w:val="20"/>
              </w:rPr>
              <w:t>014</w:t>
            </w:r>
            <w:r w:rsidRPr="00ED64E1">
              <w:rPr>
                <w:rFonts w:hint="eastAsia"/>
                <w:sz w:val="18"/>
                <w:szCs w:val="20"/>
              </w:rPr>
              <w:t>年第七期，9</w:t>
            </w:r>
            <w:r w:rsidRPr="00ED64E1">
              <w:rPr>
                <w:sz w:val="18"/>
                <w:szCs w:val="20"/>
              </w:rPr>
              <w:t>4-100.</w:t>
            </w:r>
          </w:p>
          <w:p w14:paraId="1D330FD6" w14:textId="29FDE7B8" w:rsidR="0066010D" w:rsidRPr="00ED64E1" w:rsidRDefault="0066010D" w:rsidP="0066010D">
            <w:pPr>
              <w:rPr>
                <w:sz w:val="18"/>
                <w:szCs w:val="20"/>
              </w:rPr>
            </w:pPr>
            <w:r w:rsidRPr="00ED64E1">
              <w:rPr>
                <w:rFonts w:hint="eastAsia"/>
                <w:sz w:val="18"/>
                <w:szCs w:val="20"/>
              </w:rPr>
              <w:t>3、</w:t>
            </w:r>
            <w:r w:rsidR="00ED64E1" w:rsidRPr="00ED64E1">
              <w:rPr>
                <w:rFonts w:hint="eastAsia"/>
                <w:sz w:val="18"/>
                <w:szCs w:val="20"/>
              </w:rPr>
              <w:t>吴茜茜</w:t>
            </w:r>
            <w:r w:rsidR="00ED64E1" w:rsidRPr="00ED64E1">
              <w:rPr>
                <w:sz w:val="18"/>
                <w:szCs w:val="20"/>
              </w:rPr>
              <w:t>. 中国企业跨国并购绩效实证研究[D]. 上海：复旦大学, 2011.</w:t>
            </w:r>
          </w:p>
          <w:p w14:paraId="10F46496" w14:textId="3F21FA81" w:rsidR="00ED64E1" w:rsidRDefault="00ED64E1" w:rsidP="00ED64E1">
            <w:pPr>
              <w:rPr>
                <w:sz w:val="18"/>
                <w:szCs w:val="20"/>
              </w:rPr>
            </w:pPr>
            <w:r w:rsidRPr="00ED64E1">
              <w:rPr>
                <w:rFonts w:hint="eastAsia"/>
                <w:sz w:val="18"/>
                <w:szCs w:val="20"/>
              </w:rPr>
              <w:t>4、李元爱，袁华.“</w:t>
            </w:r>
            <w:r w:rsidRPr="00ED64E1">
              <w:rPr>
                <w:sz w:val="18"/>
                <w:szCs w:val="20"/>
              </w:rPr>
              <w:t>OFDI逆向技术溢出对广东省企业</w:t>
            </w:r>
            <w:r w:rsidRPr="00ED64E1">
              <w:rPr>
                <w:rFonts w:hint="eastAsia"/>
                <w:sz w:val="18"/>
                <w:szCs w:val="20"/>
              </w:rPr>
              <w:t>自主创新的影响”,《科技和产业》，2</w:t>
            </w:r>
            <w:r w:rsidRPr="00ED64E1">
              <w:rPr>
                <w:sz w:val="18"/>
                <w:szCs w:val="20"/>
              </w:rPr>
              <w:t>021</w:t>
            </w:r>
            <w:r w:rsidRPr="00ED64E1">
              <w:rPr>
                <w:rFonts w:hint="eastAsia"/>
                <w:sz w:val="18"/>
                <w:szCs w:val="20"/>
              </w:rPr>
              <w:t>年第七期，1</w:t>
            </w:r>
            <w:r w:rsidRPr="00ED64E1">
              <w:rPr>
                <w:sz w:val="18"/>
                <w:szCs w:val="20"/>
              </w:rPr>
              <w:t>52-156</w:t>
            </w:r>
          </w:p>
          <w:p w14:paraId="1593EAC0" w14:textId="3D36C61C" w:rsidR="00ED64E1" w:rsidRPr="00ED64E1" w:rsidRDefault="00ED64E1" w:rsidP="00ED64E1">
            <w:pPr>
              <w:rPr>
                <w:sz w:val="18"/>
                <w:szCs w:val="20"/>
              </w:rPr>
            </w:pPr>
            <w:r>
              <w:rPr>
                <w:sz w:val="18"/>
                <w:szCs w:val="20"/>
              </w:rPr>
              <w:t>……</w:t>
            </w:r>
          </w:p>
          <w:p w14:paraId="6DC8989D" w14:textId="490441F9" w:rsidR="00252F6C" w:rsidRPr="00C73A3E" w:rsidRDefault="00252F6C" w:rsidP="00ED64E1">
            <w:pPr>
              <w:spacing w:line="0" w:lineRule="atLeast"/>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04AD101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ED64E1">
              <w:rPr>
                <w:rFonts w:ascii="宋体" w:eastAsia="宋体" w:hAnsi="宋体" w:hint="eastAsia"/>
                <w:sz w:val="24"/>
              </w:rPr>
              <w:t>中国医药上市企业对外直接投资对其经营绩效的影响分析</w:t>
            </w:r>
          </w:p>
          <w:p w14:paraId="17586D5F" w14:textId="65A539E9"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ED64E1">
              <w:rPr>
                <w:rFonts w:ascii="宋体" w:eastAsia="宋体" w:hAnsi="宋体" w:hint="eastAsia"/>
                <w:sz w:val="24"/>
                <w:szCs w:val="24"/>
              </w:rPr>
              <w:t>对外直接投资；企业经营绩效；化学制药上市企业</w:t>
            </w:r>
          </w:p>
          <w:p w14:paraId="3668973A" w14:textId="77777777" w:rsidR="00252F6C" w:rsidRPr="00252F6C" w:rsidRDefault="00252F6C" w:rsidP="00252F6C">
            <w:pPr>
              <w:rPr>
                <w:rFonts w:ascii="宋体" w:eastAsia="宋体" w:hAnsi="宋体"/>
                <w:sz w:val="24"/>
                <w:szCs w:val="24"/>
              </w:rPr>
            </w:pPr>
          </w:p>
          <w:p w14:paraId="39107BBF" w14:textId="0EAB937D"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ED64E1">
              <w:rPr>
                <w:rFonts w:ascii="宋体" w:eastAsia="宋体" w:hAnsi="宋体" w:hint="eastAsia"/>
                <w:sz w:val="24"/>
                <w:szCs w:val="24"/>
              </w:rPr>
              <w:t>绪论</w:t>
            </w:r>
          </w:p>
          <w:p w14:paraId="204B4CCD" w14:textId="7C217A41" w:rsidR="00ED64E1" w:rsidRDefault="00252F6C" w:rsidP="00252F6C">
            <w:pPr>
              <w:rPr>
                <w:rFonts w:ascii="宋体" w:eastAsia="宋体" w:hAnsi="宋体"/>
                <w:sz w:val="24"/>
                <w:szCs w:val="24"/>
              </w:rPr>
            </w:pPr>
            <w:r w:rsidRPr="00252F6C">
              <w:rPr>
                <w:rFonts w:ascii="宋体" w:eastAsia="宋体" w:hAnsi="宋体"/>
                <w:sz w:val="24"/>
                <w:szCs w:val="24"/>
              </w:rPr>
              <w:t xml:space="preserve">   1.1 </w:t>
            </w:r>
            <w:r w:rsidR="00ED64E1">
              <w:rPr>
                <w:rFonts w:ascii="宋体" w:eastAsia="宋体" w:hAnsi="宋体" w:hint="eastAsia"/>
                <w:sz w:val="24"/>
                <w:szCs w:val="24"/>
              </w:rPr>
              <w:t>选题研究意义</w:t>
            </w:r>
          </w:p>
          <w:p w14:paraId="34ED5B64" w14:textId="03175670" w:rsidR="00B62DD5" w:rsidRDefault="00B62DD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w:t>
            </w:r>
            <w:r>
              <w:rPr>
                <w:rFonts w:ascii="宋体" w:eastAsia="宋体" w:hAnsi="宋体" w:hint="eastAsia"/>
                <w:sz w:val="24"/>
                <w:szCs w:val="24"/>
              </w:rPr>
              <w:t xml:space="preserve"> 研究方法</w:t>
            </w:r>
          </w:p>
          <w:p w14:paraId="71EC6FB7" w14:textId="251BE4CA" w:rsidR="00B62DD5" w:rsidRDefault="00B62DD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论文创新和不足</w:t>
            </w:r>
          </w:p>
          <w:p w14:paraId="35183473" w14:textId="22AA2948" w:rsidR="00B62DD5" w:rsidRDefault="00B62DD5" w:rsidP="00252F6C">
            <w:pPr>
              <w:rPr>
                <w:rFonts w:ascii="宋体" w:eastAsia="宋体" w:hAnsi="宋体"/>
                <w:sz w:val="24"/>
                <w:szCs w:val="24"/>
              </w:rPr>
            </w:pPr>
            <w:r>
              <w:rPr>
                <w:rFonts w:ascii="宋体" w:eastAsia="宋体" w:hAnsi="宋体" w:hint="eastAsia"/>
                <w:sz w:val="24"/>
                <w:szCs w:val="24"/>
              </w:rPr>
              <w:t xml:space="preserve">第2章 </w:t>
            </w:r>
            <w:r w:rsidR="001C453F" w:rsidRPr="001C453F">
              <w:rPr>
                <w:rFonts w:ascii="宋体" w:eastAsia="宋体" w:hAnsi="宋体" w:hint="eastAsia"/>
                <w:sz w:val="24"/>
                <w:szCs w:val="24"/>
              </w:rPr>
              <w:t>概念界定与文献综述</w:t>
            </w:r>
          </w:p>
          <w:p w14:paraId="280DCCF0" w14:textId="2FBEF42C" w:rsidR="00181894" w:rsidRDefault="0018189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概念界定</w:t>
            </w:r>
          </w:p>
          <w:p w14:paraId="177A97D3" w14:textId="571CB0EF" w:rsidR="00B62DD5" w:rsidRDefault="00B62DD5" w:rsidP="00252F6C">
            <w:pPr>
              <w:rPr>
                <w:rFonts w:ascii="宋体" w:eastAsia="宋体" w:hAnsi="宋体"/>
                <w:sz w:val="24"/>
                <w:szCs w:val="24"/>
              </w:rPr>
            </w:pPr>
            <w:r>
              <w:rPr>
                <w:rFonts w:ascii="宋体" w:eastAsia="宋体" w:hAnsi="宋体"/>
                <w:sz w:val="24"/>
                <w:szCs w:val="24"/>
              </w:rPr>
              <w:t xml:space="preserve">   2.</w:t>
            </w:r>
            <w:r w:rsidR="00181894">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理论基础</w:t>
            </w:r>
          </w:p>
          <w:p w14:paraId="577DC830" w14:textId="3776C0B8" w:rsidR="00EB25E7" w:rsidRDefault="00B62DD5" w:rsidP="00252F6C">
            <w:pPr>
              <w:rPr>
                <w:rFonts w:ascii="宋体" w:eastAsia="宋体" w:hAnsi="宋体"/>
                <w:sz w:val="24"/>
                <w:szCs w:val="24"/>
              </w:rPr>
            </w:pPr>
            <w:r>
              <w:rPr>
                <w:rFonts w:ascii="宋体" w:eastAsia="宋体" w:hAnsi="宋体"/>
                <w:sz w:val="24"/>
                <w:szCs w:val="24"/>
              </w:rPr>
              <w:t xml:space="preserve">   2.</w:t>
            </w:r>
            <w:r w:rsidR="00181894">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文献综述</w:t>
            </w:r>
          </w:p>
          <w:p w14:paraId="61CC2E7B" w14:textId="2F333C99" w:rsidR="003A7AE0" w:rsidRDefault="003A7AE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2.4 </w:t>
            </w:r>
            <w:r>
              <w:rPr>
                <w:rFonts w:ascii="宋体" w:eastAsia="宋体" w:hAnsi="宋体" w:hint="eastAsia"/>
                <w:sz w:val="24"/>
                <w:szCs w:val="24"/>
              </w:rPr>
              <w:t>本章小结</w:t>
            </w:r>
          </w:p>
          <w:p w14:paraId="531CCAEB" w14:textId="63E92402" w:rsidR="00B62DD5" w:rsidRDefault="00B62DD5" w:rsidP="00252F6C">
            <w:pPr>
              <w:rPr>
                <w:rFonts w:ascii="宋体" w:eastAsia="宋体" w:hAnsi="宋体"/>
                <w:sz w:val="24"/>
                <w:szCs w:val="24"/>
              </w:rPr>
            </w:pPr>
            <w:r>
              <w:rPr>
                <w:rFonts w:ascii="宋体" w:eastAsia="宋体" w:hAnsi="宋体" w:hint="eastAsia"/>
                <w:sz w:val="24"/>
                <w:szCs w:val="24"/>
              </w:rPr>
              <w:t xml:space="preserve">第3章 </w:t>
            </w:r>
            <w:r w:rsidR="00EB25E7">
              <w:rPr>
                <w:rFonts w:ascii="宋体" w:eastAsia="宋体" w:hAnsi="宋体" w:hint="eastAsia"/>
                <w:sz w:val="24"/>
                <w:szCs w:val="24"/>
              </w:rPr>
              <w:t>对外直接投资影响的理论分析</w:t>
            </w:r>
          </w:p>
          <w:p w14:paraId="2B136AB2" w14:textId="1CD007E9" w:rsidR="00B62DD5" w:rsidRDefault="00B62DD5" w:rsidP="00252F6C">
            <w:pPr>
              <w:rPr>
                <w:rFonts w:ascii="宋体" w:eastAsia="宋体" w:hAnsi="宋体"/>
                <w:sz w:val="24"/>
                <w:szCs w:val="24"/>
              </w:rPr>
            </w:pPr>
            <w:r>
              <w:rPr>
                <w:rFonts w:ascii="宋体" w:eastAsia="宋体" w:hAnsi="宋体"/>
                <w:sz w:val="24"/>
                <w:szCs w:val="24"/>
              </w:rPr>
              <w:t xml:space="preserve">   3.1</w:t>
            </w:r>
            <w:r w:rsidR="00181894">
              <w:rPr>
                <w:rFonts w:ascii="宋体" w:eastAsia="宋体" w:hAnsi="宋体"/>
                <w:sz w:val="24"/>
                <w:szCs w:val="24"/>
              </w:rPr>
              <w:t xml:space="preserve"> </w:t>
            </w:r>
            <w:r>
              <w:rPr>
                <w:rFonts w:ascii="宋体" w:eastAsia="宋体" w:hAnsi="宋体" w:hint="eastAsia"/>
                <w:sz w:val="24"/>
                <w:szCs w:val="24"/>
              </w:rPr>
              <w:t>对外直接投资</w:t>
            </w:r>
            <w:r w:rsidR="00EB25E7">
              <w:rPr>
                <w:rFonts w:ascii="宋体" w:eastAsia="宋体" w:hAnsi="宋体" w:hint="eastAsia"/>
                <w:sz w:val="24"/>
                <w:szCs w:val="24"/>
              </w:rPr>
              <w:t>影响企业经营绩效的机制</w:t>
            </w:r>
          </w:p>
          <w:p w14:paraId="333D1834" w14:textId="54BA8B11" w:rsidR="00EB25E7" w:rsidRDefault="00EB25E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对外直接投资对各指标的影响分析</w:t>
            </w:r>
          </w:p>
          <w:p w14:paraId="1375FD12" w14:textId="271647DF" w:rsidR="00181894" w:rsidRDefault="0018189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w:t>
            </w:r>
            <w:r>
              <w:rPr>
                <w:rFonts w:ascii="宋体" w:eastAsia="宋体" w:hAnsi="宋体" w:hint="eastAsia"/>
                <w:sz w:val="24"/>
                <w:szCs w:val="24"/>
              </w:rPr>
              <w:t>本章小结</w:t>
            </w:r>
          </w:p>
          <w:p w14:paraId="21641A77" w14:textId="77777777" w:rsidR="00EB25E7" w:rsidRDefault="00EB25E7" w:rsidP="00252F6C">
            <w:pPr>
              <w:rPr>
                <w:rFonts w:ascii="宋体" w:eastAsia="宋体" w:hAnsi="宋体"/>
                <w:sz w:val="24"/>
                <w:szCs w:val="24"/>
              </w:rPr>
            </w:pPr>
            <w:r>
              <w:rPr>
                <w:rFonts w:ascii="宋体" w:eastAsia="宋体" w:hAnsi="宋体" w:hint="eastAsia"/>
                <w:sz w:val="24"/>
                <w:szCs w:val="24"/>
              </w:rPr>
              <w:t>第4章 对外直接投资影响的实证分析</w:t>
            </w:r>
          </w:p>
          <w:p w14:paraId="6B255D0C" w14:textId="3680950F" w:rsidR="00EB25E7" w:rsidRDefault="00EB25E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w:t>
            </w:r>
            <w:r w:rsidR="007C268B">
              <w:rPr>
                <w:rFonts w:ascii="宋体" w:eastAsia="宋体" w:hAnsi="宋体" w:hint="eastAsia"/>
                <w:sz w:val="24"/>
                <w:szCs w:val="24"/>
              </w:rPr>
              <w:t>模型设定</w:t>
            </w:r>
          </w:p>
          <w:p w14:paraId="2B89F3A9" w14:textId="69418BA3" w:rsidR="00042A6F" w:rsidRDefault="00042A6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w:t>
            </w:r>
            <w:r w:rsidR="007C268B">
              <w:rPr>
                <w:rFonts w:ascii="宋体" w:eastAsia="宋体" w:hAnsi="宋体" w:hint="eastAsia"/>
                <w:sz w:val="24"/>
                <w:szCs w:val="24"/>
              </w:rPr>
              <w:t>变量设定</w:t>
            </w:r>
          </w:p>
          <w:p w14:paraId="63F01377" w14:textId="461749CF" w:rsidR="00042A6F" w:rsidRDefault="00042A6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sidR="007C268B">
              <w:rPr>
                <w:rFonts w:ascii="宋体" w:eastAsia="宋体" w:hAnsi="宋体" w:hint="eastAsia"/>
                <w:sz w:val="24"/>
                <w:szCs w:val="24"/>
              </w:rPr>
              <w:t>数据说明</w:t>
            </w:r>
          </w:p>
          <w:p w14:paraId="75CFDD8A" w14:textId="63017F78" w:rsidR="00530876" w:rsidRDefault="00EB25E7"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w:t>
            </w:r>
            <w:r w:rsidR="00042A6F">
              <w:rPr>
                <w:rFonts w:ascii="宋体" w:eastAsia="宋体" w:hAnsi="宋体"/>
                <w:sz w:val="24"/>
                <w:szCs w:val="24"/>
              </w:rPr>
              <w:t xml:space="preserve">4 </w:t>
            </w:r>
            <w:r w:rsidR="00042A6F">
              <w:rPr>
                <w:rFonts w:ascii="宋体" w:eastAsia="宋体" w:hAnsi="宋体" w:hint="eastAsia"/>
                <w:sz w:val="24"/>
                <w:szCs w:val="24"/>
              </w:rPr>
              <w:t>相关性</w:t>
            </w:r>
            <w:r>
              <w:rPr>
                <w:rFonts w:ascii="宋体" w:eastAsia="宋体" w:hAnsi="宋体" w:hint="eastAsia"/>
                <w:sz w:val="24"/>
                <w:szCs w:val="24"/>
              </w:rPr>
              <w:t>分析</w:t>
            </w:r>
          </w:p>
          <w:p w14:paraId="72139813" w14:textId="3A2AEA86" w:rsidR="00042A6F" w:rsidRDefault="00042A6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4.5 </w:t>
            </w:r>
            <w:r w:rsidR="007C268B">
              <w:rPr>
                <w:rFonts w:ascii="宋体" w:eastAsia="宋体" w:hAnsi="宋体" w:hint="eastAsia"/>
                <w:sz w:val="24"/>
                <w:szCs w:val="24"/>
              </w:rPr>
              <w:t>回归分析</w:t>
            </w:r>
          </w:p>
          <w:p w14:paraId="076473CA" w14:textId="011449FD" w:rsidR="003A7AE0" w:rsidRDefault="003A7AE0"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4.6 </w:t>
            </w:r>
            <w:r w:rsidR="007C268B">
              <w:rPr>
                <w:rFonts w:ascii="宋体" w:eastAsia="宋体" w:hAnsi="宋体" w:hint="eastAsia"/>
                <w:sz w:val="24"/>
                <w:szCs w:val="24"/>
              </w:rPr>
              <w:t>稳健性检验</w:t>
            </w:r>
          </w:p>
          <w:p w14:paraId="6C27389A" w14:textId="73CC3D93" w:rsidR="00EB25E7" w:rsidRDefault="00EB25E7" w:rsidP="00252F6C">
            <w:pPr>
              <w:rPr>
                <w:rFonts w:ascii="宋体" w:eastAsia="宋体" w:hAnsi="宋体"/>
                <w:sz w:val="24"/>
                <w:szCs w:val="24"/>
              </w:rPr>
            </w:pPr>
            <w:r>
              <w:rPr>
                <w:rFonts w:ascii="宋体" w:eastAsia="宋体" w:hAnsi="宋体" w:hint="eastAsia"/>
                <w:sz w:val="24"/>
                <w:szCs w:val="24"/>
              </w:rPr>
              <w:t>第</w:t>
            </w:r>
            <w:r w:rsidR="00042A6F">
              <w:rPr>
                <w:rFonts w:ascii="宋体" w:eastAsia="宋体" w:hAnsi="宋体" w:hint="eastAsia"/>
                <w:sz w:val="24"/>
                <w:szCs w:val="24"/>
              </w:rPr>
              <w:t>5</w:t>
            </w:r>
            <w:r>
              <w:rPr>
                <w:rFonts w:ascii="宋体" w:eastAsia="宋体" w:hAnsi="宋体" w:hint="eastAsia"/>
                <w:sz w:val="24"/>
                <w:szCs w:val="24"/>
              </w:rPr>
              <w:t xml:space="preserve">章 </w:t>
            </w:r>
            <w:r w:rsidR="00530876">
              <w:rPr>
                <w:rFonts w:ascii="宋体" w:eastAsia="宋体" w:hAnsi="宋体" w:hint="eastAsia"/>
                <w:sz w:val="24"/>
                <w:szCs w:val="24"/>
              </w:rPr>
              <w:t>结论及</w:t>
            </w:r>
            <w:r>
              <w:rPr>
                <w:rFonts w:ascii="宋体" w:eastAsia="宋体" w:hAnsi="宋体" w:hint="eastAsia"/>
                <w:sz w:val="24"/>
                <w:szCs w:val="24"/>
              </w:rPr>
              <w:t>建议</w:t>
            </w:r>
          </w:p>
          <w:p w14:paraId="7D6318A0" w14:textId="59F1FAC4" w:rsidR="00181894" w:rsidRDefault="0018189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w:t>
            </w:r>
            <w:r>
              <w:rPr>
                <w:rFonts w:ascii="宋体" w:eastAsia="宋体" w:hAnsi="宋体" w:hint="eastAsia"/>
                <w:sz w:val="24"/>
                <w:szCs w:val="24"/>
              </w:rPr>
              <w:t>研究结论</w:t>
            </w:r>
          </w:p>
          <w:p w14:paraId="332E0A5F" w14:textId="2B8EA4B4" w:rsidR="00181894" w:rsidRDefault="0018189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 </w:t>
            </w:r>
            <w:r>
              <w:rPr>
                <w:rFonts w:ascii="宋体" w:eastAsia="宋体" w:hAnsi="宋体" w:hint="eastAsia"/>
                <w:sz w:val="24"/>
                <w:szCs w:val="24"/>
              </w:rPr>
              <w:t>相关建议</w:t>
            </w:r>
          </w:p>
          <w:p w14:paraId="7E4ED30A" w14:textId="07694275" w:rsidR="00EB25E7" w:rsidRPr="004D5DA9" w:rsidRDefault="00EB25E7"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DF03" w14:textId="77777777" w:rsidR="00AD2416" w:rsidRDefault="00AD2416" w:rsidP="00C73A3E">
      <w:r>
        <w:separator/>
      </w:r>
    </w:p>
  </w:endnote>
  <w:endnote w:type="continuationSeparator" w:id="0">
    <w:p w14:paraId="1380ECCF" w14:textId="77777777" w:rsidR="00AD2416" w:rsidRDefault="00AD2416"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53E59" w14:textId="77777777" w:rsidR="00AD2416" w:rsidRDefault="00AD2416" w:rsidP="00C73A3E">
      <w:r>
        <w:separator/>
      </w:r>
    </w:p>
  </w:footnote>
  <w:footnote w:type="continuationSeparator" w:id="0">
    <w:p w14:paraId="4D6A21FB" w14:textId="77777777" w:rsidR="00AD2416" w:rsidRDefault="00AD2416"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27C3E"/>
    <w:rsid w:val="00042A6F"/>
    <w:rsid w:val="000452D0"/>
    <w:rsid w:val="000555D3"/>
    <w:rsid w:val="000D7272"/>
    <w:rsid w:val="00124E69"/>
    <w:rsid w:val="001339EF"/>
    <w:rsid w:val="001370EA"/>
    <w:rsid w:val="00181166"/>
    <w:rsid w:val="00181894"/>
    <w:rsid w:val="001A49B4"/>
    <w:rsid w:val="001C453F"/>
    <w:rsid w:val="001C5A8D"/>
    <w:rsid w:val="001E7B82"/>
    <w:rsid w:val="001F06B2"/>
    <w:rsid w:val="001F2535"/>
    <w:rsid w:val="00200859"/>
    <w:rsid w:val="002134FD"/>
    <w:rsid w:val="00252F6C"/>
    <w:rsid w:val="0025502E"/>
    <w:rsid w:val="0027271A"/>
    <w:rsid w:val="00275BEF"/>
    <w:rsid w:val="002870D4"/>
    <w:rsid w:val="002D63F7"/>
    <w:rsid w:val="00300ACF"/>
    <w:rsid w:val="00366E08"/>
    <w:rsid w:val="0037006F"/>
    <w:rsid w:val="003A7AE0"/>
    <w:rsid w:val="00435E1D"/>
    <w:rsid w:val="004441E3"/>
    <w:rsid w:val="004B3B08"/>
    <w:rsid w:val="004C1CFD"/>
    <w:rsid w:val="004D5DA9"/>
    <w:rsid w:val="00530876"/>
    <w:rsid w:val="005C4A69"/>
    <w:rsid w:val="006000C2"/>
    <w:rsid w:val="00620C06"/>
    <w:rsid w:val="0066010D"/>
    <w:rsid w:val="0066295C"/>
    <w:rsid w:val="006829C5"/>
    <w:rsid w:val="006F1A0A"/>
    <w:rsid w:val="006F4DEA"/>
    <w:rsid w:val="00727E20"/>
    <w:rsid w:val="00754345"/>
    <w:rsid w:val="0077310C"/>
    <w:rsid w:val="0078088C"/>
    <w:rsid w:val="007850C5"/>
    <w:rsid w:val="007C268B"/>
    <w:rsid w:val="007D0C01"/>
    <w:rsid w:val="007D508A"/>
    <w:rsid w:val="007E0B9C"/>
    <w:rsid w:val="007E47B7"/>
    <w:rsid w:val="0081124C"/>
    <w:rsid w:val="00814F5E"/>
    <w:rsid w:val="0084085C"/>
    <w:rsid w:val="00854BA1"/>
    <w:rsid w:val="00896360"/>
    <w:rsid w:val="008A3237"/>
    <w:rsid w:val="008B2B8C"/>
    <w:rsid w:val="008D0F26"/>
    <w:rsid w:val="00906E5C"/>
    <w:rsid w:val="00954FA5"/>
    <w:rsid w:val="00967BB4"/>
    <w:rsid w:val="009E4B04"/>
    <w:rsid w:val="00A07FC4"/>
    <w:rsid w:val="00A35514"/>
    <w:rsid w:val="00A35D88"/>
    <w:rsid w:val="00A53F6B"/>
    <w:rsid w:val="00A74142"/>
    <w:rsid w:val="00A821AC"/>
    <w:rsid w:val="00A93C93"/>
    <w:rsid w:val="00AA5CDA"/>
    <w:rsid w:val="00AD2416"/>
    <w:rsid w:val="00AE015C"/>
    <w:rsid w:val="00B44420"/>
    <w:rsid w:val="00B62DD5"/>
    <w:rsid w:val="00B65653"/>
    <w:rsid w:val="00BB7F58"/>
    <w:rsid w:val="00BE1E39"/>
    <w:rsid w:val="00C50C1E"/>
    <w:rsid w:val="00C5417C"/>
    <w:rsid w:val="00C73A3E"/>
    <w:rsid w:val="00C9226E"/>
    <w:rsid w:val="00CA01F0"/>
    <w:rsid w:val="00CB592E"/>
    <w:rsid w:val="00CC2DB2"/>
    <w:rsid w:val="00CE3E0C"/>
    <w:rsid w:val="00CF7736"/>
    <w:rsid w:val="00D0040A"/>
    <w:rsid w:val="00D12ADD"/>
    <w:rsid w:val="00D206DE"/>
    <w:rsid w:val="00D23BAF"/>
    <w:rsid w:val="00D4572B"/>
    <w:rsid w:val="00D63C8B"/>
    <w:rsid w:val="00D63F8E"/>
    <w:rsid w:val="00D73E4E"/>
    <w:rsid w:val="00DC4FE3"/>
    <w:rsid w:val="00DE4497"/>
    <w:rsid w:val="00E03F74"/>
    <w:rsid w:val="00E425E8"/>
    <w:rsid w:val="00EB25E7"/>
    <w:rsid w:val="00ED64E1"/>
    <w:rsid w:val="00EF7A4B"/>
    <w:rsid w:val="00F174B7"/>
    <w:rsid w:val="00F312E5"/>
    <w:rsid w:val="00F63441"/>
    <w:rsid w:val="00F66126"/>
    <w:rsid w:val="00F8202A"/>
    <w:rsid w:val="00F9166F"/>
    <w:rsid w:val="00FA0315"/>
    <w:rsid w:val="00FA6165"/>
    <w:rsid w:val="00FB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character" w:styleId="a9">
    <w:name w:val="Hyperlink"/>
    <w:basedOn w:val="a0"/>
    <w:uiPriority w:val="99"/>
    <w:semiHidden/>
    <w:unhideWhenUsed/>
    <w:rsid w:val="00D206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674</Words>
  <Characters>3842</Characters>
  <Application>Microsoft Office Word</Application>
  <DocSecurity>0</DocSecurity>
  <Lines>32</Lines>
  <Paragraphs>9</Paragraphs>
  <ScaleCrop>false</ScaleCrop>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ning zhang</cp:lastModifiedBy>
  <cp:revision>36</cp:revision>
  <cp:lastPrinted>2021-12-14T10:40:00Z</cp:lastPrinted>
  <dcterms:created xsi:type="dcterms:W3CDTF">2021-12-14T03:20:00Z</dcterms:created>
  <dcterms:modified xsi:type="dcterms:W3CDTF">2022-01-17T11:42:00Z</dcterms:modified>
</cp:coreProperties>
</file>