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3EB8B95" w14:textId="77777777" w:rsidR="00B3791C" w:rsidRDefault="00B3791C">
      <w:pPr>
        <w:rPr>
          <w:rFonts w:ascii="宋体" w:eastAsia="宋体" w:hAnsi="宋体"/>
          <w:sz w:val="44"/>
          <w:szCs w:val="44"/>
        </w:rPr>
      </w:pPr>
    </w:p>
    <w:p w14:paraId="3E569CDC" w14:textId="77777777" w:rsidR="00B3791C" w:rsidRDefault="00B3791C">
      <w:pPr>
        <w:rPr>
          <w:rFonts w:ascii="宋体" w:eastAsia="宋体" w:hAnsi="宋体"/>
          <w:sz w:val="44"/>
          <w:szCs w:val="44"/>
        </w:rPr>
      </w:pPr>
    </w:p>
    <w:p w14:paraId="1BCC7393" w14:textId="77777777" w:rsidR="00B3791C" w:rsidRDefault="00B3791C">
      <w:pPr>
        <w:rPr>
          <w:rFonts w:ascii="宋体" w:eastAsia="宋体" w:hAnsi="宋体"/>
          <w:sz w:val="44"/>
          <w:szCs w:val="44"/>
        </w:rPr>
      </w:pPr>
    </w:p>
    <w:p w14:paraId="0D7A851A" w14:textId="77777777" w:rsidR="00B3791C" w:rsidRDefault="00EF4F4D">
      <w:pPr>
        <w:jc w:val="center"/>
        <w:rPr>
          <w:rFonts w:ascii="宋体" w:eastAsia="宋体" w:hAnsi="宋体"/>
          <w:sz w:val="44"/>
          <w:szCs w:val="44"/>
        </w:rPr>
      </w:pPr>
      <w:r>
        <w:rPr>
          <w:rFonts w:ascii="宋体" w:eastAsia="宋体" w:hAnsi="宋体"/>
          <w:noProof/>
          <w:sz w:val="44"/>
          <w:szCs w:val="44"/>
        </w:rPr>
        <w:drawing>
          <wp:inline distT="0" distB="0" distL="0" distR="0" wp14:anchorId="7D2ABDFE" wp14:editId="6BC7A1CC">
            <wp:extent cx="2357120" cy="570865"/>
            <wp:effectExtent l="0" t="0" r="5080" b="635"/>
            <wp:docPr id="45" name="图片 44" descr="经济学院院徽 (红)-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4" descr="经济学院院徽 (红)-01.jpg"/>
                    <pic:cNvPicPr>
                      <a:picLocks noChangeAspect="1"/>
                    </pic:cNvPicPr>
                  </pic:nvPicPr>
                  <pic:blipFill>
                    <a:blip r:embed="rId8" cstate="print"/>
                    <a:stretch>
                      <a:fillRect/>
                    </a:stretch>
                  </pic:blipFill>
                  <pic:spPr>
                    <a:xfrm>
                      <a:off x="0" y="0"/>
                      <a:ext cx="2357422" cy="571481"/>
                    </a:xfrm>
                    <a:prstGeom prst="rect">
                      <a:avLst/>
                    </a:prstGeom>
                  </pic:spPr>
                </pic:pic>
              </a:graphicData>
            </a:graphic>
          </wp:inline>
        </w:drawing>
      </w:r>
    </w:p>
    <w:p w14:paraId="305100DA" w14:textId="77777777" w:rsidR="00B3791C" w:rsidRDefault="00B3791C">
      <w:pPr>
        <w:jc w:val="center"/>
        <w:rPr>
          <w:rFonts w:ascii="宋体" w:eastAsia="宋体" w:hAnsi="宋体"/>
          <w:sz w:val="44"/>
          <w:szCs w:val="44"/>
        </w:rPr>
      </w:pPr>
    </w:p>
    <w:p w14:paraId="2E9A6CD5" w14:textId="77777777" w:rsidR="00B3791C" w:rsidRDefault="00EF4F4D">
      <w:pPr>
        <w:jc w:val="center"/>
        <w:rPr>
          <w:rFonts w:ascii="宋体" w:eastAsia="宋体" w:hAnsi="宋体"/>
          <w:sz w:val="44"/>
          <w:szCs w:val="44"/>
        </w:rPr>
      </w:pPr>
      <w:r>
        <w:rPr>
          <w:rFonts w:ascii="宋体" w:eastAsia="宋体" w:hAnsi="宋体" w:hint="eastAsia"/>
          <w:sz w:val="44"/>
          <w:szCs w:val="44"/>
        </w:rPr>
        <w:t>中国人民大学经济学院以研究生毕业同等学力</w:t>
      </w:r>
    </w:p>
    <w:p w14:paraId="754E05B6" w14:textId="77777777" w:rsidR="00B3791C" w:rsidRDefault="00EF4F4D">
      <w:pPr>
        <w:jc w:val="center"/>
        <w:rPr>
          <w:rFonts w:ascii="宋体" w:eastAsia="宋体" w:hAnsi="宋体"/>
          <w:sz w:val="44"/>
          <w:szCs w:val="44"/>
        </w:rPr>
      </w:pPr>
      <w:r>
        <w:rPr>
          <w:rFonts w:ascii="宋体" w:eastAsia="宋体" w:hAnsi="宋体" w:hint="eastAsia"/>
          <w:sz w:val="44"/>
          <w:szCs w:val="44"/>
        </w:rPr>
        <w:t>申请硕士学位论文写作报告</w:t>
      </w:r>
    </w:p>
    <w:p w14:paraId="4D3E0B41" w14:textId="77777777" w:rsidR="00B3791C" w:rsidRDefault="00B3791C">
      <w:pPr>
        <w:jc w:val="center"/>
        <w:rPr>
          <w:rFonts w:ascii="宋体" w:eastAsia="宋体" w:hAnsi="宋体"/>
          <w:sz w:val="44"/>
          <w:szCs w:val="44"/>
        </w:rPr>
      </w:pPr>
    </w:p>
    <w:p w14:paraId="6042AB6E" w14:textId="77777777" w:rsidR="00B3791C" w:rsidRDefault="00B3791C">
      <w:pPr>
        <w:rPr>
          <w:rFonts w:ascii="宋体" w:eastAsia="宋体" w:hAnsi="宋体"/>
          <w:sz w:val="44"/>
          <w:szCs w:val="44"/>
        </w:rPr>
      </w:pPr>
    </w:p>
    <w:p w14:paraId="78B78D99" w14:textId="77777777" w:rsidR="00B3791C" w:rsidRDefault="00B3791C">
      <w:pPr>
        <w:rPr>
          <w:rFonts w:ascii="宋体" w:eastAsia="宋体" w:hAnsi="宋体"/>
          <w:sz w:val="44"/>
          <w:szCs w:val="44"/>
        </w:rPr>
      </w:pPr>
    </w:p>
    <w:p w14:paraId="34C02357" w14:textId="77777777" w:rsidR="00B3791C" w:rsidRDefault="00EF4F4D">
      <w:pPr>
        <w:spacing w:line="720" w:lineRule="auto"/>
        <w:ind w:firstLineChars="797" w:firstLine="2550"/>
        <w:rPr>
          <w:rFonts w:ascii="宋体" w:eastAsia="宋体" w:hAnsi="宋体"/>
          <w:sz w:val="32"/>
          <w:szCs w:val="32"/>
        </w:rPr>
      </w:pPr>
      <w:r>
        <w:rPr>
          <w:rFonts w:ascii="宋体" w:eastAsia="宋体" w:hAnsi="宋体" w:hint="eastAsia"/>
          <w:sz w:val="32"/>
          <w:szCs w:val="32"/>
        </w:rPr>
        <w:t xml:space="preserve">姓 </w:t>
      </w:r>
      <w:r>
        <w:rPr>
          <w:rFonts w:ascii="宋体" w:eastAsia="宋体" w:hAnsi="宋体"/>
          <w:sz w:val="32"/>
          <w:szCs w:val="32"/>
        </w:rPr>
        <w:t xml:space="preserve">   </w:t>
      </w:r>
      <w:r>
        <w:rPr>
          <w:rFonts w:ascii="宋体" w:eastAsia="宋体" w:hAnsi="宋体" w:hint="eastAsia"/>
          <w:sz w:val="32"/>
          <w:szCs w:val="32"/>
        </w:rPr>
        <w:t>名：</w:t>
      </w:r>
      <w:r>
        <w:rPr>
          <w:rFonts w:ascii="宋体" w:eastAsia="宋体" w:hAnsi="宋体" w:hint="eastAsia"/>
          <w:sz w:val="32"/>
          <w:szCs w:val="32"/>
          <w:u w:val="single"/>
        </w:rPr>
        <w:t xml:space="preserve"> </w:t>
      </w:r>
      <w:r>
        <w:rPr>
          <w:rFonts w:ascii="宋体" w:eastAsia="宋体" w:hAnsi="宋体"/>
          <w:sz w:val="32"/>
          <w:szCs w:val="32"/>
          <w:u w:val="single"/>
        </w:rPr>
        <w:t xml:space="preserve"> </w:t>
      </w:r>
      <w:r w:rsidR="00682A7A">
        <w:rPr>
          <w:rFonts w:ascii="宋体" w:eastAsia="宋体" w:hAnsi="宋体" w:hint="eastAsia"/>
          <w:sz w:val="32"/>
          <w:szCs w:val="32"/>
          <w:u w:val="single"/>
        </w:rPr>
        <w:t>李金松</w:t>
      </w:r>
      <w:r>
        <w:rPr>
          <w:rFonts w:ascii="宋体" w:eastAsia="宋体" w:hAnsi="宋体"/>
          <w:sz w:val="32"/>
          <w:szCs w:val="32"/>
          <w:u w:val="single"/>
        </w:rPr>
        <w:t xml:space="preserve">  </w:t>
      </w:r>
    </w:p>
    <w:p w14:paraId="4A1884B7" w14:textId="77777777" w:rsidR="00B3791C" w:rsidRDefault="00EF4F4D">
      <w:pPr>
        <w:spacing w:line="720" w:lineRule="auto"/>
        <w:ind w:firstLineChars="797" w:firstLine="2550"/>
        <w:rPr>
          <w:rFonts w:ascii="宋体" w:eastAsia="宋体" w:hAnsi="宋体"/>
          <w:sz w:val="32"/>
          <w:szCs w:val="32"/>
        </w:rPr>
      </w:pPr>
      <w:r>
        <w:rPr>
          <w:rFonts w:ascii="宋体" w:eastAsia="宋体" w:hAnsi="宋体" w:hint="eastAsia"/>
          <w:sz w:val="32"/>
          <w:szCs w:val="32"/>
        </w:rPr>
        <w:t>资格证号：</w:t>
      </w:r>
      <w:r>
        <w:rPr>
          <w:rFonts w:ascii="宋体" w:eastAsia="宋体" w:hAnsi="宋体" w:hint="eastAsia"/>
          <w:sz w:val="32"/>
          <w:szCs w:val="32"/>
          <w:u w:val="single"/>
        </w:rPr>
        <w:t xml:space="preserve"> </w:t>
      </w:r>
      <w:r w:rsidR="00682A7A">
        <w:rPr>
          <w:rFonts w:ascii="宋体" w:eastAsia="宋体" w:hAnsi="宋体"/>
          <w:sz w:val="32"/>
          <w:szCs w:val="32"/>
          <w:u w:val="single"/>
        </w:rPr>
        <w:t xml:space="preserve"> </w:t>
      </w:r>
      <w:r w:rsidR="00682A7A">
        <w:rPr>
          <w:rFonts w:ascii="宋体" w:eastAsia="宋体" w:hAnsi="宋体" w:hint="eastAsia"/>
          <w:sz w:val="32"/>
          <w:szCs w:val="32"/>
          <w:u w:val="single"/>
        </w:rPr>
        <w:t>91040311</w:t>
      </w:r>
      <w:r w:rsidR="00682A7A">
        <w:rPr>
          <w:rFonts w:ascii="宋体" w:eastAsia="宋体" w:hAnsi="宋体"/>
          <w:sz w:val="32"/>
          <w:szCs w:val="32"/>
          <w:u w:val="single"/>
        </w:rPr>
        <w:t xml:space="preserve"> </w:t>
      </w:r>
      <w:r>
        <w:rPr>
          <w:rFonts w:ascii="宋体" w:eastAsia="宋体" w:hAnsi="宋体"/>
          <w:sz w:val="32"/>
          <w:szCs w:val="32"/>
          <w:u w:val="single"/>
        </w:rPr>
        <w:t xml:space="preserve"> </w:t>
      </w:r>
    </w:p>
    <w:p w14:paraId="29A83E98" w14:textId="77777777" w:rsidR="00B3791C" w:rsidRDefault="00EF4F4D">
      <w:pPr>
        <w:spacing w:line="720" w:lineRule="auto"/>
        <w:ind w:firstLineChars="797" w:firstLine="2550"/>
        <w:rPr>
          <w:rFonts w:ascii="宋体" w:eastAsia="宋体" w:hAnsi="宋体"/>
          <w:sz w:val="32"/>
          <w:szCs w:val="32"/>
        </w:rPr>
      </w:pPr>
      <w:r>
        <w:rPr>
          <w:rFonts w:ascii="宋体" w:eastAsia="宋体" w:hAnsi="宋体" w:hint="eastAsia"/>
          <w:sz w:val="32"/>
          <w:szCs w:val="32"/>
        </w:rPr>
        <w:t>专业名称：</w:t>
      </w:r>
      <w:r>
        <w:rPr>
          <w:rFonts w:ascii="宋体" w:eastAsia="宋体" w:hAnsi="宋体" w:hint="eastAsia"/>
          <w:sz w:val="32"/>
          <w:szCs w:val="32"/>
          <w:u w:val="single"/>
        </w:rPr>
        <w:t xml:space="preserve"> </w:t>
      </w:r>
      <w:r>
        <w:rPr>
          <w:rFonts w:ascii="宋体" w:eastAsia="宋体" w:hAnsi="宋体"/>
          <w:sz w:val="32"/>
          <w:szCs w:val="32"/>
          <w:u w:val="single"/>
        </w:rPr>
        <w:t xml:space="preserve"> 企业经济学   </w:t>
      </w:r>
    </w:p>
    <w:p w14:paraId="36760617" w14:textId="7FB21703" w:rsidR="00B3791C" w:rsidRDefault="00EF4F4D">
      <w:pPr>
        <w:spacing w:line="720" w:lineRule="auto"/>
        <w:ind w:firstLineChars="400" w:firstLine="1280"/>
        <w:rPr>
          <w:rFonts w:ascii="宋体" w:eastAsia="宋体" w:hAnsi="宋体"/>
          <w:sz w:val="32"/>
          <w:szCs w:val="32"/>
          <w:u w:val="single"/>
        </w:rPr>
      </w:pPr>
      <w:r>
        <w:rPr>
          <w:rFonts w:ascii="宋体" w:eastAsia="宋体" w:hAnsi="宋体" w:hint="eastAsia"/>
          <w:sz w:val="32"/>
          <w:szCs w:val="32"/>
        </w:rPr>
        <w:t>拟定学位论文题目：</w:t>
      </w:r>
      <w:r>
        <w:rPr>
          <w:rFonts w:ascii="宋体" w:eastAsia="宋体" w:hAnsi="宋体" w:hint="eastAsia"/>
          <w:sz w:val="32"/>
          <w:szCs w:val="32"/>
          <w:u w:val="single"/>
        </w:rPr>
        <w:t xml:space="preserve"> 医疗耗材领域生产</w:t>
      </w:r>
      <w:r w:rsidR="00750F23">
        <w:rPr>
          <w:rFonts w:ascii="宋体" w:eastAsia="宋体" w:hAnsi="宋体" w:hint="eastAsia"/>
          <w:sz w:val="32"/>
          <w:szCs w:val="32"/>
          <w:u w:val="single"/>
        </w:rPr>
        <w:t>自动化水平对产品产能的影响研究</w:t>
      </w:r>
      <w:r>
        <w:rPr>
          <w:rFonts w:ascii="宋体" w:eastAsia="宋体" w:hAnsi="宋体"/>
          <w:sz w:val="32"/>
          <w:szCs w:val="32"/>
          <w:u w:val="single"/>
        </w:rPr>
        <w:t xml:space="preserve"> </w:t>
      </w:r>
    </w:p>
    <w:p w14:paraId="68D47506" w14:textId="77777777" w:rsidR="00B3791C" w:rsidRDefault="00EF4F4D" w:rsidP="00750F23">
      <w:pPr>
        <w:spacing w:line="720" w:lineRule="auto"/>
        <w:ind w:left="1240" w:firstLineChars="400" w:firstLine="1280"/>
        <w:rPr>
          <w:rFonts w:ascii="宋体" w:eastAsia="宋体" w:hAnsi="宋体"/>
          <w:sz w:val="32"/>
          <w:szCs w:val="32"/>
        </w:rPr>
      </w:pPr>
      <w:r>
        <w:rPr>
          <w:rFonts w:ascii="宋体" w:eastAsia="宋体" w:hAnsi="宋体" w:hint="eastAsia"/>
          <w:sz w:val="32"/>
          <w:szCs w:val="32"/>
        </w:rPr>
        <w:t>报告日期：</w:t>
      </w:r>
      <w:r>
        <w:rPr>
          <w:rFonts w:ascii="宋体" w:eastAsia="宋体" w:hAnsi="宋体" w:hint="eastAsia"/>
          <w:sz w:val="32"/>
          <w:szCs w:val="32"/>
          <w:u w:val="single"/>
        </w:rPr>
        <w:t xml:space="preserve"> </w:t>
      </w:r>
      <w:r w:rsidR="00750F23">
        <w:rPr>
          <w:rFonts w:ascii="宋体" w:eastAsia="宋体" w:hAnsi="宋体"/>
          <w:sz w:val="32"/>
          <w:szCs w:val="32"/>
          <w:u w:val="single"/>
        </w:rPr>
        <w:t xml:space="preserve"> 2022.1.</w:t>
      </w:r>
      <w:r w:rsidR="00750F23">
        <w:rPr>
          <w:rFonts w:ascii="宋体" w:eastAsia="宋体" w:hAnsi="宋体" w:hint="eastAsia"/>
          <w:sz w:val="32"/>
          <w:szCs w:val="32"/>
          <w:u w:val="single"/>
        </w:rPr>
        <w:t>5</w:t>
      </w:r>
      <w:r>
        <w:rPr>
          <w:rFonts w:ascii="宋体" w:eastAsia="宋体" w:hAnsi="宋体"/>
          <w:sz w:val="32"/>
          <w:szCs w:val="32"/>
          <w:u w:val="single"/>
        </w:rPr>
        <w:t xml:space="preserve">  </w:t>
      </w:r>
    </w:p>
    <w:p w14:paraId="399A4AC3" w14:textId="77777777" w:rsidR="00B3791C" w:rsidRDefault="00B3791C">
      <w:pPr>
        <w:rPr>
          <w:rFonts w:ascii="宋体" w:eastAsia="宋体" w:hAnsi="宋体"/>
          <w:sz w:val="32"/>
          <w:szCs w:val="32"/>
        </w:rPr>
      </w:pPr>
    </w:p>
    <w:p w14:paraId="6F32DDAC" w14:textId="77777777" w:rsidR="00B3791C" w:rsidRDefault="00B3791C">
      <w:pPr>
        <w:rPr>
          <w:rFonts w:ascii="宋体" w:eastAsia="宋体" w:hAnsi="宋体"/>
          <w:sz w:val="32"/>
          <w:szCs w:val="32"/>
        </w:rPr>
      </w:pPr>
    </w:p>
    <w:p w14:paraId="0D6F1097" w14:textId="77777777" w:rsidR="00B3791C" w:rsidRDefault="00B3791C">
      <w:pPr>
        <w:rPr>
          <w:rFonts w:ascii="宋体" w:eastAsia="宋体" w:hAnsi="宋体"/>
          <w:sz w:val="32"/>
          <w:szCs w:val="32"/>
        </w:rPr>
      </w:pPr>
    </w:p>
    <w:p w14:paraId="78DC2321" w14:textId="77777777" w:rsidR="00B3791C" w:rsidRDefault="00EF4F4D" w:rsidP="00750F23">
      <w:pPr>
        <w:outlineLvl w:val="0"/>
        <w:rPr>
          <w:rFonts w:ascii="宋体" w:eastAsia="宋体" w:hAnsi="宋体"/>
          <w:sz w:val="32"/>
          <w:szCs w:val="32"/>
        </w:rPr>
      </w:pPr>
      <w:r>
        <w:rPr>
          <w:rFonts w:ascii="宋体" w:eastAsia="宋体" w:hAnsi="宋体" w:hint="eastAsia"/>
          <w:sz w:val="32"/>
          <w:szCs w:val="32"/>
        </w:rPr>
        <w:lastRenderedPageBreak/>
        <w:t>一、选题依据</w:t>
      </w:r>
    </w:p>
    <w:tbl>
      <w:tblPr>
        <w:tblStyle w:val="a7"/>
        <w:tblW w:w="9344" w:type="dxa"/>
        <w:tblLayout w:type="fixed"/>
        <w:tblLook w:val="04A0" w:firstRow="1" w:lastRow="0" w:firstColumn="1" w:lastColumn="0" w:noHBand="0" w:noVBand="1"/>
      </w:tblPr>
      <w:tblGrid>
        <w:gridCol w:w="9344"/>
      </w:tblGrid>
      <w:tr w:rsidR="00B3791C" w14:paraId="32D2759A" w14:textId="77777777">
        <w:trPr>
          <w:trHeight w:val="13119"/>
        </w:trPr>
        <w:tc>
          <w:tcPr>
            <w:tcW w:w="9344" w:type="dxa"/>
          </w:tcPr>
          <w:p w14:paraId="303CA49F" w14:textId="2D969ABF" w:rsidR="00B3791C" w:rsidRDefault="00EF4F4D" w:rsidP="00313146">
            <w:pPr>
              <w:spacing w:line="360" w:lineRule="auto"/>
              <w:rPr>
                <w:rFonts w:ascii="宋体" w:eastAsia="宋体" w:hAnsi="宋体"/>
                <w:color w:val="FF0000"/>
                <w:sz w:val="24"/>
                <w:szCs w:val="24"/>
              </w:rPr>
            </w:pPr>
            <w:r>
              <w:rPr>
                <w:rFonts w:ascii="宋体" w:eastAsia="宋体" w:hAnsi="宋体" w:hint="eastAsia"/>
                <w:sz w:val="24"/>
                <w:szCs w:val="24"/>
              </w:rPr>
              <w:t>1</w:t>
            </w:r>
            <w:r>
              <w:rPr>
                <w:rFonts w:ascii="宋体" w:eastAsia="宋体" w:hAnsi="宋体"/>
                <w:sz w:val="24"/>
                <w:szCs w:val="24"/>
              </w:rPr>
              <w:t>.</w:t>
            </w:r>
            <w:r>
              <w:rPr>
                <w:rFonts w:ascii="宋体" w:eastAsia="宋体" w:hAnsi="宋体" w:hint="eastAsia"/>
                <w:sz w:val="24"/>
                <w:szCs w:val="24"/>
              </w:rPr>
              <w:t>目的及意义（</w:t>
            </w:r>
            <w:r>
              <w:rPr>
                <w:rFonts w:ascii="宋体" w:eastAsia="宋体" w:hAnsi="宋体"/>
                <w:sz w:val="24"/>
                <w:szCs w:val="24"/>
              </w:rPr>
              <w:t>800</w:t>
            </w:r>
            <w:r>
              <w:rPr>
                <w:rFonts w:ascii="宋体" w:eastAsia="宋体" w:hAnsi="宋体" w:hint="eastAsia"/>
                <w:sz w:val="24"/>
                <w:szCs w:val="24"/>
              </w:rPr>
              <w:t>字以内）</w:t>
            </w:r>
            <w:r>
              <w:rPr>
                <w:rFonts w:ascii="宋体" w:eastAsia="宋体" w:hAnsi="宋体" w:hint="eastAsia"/>
                <w:color w:val="FF0000"/>
                <w:sz w:val="24"/>
                <w:szCs w:val="24"/>
              </w:rPr>
              <w:t>（主要内容：阐述选题要解决什么问题，选题有何理论和现实意义）</w:t>
            </w:r>
          </w:p>
          <w:p w14:paraId="05BB4D7C" w14:textId="1291DB9A" w:rsidR="00E15E16" w:rsidRPr="006C3265" w:rsidRDefault="00E15E16" w:rsidP="00BE2424">
            <w:pPr>
              <w:pStyle w:val="a8"/>
              <w:numPr>
                <w:ilvl w:val="0"/>
                <w:numId w:val="40"/>
              </w:numPr>
              <w:adjustRightInd w:val="0"/>
              <w:snapToGrid w:val="0"/>
              <w:spacing w:line="360" w:lineRule="auto"/>
              <w:ind w:firstLineChars="0"/>
              <w:rPr>
                <w:rFonts w:ascii="宋体" w:eastAsia="宋体" w:hAnsi="宋体"/>
                <w:sz w:val="24"/>
                <w:szCs w:val="24"/>
              </w:rPr>
            </w:pPr>
            <w:r w:rsidRPr="006C3265">
              <w:rPr>
                <w:rFonts w:ascii="宋体" w:eastAsia="宋体" w:hAnsi="宋体" w:hint="eastAsia"/>
                <w:sz w:val="24"/>
                <w:szCs w:val="24"/>
              </w:rPr>
              <w:t>理论意义</w:t>
            </w:r>
          </w:p>
          <w:p w14:paraId="00A254DA" w14:textId="59393B96" w:rsidR="00E15E16" w:rsidRPr="00DF2A0D" w:rsidRDefault="00DF2A0D" w:rsidP="00BE2424">
            <w:pPr>
              <w:adjustRightInd w:val="0"/>
              <w:snapToGrid w:val="0"/>
              <w:spacing w:line="360" w:lineRule="auto"/>
              <w:ind w:firstLineChars="200" w:firstLine="480"/>
              <w:rPr>
                <w:rFonts w:ascii="宋体" w:eastAsia="宋体" w:hAnsi="宋体"/>
                <w:sz w:val="24"/>
                <w:szCs w:val="24"/>
              </w:rPr>
            </w:pPr>
            <w:r w:rsidRPr="00DF2A0D">
              <w:rPr>
                <w:rFonts w:ascii="宋体" w:eastAsia="宋体" w:hAnsi="宋体" w:hint="eastAsia"/>
                <w:sz w:val="24"/>
                <w:szCs w:val="24"/>
              </w:rPr>
              <w:t>改革开发进入第四个十年，经济快速发展，国民消费水平不断</w:t>
            </w:r>
            <w:r>
              <w:rPr>
                <w:rFonts w:ascii="宋体" w:eastAsia="宋体" w:hAnsi="宋体" w:hint="eastAsia"/>
                <w:sz w:val="24"/>
                <w:szCs w:val="24"/>
              </w:rPr>
              <w:t>提高。</w:t>
            </w:r>
            <w:r w:rsidRPr="00DF2A0D">
              <w:rPr>
                <w:rFonts w:ascii="宋体" w:eastAsia="宋体" w:hAnsi="宋体" w:hint="eastAsia"/>
                <w:sz w:val="24"/>
                <w:szCs w:val="24"/>
              </w:rPr>
              <w:t>然而</w:t>
            </w:r>
            <w:r>
              <w:rPr>
                <w:rFonts w:ascii="宋体" w:eastAsia="宋体" w:hAnsi="宋体" w:hint="eastAsia"/>
                <w:sz w:val="24"/>
                <w:szCs w:val="24"/>
              </w:rPr>
              <w:t>，由于中国老龄化的加剧，人口红利的消失，</w:t>
            </w:r>
            <w:r w:rsidRPr="00DF2A0D">
              <w:rPr>
                <w:rFonts w:ascii="宋体" w:eastAsia="宋体" w:hAnsi="宋体" w:hint="eastAsia"/>
                <w:sz w:val="24"/>
                <w:szCs w:val="24"/>
              </w:rPr>
              <w:t>劳动力人口缺呈现断崖式下跌</w:t>
            </w:r>
            <w:r>
              <w:rPr>
                <w:rFonts w:ascii="宋体" w:eastAsia="宋体" w:hAnsi="宋体" w:hint="eastAsia"/>
                <w:sz w:val="24"/>
                <w:szCs w:val="24"/>
              </w:rPr>
              <w:t>，工厂招聘工人越来越难</w:t>
            </w:r>
            <w:r w:rsidRPr="00DF2A0D">
              <w:rPr>
                <w:rFonts w:ascii="宋体" w:eastAsia="宋体" w:hAnsi="宋体" w:hint="eastAsia"/>
                <w:sz w:val="24"/>
                <w:szCs w:val="24"/>
              </w:rPr>
              <w:t>。</w:t>
            </w:r>
            <w:r w:rsidR="00234D36">
              <w:rPr>
                <w:rFonts w:ascii="宋体" w:eastAsia="宋体" w:hAnsi="宋体" w:hint="eastAsia"/>
                <w:sz w:val="24"/>
                <w:szCs w:val="24"/>
              </w:rPr>
              <w:t>因此，未来工厂自动化将是不可避免的趋势。在此背景下</w:t>
            </w:r>
            <w:r w:rsidRPr="00DF2A0D">
              <w:rPr>
                <w:rFonts w:ascii="宋体" w:eastAsia="宋体" w:hAnsi="宋体" w:hint="eastAsia"/>
                <w:sz w:val="24"/>
                <w:szCs w:val="24"/>
              </w:rPr>
              <w:t>，如何</w:t>
            </w:r>
            <w:r w:rsidR="00234D36">
              <w:rPr>
                <w:rFonts w:ascii="宋体" w:eastAsia="宋体" w:hAnsi="宋体" w:hint="eastAsia"/>
                <w:sz w:val="24"/>
                <w:szCs w:val="24"/>
              </w:rPr>
              <w:t>在自动化逐步升级的情况下，</w:t>
            </w:r>
            <w:r w:rsidRPr="00DF2A0D">
              <w:rPr>
                <w:rFonts w:ascii="宋体" w:eastAsia="宋体" w:hAnsi="宋体" w:hint="eastAsia"/>
                <w:sz w:val="24"/>
                <w:szCs w:val="24"/>
              </w:rPr>
              <w:t>进一步优化工厂资源配置，提高工厂劳动生产率，不仅是社会关注的焦点，也是学术界</w:t>
            </w:r>
            <w:r w:rsidR="00234D36">
              <w:rPr>
                <w:rFonts w:ascii="宋体" w:eastAsia="宋体" w:hAnsi="宋体" w:hint="eastAsia"/>
                <w:sz w:val="24"/>
                <w:szCs w:val="24"/>
              </w:rPr>
              <w:t>关心的问题</w:t>
            </w:r>
            <w:r w:rsidRPr="00DF2A0D">
              <w:rPr>
                <w:rFonts w:ascii="宋体" w:eastAsia="宋体" w:hAnsi="宋体" w:hint="eastAsia"/>
                <w:sz w:val="24"/>
                <w:szCs w:val="24"/>
              </w:rPr>
              <w:t>。本文从实践出发，以工厂真实数据为基础，通过对不同产品生产过程</w:t>
            </w:r>
            <w:r w:rsidR="00E87768">
              <w:rPr>
                <w:rFonts w:ascii="宋体" w:eastAsia="宋体" w:hAnsi="宋体" w:hint="eastAsia"/>
                <w:sz w:val="24"/>
                <w:szCs w:val="24"/>
              </w:rPr>
              <w:t>及数据</w:t>
            </w:r>
            <w:r w:rsidRPr="00DF2A0D">
              <w:rPr>
                <w:rFonts w:ascii="宋体" w:eastAsia="宋体" w:hAnsi="宋体" w:hint="eastAsia"/>
                <w:sz w:val="24"/>
                <w:szCs w:val="24"/>
              </w:rPr>
              <w:t>的实证分析，在一定程度上丰富了劳动生产理论的研究内容。</w:t>
            </w:r>
          </w:p>
          <w:p w14:paraId="7CEF3837" w14:textId="3D6665D4" w:rsidR="00E15E16" w:rsidRPr="006C3265" w:rsidRDefault="00E15E16" w:rsidP="00BE2424">
            <w:pPr>
              <w:pStyle w:val="a8"/>
              <w:numPr>
                <w:ilvl w:val="0"/>
                <w:numId w:val="40"/>
              </w:numPr>
              <w:adjustRightInd w:val="0"/>
              <w:snapToGrid w:val="0"/>
              <w:spacing w:line="360" w:lineRule="auto"/>
              <w:ind w:firstLineChars="0"/>
              <w:rPr>
                <w:rFonts w:ascii="宋体" w:eastAsia="宋体" w:hAnsi="宋体"/>
                <w:sz w:val="24"/>
                <w:szCs w:val="24"/>
              </w:rPr>
            </w:pPr>
            <w:r w:rsidRPr="006C3265">
              <w:rPr>
                <w:rFonts w:ascii="宋体" w:eastAsia="宋体" w:hAnsi="宋体" w:hint="eastAsia"/>
                <w:sz w:val="24"/>
                <w:szCs w:val="24"/>
              </w:rPr>
              <w:t>实践意义</w:t>
            </w:r>
          </w:p>
          <w:p w14:paraId="21843683" w14:textId="09FA67BB" w:rsidR="00A46DFB" w:rsidRPr="00A46DFB" w:rsidRDefault="00234D36" w:rsidP="00BE2424">
            <w:pPr>
              <w:adjustRightInd w:val="0"/>
              <w:snapToGrid w:val="0"/>
              <w:spacing w:line="360" w:lineRule="auto"/>
              <w:ind w:firstLineChars="200" w:firstLine="480"/>
              <w:rPr>
                <w:rFonts w:ascii="宋体" w:eastAsia="宋体" w:hAnsi="宋体"/>
                <w:sz w:val="24"/>
                <w:szCs w:val="24"/>
              </w:rPr>
            </w:pPr>
            <w:r>
              <w:rPr>
                <w:rFonts w:ascii="宋体" w:eastAsia="宋体" w:hAnsi="宋体"/>
                <w:sz w:val="24"/>
                <w:szCs w:val="24"/>
              </w:rPr>
              <w:t>随</w:t>
            </w:r>
            <w:r>
              <w:rPr>
                <w:rFonts w:ascii="宋体" w:eastAsia="宋体" w:hAnsi="宋体" w:hint="eastAsia"/>
                <w:sz w:val="24"/>
                <w:szCs w:val="24"/>
              </w:rPr>
              <w:t>着国民医疗水平的不断提高</w:t>
            </w:r>
            <w:r w:rsidR="00161C50">
              <w:rPr>
                <w:rFonts w:ascii="宋体" w:eastAsia="宋体" w:hAnsi="宋体" w:hint="eastAsia"/>
                <w:sz w:val="24"/>
                <w:szCs w:val="24"/>
              </w:rPr>
              <w:t>，</w:t>
            </w:r>
            <w:r w:rsidR="00161C50">
              <w:rPr>
                <w:rFonts w:ascii="宋体" w:eastAsia="宋体" w:hAnsi="宋体"/>
                <w:sz w:val="24"/>
                <w:szCs w:val="24"/>
              </w:rPr>
              <w:t>医疗耗材领域的需求也逐步扩大。</w:t>
            </w:r>
            <w:r w:rsidR="00A46DFB" w:rsidRPr="00A46DFB">
              <w:rPr>
                <w:rFonts w:ascii="宋体" w:eastAsia="宋体" w:hAnsi="宋体"/>
                <w:sz w:val="24"/>
                <w:szCs w:val="24"/>
              </w:rPr>
              <w:t>传统的医疗耗材正在面临高端化、健康化、时尚化等趋势升级；</w:t>
            </w:r>
            <w:r>
              <w:rPr>
                <w:rFonts w:ascii="宋体" w:eastAsia="宋体" w:hAnsi="宋体" w:hint="eastAsia"/>
                <w:sz w:val="24"/>
                <w:szCs w:val="24"/>
              </w:rPr>
              <w:t>在生产工艺上，需要更高的自动化水平生产更符合市场需求的高端产品。另一方面，</w:t>
            </w:r>
            <w:r w:rsidRPr="00A46DFB">
              <w:rPr>
                <w:rFonts w:ascii="宋体" w:eastAsia="宋体" w:hAnsi="宋体"/>
                <w:sz w:val="24"/>
                <w:szCs w:val="24"/>
              </w:rPr>
              <w:t>最近两年，由于新冠疫情的爆发，如口罩、防护服等医疗耗材产生的巨大的需求和缺口，如何在保证质量的</w:t>
            </w:r>
            <w:r>
              <w:rPr>
                <w:rFonts w:ascii="宋体" w:eastAsia="宋体" w:hAnsi="宋体"/>
                <w:sz w:val="24"/>
                <w:szCs w:val="24"/>
              </w:rPr>
              <w:t>情况下加快生产，满足日益增加的市场需求，成为亟待解决的行业问题</w:t>
            </w:r>
            <w:r>
              <w:rPr>
                <w:rFonts w:ascii="宋体" w:eastAsia="宋体" w:hAnsi="宋体" w:hint="eastAsia"/>
                <w:sz w:val="24"/>
                <w:szCs w:val="24"/>
              </w:rPr>
              <w:t>。工厂自动化能够大幅提高生产效率，给工厂和企业带来质的飞跃。然而，工厂自动化水平与产品的产能之间究</w:t>
            </w:r>
            <w:r w:rsidR="00E87768">
              <w:rPr>
                <w:rFonts w:ascii="宋体" w:eastAsia="宋体" w:hAnsi="宋体" w:hint="eastAsia"/>
                <w:sz w:val="24"/>
                <w:szCs w:val="24"/>
              </w:rPr>
              <w:t>有何种影响</w:t>
            </w:r>
            <w:r>
              <w:rPr>
                <w:rFonts w:ascii="宋体" w:eastAsia="宋体" w:hAnsi="宋体" w:hint="eastAsia"/>
                <w:sz w:val="24"/>
                <w:szCs w:val="24"/>
              </w:rPr>
              <w:t>，表面上显而易见，实际上确颇为复杂。本文利用生产数据进行实证分析的方法，</w:t>
            </w:r>
            <w:r w:rsidR="0088631F">
              <w:rPr>
                <w:rFonts w:ascii="宋体" w:eastAsia="宋体" w:hAnsi="宋体" w:hint="eastAsia"/>
                <w:sz w:val="24"/>
                <w:szCs w:val="24"/>
              </w:rPr>
              <w:t>为企业提升劳动生产率和综合管理水平，提供有力依据。</w:t>
            </w:r>
          </w:p>
          <w:p w14:paraId="7E4B88F7" w14:textId="77777777" w:rsidR="00A46DFB" w:rsidRPr="0088631F" w:rsidRDefault="00A46DFB" w:rsidP="0088631F">
            <w:pPr>
              <w:rPr>
                <w:rFonts w:ascii="宋体" w:eastAsia="宋体" w:hAnsi="宋体"/>
                <w:sz w:val="24"/>
                <w:szCs w:val="24"/>
              </w:rPr>
            </w:pPr>
          </w:p>
        </w:tc>
      </w:tr>
    </w:tbl>
    <w:p w14:paraId="4EF650D0" w14:textId="77777777" w:rsidR="00B3791C" w:rsidRDefault="00B3791C">
      <w:pPr>
        <w:rPr>
          <w:rFonts w:ascii="宋体" w:eastAsia="宋体" w:hAnsi="宋体"/>
          <w:sz w:val="32"/>
          <w:szCs w:val="32"/>
        </w:rPr>
      </w:pPr>
    </w:p>
    <w:tbl>
      <w:tblPr>
        <w:tblStyle w:val="a7"/>
        <w:tblW w:w="9344" w:type="dxa"/>
        <w:tblLayout w:type="fixed"/>
        <w:tblLook w:val="04A0" w:firstRow="1" w:lastRow="0" w:firstColumn="1" w:lastColumn="0" w:noHBand="0" w:noVBand="1"/>
      </w:tblPr>
      <w:tblGrid>
        <w:gridCol w:w="9344"/>
      </w:tblGrid>
      <w:tr w:rsidR="00B3791C" w14:paraId="7BF81C6B" w14:textId="77777777">
        <w:trPr>
          <w:trHeight w:val="13606"/>
        </w:trPr>
        <w:tc>
          <w:tcPr>
            <w:tcW w:w="9344" w:type="dxa"/>
          </w:tcPr>
          <w:p w14:paraId="5A871A6C" w14:textId="0CDE5C57" w:rsidR="00B3791C" w:rsidRDefault="00EF4F4D">
            <w:pPr>
              <w:rPr>
                <w:rFonts w:ascii="宋体" w:eastAsia="宋体" w:hAnsi="宋体"/>
                <w:color w:val="FF0000"/>
                <w:sz w:val="24"/>
                <w:szCs w:val="24"/>
              </w:rPr>
            </w:pPr>
            <w:r>
              <w:rPr>
                <w:rFonts w:ascii="宋体" w:eastAsia="宋体" w:hAnsi="宋体" w:hint="eastAsia"/>
                <w:sz w:val="24"/>
                <w:szCs w:val="24"/>
              </w:rPr>
              <w:lastRenderedPageBreak/>
              <w:t>2</w:t>
            </w:r>
            <w:r>
              <w:rPr>
                <w:rFonts w:ascii="宋体" w:eastAsia="宋体" w:hAnsi="宋体"/>
                <w:sz w:val="24"/>
                <w:szCs w:val="24"/>
              </w:rPr>
              <w:t>.</w:t>
            </w:r>
            <w:r>
              <w:rPr>
                <w:rFonts w:ascii="宋体" w:eastAsia="宋体" w:hAnsi="宋体" w:hint="eastAsia"/>
                <w:sz w:val="24"/>
                <w:szCs w:val="24"/>
              </w:rPr>
              <w:t>文献综述（3</w:t>
            </w:r>
            <w:r>
              <w:rPr>
                <w:rFonts w:ascii="宋体" w:eastAsia="宋体" w:hAnsi="宋体"/>
                <w:sz w:val="24"/>
                <w:szCs w:val="24"/>
              </w:rPr>
              <w:t>000</w:t>
            </w:r>
            <w:r>
              <w:rPr>
                <w:rFonts w:ascii="宋体" w:eastAsia="宋体" w:hAnsi="宋体" w:hint="eastAsia"/>
                <w:sz w:val="24"/>
                <w:szCs w:val="24"/>
              </w:rPr>
              <w:t>字左右）</w:t>
            </w:r>
            <w:r>
              <w:rPr>
                <w:rFonts w:ascii="宋体" w:eastAsia="宋体" w:hAnsi="宋体" w:hint="eastAsia"/>
                <w:color w:val="FF0000"/>
                <w:sz w:val="24"/>
                <w:szCs w:val="24"/>
              </w:rPr>
              <w:t>（主要内容：做文献梳理和研究动态的综述，归纳已有的研究所做的工作，形成了哪些共识？列举出在哪些问题上仍未形成共识？各种不同的观点是什么？针对目前的研究，你发现了哪些问题想要继续研究？）</w:t>
            </w:r>
          </w:p>
          <w:p w14:paraId="6C7FB398" w14:textId="77777777" w:rsidR="003C2D0B" w:rsidRDefault="003C2D0B">
            <w:pPr>
              <w:rPr>
                <w:rFonts w:ascii="宋体" w:eastAsia="宋体" w:hAnsi="宋体"/>
                <w:sz w:val="24"/>
                <w:szCs w:val="24"/>
              </w:rPr>
            </w:pPr>
          </w:p>
          <w:p w14:paraId="48C6715D" w14:textId="180275F1" w:rsidR="003C2D0B" w:rsidRDefault="003C2D0B" w:rsidP="00AE36D0">
            <w:pPr>
              <w:spacing w:line="360" w:lineRule="auto"/>
              <w:ind w:firstLineChars="200" w:firstLine="480"/>
              <w:rPr>
                <w:rFonts w:ascii="Times New Roman" w:eastAsia="宋体" w:hAnsi="Times New Roman" w:cs="Times New Roman"/>
                <w:sz w:val="24"/>
                <w:szCs w:val="24"/>
              </w:rPr>
            </w:pPr>
            <w:r w:rsidRPr="007A1DAA">
              <w:rPr>
                <w:rFonts w:ascii="Times New Roman" w:eastAsia="宋体" w:hAnsi="Times New Roman" w:cs="Times New Roman"/>
                <w:sz w:val="24"/>
                <w:szCs w:val="24"/>
              </w:rPr>
              <w:t>本文主要研究</w:t>
            </w:r>
            <w:r w:rsidR="00B47535">
              <w:rPr>
                <w:rFonts w:ascii="Times New Roman" w:eastAsia="宋体" w:hAnsi="Times New Roman" w:cs="Times New Roman" w:hint="eastAsia"/>
                <w:sz w:val="24"/>
                <w:szCs w:val="24"/>
              </w:rPr>
              <w:t>医疗耗材领域生产自动化水平与产品产能之间的关系</w:t>
            </w:r>
            <w:r w:rsidR="00B47535">
              <w:rPr>
                <w:rFonts w:ascii="Times New Roman" w:eastAsia="宋体" w:hAnsi="Times New Roman" w:cs="Times New Roman"/>
                <w:sz w:val="24"/>
                <w:szCs w:val="24"/>
              </w:rPr>
              <w:t>，在文献综述部分</w:t>
            </w:r>
            <w:r w:rsidR="00B47535">
              <w:rPr>
                <w:rFonts w:ascii="Times New Roman" w:eastAsia="宋体" w:hAnsi="Times New Roman" w:cs="Times New Roman" w:hint="eastAsia"/>
                <w:sz w:val="24"/>
                <w:szCs w:val="24"/>
              </w:rPr>
              <w:t>，</w:t>
            </w:r>
            <w:r w:rsidR="00B47535">
              <w:rPr>
                <w:rFonts w:ascii="Times New Roman" w:eastAsia="宋体" w:hAnsi="Times New Roman" w:cs="Times New Roman"/>
                <w:sz w:val="24"/>
                <w:szCs w:val="24"/>
              </w:rPr>
              <w:t>首先</w:t>
            </w:r>
            <w:r w:rsidR="00B47535">
              <w:rPr>
                <w:rFonts w:ascii="Times New Roman" w:eastAsia="宋体" w:hAnsi="Times New Roman" w:cs="Times New Roman" w:hint="eastAsia"/>
                <w:sz w:val="24"/>
                <w:szCs w:val="24"/>
              </w:rPr>
              <w:t>要对国内外医疗耗材行业市场进行分析</w:t>
            </w:r>
            <w:r w:rsidR="00B47535">
              <w:rPr>
                <w:rFonts w:ascii="Times New Roman" w:eastAsia="宋体" w:hAnsi="Times New Roman" w:cs="Times New Roman"/>
                <w:sz w:val="24"/>
                <w:szCs w:val="24"/>
              </w:rPr>
              <w:t>，通过</w:t>
            </w:r>
            <w:r w:rsidRPr="007A1DAA">
              <w:rPr>
                <w:rFonts w:ascii="Times New Roman" w:eastAsia="宋体" w:hAnsi="Times New Roman" w:cs="Times New Roman"/>
                <w:sz w:val="24"/>
                <w:szCs w:val="24"/>
              </w:rPr>
              <w:t>梳理</w:t>
            </w:r>
            <w:r w:rsidR="00B47535">
              <w:rPr>
                <w:rFonts w:ascii="Times New Roman" w:eastAsia="宋体" w:hAnsi="Times New Roman" w:cs="Times New Roman" w:hint="eastAsia"/>
                <w:sz w:val="24"/>
                <w:szCs w:val="24"/>
              </w:rPr>
              <w:t>医疗耗材领域的市场特点</w:t>
            </w:r>
            <w:r w:rsidR="00B47535">
              <w:rPr>
                <w:rFonts w:ascii="Times New Roman" w:eastAsia="宋体" w:hAnsi="Times New Roman" w:cs="Times New Roman"/>
                <w:sz w:val="24"/>
                <w:szCs w:val="24"/>
              </w:rPr>
              <w:t>，</w:t>
            </w:r>
            <w:r w:rsidR="00B47535">
              <w:rPr>
                <w:rFonts w:ascii="Times New Roman" w:eastAsia="宋体" w:hAnsi="Times New Roman" w:cs="Times New Roman" w:hint="eastAsia"/>
                <w:sz w:val="24"/>
                <w:szCs w:val="24"/>
              </w:rPr>
              <w:t>分析相关领域工厂的生产自动化水平研究成果</w:t>
            </w:r>
            <w:r w:rsidR="00B47535">
              <w:rPr>
                <w:rFonts w:ascii="Times New Roman" w:eastAsia="宋体" w:hAnsi="Times New Roman" w:cs="Times New Roman"/>
                <w:sz w:val="24"/>
                <w:szCs w:val="24"/>
              </w:rPr>
              <w:t>，</w:t>
            </w:r>
            <w:r w:rsidR="00B47535">
              <w:rPr>
                <w:rFonts w:ascii="Times New Roman" w:eastAsia="宋体" w:hAnsi="Times New Roman" w:cs="Times New Roman" w:hint="eastAsia"/>
                <w:sz w:val="24"/>
                <w:szCs w:val="24"/>
              </w:rPr>
              <w:t>结合工厂产能与劳动生产率研究的内容，进行综合分析</w:t>
            </w:r>
            <w:r w:rsidRPr="007A1DAA">
              <w:rPr>
                <w:rFonts w:ascii="Times New Roman" w:eastAsia="宋体" w:hAnsi="Times New Roman" w:cs="Times New Roman"/>
                <w:sz w:val="24"/>
                <w:szCs w:val="24"/>
              </w:rPr>
              <w:t>。</w:t>
            </w:r>
          </w:p>
          <w:p w14:paraId="31736309" w14:textId="0B2EAA2B" w:rsidR="00BA12D5" w:rsidRPr="00671E56" w:rsidRDefault="00BA12D5" w:rsidP="00AE36D0">
            <w:pPr>
              <w:pStyle w:val="a8"/>
              <w:numPr>
                <w:ilvl w:val="0"/>
                <w:numId w:val="41"/>
              </w:numPr>
              <w:spacing w:line="360" w:lineRule="auto"/>
              <w:ind w:firstLineChars="0"/>
              <w:rPr>
                <w:rFonts w:ascii="Times New Roman" w:eastAsia="宋体" w:hAnsi="Times New Roman" w:cs="Times New Roman"/>
                <w:b/>
                <w:sz w:val="24"/>
                <w:szCs w:val="24"/>
              </w:rPr>
            </w:pPr>
            <w:r w:rsidRPr="00671E56">
              <w:rPr>
                <w:rFonts w:ascii="Times New Roman" w:eastAsia="宋体" w:hAnsi="Times New Roman" w:cs="Times New Roman" w:hint="eastAsia"/>
                <w:b/>
                <w:sz w:val="24"/>
                <w:szCs w:val="24"/>
              </w:rPr>
              <w:t>医疗耗材市场</w:t>
            </w:r>
            <w:r w:rsidR="005472A8" w:rsidRPr="00671E56">
              <w:rPr>
                <w:rFonts w:ascii="Times New Roman" w:eastAsia="宋体" w:hAnsi="Times New Roman" w:cs="Times New Roman" w:hint="eastAsia"/>
                <w:b/>
                <w:sz w:val="24"/>
                <w:szCs w:val="24"/>
              </w:rPr>
              <w:t>相关</w:t>
            </w:r>
            <w:r w:rsidRPr="00671E56">
              <w:rPr>
                <w:rFonts w:ascii="Times New Roman" w:eastAsia="宋体" w:hAnsi="Times New Roman" w:cs="Times New Roman" w:hint="eastAsia"/>
                <w:b/>
                <w:sz w:val="24"/>
                <w:szCs w:val="24"/>
              </w:rPr>
              <w:t>文献</w:t>
            </w:r>
            <w:r w:rsidR="005472A8" w:rsidRPr="00671E56">
              <w:rPr>
                <w:rFonts w:ascii="Times New Roman" w:eastAsia="宋体" w:hAnsi="Times New Roman" w:cs="Times New Roman" w:hint="eastAsia"/>
                <w:b/>
                <w:sz w:val="24"/>
                <w:szCs w:val="24"/>
              </w:rPr>
              <w:t>分析</w:t>
            </w:r>
            <w:r w:rsidRPr="00671E56">
              <w:rPr>
                <w:rFonts w:ascii="Times New Roman" w:eastAsia="宋体" w:hAnsi="Times New Roman" w:cs="Times New Roman" w:hint="eastAsia"/>
                <w:b/>
                <w:sz w:val="24"/>
                <w:szCs w:val="24"/>
              </w:rPr>
              <w:t>：</w:t>
            </w:r>
          </w:p>
          <w:p w14:paraId="7C09AE8D" w14:textId="6F0DA47E" w:rsidR="00B47535" w:rsidRDefault="00B47535" w:rsidP="008B5458">
            <w:pPr>
              <w:spacing w:line="360" w:lineRule="auto"/>
              <w:ind w:firstLineChars="200" w:firstLine="480"/>
              <w:rPr>
                <w:rFonts w:ascii="宋体" w:eastAsia="宋体" w:hAnsi="宋体"/>
                <w:sz w:val="24"/>
                <w:szCs w:val="24"/>
              </w:rPr>
            </w:pPr>
            <w:r w:rsidRPr="00B47535">
              <w:rPr>
                <w:rFonts w:ascii="宋体" w:eastAsia="宋体" w:hAnsi="宋体" w:hint="eastAsia"/>
                <w:sz w:val="24"/>
                <w:szCs w:val="24"/>
              </w:rPr>
              <w:t>近年来，得益于经济发展，公众对健康的需求不断提高，医</w:t>
            </w:r>
            <w:r w:rsidR="00381645">
              <w:rPr>
                <w:rFonts w:ascii="宋体" w:eastAsia="宋体" w:hAnsi="宋体" w:hint="eastAsia"/>
                <w:sz w:val="24"/>
                <w:szCs w:val="24"/>
              </w:rPr>
              <w:t>药</w:t>
            </w:r>
            <w:r w:rsidRPr="00B47535">
              <w:rPr>
                <w:rFonts w:ascii="宋体" w:eastAsia="宋体" w:hAnsi="宋体" w:hint="eastAsia"/>
                <w:sz w:val="24"/>
                <w:szCs w:val="24"/>
              </w:rPr>
              <w:t>行业研发水平及制造能力显著增强。同时，国家</w:t>
            </w:r>
            <w:r w:rsidR="00BA51C8">
              <w:rPr>
                <w:rFonts w:ascii="宋体" w:eastAsia="宋体" w:hAnsi="宋体" w:hint="eastAsia"/>
                <w:sz w:val="24"/>
                <w:szCs w:val="24"/>
              </w:rPr>
              <w:t>也</w:t>
            </w:r>
            <w:r w:rsidRPr="00B47535">
              <w:rPr>
                <w:rFonts w:ascii="宋体" w:eastAsia="宋体" w:hAnsi="宋体" w:hint="eastAsia"/>
                <w:sz w:val="24"/>
                <w:szCs w:val="24"/>
              </w:rPr>
              <w:t>出台</w:t>
            </w:r>
            <w:r w:rsidR="00BA51C8">
              <w:rPr>
                <w:rFonts w:ascii="宋体" w:eastAsia="宋体" w:hAnsi="宋体" w:hint="eastAsia"/>
                <w:sz w:val="24"/>
                <w:szCs w:val="24"/>
              </w:rPr>
              <w:t>了</w:t>
            </w:r>
            <w:r w:rsidRPr="00B47535">
              <w:rPr>
                <w:rFonts w:ascii="宋体" w:eastAsia="宋体" w:hAnsi="宋体" w:hint="eastAsia"/>
                <w:sz w:val="24"/>
                <w:szCs w:val="24"/>
              </w:rPr>
              <w:t>一系列支持国产医疗器械创新的政策释放出红利，使我国成为全球最具潜力的新兴医疗器械市场。据测算，我国医疗器械市场规模从</w:t>
            </w:r>
            <w:r w:rsidRPr="00B47535">
              <w:rPr>
                <w:rFonts w:ascii="宋体" w:eastAsia="宋体" w:hAnsi="宋体"/>
                <w:sz w:val="24"/>
                <w:szCs w:val="24"/>
              </w:rPr>
              <w:t>2006年的434亿元增至</w:t>
            </w:r>
            <w:r>
              <w:rPr>
                <w:rFonts w:ascii="宋体" w:eastAsia="宋体" w:hAnsi="宋体"/>
                <w:sz w:val="24"/>
                <w:szCs w:val="24"/>
              </w:rPr>
              <w:t>2018</w:t>
            </w:r>
            <w:r w:rsidRPr="00B47535">
              <w:rPr>
                <w:rFonts w:ascii="宋体" w:eastAsia="宋体" w:hAnsi="宋体" w:hint="eastAsia"/>
                <w:sz w:val="24"/>
                <w:szCs w:val="24"/>
              </w:rPr>
              <w:t>年的</w:t>
            </w:r>
            <w:r w:rsidRPr="00B47535">
              <w:rPr>
                <w:rFonts w:ascii="宋体" w:eastAsia="宋体" w:hAnsi="宋体"/>
                <w:sz w:val="24"/>
                <w:szCs w:val="24"/>
              </w:rPr>
              <w:t>5304亿元，年均复合增长率</w:t>
            </w:r>
            <w:r w:rsidRPr="00B47535">
              <w:rPr>
                <w:rFonts w:ascii="宋体" w:eastAsia="宋体" w:hAnsi="宋体" w:hint="eastAsia"/>
                <w:sz w:val="24"/>
                <w:szCs w:val="24"/>
              </w:rPr>
              <w:t>约为</w:t>
            </w:r>
            <w:r w:rsidRPr="00B47535">
              <w:rPr>
                <w:rFonts w:ascii="宋体" w:eastAsia="宋体" w:hAnsi="宋体"/>
                <w:sz w:val="24"/>
                <w:szCs w:val="24"/>
              </w:rPr>
              <w:t>25.55％。其中，高值医用耗</w:t>
            </w:r>
            <w:r w:rsidRPr="00B47535">
              <w:rPr>
                <w:rFonts w:ascii="宋体" w:eastAsia="宋体" w:hAnsi="宋体" w:hint="eastAsia"/>
                <w:sz w:val="24"/>
                <w:szCs w:val="24"/>
              </w:rPr>
              <w:t>材的市场规模约为</w:t>
            </w:r>
            <w:r w:rsidRPr="00B47535">
              <w:rPr>
                <w:rFonts w:ascii="宋体" w:eastAsia="宋体" w:hAnsi="宋体"/>
                <w:sz w:val="24"/>
                <w:szCs w:val="24"/>
              </w:rPr>
              <w:t>1046亿元，同</w:t>
            </w:r>
            <w:r w:rsidRPr="00B47535">
              <w:rPr>
                <w:rFonts w:ascii="宋体" w:eastAsia="宋体" w:hAnsi="宋体" w:hint="eastAsia"/>
                <w:sz w:val="24"/>
                <w:szCs w:val="24"/>
              </w:rPr>
              <w:t>比增长</w:t>
            </w:r>
            <w:r w:rsidRPr="00B47535">
              <w:rPr>
                <w:rFonts w:ascii="宋体" w:eastAsia="宋体" w:hAnsi="宋体"/>
                <w:sz w:val="24"/>
                <w:szCs w:val="24"/>
              </w:rPr>
              <w:t>20.37％，是医疗器械细分</w:t>
            </w:r>
            <w:r w:rsidRPr="00B47535">
              <w:rPr>
                <w:rFonts w:ascii="宋体" w:eastAsia="宋体" w:hAnsi="宋体" w:hint="eastAsia"/>
                <w:sz w:val="24"/>
                <w:szCs w:val="24"/>
              </w:rPr>
              <w:t>领域中增长率最高的一个。</w:t>
            </w:r>
            <w:r w:rsidR="00381645">
              <w:rPr>
                <w:rFonts w:ascii="宋体" w:eastAsia="宋体" w:hAnsi="宋体" w:hint="eastAsia"/>
                <w:sz w:val="24"/>
                <w:szCs w:val="24"/>
              </w:rPr>
              <w:t>（</w:t>
            </w:r>
            <w:r w:rsidR="00381645" w:rsidRPr="00B47535">
              <w:rPr>
                <w:rFonts w:ascii="宋体" w:eastAsia="宋体" w:hAnsi="宋体" w:hint="eastAsia"/>
                <w:sz w:val="24"/>
                <w:szCs w:val="24"/>
              </w:rPr>
              <w:t>《中国医药报》</w:t>
            </w:r>
            <w:r w:rsidR="00381645">
              <w:rPr>
                <w:rFonts w:ascii="宋体" w:eastAsia="宋体" w:hAnsi="宋体" w:hint="eastAsia"/>
                <w:sz w:val="24"/>
                <w:szCs w:val="24"/>
              </w:rPr>
              <w:t>，2</w:t>
            </w:r>
            <w:r w:rsidR="00381645">
              <w:rPr>
                <w:rFonts w:ascii="宋体" w:eastAsia="宋体" w:hAnsi="宋体"/>
                <w:sz w:val="24"/>
                <w:szCs w:val="24"/>
              </w:rPr>
              <w:t>019</w:t>
            </w:r>
            <w:r w:rsidR="00381645">
              <w:rPr>
                <w:rFonts w:ascii="宋体" w:eastAsia="宋体" w:hAnsi="宋体" w:hint="eastAsia"/>
                <w:sz w:val="24"/>
                <w:szCs w:val="24"/>
              </w:rPr>
              <w:t>）</w:t>
            </w:r>
          </w:p>
          <w:p w14:paraId="796C7AEB" w14:textId="1E8B0A81" w:rsidR="00BA12D5" w:rsidRDefault="00BA12D5" w:rsidP="008B5458">
            <w:pPr>
              <w:spacing w:line="360" w:lineRule="auto"/>
              <w:ind w:firstLineChars="200" w:firstLine="480"/>
              <w:rPr>
                <w:rFonts w:ascii="宋体" w:eastAsia="宋体" w:hAnsi="宋体"/>
                <w:sz w:val="24"/>
                <w:szCs w:val="24"/>
              </w:rPr>
            </w:pPr>
            <w:r w:rsidRPr="00BA12D5">
              <w:rPr>
                <w:rFonts w:ascii="宋体" w:eastAsia="宋体" w:hAnsi="宋体"/>
                <w:sz w:val="24"/>
                <w:szCs w:val="24"/>
              </w:rPr>
              <w:t>2015年5月，国务院正式印发《中国制造2025》，部署全面推进实施制造强国战略。</w:t>
            </w:r>
            <w:r w:rsidR="002C1933">
              <w:rPr>
                <w:rFonts w:ascii="宋体" w:eastAsia="宋体" w:hAnsi="宋体" w:hint="eastAsia"/>
                <w:sz w:val="24"/>
                <w:szCs w:val="24"/>
              </w:rPr>
              <w:t>德国的</w:t>
            </w:r>
            <w:r>
              <w:rPr>
                <w:rFonts w:ascii="宋体" w:eastAsia="宋体" w:hAnsi="宋体" w:hint="eastAsia"/>
                <w:sz w:val="24"/>
                <w:szCs w:val="24"/>
              </w:rPr>
              <w:t>工业4</w:t>
            </w:r>
            <w:r>
              <w:rPr>
                <w:rFonts w:ascii="宋体" w:eastAsia="宋体" w:hAnsi="宋体"/>
                <w:sz w:val="24"/>
                <w:szCs w:val="24"/>
              </w:rPr>
              <w:t>.0</w:t>
            </w:r>
            <w:r w:rsidR="002C1933">
              <w:rPr>
                <w:rFonts w:ascii="宋体" w:eastAsia="宋体" w:hAnsi="宋体" w:hint="eastAsia"/>
                <w:sz w:val="24"/>
                <w:szCs w:val="24"/>
              </w:rPr>
              <w:t>标准也在逐步推进。由此，工厂的自动化、数字化、智能化，将是整个制造也发展的方向。</w:t>
            </w:r>
          </w:p>
          <w:p w14:paraId="6C982AB8" w14:textId="373BE57D" w:rsidR="0080425B" w:rsidRPr="000622FC" w:rsidRDefault="00BA51C8" w:rsidP="00840E91">
            <w:pPr>
              <w:spacing w:line="360" w:lineRule="auto"/>
              <w:ind w:firstLineChars="200" w:firstLine="480"/>
              <w:rPr>
                <w:rFonts w:ascii="宋体" w:eastAsia="宋体" w:hAnsi="宋体"/>
                <w:sz w:val="24"/>
                <w:szCs w:val="24"/>
              </w:rPr>
            </w:pPr>
            <w:r>
              <w:rPr>
                <w:rFonts w:ascii="宋体" w:eastAsia="宋体" w:hAnsi="宋体" w:hint="eastAsia"/>
                <w:sz w:val="24"/>
                <w:szCs w:val="24"/>
              </w:rPr>
              <w:t>随着医疗耗材市场的不断扩张，</w:t>
            </w:r>
            <w:r w:rsidR="00381645" w:rsidRPr="00381645">
              <w:rPr>
                <w:rFonts w:ascii="宋体" w:eastAsia="宋体" w:hAnsi="宋体" w:hint="eastAsia"/>
                <w:sz w:val="24"/>
                <w:szCs w:val="24"/>
              </w:rPr>
              <w:t>医用耗材带量采购的扩展进度与价格降幅都已超出预期，且将进一步常态化，行业的危机感和紧迫感增加，因“国产替代率高的高值耗材种类不多”“高值耗材招标标准较仿制药而言更加复杂”的缘故，未来一段时期内的竞争或将趋于国际化</w:t>
            </w:r>
            <w:r w:rsidR="00381645">
              <w:rPr>
                <w:rFonts w:ascii="宋体" w:eastAsia="宋体" w:hAnsi="宋体" w:hint="eastAsia"/>
                <w:sz w:val="24"/>
                <w:szCs w:val="24"/>
              </w:rPr>
              <w:t>（</w:t>
            </w:r>
            <w:r w:rsidR="00381645" w:rsidRPr="00381645">
              <w:rPr>
                <w:rFonts w:ascii="宋体" w:eastAsia="宋体" w:hAnsi="宋体" w:hint="eastAsia"/>
                <w:sz w:val="24"/>
                <w:szCs w:val="24"/>
              </w:rPr>
              <w:t>薛澄</w:t>
            </w:r>
            <w:r w:rsidR="00381645">
              <w:rPr>
                <w:rFonts w:ascii="宋体" w:eastAsia="宋体" w:hAnsi="宋体" w:hint="eastAsia"/>
                <w:sz w:val="24"/>
                <w:szCs w:val="24"/>
              </w:rPr>
              <w:t>，2</w:t>
            </w:r>
            <w:r w:rsidR="00381645">
              <w:rPr>
                <w:rFonts w:ascii="宋体" w:eastAsia="宋体" w:hAnsi="宋体"/>
                <w:sz w:val="24"/>
                <w:szCs w:val="24"/>
              </w:rPr>
              <w:t>020</w:t>
            </w:r>
            <w:r w:rsidR="00381645">
              <w:rPr>
                <w:rFonts w:ascii="宋体" w:eastAsia="宋体" w:hAnsi="宋体" w:hint="eastAsia"/>
                <w:sz w:val="24"/>
                <w:szCs w:val="24"/>
              </w:rPr>
              <w:t>）</w:t>
            </w:r>
            <w:r w:rsidR="00381645" w:rsidRPr="00381645">
              <w:rPr>
                <w:rFonts w:ascii="宋体" w:eastAsia="宋体" w:hAnsi="宋体" w:hint="eastAsia"/>
                <w:sz w:val="24"/>
                <w:szCs w:val="24"/>
              </w:rPr>
              <w:t>。</w:t>
            </w:r>
          </w:p>
          <w:p w14:paraId="00FDF5FD" w14:textId="49DF6994" w:rsidR="00D110EF" w:rsidRDefault="00D110EF" w:rsidP="00BA51C8">
            <w:pPr>
              <w:spacing w:line="360" w:lineRule="auto"/>
              <w:ind w:firstLineChars="200" w:firstLine="480"/>
              <w:rPr>
                <w:rFonts w:ascii="宋体" w:eastAsia="宋体" w:hAnsi="宋体"/>
                <w:sz w:val="24"/>
                <w:szCs w:val="24"/>
              </w:rPr>
            </w:pPr>
            <w:r>
              <w:rPr>
                <w:rFonts w:ascii="宋体" w:eastAsia="宋体" w:hAnsi="宋体" w:hint="eastAsia"/>
                <w:sz w:val="24"/>
                <w:szCs w:val="24"/>
              </w:rPr>
              <w:t>综上所述，</w:t>
            </w:r>
            <w:r w:rsidR="00840E91">
              <w:rPr>
                <w:rFonts w:ascii="宋体" w:eastAsia="宋体" w:hAnsi="宋体" w:hint="eastAsia"/>
                <w:sz w:val="24"/>
                <w:szCs w:val="24"/>
              </w:rPr>
              <w:t>由于医疗耗材附加值普遍较高，且产能受限，</w:t>
            </w:r>
            <w:r>
              <w:rPr>
                <w:rFonts w:ascii="宋体" w:eastAsia="宋体" w:hAnsi="宋体" w:hint="eastAsia"/>
                <w:sz w:val="24"/>
                <w:szCs w:val="24"/>
              </w:rPr>
              <w:t>我国医疗</w:t>
            </w:r>
            <w:r w:rsidR="00840E91">
              <w:rPr>
                <w:rFonts w:ascii="宋体" w:eastAsia="宋体" w:hAnsi="宋体" w:hint="eastAsia"/>
                <w:sz w:val="24"/>
                <w:szCs w:val="24"/>
              </w:rPr>
              <w:t>耗材</w:t>
            </w:r>
            <w:r>
              <w:rPr>
                <w:rFonts w:ascii="宋体" w:eastAsia="宋体" w:hAnsi="宋体" w:hint="eastAsia"/>
                <w:sz w:val="24"/>
                <w:szCs w:val="24"/>
              </w:rPr>
              <w:t>市场在当下和未来，将具有巨大潜力和增长空间</w:t>
            </w:r>
            <w:r w:rsidR="00840E91">
              <w:rPr>
                <w:rFonts w:ascii="宋体" w:eastAsia="宋体" w:hAnsi="宋体" w:hint="eastAsia"/>
                <w:sz w:val="24"/>
                <w:szCs w:val="24"/>
              </w:rPr>
              <w:t>。并且在很长一段时间内，大量医疗耗材产品将处于卖方市场</w:t>
            </w:r>
            <w:r>
              <w:rPr>
                <w:rFonts w:ascii="宋体" w:eastAsia="宋体" w:hAnsi="宋体" w:hint="eastAsia"/>
                <w:sz w:val="24"/>
                <w:szCs w:val="24"/>
              </w:rPr>
              <w:t>。</w:t>
            </w:r>
          </w:p>
          <w:p w14:paraId="108C585D" w14:textId="77777777" w:rsidR="00D110EF" w:rsidRDefault="00D110EF" w:rsidP="00D110EF">
            <w:pPr>
              <w:spacing w:line="360" w:lineRule="auto"/>
              <w:rPr>
                <w:rFonts w:ascii="宋体" w:eastAsia="宋体" w:hAnsi="宋体"/>
                <w:sz w:val="24"/>
                <w:szCs w:val="24"/>
              </w:rPr>
            </w:pPr>
          </w:p>
          <w:p w14:paraId="568DDB75" w14:textId="4D0F3478" w:rsidR="005472A8" w:rsidRPr="00671E56" w:rsidRDefault="00F965ED" w:rsidP="00671E56">
            <w:pPr>
              <w:pStyle w:val="a8"/>
              <w:numPr>
                <w:ilvl w:val="0"/>
                <w:numId w:val="41"/>
              </w:numPr>
              <w:spacing w:line="360" w:lineRule="auto"/>
              <w:ind w:firstLineChars="0"/>
              <w:rPr>
                <w:rFonts w:ascii="Times New Roman" w:eastAsia="宋体" w:hAnsi="Times New Roman" w:cs="Times New Roman"/>
                <w:b/>
                <w:sz w:val="24"/>
                <w:szCs w:val="24"/>
              </w:rPr>
            </w:pPr>
            <w:r>
              <w:rPr>
                <w:rFonts w:ascii="Times New Roman" w:eastAsia="宋体" w:hAnsi="Times New Roman" w:cs="Times New Roman" w:hint="eastAsia"/>
                <w:b/>
                <w:sz w:val="24"/>
                <w:szCs w:val="24"/>
              </w:rPr>
              <w:t>生</w:t>
            </w:r>
            <w:r w:rsidR="005472A8" w:rsidRPr="00671E56">
              <w:rPr>
                <w:rFonts w:ascii="Times New Roman" w:eastAsia="宋体" w:hAnsi="Times New Roman" w:cs="Times New Roman" w:hint="eastAsia"/>
                <w:b/>
                <w:sz w:val="24"/>
                <w:szCs w:val="24"/>
              </w:rPr>
              <w:t>产自动化与产能关系相关文献分析：</w:t>
            </w:r>
          </w:p>
          <w:p w14:paraId="09ACD88F" w14:textId="0D56AA85" w:rsidR="00F965ED" w:rsidRPr="005A7F65" w:rsidRDefault="00F965ED" w:rsidP="00F965ED">
            <w:pPr>
              <w:spacing w:line="360" w:lineRule="auto"/>
              <w:ind w:firstLineChars="200" w:firstLine="480"/>
              <w:rPr>
                <w:rFonts w:ascii="宋体" w:eastAsia="宋体" w:hAnsi="宋体"/>
                <w:sz w:val="24"/>
                <w:szCs w:val="24"/>
              </w:rPr>
            </w:pPr>
            <w:r>
              <w:rPr>
                <w:rFonts w:ascii="宋体" w:eastAsia="宋体" w:hAnsi="宋体" w:hint="eastAsia"/>
                <w:sz w:val="24"/>
                <w:szCs w:val="24"/>
              </w:rPr>
              <w:t>第一方面，是关于技术进步对产出的研究文献。生产自动化水平的提高是技术进步的一种表现形式，或者说一种测度方式，而产能与劳动生产率具有直接关系。根据</w:t>
            </w:r>
            <w:r w:rsidRPr="005A7F65">
              <w:rPr>
                <w:rFonts w:ascii="宋体" w:eastAsia="宋体" w:hAnsi="宋体" w:hint="eastAsia"/>
                <w:sz w:val="24"/>
                <w:szCs w:val="24"/>
              </w:rPr>
              <w:t>劳动生产率的定义</w:t>
            </w:r>
            <w:r>
              <w:rPr>
                <w:rFonts w:ascii="宋体" w:eastAsia="宋体" w:hAnsi="宋体" w:hint="eastAsia"/>
                <w:sz w:val="24"/>
                <w:szCs w:val="24"/>
              </w:rPr>
              <w:t>，</w:t>
            </w:r>
            <w:r w:rsidRPr="005A7F65">
              <w:rPr>
                <w:rFonts w:ascii="宋体" w:eastAsia="宋体" w:hAnsi="宋体"/>
                <w:sz w:val="24"/>
                <w:szCs w:val="24"/>
              </w:rPr>
              <w:t>一般理解为</w:t>
            </w:r>
            <w:r>
              <w:rPr>
                <w:rFonts w:ascii="宋体" w:eastAsia="宋体" w:hAnsi="宋体" w:hint="eastAsia"/>
                <w:sz w:val="24"/>
                <w:szCs w:val="24"/>
              </w:rPr>
              <w:t>：“</w:t>
            </w:r>
            <w:r w:rsidRPr="005A7F65">
              <w:rPr>
                <w:rFonts w:ascii="宋体" w:eastAsia="宋体" w:hAnsi="宋体"/>
                <w:sz w:val="24"/>
                <w:szCs w:val="24"/>
              </w:rPr>
              <w:t>劳动的生产效率</w:t>
            </w:r>
            <w:r>
              <w:rPr>
                <w:rFonts w:ascii="宋体" w:eastAsia="宋体" w:hAnsi="宋体" w:hint="eastAsia"/>
                <w:sz w:val="24"/>
                <w:szCs w:val="24"/>
              </w:rPr>
              <w:t>，</w:t>
            </w:r>
            <w:r w:rsidRPr="005A7F65">
              <w:rPr>
                <w:rFonts w:ascii="宋体" w:eastAsia="宋体" w:hAnsi="宋体"/>
                <w:sz w:val="24"/>
                <w:szCs w:val="24"/>
              </w:rPr>
              <w:t>即</w:t>
            </w:r>
            <w:r w:rsidRPr="005A7F65">
              <w:rPr>
                <w:rFonts w:ascii="宋体" w:eastAsia="宋体" w:hAnsi="宋体" w:hint="eastAsia"/>
                <w:sz w:val="24"/>
                <w:szCs w:val="24"/>
              </w:rPr>
              <w:t>生产某种产品的劳动效率</w:t>
            </w:r>
            <w:r>
              <w:rPr>
                <w:rFonts w:ascii="宋体" w:eastAsia="宋体" w:hAnsi="宋体" w:hint="eastAsia"/>
                <w:sz w:val="24"/>
                <w:szCs w:val="24"/>
              </w:rPr>
              <w:t>。</w:t>
            </w:r>
            <w:r w:rsidRPr="005A7F65">
              <w:rPr>
                <w:rFonts w:ascii="宋体" w:eastAsia="宋体" w:hAnsi="宋体"/>
                <w:sz w:val="24"/>
                <w:szCs w:val="24"/>
              </w:rPr>
              <w:t>用单位时间内生产某种产品的</w:t>
            </w:r>
            <w:r w:rsidRPr="005A7F65">
              <w:rPr>
                <w:rFonts w:ascii="宋体" w:eastAsia="宋体" w:hAnsi="宋体" w:hint="eastAsia"/>
                <w:sz w:val="24"/>
                <w:szCs w:val="24"/>
              </w:rPr>
              <w:t>数量来表示</w:t>
            </w:r>
            <w:r>
              <w:rPr>
                <w:rFonts w:ascii="宋体" w:eastAsia="宋体" w:hAnsi="宋体" w:hint="eastAsia"/>
                <w:sz w:val="24"/>
                <w:szCs w:val="24"/>
              </w:rPr>
              <w:t>，</w:t>
            </w:r>
            <w:r w:rsidRPr="005A7F65">
              <w:rPr>
                <w:rFonts w:ascii="宋体" w:eastAsia="宋体" w:hAnsi="宋体"/>
                <w:sz w:val="24"/>
                <w:szCs w:val="24"/>
              </w:rPr>
              <w:t>亦可用生产单位产品的劳动时间来表示</w:t>
            </w:r>
            <w:r>
              <w:rPr>
                <w:rFonts w:ascii="宋体" w:eastAsia="宋体" w:hAnsi="宋体" w:hint="eastAsia"/>
                <w:sz w:val="24"/>
                <w:szCs w:val="24"/>
              </w:rPr>
              <w:t>。”（</w:t>
            </w:r>
            <w:r w:rsidRPr="005A7F65">
              <w:rPr>
                <w:rFonts w:ascii="宋体" w:eastAsia="宋体" w:hAnsi="宋体"/>
                <w:sz w:val="24"/>
                <w:szCs w:val="24"/>
              </w:rPr>
              <w:t>辞海</w:t>
            </w:r>
            <w:r>
              <w:rPr>
                <w:rFonts w:ascii="宋体" w:eastAsia="宋体" w:hAnsi="宋体" w:hint="eastAsia"/>
                <w:sz w:val="24"/>
                <w:szCs w:val="24"/>
              </w:rPr>
              <w:t>（</w:t>
            </w:r>
            <w:r w:rsidRPr="005A7F65">
              <w:rPr>
                <w:rFonts w:ascii="宋体" w:eastAsia="宋体" w:hAnsi="宋体"/>
                <w:sz w:val="24"/>
                <w:szCs w:val="24"/>
              </w:rPr>
              <w:t>经</w:t>
            </w:r>
            <w:r w:rsidRPr="005A7F65">
              <w:rPr>
                <w:rFonts w:ascii="宋体" w:eastAsia="宋体" w:hAnsi="宋体"/>
                <w:sz w:val="24"/>
                <w:szCs w:val="24"/>
              </w:rPr>
              <w:lastRenderedPageBreak/>
              <w:t>济分册</w:t>
            </w:r>
            <w:r>
              <w:rPr>
                <w:rFonts w:ascii="宋体" w:eastAsia="宋体" w:hAnsi="宋体" w:hint="eastAsia"/>
                <w:sz w:val="24"/>
                <w:szCs w:val="24"/>
              </w:rPr>
              <w:t>），</w:t>
            </w:r>
            <w:r w:rsidRPr="005A7F65">
              <w:rPr>
                <w:rFonts w:ascii="宋体" w:eastAsia="宋体" w:hAnsi="宋体"/>
                <w:sz w:val="24"/>
                <w:szCs w:val="24"/>
              </w:rPr>
              <w:t>上海辞书</w:t>
            </w:r>
            <w:r w:rsidRPr="005A7F65">
              <w:rPr>
                <w:rFonts w:ascii="宋体" w:eastAsia="宋体" w:hAnsi="宋体" w:hint="eastAsia"/>
                <w:sz w:val="24"/>
                <w:szCs w:val="24"/>
              </w:rPr>
              <w:t>出版社</w:t>
            </w:r>
            <w:r>
              <w:rPr>
                <w:rFonts w:ascii="宋体" w:eastAsia="宋体" w:hAnsi="宋体" w:hint="eastAsia"/>
                <w:sz w:val="24"/>
                <w:szCs w:val="24"/>
              </w:rPr>
              <w:t>，</w:t>
            </w:r>
            <w:r>
              <w:rPr>
                <w:rFonts w:ascii="宋体" w:eastAsia="宋体" w:hAnsi="宋体"/>
                <w:sz w:val="24"/>
                <w:szCs w:val="24"/>
              </w:rPr>
              <w:t>1980</w:t>
            </w:r>
            <w:r>
              <w:rPr>
                <w:rFonts w:ascii="宋体" w:eastAsia="宋体" w:hAnsi="宋体" w:hint="eastAsia"/>
                <w:sz w:val="24"/>
                <w:szCs w:val="24"/>
              </w:rPr>
              <w:t>）</w:t>
            </w:r>
          </w:p>
          <w:p w14:paraId="46FC9348" w14:textId="77777777" w:rsidR="00F965ED" w:rsidRPr="00B7508C" w:rsidRDefault="00F965ED" w:rsidP="00F965ED">
            <w:pPr>
              <w:spacing w:line="360" w:lineRule="auto"/>
              <w:ind w:firstLineChars="200" w:firstLine="480"/>
              <w:rPr>
                <w:rFonts w:ascii="宋体" w:eastAsia="宋体" w:hAnsi="宋体"/>
                <w:sz w:val="24"/>
                <w:szCs w:val="24"/>
              </w:rPr>
            </w:pPr>
            <w:r w:rsidRPr="00B7508C">
              <w:rPr>
                <w:rFonts w:ascii="宋体" w:eastAsia="宋体" w:hAnsi="宋体" w:hint="eastAsia"/>
                <w:sz w:val="24"/>
                <w:szCs w:val="24"/>
              </w:rPr>
              <w:t>对于劳动生产率的影响因素研究，</w:t>
            </w:r>
            <w:r w:rsidRPr="00203560">
              <w:rPr>
                <w:rFonts w:ascii="宋体" w:eastAsia="宋体" w:hAnsi="宋体" w:hint="eastAsia"/>
                <w:sz w:val="24"/>
                <w:szCs w:val="24"/>
              </w:rPr>
              <w:t>国外学者主要从技术进步、人力资本、生产要素配置和产业集聚等角度进行研究。内生增长理论认为，对于经济增长，劳动、资本和土地等传统生产要素会随着投入规模的增加而产生边际收益递减的现象</w:t>
            </w:r>
            <w:r w:rsidRPr="00B7508C">
              <w:rPr>
                <w:rFonts w:ascii="宋体" w:eastAsia="宋体" w:hAnsi="宋体" w:hint="eastAsia"/>
                <w:sz w:val="24"/>
                <w:szCs w:val="24"/>
              </w:rPr>
              <w:t>，其只能在短期起作用，而在长期，经济增长需要知识和技术的投入，知识积累和技术进步可以改变生产方式，不断调节生产要素的投入，使其具有更高的生产效率，可以说，知识积累和技术进步决定着长期的经济增长。</w:t>
            </w:r>
            <w:r w:rsidRPr="00203560">
              <w:rPr>
                <w:rFonts w:ascii="宋体" w:eastAsia="宋体" w:hAnsi="宋体" w:hint="eastAsia"/>
                <w:sz w:val="24"/>
                <w:szCs w:val="24"/>
              </w:rPr>
              <w:t>根据该理论，技术进步主要从两方面对劳动生产率产生影响，一方面，技术进步可以通过革新生产工具，改变劳动者的生产方式，使生产方式更加高效，进而提高劳动生产率，另一方面，技术进步可以提高劳动者的技能水平，高技能水平劳动者会更好地使用现代化的劳动手段，从而显著提高劳动生产率。</w:t>
            </w:r>
            <w:r w:rsidRPr="00B7508C">
              <w:rPr>
                <w:rFonts w:ascii="宋体" w:eastAsia="宋体" w:hAnsi="宋体" w:hint="eastAsia"/>
                <w:sz w:val="24"/>
                <w:szCs w:val="24"/>
              </w:rPr>
              <w:t>在人力资本方面，</w:t>
            </w:r>
            <w:r w:rsidRPr="00B7508C">
              <w:rPr>
                <w:rFonts w:ascii="宋体" w:eastAsia="宋体" w:hAnsi="宋体"/>
                <w:sz w:val="24"/>
                <w:szCs w:val="24"/>
              </w:rPr>
              <w:t>Lucas 从宏观经济的角度研究，认为除了劳动、资本和土地</w:t>
            </w:r>
            <w:r w:rsidRPr="00B7508C">
              <w:rPr>
                <w:rFonts w:ascii="宋体" w:eastAsia="宋体" w:hAnsi="宋体" w:hint="eastAsia"/>
                <w:sz w:val="24"/>
                <w:szCs w:val="24"/>
              </w:rPr>
              <w:t>等生产要素，一个国家的人力资本水平对经济增长的影响不可忽视。</w:t>
            </w:r>
            <w:r w:rsidRPr="00B7508C">
              <w:rPr>
                <w:rFonts w:ascii="宋体" w:eastAsia="宋体" w:hAnsi="宋体"/>
                <w:sz w:val="24"/>
                <w:szCs w:val="24"/>
              </w:rPr>
              <w:t>Becker 认为人力</w:t>
            </w:r>
            <w:r w:rsidRPr="00B7508C">
              <w:rPr>
                <w:rFonts w:ascii="宋体" w:eastAsia="宋体" w:hAnsi="宋体" w:hint="eastAsia"/>
                <w:sz w:val="24"/>
                <w:szCs w:val="24"/>
              </w:rPr>
              <w:t>资本对劳动生产率有着促进作用，并通过实证发现，拥有更多专用性人力资本的企业将拥有更高的劳动生产率</w:t>
            </w:r>
            <w:r>
              <w:rPr>
                <w:rFonts w:ascii="宋体" w:eastAsia="宋体" w:hAnsi="宋体" w:hint="eastAsia"/>
                <w:sz w:val="24"/>
                <w:szCs w:val="24"/>
              </w:rPr>
              <w:t>。</w:t>
            </w:r>
          </w:p>
          <w:p w14:paraId="62AB06DF" w14:textId="47856A41" w:rsidR="00F965ED" w:rsidRPr="00B7508C" w:rsidRDefault="00F965ED" w:rsidP="00F965ED">
            <w:pPr>
              <w:spacing w:line="360" w:lineRule="auto"/>
              <w:ind w:firstLineChars="200" w:firstLine="480"/>
              <w:rPr>
                <w:rFonts w:ascii="宋体" w:eastAsia="宋体" w:hAnsi="宋体"/>
                <w:sz w:val="24"/>
                <w:szCs w:val="24"/>
              </w:rPr>
            </w:pPr>
            <w:r w:rsidRPr="00B7508C">
              <w:rPr>
                <w:rFonts w:ascii="宋体" w:eastAsia="宋体" w:hAnsi="宋体" w:hint="eastAsia"/>
                <w:sz w:val="24"/>
                <w:szCs w:val="24"/>
              </w:rPr>
              <w:t>要素配置方面，早在</w:t>
            </w:r>
            <w:r>
              <w:rPr>
                <w:rFonts w:ascii="宋体" w:eastAsia="宋体" w:hAnsi="宋体"/>
                <w:sz w:val="24"/>
                <w:szCs w:val="24"/>
              </w:rPr>
              <w:t>1986</w:t>
            </w:r>
            <w:r w:rsidRPr="00B7508C">
              <w:rPr>
                <w:rFonts w:ascii="宋体" w:eastAsia="宋体" w:hAnsi="宋体"/>
                <w:sz w:val="24"/>
                <w:szCs w:val="24"/>
              </w:rPr>
              <w:t>年，国外经济学家Syrquin、Chenery 和  Robison 就提出了关于生产率提高和经济增长的要素再配置理论，该理论</w:t>
            </w:r>
            <w:r w:rsidRPr="00B7508C">
              <w:rPr>
                <w:rFonts w:ascii="宋体" w:eastAsia="宋体" w:hAnsi="宋体" w:hint="eastAsia"/>
                <w:sz w:val="24"/>
                <w:szCs w:val="24"/>
              </w:rPr>
              <w:t>认为，经济结构变动或产业结构调整会引起劳动力要素和资本要素在不同区域和不同产业部门之间重新进行配置，使生产要素在各部门之间实现更加合理的配置，这个过程就是要素再配置的过程，要素再配置效应会提高产出效率，实现经济增长产业集聚方面，产业集聚理论认为，产业集聚会促进集聚区域产业进行产业结构调整优化，降低了交易成本，提升产业价值链，使得集聚区域内产业获得更大的竞争优势</w:t>
            </w:r>
            <w:r w:rsidRPr="00B7508C">
              <w:rPr>
                <w:rFonts w:ascii="宋体" w:eastAsia="宋体" w:hAnsi="宋体"/>
                <w:sz w:val="24"/>
                <w:szCs w:val="24"/>
              </w:rPr>
              <w:t>,</w:t>
            </w:r>
            <w:r w:rsidRPr="00B7508C">
              <w:rPr>
                <w:rFonts w:ascii="宋体" w:eastAsia="宋体" w:hAnsi="宋体" w:hint="eastAsia"/>
                <w:sz w:val="24"/>
                <w:szCs w:val="24"/>
              </w:rPr>
              <w:t>提高集聚区域产业的劳动生产率。</w:t>
            </w:r>
            <w:r w:rsidR="00203560">
              <w:rPr>
                <w:rFonts w:ascii="宋体" w:eastAsia="宋体" w:hAnsi="宋体"/>
                <w:sz w:val="24"/>
                <w:szCs w:val="24"/>
              </w:rPr>
              <w:t>Guillain</w:t>
            </w:r>
            <w:r w:rsidRPr="00B7508C">
              <w:rPr>
                <w:rFonts w:ascii="宋体" w:eastAsia="宋体" w:hAnsi="宋体"/>
                <w:sz w:val="24"/>
                <w:szCs w:val="24"/>
              </w:rPr>
              <w:t>计算了巴黎地区的 Moran 指数和区位基尼</w:t>
            </w:r>
            <w:r w:rsidRPr="00B7508C">
              <w:rPr>
                <w:rFonts w:ascii="宋体" w:eastAsia="宋体" w:hAnsi="宋体" w:hint="eastAsia"/>
                <w:sz w:val="24"/>
                <w:szCs w:val="24"/>
              </w:rPr>
              <w:t>系数之后，认为服务业的集聚模式能够带来其劳动生产率的提高</w:t>
            </w:r>
            <w:r>
              <w:rPr>
                <w:rFonts w:ascii="宋体" w:eastAsia="宋体" w:hAnsi="宋体" w:hint="eastAsia"/>
                <w:sz w:val="24"/>
                <w:szCs w:val="24"/>
              </w:rPr>
              <w:t>。</w:t>
            </w:r>
          </w:p>
          <w:p w14:paraId="5820A3AB" w14:textId="7251A26B" w:rsidR="00203560" w:rsidRDefault="00F965ED" w:rsidP="00203560">
            <w:pPr>
              <w:spacing w:line="360" w:lineRule="auto"/>
              <w:ind w:firstLineChars="200" w:firstLine="480"/>
              <w:rPr>
                <w:rFonts w:ascii="宋体" w:eastAsia="宋体" w:hAnsi="宋体"/>
                <w:sz w:val="24"/>
                <w:szCs w:val="24"/>
              </w:rPr>
            </w:pPr>
            <w:r w:rsidRPr="00B7508C">
              <w:rPr>
                <w:rFonts w:ascii="宋体" w:eastAsia="宋体" w:hAnsi="宋体" w:hint="eastAsia"/>
                <w:sz w:val="24"/>
                <w:szCs w:val="24"/>
              </w:rPr>
              <w:t>国内关于劳动生产率的影响因素研究也十分丰富，且更多是通过实证检验我国现实状况的方式进行研究。唐勇和范欣认为，技术进步将自然力和自然科学并入生产过程，必然大大提高劳动生产率，表现为劳动的量与它所支配的生产资料的量的比值相对减少。人力资本方面，赵文军在分析我国各省份劳动生产率增长的原因时，发现人力资本和物质资本都对劳动生产率有显著的促进作用，其中，人力资本是影响劳动生产率提高的重要因素。吴昊通过构建面板模型，实证分析各地市劳动生产率的影响因素，计量结果表明，人力资本不仅是影响劳动生产率的重要因素，而且这种影响效应随着人力资本水平</w:t>
            </w:r>
            <w:r w:rsidRPr="00B7508C">
              <w:rPr>
                <w:rFonts w:ascii="宋体" w:eastAsia="宋体" w:hAnsi="宋体" w:hint="eastAsia"/>
                <w:sz w:val="24"/>
                <w:szCs w:val="24"/>
              </w:rPr>
              <w:lastRenderedPageBreak/>
              <w:t>的提高而提高，人力资本水平越高，其对劳动生产率的促进作用越大；温杰和张建华通过研究发现，在我国经济结构发生改变的过程中，生产要素的重置效应始终在提高劳动生产率方面发挥着重要的作用。产业集聚方面，童馨乐和杨向阳基于劳动生产率视角，以三种不同的测算方法测算服务业的空间集聚程度，实证表明，服务业集聚对服务业劳动生产率总是起到显著的促进作用。王晶晶运用两步</w:t>
            </w:r>
            <w:r>
              <w:rPr>
                <w:rFonts w:ascii="宋体" w:eastAsia="宋体" w:hAnsi="宋体"/>
                <w:sz w:val="24"/>
                <w:szCs w:val="24"/>
              </w:rPr>
              <w:t>GMM</w:t>
            </w:r>
            <w:r w:rsidRPr="00B7508C">
              <w:rPr>
                <w:rFonts w:ascii="宋体" w:eastAsia="宋体" w:hAnsi="宋体" w:hint="eastAsia"/>
                <w:sz w:val="24"/>
                <w:szCs w:val="24"/>
              </w:rPr>
              <w:t>法，实证分析地级市层面服务业集聚与其劳动生产率的关系，结果表明服务业集聚可以给集聚地区带来降低交易成本、提高服务业协同能力、完善服务业产业链等诸多优势，进而对服务业劳动生产率产生显著的促进作用</w:t>
            </w:r>
            <w:r>
              <w:rPr>
                <w:rFonts w:ascii="宋体" w:eastAsia="宋体" w:hAnsi="宋体" w:hint="eastAsia"/>
                <w:sz w:val="24"/>
                <w:szCs w:val="24"/>
              </w:rPr>
              <w:t>。</w:t>
            </w:r>
            <w:r w:rsidR="00203560" w:rsidRPr="00203560">
              <w:rPr>
                <w:rFonts w:ascii="宋体" w:eastAsia="宋体" w:hAnsi="宋体" w:hint="eastAsia"/>
                <w:sz w:val="24"/>
                <w:szCs w:val="24"/>
              </w:rPr>
              <w:t>王振兴</w:t>
            </w:r>
            <w:r w:rsidR="00203560">
              <w:rPr>
                <w:rFonts w:ascii="宋体" w:eastAsia="宋体" w:hAnsi="宋体" w:hint="eastAsia"/>
                <w:sz w:val="24"/>
                <w:szCs w:val="24"/>
              </w:rPr>
              <w:t>（2</w:t>
            </w:r>
            <w:r w:rsidR="00203560">
              <w:rPr>
                <w:rFonts w:ascii="宋体" w:eastAsia="宋体" w:hAnsi="宋体"/>
                <w:sz w:val="24"/>
                <w:szCs w:val="24"/>
              </w:rPr>
              <w:t>011</w:t>
            </w:r>
            <w:r w:rsidR="00203560">
              <w:rPr>
                <w:rFonts w:ascii="宋体" w:eastAsia="宋体" w:hAnsi="宋体" w:hint="eastAsia"/>
                <w:sz w:val="24"/>
                <w:szCs w:val="24"/>
              </w:rPr>
              <w:t>）利用山东省数据，</w:t>
            </w:r>
            <w:r w:rsidR="00203560" w:rsidRPr="00203560">
              <w:rPr>
                <w:rFonts w:ascii="宋体" w:eastAsia="宋体" w:hAnsi="宋体" w:hint="eastAsia"/>
                <w:sz w:val="24"/>
                <w:szCs w:val="24"/>
              </w:rPr>
              <w:t>将技术进步从劳动生产率影响因素中分解出来，实证研究了山东地区技术进步对劳动生产率增长的贡献</w:t>
            </w:r>
            <w:r w:rsidR="00203560" w:rsidRPr="00203560">
              <w:rPr>
                <w:rFonts w:ascii="宋体" w:eastAsia="宋体" w:hAnsi="宋体"/>
                <w:sz w:val="24"/>
                <w:szCs w:val="24"/>
              </w:rPr>
              <w:t>研究结果表明，改革开放以来，产业结</w:t>
            </w:r>
            <w:r w:rsidR="00203560" w:rsidRPr="00203560">
              <w:rPr>
                <w:rFonts w:ascii="宋体" w:eastAsia="宋体" w:hAnsi="宋体" w:hint="eastAsia"/>
                <w:sz w:val="24"/>
                <w:szCs w:val="24"/>
              </w:rPr>
              <w:t>构变迁极大地促进了劳动生产率的增长，但伴随着市场经济体制的完善，劳动生产率的增长则更加依赖于技术进步</w:t>
            </w:r>
            <w:r w:rsidR="00203560" w:rsidRPr="00203560">
              <w:rPr>
                <w:rFonts w:ascii="宋体" w:eastAsia="宋体" w:hAnsi="宋体"/>
                <w:sz w:val="24"/>
                <w:szCs w:val="24"/>
              </w:rPr>
              <w:t>;</w:t>
            </w:r>
          </w:p>
          <w:p w14:paraId="53C23813" w14:textId="6FC81F1D" w:rsidR="005B3D0A" w:rsidRDefault="00203560" w:rsidP="00203560">
            <w:pPr>
              <w:spacing w:line="360" w:lineRule="auto"/>
              <w:ind w:firstLineChars="200" w:firstLine="480"/>
              <w:rPr>
                <w:rFonts w:ascii="宋体" w:eastAsia="宋体" w:hAnsi="宋体"/>
                <w:sz w:val="24"/>
                <w:szCs w:val="24"/>
              </w:rPr>
            </w:pPr>
            <w:r>
              <w:rPr>
                <w:rFonts w:ascii="宋体" w:eastAsia="宋体" w:hAnsi="宋体" w:hint="eastAsia"/>
                <w:sz w:val="24"/>
                <w:szCs w:val="24"/>
              </w:rPr>
              <w:t>（</w:t>
            </w:r>
            <w:r w:rsidRPr="00727B99">
              <w:rPr>
                <w:rFonts w:ascii="宋体" w:eastAsia="宋体" w:hAnsi="宋体" w:hint="eastAsia"/>
                <w:sz w:val="24"/>
                <w:szCs w:val="24"/>
              </w:rPr>
              <w:t>朱艳鑫</w:t>
            </w:r>
            <w:r w:rsidRPr="00727B99">
              <w:rPr>
                <w:rFonts w:ascii="宋体" w:eastAsia="宋体" w:hAnsi="宋体"/>
                <w:sz w:val="24"/>
                <w:szCs w:val="24"/>
              </w:rPr>
              <w:t>,</w:t>
            </w:r>
            <w:r>
              <w:rPr>
                <w:rFonts w:ascii="宋体" w:eastAsia="宋体" w:hAnsi="宋体"/>
                <w:sz w:val="24"/>
                <w:szCs w:val="24"/>
              </w:rPr>
              <w:t>王</w:t>
            </w:r>
            <w:r w:rsidRPr="00727B99">
              <w:rPr>
                <w:rFonts w:ascii="宋体" w:eastAsia="宋体" w:hAnsi="宋体"/>
                <w:sz w:val="24"/>
                <w:szCs w:val="24"/>
              </w:rPr>
              <w:t>铮,薛俊波</w:t>
            </w:r>
            <w:r>
              <w:rPr>
                <w:rFonts w:ascii="宋体" w:eastAsia="宋体" w:hAnsi="宋体" w:hint="eastAsia"/>
                <w:sz w:val="24"/>
                <w:szCs w:val="24"/>
              </w:rPr>
              <w:t>，2</w:t>
            </w:r>
            <w:r>
              <w:rPr>
                <w:rFonts w:ascii="宋体" w:eastAsia="宋体" w:hAnsi="宋体"/>
                <w:sz w:val="24"/>
                <w:szCs w:val="24"/>
              </w:rPr>
              <w:t>008</w:t>
            </w:r>
            <w:r>
              <w:rPr>
                <w:rFonts w:ascii="宋体" w:eastAsia="宋体" w:hAnsi="宋体" w:hint="eastAsia"/>
                <w:sz w:val="24"/>
                <w:szCs w:val="24"/>
              </w:rPr>
              <w:t>）</w:t>
            </w:r>
            <w:r w:rsidR="005B3D0A" w:rsidRPr="00727B99">
              <w:rPr>
                <w:rFonts w:ascii="宋体" w:eastAsia="宋体" w:hAnsi="宋体" w:hint="eastAsia"/>
                <w:sz w:val="24"/>
                <w:szCs w:val="24"/>
              </w:rPr>
              <w:t>从短期来看</w:t>
            </w:r>
            <w:r w:rsidR="005B3D0A" w:rsidRPr="00727B99">
              <w:rPr>
                <w:rFonts w:ascii="宋体" w:eastAsia="宋体" w:hAnsi="宋体"/>
                <w:sz w:val="24"/>
                <w:szCs w:val="24"/>
              </w:rPr>
              <w:t>,技术进步对某一阶段的劳动生</w:t>
            </w:r>
            <w:r w:rsidR="005B3D0A" w:rsidRPr="00727B99">
              <w:rPr>
                <w:rFonts w:ascii="宋体" w:eastAsia="宋体" w:hAnsi="宋体" w:hint="eastAsia"/>
                <w:sz w:val="24"/>
                <w:szCs w:val="24"/>
              </w:rPr>
              <w:t>产率变化影响有限</w:t>
            </w:r>
            <w:r w:rsidR="005B3D0A" w:rsidRPr="00727B99">
              <w:rPr>
                <w:rFonts w:ascii="宋体" w:eastAsia="宋体" w:hAnsi="宋体"/>
                <w:sz w:val="24"/>
                <w:szCs w:val="24"/>
              </w:rPr>
              <w:t>,其他因素特别是政策因素的</w:t>
            </w:r>
            <w:r w:rsidR="005B3D0A" w:rsidRPr="00727B99">
              <w:rPr>
                <w:rFonts w:ascii="宋体" w:eastAsia="宋体" w:hAnsi="宋体" w:hint="eastAsia"/>
                <w:sz w:val="24"/>
                <w:szCs w:val="24"/>
              </w:rPr>
              <w:t>推力较强</w:t>
            </w:r>
            <w:r w:rsidR="005B3D0A" w:rsidRPr="00727B99">
              <w:rPr>
                <w:rFonts w:ascii="宋体" w:eastAsia="宋体" w:hAnsi="宋体"/>
                <w:sz w:val="24"/>
                <w:szCs w:val="24"/>
              </w:rPr>
              <w:t>,国家在某一时期重点扶持的部门,其劳</w:t>
            </w:r>
            <w:r w:rsidR="005B3D0A" w:rsidRPr="00727B99">
              <w:rPr>
                <w:rFonts w:ascii="宋体" w:eastAsia="宋体" w:hAnsi="宋体" w:hint="eastAsia"/>
                <w:sz w:val="24"/>
                <w:szCs w:val="24"/>
              </w:rPr>
              <w:t>动生产率就提高的更快。</w:t>
            </w:r>
          </w:p>
          <w:p w14:paraId="3E4F7A93" w14:textId="30345B19" w:rsidR="00727B99" w:rsidRDefault="00203560" w:rsidP="00727B99">
            <w:pPr>
              <w:spacing w:line="360" w:lineRule="auto"/>
              <w:ind w:firstLineChars="200" w:firstLine="480"/>
              <w:rPr>
                <w:rFonts w:ascii="宋体" w:eastAsia="宋体" w:hAnsi="宋体"/>
                <w:sz w:val="24"/>
                <w:szCs w:val="24"/>
              </w:rPr>
            </w:pPr>
            <w:r>
              <w:rPr>
                <w:rFonts w:ascii="宋体" w:eastAsia="宋体" w:hAnsi="宋体" w:hint="eastAsia"/>
                <w:sz w:val="24"/>
                <w:szCs w:val="24"/>
              </w:rPr>
              <w:t>（</w:t>
            </w:r>
            <w:r w:rsidRPr="00727B99">
              <w:rPr>
                <w:rFonts w:ascii="宋体" w:eastAsia="宋体" w:hAnsi="宋体" w:hint="eastAsia"/>
                <w:sz w:val="24"/>
                <w:szCs w:val="24"/>
              </w:rPr>
              <w:t>朱艳鑫</w:t>
            </w:r>
            <w:r w:rsidRPr="00727B99">
              <w:rPr>
                <w:rFonts w:ascii="宋体" w:eastAsia="宋体" w:hAnsi="宋体"/>
                <w:sz w:val="24"/>
                <w:szCs w:val="24"/>
              </w:rPr>
              <w:t>,</w:t>
            </w:r>
            <w:r>
              <w:rPr>
                <w:rFonts w:ascii="宋体" w:eastAsia="宋体" w:hAnsi="宋体"/>
                <w:sz w:val="24"/>
                <w:szCs w:val="24"/>
              </w:rPr>
              <w:t>王</w:t>
            </w:r>
            <w:r w:rsidRPr="00727B99">
              <w:rPr>
                <w:rFonts w:ascii="宋体" w:eastAsia="宋体" w:hAnsi="宋体"/>
                <w:sz w:val="24"/>
                <w:szCs w:val="24"/>
              </w:rPr>
              <w:t>铮,薛俊波</w:t>
            </w:r>
            <w:r>
              <w:rPr>
                <w:rFonts w:ascii="宋体" w:eastAsia="宋体" w:hAnsi="宋体" w:hint="eastAsia"/>
                <w:sz w:val="24"/>
                <w:szCs w:val="24"/>
              </w:rPr>
              <w:t>，2</w:t>
            </w:r>
            <w:r>
              <w:rPr>
                <w:rFonts w:ascii="宋体" w:eastAsia="宋体" w:hAnsi="宋体"/>
                <w:sz w:val="24"/>
                <w:szCs w:val="24"/>
              </w:rPr>
              <w:t>008</w:t>
            </w:r>
            <w:r>
              <w:rPr>
                <w:rFonts w:ascii="宋体" w:eastAsia="宋体" w:hAnsi="宋体" w:hint="eastAsia"/>
                <w:sz w:val="24"/>
                <w:szCs w:val="24"/>
              </w:rPr>
              <w:t>）</w:t>
            </w:r>
            <w:r w:rsidR="00727B99" w:rsidRPr="00727B99">
              <w:rPr>
                <w:rFonts w:ascii="宋体" w:eastAsia="宋体" w:hAnsi="宋体" w:hint="eastAsia"/>
                <w:sz w:val="24"/>
                <w:szCs w:val="24"/>
              </w:rPr>
              <w:t>从长期来看</w:t>
            </w:r>
            <w:r w:rsidR="00727B99" w:rsidRPr="00727B99">
              <w:rPr>
                <w:rFonts w:ascii="宋体" w:eastAsia="宋体" w:hAnsi="宋体"/>
                <w:sz w:val="24"/>
                <w:szCs w:val="24"/>
              </w:rPr>
              <w:t>,我国的劳动生产率的提高与社</w:t>
            </w:r>
            <w:r w:rsidR="00727B99" w:rsidRPr="00727B99">
              <w:rPr>
                <w:rFonts w:ascii="宋体" w:eastAsia="宋体" w:hAnsi="宋体" w:hint="eastAsia"/>
                <w:sz w:val="24"/>
                <w:szCs w:val="24"/>
              </w:rPr>
              <w:t>会的技术进步有很高的相关性</w:t>
            </w:r>
            <w:r w:rsidR="00727B99" w:rsidRPr="00727B99">
              <w:rPr>
                <w:rFonts w:ascii="宋体" w:eastAsia="宋体" w:hAnsi="宋体"/>
                <w:sz w:val="24"/>
                <w:szCs w:val="24"/>
              </w:rPr>
              <w:t>,技术进步推动劳</w:t>
            </w:r>
            <w:r w:rsidR="00727B99" w:rsidRPr="00727B99">
              <w:rPr>
                <w:rFonts w:ascii="宋体" w:eastAsia="宋体" w:hAnsi="宋体" w:hint="eastAsia"/>
                <w:sz w:val="24"/>
                <w:szCs w:val="24"/>
              </w:rPr>
              <w:t>动生产率的提高。</w:t>
            </w:r>
          </w:p>
          <w:p w14:paraId="342358E8" w14:textId="23C7C2E7" w:rsidR="00727B99" w:rsidRPr="00727B99" w:rsidRDefault="00727B99" w:rsidP="005B3D0A">
            <w:pPr>
              <w:spacing w:line="360" w:lineRule="auto"/>
              <w:ind w:firstLineChars="200" w:firstLine="480"/>
              <w:rPr>
                <w:rFonts w:ascii="宋体" w:eastAsia="宋体" w:hAnsi="宋体"/>
                <w:sz w:val="24"/>
                <w:szCs w:val="24"/>
              </w:rPr>
            </w:pPr>
          </w:p>
          <w:p w14:paraId="201EB4C1" w14:textId="5D0F7654" w:rsidR="00FC7F7F" w:rsidRDefault="005A7F65" w:rsidP="00FC7F7F">
            <w:pPr>
              <w:spacing w:line="360" w:lineRule="auto"/>
              <w:ind w:firstLineChars="200" w:firstLine="480"/>
              <w:rPr>
                <w:rFonts w:ascii="宋体" w:eastAsia="宋体" w:hAnsi="宋体"/>
                <w:sz w:val="24"/>
                <w:szCs w:val="24"/>
              </w:rPr>
            </w:pPr>
            <w:r>
              <w:rPr>
                <w:rFonts w:ascii="宋体" w:eastAsia="宋体" w:hAnsi="宋体" w:hint="eastAsia"/>
                <w:sz w:val="24"/>
                <w:szCs w:val="24"/>
              </w:rPr>
              <w:t>第</w:t>
            </w:r>
            <w:r w:rsidR="00F965ED">
              <w:rPr>
                <w:rFonts w:ascii="宋体" w:eastAsia="宋体" w:hAnsi="宋体" w:hint="eastAsia"/>
                <w:sz w:val="24"/>
                <w:szCs w:val="24"/>
              </w:rPr>
              <w:t>二</w:t>
            </w:r>
            <w:r w:rsidR="007B4614">
              <w:rPr>
                <w:rFonts w:ascii="宋体" w:eastAsia="宋体" w:hAnsi="宋体" w:hint="eastAsia"/>
                <w:sz w:val="24"/>
                <w:szCs w:val="24"/>
              </w:rPr>
              <w:t>方面，关于生产自动化</w:t>
            </w:r>
            <w:r w:rsidR="00F965ED">
              <w:rPr>
                <w:rFonts w:ascii="宋体" w:eastAsia="宋体" w:hAnsi="宋体" w:hint="eastAsia"/>
                <w:sz w:val="24"/>
                <w:szCs w:val="24"/>
              </w:rPr>
              <w:t>与</w:t>
            </w:r>
            <w:r w:rsidR="007B4614">
              <w:rPr>
                <w:rFonts w:ascii="宋体" w:eastAsia="宋体" w:hAnsi="宋体" w:hint="eastAsia"/>
                <w:sz w:val="24"/>
                <w:szCs w:val="24"/>
              </w:rPr>
              <w:t>产能关系，</w:t>
            </w:r>
            <w:r w:rsidR="00BA51C8">
              <w:rPr>
                <w:rFonts w:ascii="宋体" w:eastAsia="宋体" w:hAnsi="宋体" w:hint="eastAsia"/>
                <w:sz w:val="24"/>
                <w:szCs w:val="24"/>
              </w:rPr>
              <w:t>大量的学者将目光集中在精益生产层面</w:t>
            </w:r>
            <w:r w:rsidR="005472A8">
              <w:rPr>
                <w:rFonts w:ascii="宋体" w:eastAsia="宋体" w:hAnsi="宋体" w:hint="eastAsia"/>
                <w:sz w:val="24"/>
                <w:szCs w:val="24"/>
              </w:rPr>
              <w:t>。</w:t>
            </w:r>
            <w:r w:rsidR="005472A8" w:rsidRPr="005472A8">
              <w:rPr>
                <w:rFonts w:ascii="宋体" w:eastAsia="宋体" w:hAnsi="宋体" w:hint="eastAsia"/>
                <w:sz w:val="24"/>
                <w:szCs w:val="24"/>
              </w:rPr>
              <w:t>精益生产（</w:t>
            </w:r>
            <w:r w:rsidR="005472A8" w:rsidRPr="005472A8">
              <w:rPr>
                <w:rFonts w:ascii="宋体" w:eastAsia="宋体" w:hAnsi="宋体"/>
                <w:sz w:val="24"/>
                <w:szCs w:val="24"/>
              </w:rPr>
              <w:t>Lean Production）是根据丰田公司的生产方式演变而来，</w:t>
            </w:r>
            <w:r w:rsidR="005472A8">
              <w:rPr>
                <w:rFonts w:ascii="宋体" w:eastAsia="宋体" w:hAnsi="宋体"/>
                <w:sz w:val="24"/>
                <w:szCs w:val="24"/>
              </w:rPr>
              <w:t>80</w:t>
            </w:r>
            <w:r w:rsidR="005472A8" w:rsidRPr="005472A8">
              <w:rPr>
                <w:rFonts w:ascii="宋体" w:eastAsia="宋体" w:hAnsi="宋体"/>
                <w:sz w:val="24"/>
                <w:szCs w:val="24"/>
              </w:rPr>
              <w:t>年代麻省理工学院</w:t>
            </w:r>
            <w:r w:rsidR="005472A8" w:rsidRPr="005472A8">
              <w:rPr>
                <w:rFonts w:ascii="宋体" w:eastAsia="宋体" w:hAnsi="宋体" w:hint="eastAsia"/>
                <w:sz w:val="24"/>
                <w:szCs w:val="24"/>
              </w:rPr>
              <w:t>主导的科研项目“世界汽车规划”中，</w:t>
            </w:r>
            <w:r w:rsidR="005472A8">
              <w:rPr>
                <w:rFonts w:ascii="宋体" w:eastAsia="宋体" w:hAnsi="宋体"/>
                <w:sz w:val="24"/>
                <w:szCs w:val="24"/>
              </w:rPr>
              <w:t xml:space="preserve">Daniel </w:t>
            </w:r>
            <w:r w:rsidR="005472A8" w:rsidRPr="005472A8">
              <w:rPr>
                <w:rFonts w:ascii="宋体" w:eastAsia="宋体" w:hAnsi="宋体"/>
                <w:sz w:val="24"/>
                <w:szCs w:val="24"/>
              </w:rPr>
              <w:t>Roos教授与许多学者耗费多年，对10</w:t>
            </w:r>
            <w:r w:rsidR="005472A8" w:rsidRPr="005472A8">
              <w:rPr>
                <w:rFonts w:ascii="宋体" w:eastAsia="宋体" w:hAnsi="宋体" w:hint="eastAsia"/>
                <w:sz w:val="24"/>
                <w:szCs w:val="24"/>
              </w:rPr>
              <w:t>多个国家约</w:t>
            </w:r>
            <w:r w:rsidR="005472A8">
              <w:rPr>
                <w:rFonts w:ascii="宋体" w:eastAsia="宋体" w:hAnsi="宋体"/>
                <w:sz w:val="24"/>
                <w:szCs w:val="24"/>
              </w:rPr>
              <w:t>100</w:t>
            </w:r>
            <w:r w:rsidR="005472A8" w:rsidRPr="005472A8">
              <w:rPr>
                <w:rFonts w:ascii="宋体" w:eastAsia="宋体" w:hAnsi="宋体"/>
                <w:sz w:val="24"/>
                <w:szCs w:val="24"/>
              </w:rPr>
              <w:t>个汽车厂调研，并分析得出丰田优越于其他汽车厂的优势，得出丰田获</w:t>
            </w:r>
            <w:r w:rsidR="000F7399">
              <w:rPr>
                <w:rFonts w:ascii="宋体" w:eastAsia="宋体" w:hAnsi="宋体" w:hint="eastAsia"/>
                <w:sz w:val="24"/>
                <w:szCs w:val="24"/>
              </w:rPr>
              <w:t>得领先优势的原因，即精益生产是以精益思想</w:t>
            </w:r>
            <w:r w:rsidR="009520F7">
              <w:rPr>
                <w:rFonts w:ascii="宋体" w:eastAsia="宋体" w:hAnsi="宋体" w:hint="eastAsia"/>
                <w:sz w:val="24"/>
                <w:szCs w:val="24"/>
              </w:rPr>
              <w:t>（</w:t>
            </w:r>
            <w:r w:rsidR="009520F7" w:rsidRPr="009520F7">
              <w:rPr>
                <w:rFonts w:ascii="宋体" w:eastAsia="宋体" w:hAnsi="宋体"/>
                <w:sz w:val="24"/>
                <w:szCs w:val="24"/>
              </w:rPr>
              <w:t>Lean Thinking</w:t>
            </w:r>
            <w:r w:rsidR="009520F7">
              <w:rPr>
                <w:rFonts w:ascii="宋体" w:eastAsia="宋体" w:hAnsi="宋体" w:hint="eastAsia"/>
                <w:sz w:val="24"/>
                <w:szCs w:val="24"/>
              </w:rPr>
              <w:t>）</w:t>
            </w:r>
            <w:r w:rsidR="000F7399">
              <w:rPr>
                <w:rFonts w:ascii="宋体" w:eastAsia="宋体" w:hAnsi="宋体" w:hint="eastAsia"/>
                <w:sz w:val="24"/>
                <w:szCs w:val="24"/>
              </w:rPr>
              <w:t>为指导。</w:t>
            </w:r>
            <w:r w:rsidR="00FC7F7F">
              <w:rPr>
                <w:rFonts w:ascii="宋体" w:eastAsia="宋体" w:hAnsi="宋体" w:hint="eastAsia"/>
                <w:sz w:val="24"/>
                <w:szCs w:val="24"/>
              </w:rPr>
              <w:t>生产自动化是精益生产的核心内容之一，</w:t>
            </w:r>
            <w:r w:rsidR="00FC7F7F" w:rsidRPr="005472A8">
              <w:rPr>
                <w:rFonts w:ascii="宋体" w:eastAsia="宋体" w:hAnsi="宋体" w:hint="eastAsia"/>
                <w:sz w:val="24"/>
                <w:szCs w:val="24"/>
              </w:rPr>
              <w:t>指人员和机器设备的有效配合，把人类智慧融入生产当中的行为，当机器设备发生故障问题时能够自动停止。</w:t>
            </w:r>
          </w:p>
          <w:p w14:paraId="144DF24F" w14:textId="6A72AC1B" w:rsidR="00AB6375" w:rsidRDefault="009520F7" w:rsidP="00DF5D91">
            <w:pPr>
              <w:spacing w:line="360" w:lineRule="auto"/>
              <w:ind w:firstLineChars="200" w:firstLine="480"/>
              <w:rPr>
                <w:rFonts w:ascii="宋体" w:eastAsia="宋体" w:hAnsi="宋体"/>
                <w:sz w:val="24"/>
                <w:szCs w:val="24"/>
              </w:rPr>
            </w:pPr>
            <w:r>
              <w:rPr>
                <w:rFonts w:ascii="宋体" w:eastAsia="宋体" w:hAnsi="宋体" w:hint="eastAsia"/>
                <w:sz w:val="24"/>
                <w:szCs w:val="24"/>
              </w:rPr>
              <w:t>然而，精益生产推崇的理论框架是一种全方位的管理体系，包含人、机、料、法、环、测等因素的影响，倾向于解决生产过程中的浪费和质量问题</w:t>
            </w:r>
            <w:r w:rsidR="00B64F64">
              <w:rPr>
                <w:rFonts w:ascii="宋体" w:eastAsia="宋体" w:hAnsi="宋体" w:hint="eastAsia"/>
                <w:sz w:val="24"/>
                <w:szCs w:val="24"/>
              </w:rPr>
              <w:t>，准时</w:t>
            </w:r>
            <w:r>
              <w:rPr>
                <w:rFonts w:ascii="宋体" w:eastAsia="宋体" w:hAnsi="宋体" w:hint="eastAsia"/>
                <w:sz w:val="24"/>
                <w:szCs w:val="24"/>
              </w:rPr>
              <w:t>，同时保证产出。并未单独研究自动化水平对产能整体情况的影响。同时，</w:t>
            </w:r>
            <w:r w:rsidR="00FC7F7F">
              <w:rPr>
                <w:rFonts w:ascii="宋体" w:eastAsia="宋体" w:hAnsi="宋体" w:hint="eastAsia"/>
                <w:sz w:val="24"/>
                <w:szCs w:val="24"/>
              </w:rPr>
              <w:t>精益生产的</w:t>
            </w:r>
            <w:r>
              <w:rPr>
                <w:rFonts w:ascii="宋体" w:eastAsia="宋体" w:hAnsi="宋体" w:hint="eastAsia"/>
                <w:sz w:val="24"/>
                <w:szCs w:val="24"/>
              </w:rPr>
              <w:t>管理模式倾向于达到各种条件（</w:t>
            </w:r>
            <w:r w:rsidRPr="009520F7">
              <w:rPr>
                <w:rFonts w:ascii="宋体" w:eastAsia="宋体" w:hAnsi="宋体"/>
                <w:sz w:val="24"/>
                <w:szCs w:val="24"/>
              </w:rPr>
              <w:t>PQCDSM</w:t>
            </w:r>
            <w:r>
              <w:rPr>
                <w:rFonts w:ascii="宋体" w:eastAsia="宋体" w:hAnsi="宋体" w:hint="eastAsia"/>
                <w:sz w:val="24"/>
                <w:szCs w:val="24"/>
              </w:rPr>
              <w:t>）的均衡，通常是</w:t>
            </w:r>
            <w:r w:rsidR="00FC7F7F">
              <w:rPr>
                <w:rFonts w:ascii="宋体" w:eastAsia="宋体" w:hAnsi="宋体" w:hint="eastAsia"/>
                <w:sz w:val="24"/>
                <w:szCs w:val="24"/>
              </w:rPr>
              <w:t>研究</w:t>
            </w:r>
            <w:r>
              <w:rPr>
                <w:rFonts w:ascii="宋体" w:eastAsia="宋体" w:hAnsi="宋体" w:hint="eastAsia"/>
                <w:sz w:val="24"/>
                <w:szCs w:val="24"/>
              </w:rPr>
              <w:t>在市场需求没有太大波动</w:t>
            </w:r>
            <w:r w:rsidR="00FC7F7F">
              <w:rPr>
                <w:rFonts w:ascii="宋体" w:eastAsia="宋体" w:hAnsi="宋体" w:hint="eastAsia"/>
                <w:sz w:val="24"/>
                <w:szCs w:val="24"/>
              </w:rPr>
              <w:t>或产能过剩</w:t>
            </w:r>
            <w:r>
              <w:rPr>
                <w:rFonts w:ascii="宋体" w:eastAsia="宋体" w:hAnsi="宋体" w:hint="eastAsia"/>
                <w:sz w:val="24"/>
                <w:szCs w:val="24"/>
              </w:rPr>
              <w:t>的</w:t>
            </w:r>
            <w:r w:rsidR="00FC7F7F">
              <w:rPr>
                <w:rFonts w:ascii="宋体" w:eastAsia="宋体" w:hAnsi="宋体" w:hint="eastAsia"/>
                <w:sz w:val="24"/>
                <w:szCs w:val="24"/>
              </w:rPr>
              <w:t>市场</w:t>
            </w:r>
            <w:r>
              <w:rPr>
                <w:rFonts w:ascii="宋体" w:eastAsia="宋体" w:hAnsi="宋体" w:hint="eastAsia"/>
                <w:sz w:val="24"/>
                <w:szCs w:val="24"/>
              </w:rPr>
              <w:t>状况，并且潜在的认为所有的生产技术和条件已经趋于稳定和成熟，不适应当前快速发展</w:t>
            </w:r>
            <w:r w:rsidR="00FC7F7F">
              <w:rPr>
                <w:rFonts w:ascii="宋体" w:eastAsia="宋体" w:hAnsi="宋体" w:hint="eastAsia"/>
                <w:sz w:val="24"/>
                <w:szCs w:val="24"/>
              </w:rPr>
              <w:t>、需求过剩、产能严重不足</w:t>
            </w:r>
            <w:r>
              <w:rPr>
                <w:rFonts w:ascii="宋体" w:eastAsia="宋体" w:hAnsi="宋体" w:hint="eastAsia"/>
                <w:sz w:val="24"/>
                <w:szCs w:val="24"/>
              </w:rPr>
              <w:t>的医疗耗材市场的情况；</w:t>
            </w:r>
          </w:p>
          <w:p w14:paraId="36EB2074" w14:textId="646EAE48" w:rsidR="00C447D6" w:rsidRDefault="005A7F65" w:rsidP="00805E8D">
            <w:pPr>
              <w:spacing w:line="360" w:lineRule="auto"/>
              <w:ind w:firstLineChars="200" w:firstLine="480"/>
              <w:rPr>
                <w:rFonts w:ascii="宋体" w:eastAsia="宋体" w:hAnsi="宋体"/>
                <w:sz w:val="24"/>
                <w:szCs w:val="24"/>
              </w:rPr>
            </w:pPr>
            <w:r>
              <w:rPr>
                <w:rFonts w:ascii="宋体" w:eastAsia="宋体" w:hAnsi="宋体" w:hint="eastAsia"/>
                <w:sz w:val="24"/>
                <w:szCs w:val="24"/>
              </w:rPr>
              <w:lastRenderedPageBreak/>
              <w:t>第三方面</w:t>
            </w:r>
            <w:r w:rsidR="005060B9" w:rsidRPr="005060B9">
              <w:rPr>
                <w:rFonts w:ascii="宋体" w:eastAsia="宋体" w:hAnsi="宋体" w:hint="eastAsia"/>
                <w:sz w:val="24"/>
                <w:szCs w:val="24"/>
              </w:rPr>
              <w:t>文献是生产自动化技术对产品某一生产工艺的改良</w:t>
            </w:r>
            <w:r w:rsidR="00805E8D">
              <w:rPr>
                <w:rFonts w:ascii="宋体" w:eastAsia="宋体" w:hAnsi="宋体" w:hint="eastAsia"/>
                <w:sz w:val="24"/>
                <w:szCs w:val="24"/>
              </w:rPr>
              <w:t>，</w:t>
            </w:r>
            <w:r w:rsidR="0072412D">
              <w:rPr>
                <w:rFonts w:ascii="宋体" w:eastAsia="宋体" w:hAnsi="宋体" w:hint="eastAsia"/>
                <w:sz w:val="24"/>
                <w:szCs w:val="24"/>
              </w:rPr>
              <w:t>例如</w:t>
            </w:r>
            <w:r w:rsidR="00805E8D" w:rsidRPr="00572E28">
              <w:rPr>
                <w:rFonts w:ascii="宋体" w:eastAsia="宋体" w:hAnsi="宋体" w:hint="eastAsia"/>
                <w:sz w:val="24"/>
                <w:szCs w:val="24"/>
              </w:rPr>
              <w:t>生产自动化系统所涉及的基本理论与技术方法</w:t>
            </w:r>
            <w:r w:rsidR="00BB43F0">
              <w:rPr>
                <w:rFonts w:ascii="宋体" w:eastAsia="宋体" w:hAnsi="宋体" w:hint="eastAsia"/>
                <w:sz w:val="24"/>
                <w:szCs w:val="24"/>
              </w:rPr>
              <w:t>。</w:t>
            </w:r>
            <w:r w:rsidR="003A692A" w:rsidRPr="00572E28">
              <w:rPr>
                <w:rFonts w:ascii="宋体" w:eastAsia="宋体" w:hAnsi="宋体" w:hint="eastAsia"/>
                <w:sz w:val="24"/>
                <w:szCs w:val="24"/>
              </w:rPr>
              <w:t>（龙伟，2</w:t>
            </w:r>
            <w:r w:rsidR="003A692A" w:rsidRPr="00572E28">
              <w:rPr>
                <w:rFonts w:ascii="宋体" w:eastAsia="宋体" w:hAnsi="宋体"/>
                <w:sz w:val="24"/>
                <w:szCs w:val="24"/>
              </w:rPr>
              <w:t>011</w:t>
            </w:r>
            <w:r w:rsidR="003A692A" w:rsidRPr="00572E28">
              <w:rPr>
                <w:rFonts w:ascii="宋体" w:eastAsia="宋体" w:hAnsi="宋体" w:hint="eastAsia"/>
                <w:sz w:val="24"/>
                <w:szCs w:val="24"/>
              </w:rPr>
              <w:t>）</w:t>
            </w:r>
            <w:r w:rsidR="00805E8D" w:rsidRPr="00572E28">
              <w:rPr>
                <w:rFonts w:ascii="宋体" w:eastAsia="宋体" w:hAnsi="宋体" w:hint="eastAsia"/>
                <w:sz w:val="24"/>
                <w:szCs w:val="24"/>
              </w:rPr>
              <w:t>从系统的角度阐述产品设计自动化,工程过程自动化,加工过程自动化等</w:t>
            </w:r>
            <w:r w:rsidR="00BB43F0" w:rsidRPr="00572E28">
              <w:rPr>
                <w:rFonts w:ascii="宋体" w:eastAsia="宋体" w:hAnsi="宋体" w:hint="eastAsia"/>
                <w:sz w:val="24"/>
                <w:szCs w:val="24"/>
              </w:rPr>
              <w:t>,</w:t>
            </w:r>
            <w:r w:rsidR="00BB43F0" w:rsidRPr="005060B9">
              <w:rPr>
                <w:rFonts w:ascii="宋体" w:eastAsia="宋体" w:hAnsi="宋体" w:hint="eastAsia"/>
                <w:sz w:val="24"/>
                <w:szCs w:val="24"/>
              </w:rPr>
              <w:t>提高了某一环节的生产效率</w:t>
            </w:r>
            <w:r w:rsidR="00B64F64">
              <w:rPr>
                <w:rFonts w:ascii="宋体" w:eastAsia="宋体" w:hAnsi="宋体" w:hint="eastAsia"/>
                <w:sz w:val="24"/>
                <w:szCs w:val="24"/>
              </w:rPr>
              <w:t>或产出</w:t>
            </w:r>
            <w:r w:rsidR="00BB43F0" w:rsidRPr="005060B9">
              <w:rPr>
                <w:rFonts w:ascii="宋体" w:eastAsia="宋体" w:hAnsi="宋体" w:hint="eastAsia"/>
                <w:sz w:val="24"/>
                <w:szCs w:val="24"/>
              </w:rPr>
              <w:t>。</w:t>
            </w:r>
          </w:p>
          <w:p w14:paraId="17FDA9A3" w14:textId="5E16446C" w:rsidR="00C447D6" w:rsidRDefault="00C447D6" w:rsidP="00C447D6">
            <w:pPr>
              <w:spacing w:line="360" w:lineRule="auto"/>
              <w:ind w:firstLineChars="200" w:firstLine="480"/>
              <w:rPr>
                <w:rFonts w:ascii="宋体" w:eastAsia="宋体" w:hAnsi="宋体"/>
                <w:sz w:val="24"/>
                <w:szCs w:val="24"/>
              </w:rPr>
            </w:pPr>
            <w:r>
              <w:rPr>
                <w:rFonts w:ascii="宋体" w:eastAsia="宋体" w:hAnsi="宋体" w:hint="eastAsia"/>
                <w:sz w:val="24"/>
                <w:szCs w:val="24"/>
              </w:rPr>
              <w:t>在技术方面</w:t>
            </w:r>
            <w:r w:rsidRPr="00C447D6">
              <w:rPr>
                <w:rFonts w:ascii="宋体" w:eastAsia="宋体" w:hAnsi="宋体"/>
                <w:sz w:val="24"/>
                <w:szCs w:val="24"/>
              </w:rPr>
              <w:t>,</w:t>
            </w:r>
            <w:r>
              <w:rPr>
                <w:rFonts w:ascii="宋体" w:eastAsia="宋体" w:hAnsi="宋体" w:hint="eastAsia"/>
                <w:sz w:val="24"/>
                <w:szCs w:val="24"/>
              </w:rPr>
              <w:t>可以毫不夸张的说，自动化生产又一次发生了相同于十八世纪后半叶的产业革命（C</w:t>
            </w:r>
            <w:r>
              <w:rPr>
                <w:rFonts w:ascii="宋体" w:eastAsia="宋体" w:hAnsi="宋体"/>
                <w:sz w:val="24"/>
                <w:szCs w:val="24"/>
              </w:rPr>
              <w:t>.</w:t>
            </w:r>
            <w:r>
              <w:rPr>
                <w:rFonts w:ascii="宋体" w:eastAsia="宋体" w:hAnsi="宋体" w:hint="eastAsia"/>
                <w:sz w:val="24"/>
                <w:szCs w:val="24"/>
              </w:rPr>
              <w:t>文森，1</w:t>
            </w:r>
            <w:r>
              <w:rPr>
                <w:rFonts w:ascii="宋体" w:eastAsia="宋体" w:hAnsi="宋体"/>
                <w:sz w:val="24"/>
                <w:szCs w:val="24"/>
              </w:rPr>
              <w:t>956</w:t>
            </w:r>
            <w:r>
              <w:rPr>
                <w:rFonts w:ascii="宋体" w:eastAsia="宋体" w:hAnsi="宋体" w:hint="eastAsia"/>
                <w:sz w:val="24"/>
                <w:szCs w:val="24"/>
              </w:rPr>
              <w:t>）。</w:t>
            </w:r>
          </w:p>
          <w:p w14:paraId="4423433C" w14:textId="1FC73E93" w:rsidR="00C447D6" w:rsidRDefault="005060B9" w:rsidP="00AE36D0">
            <w:pPr>
              <w:spacing w:line="360" w:lineRule="auto"/>
              <w:ind w:firstLineChars="200" w:firstLine="480"/>
              <w:rPr>
                <w:rFonts w:ascii="宋体" w:eastAsia="宋体" w:hAnsi="宋体"/>
                <w:sz w:val="24"/>
                <w:szCs w:val="24"/>
              </w:rPr>
            </w:pPr>
            <w:r w:rsidRPr="005060B9">
              <w:rPr>
                <w:rFonts w:ascii="宋体" w:eastAsia="宋体" w:hAnsi="宋体" w:hint="eastAsia"/>
                <w:sz w:val="24"/>
                <w:szCs w:val="24"/>
              </w:rPr>
              <w:t>各国的实践也证明</w:t>
            </w:r>
            <w:r w:rsidRPr="005060B9">
              <w:rPr>
                <w:rFonts w:ascii="宋体" w:eastAsia="宋体" w:hAnsi="宋体"/>
                <w:sz w:val="24"/>
                <w:szCs w:val="24"/>
              </w:rPr>
              <w:t>,</w:t>
            </w:r>
            <w:r>
              <w:rPr>
                <w:rFonts w:ascii="宋体" w:eastAsia="宋体" w:hAnsi="宋体" w:hint="eastAsia"/>
                <w:sz w:val="24"/>
                <w:szCs w:val="24"/>
              </w:rPr>
              <w:t>更高的自动化水平</w:t>
            </w:r>
            <w:r w:rsidRPr="005060B9">
              <w:rPr>
                <w:rFonts w:ascii="宋体" w:eastAsia="宋体" w:hAnsi="宋体"/>
                <w:sz w:val="24"/>
                <w:szCs w:val="24"/>
              </w:rPr>
              <w:t>,有效推动了传统</w:t>
            </w:r>
            <w:r w:rsidRPr="005060B9">
              <w:rPr>
                <w:rFonts w:ascii="宋体" w:eastAsia="宋体" w:hAnsi="宋体" w:hint="eastAsia"/>
                <w:sz w:val="24"/>
                <w:szCs w:val="24"/>
              </w:rPr>
              <w:t>产业劳动生产率的提高。例如</w:t>
            </w:r>
            <w:r w:rsidRPr="005060B9">
              <w:rPr>
                <w:rFonts w:ascii="宋体" w:eastAsia="宋体" w:hAnsi="宋体"/>
                <w:sz w:val="24"/>
                <w:szCs w:val="24"/>
              </w:rPr>
              <w:t>,用</w:t>
            </w:r>
            <w:r w:rsidRPr="005060B9">
              <w:rPr>
                <w:rFonts w:ascii="宋体" w:eastAsia="宋体" w:hAnsi="宋体" w:hint="eastAsia"/>
                <w:sz w:val="24"/>
                <w:szCs w:val="24"/>
              </w:rPr>
              <w:t>数字显示、简易数控、激光反馈系统及塑料导轨、直线滚动导轨、亚微米级轴承等高技术改造原有</w:t>
            </w:r>
            <w:r>
              <w:rPr>
                <w:rFonts w:ascii="宋体" w:eastAsia="宋体" w:hAnsi="宋体" w:hint="eastAsia"/>
                <w:sz w:val="24"/>
                <w:szCs w:val="24"/>
              </w:rPr>
              <w:t>机</w:t>
            </w:r>
            <w:r w:rsidRPr="005060B9">
              <w:rPr>
                <w:rFonts w:ascii="宋体" w:eastAsia="宋体" w:hAnsi="宋体" w:hint="eastAsia"/>
                <w:sz w:val="24"/>
                <w:szCs w:val="24"/>
              </w:rPr>
              <w:t>床</w:t>
            </w:r>
            <w:r w:rsidRPr="005060B9">
              <w:rPr>
                <w:rFonts w:ascii="宋体" w:eastAsia="宋体" w:hAnsi="宋体"/>
                <w:sz w:val="24"/>
                <w:szCs w:val="24"/>
              </w:rPr>
              <w:t>,可使精度提高1</w:t>
            </w:r>
            <w:r>
              <w:rPr>
                <w:rFonts w:ascii="宋体" w:eastAsia="宋体" w:hAnsi="宋体" w:hint="eastAsia"/>
                <w:sz w:val="24"/>
                <w:szCs w:val="24"/>
              </w:rPr>
              <w:t>-</w:t>
            </w:r>
            <w:r w:rsidRPr="005060B9">
              <w:rPr>
                <w:rFonts w:ascii="宋体" w:eastAsia="宋体" w:hAnsi="宋体"/>
                <w:sz w:val="24"/>
                <w:szCs w:val="24"/>
              </w:rPr>
              <w:t>2级,效率</w:t>
            </w:r>
            <w:r w:rsidRPr="005060B9">
              <w:rPr>
                <w:rFonts w:ascii="宋体" w:eastAsia="宋体" w:hAnsi="宋体" w:hint="eastAsia"/>
                <w:sz w:val="24"/>
                <w:szCs w:val="24"/>
              </w:rPr>
              <w:t>提高</w:t>
            </w:r>
            <w:r w:rsidRPr="005060B9">
              <w:rPr>
                <w:rFonts w:ascii="宋体" w:eastAsia="宋体" w:hAnsi="宋体"/>
                <w:sz w:val="24"/>
                <w:szCs w:val="24"/>
              </w:rPr>
              <w:t>20%左右;在铝的冶炼过程</w:t>
            </w:r>
            <w:r w:rsidRPr="005060B9">
              <w:rPr>
                <w:rFonts w:ascii="宋体" w:eastAsia="宋体" w:hAnsi="宋体" w:hint="eastAsia"/>
                <w:sz w:val="24"/>
                <w:szCs w:val="24"/>
              </w:rPr>
              <w:t>中</w:t>
            </w:r>
            <w:r w:rsidRPr="005060B9">
              <w:rPr>
                <w:rFonts w:ascii="宋体" w:eastAsia="宋体" w:hAnsi="宋体"/>
                <w:sz w:val="24"/>
                <w:szCs w:val="24"/>
              </w:rPr>
              <w:t>,采用微机控制铝电解槽的槽</w:t>
            </w:r>
            <w:r w:rsidRPr="005060B9">
              <w:rPr>
                <w:rFonts w:ascii="宋体" w:eastAsia="宋体" w:hAnsi="宋体" w:hint="eastAsia"/>
                <w:sz w:val="24"/>
                <w:szCs w:val="24"/>
              </w:rPr>
              <w:t>电阻</w:t>
            </w:r>
            <w:r w:rsidRPr="005060B9">
              <w:rPr>
                <w:rFonts w:ascii="宋体" w:eastAsia="宋体" w:hAnsi="宋体"/>
                <w:sz w:val="24"/>
                <w:szCs w:val="24"/>
              </w:rPr>
              <w:t>,可提高电流效率约l%,使</w:t>
            </w:r>
            <w:r w:rsidRPr="005060B9">
              <w:rPr>
                <w:rFonts w:ascii="宋体" w:eastAsia="宋体" w:hAnsi="宋体" w:hint="eastAsia"/>
                <w:sz w:val="24"/>
                <w:szCs w:val="24"/>
              </w:rPr>
              <w:t>每吨铝耗电量降低</w:t>
            </w:r>
            <w:r w:rsidRPr="005060B9">
              <w:rPr>
                <w:rFonts w:ascii="宋体" w:eastAsia="宋体" w:hAnsi="宋体"/>
                <w:sz w:val="24"/>
                <w:szCs w:val="24"/>
              </w:rPr>
              <w:t>10%左右;在</w:t>
            </w:r>
            <w:r w:rsidRPr="005060B9">
              <w:rPr>
                <w:rFonts w:ascii="宋体" w:eastAsia="宋体" w:hAnsi="宋体" w:hint="eastAsia"/>
                <w:sz w:val="24"/>
                <w:szCs w:val="24"/>
              </w:rPr>
              <w:t>各种电动发电机组采用电子式静止装置</w:t>
            </w:r>
            <w:r w:rsidRPr="005060B9">
              <w:rPr>
                <w:rFonts w:ascii="宋体" w:eastAsia="宋体" w:hAnsi="宋体"/>
                <w:sz w:val="24"/>
                <w:szCs w:val="24"/>
              </w:rPr>
              <w:t>,可节能10</w:t>
            </w:r>
            <w:r>
              <w:rPr>
                <w:rFonts w:ascii="宋体" w:eastAsia="宋体" w:hAnsi="宋体" w:hint="eastAsia"/>
                <w:sz w:val="24"/>
                <w:szCs w:val="24"/>
              </w:rPr>
              <w:t>-</w:t>
            </w:r>
            <w:r w:rsidRPr="005060B9">
              <w:rPr>
                <w:rFonts w:ascii="宋体" w:eastAsia="宋体" w:hAnsi="宋体"/>
                <w:sz w:val="24"/>
                <w:szCs w:val="24"/>
              </w:rPr>
              <w:t>30%,并能</w:t>
            </w:r>
            <w:r w:rsidRPr="005060B9">
              <w:rPr>
                <w:rFonts w:ascii="宋体" w:eastAsia="宋体" w:hAnsi="宋体" w:hint="eastAsia"/>
                <w:sz w:val="24"/>
                <w:szCs w:val="24"/>
              </w:rPr>
              <w:t>有效节约材料、减少摩损、降低噪音</w:t>
            </w:r>
            <w:r w:rsidRPr="005060B9">
              <w:rPr>
                <w:rFonts w:ascii="宋体" w:eastAsia="宋体" w:hAnsi="宋体"/>
                <w:sz w:val="24"/>
                <w:szCs w:val="24"/>
              </w:rPr>
              <w:t>;将激光技术用于机械加工和</w:t>
            </w:r>
            <w:r w:rsidRPr="005060B9">
              <w:rPr>
                <w:rFonts w:ascii="宋体" w:eastAsia="宋体" w:hAnsi="宋体" w:hint="eastAsia"/>
                <w:sz w:val="24"/>
                <w:szCs w:val="24"/>
              </w:rPr>
              <w:t>检测设备中</w:t>
            </w:r>
            <w:r w:rsidRPr="005060B9">
              <w:rPr>
                <w:rFonts w:ascii="宋体" w:eastAsia="宋体" w:hAnsi="宋体"/>
                <w:sz w:val="24"/>
                <w:szCs w:val="24"/>
              </w:rPr>
              <w:t>,进行激光打孔、激光</w:t>
            </w:r>
            <w:r w:rsidRPr="005060B9">
              <w:rPr>
                <w:rFonts w:ascii="宋体" w:eastAsia="宋体" w:hAnsi="宋体" w:hint="eastAsia"/>
                <w:sz w:val="24"/>
                <w:szCs w:val="24"/>
              </w:rPr>
              <w:t>切割、激光焊接、激光表面处理、激光测距、激光测速等</w:t>
            </w:r>
            <w:r w:rsidRPr="005060B9">
              <w:rPr>
                <w:rFonts w:ascii="宋体" w:eastAsia="宋体" w:hAnsi="宋体"/>
                <w:sz w:val="24"/>
                <w:szCs w:val="24"/>
              </w:rPr>
              <w:t>,也大大提</w:t>
            </w:r>
            <w:r w:rsidRPr="005060B9">
              <w:rPr>
                <w:rFonts w:ascii="宋体" w:eastAsia="宋体" w:hAnsi="宋体" w:hint="eastAsia"/>
                <w:sz w:val="24"/>
                <w:szCs w:val="24"/>
              </w:rPr>
              <w:t>高了设备加工精度和效率。</w:t>
            </w:r>
            <w:r>
              <w:rPr>
                <w:rFonts w:ascii="宋体" w:eastAsia="宋体" w:hAnsi="宋体" w:hint="eastAsia"/>
                <w:sz w:val="24"/>
                <w:szCs w:val="24"/>
              </w:rPr>
              <w:t>（</w:t>
            </w:r>
            <w:r w:rsidRPr="005060B9">
              <w:rPr>
                <w:rFonts w:ascii="宋体" w:eastAsia="宋体" w:hAnsi="宋体"/>
                <w:sz w:val="24"/>
                <w:szCs w:val="24"/>
              </w:rPr>
              <w:tab/>
              <w:t>刘林山</w:t>
            </w:r>
            <w:r>
              <w:rPr>
                <w:rFonts w:ascii="宋体" w:eastAsia="宋体" w:hAnsi="宋体" w:hint="eastAsia"/>
                <w:sz w:val="24"/>
                <w:szCs w:val="24"/>
              </w:rPr>
              <w:t>，</w:t>
            </w:r>
            <w:r w:rsidRPr="005060B9">
              <w:rPr>
                <w:rFonts w:ascii="宋体" w:eastAsia="宋体" w:hAnsi="宋体"/>
                <w:sz w:val="24"/>
                <w:szCs w:val="24"/>
              </w:rPr>
              <w:t>柴本良</w:t>
            </w:r>
            <w:r>
              <w:rPr>
                <w:rFonts w:ascii="宋体" w:eastAsia="宋体" w:hAnsi="宋体" w:hint="eastAsia"/>
                <w:sz w:val="24"/>
                <w:szCs w:val="24"/>
              </w:rPr>
              <w:t>，1</w:t>
            </w:r>
            <w:r>
              <w:rPr>
                <w:rFonts w:ascii="宋体" w:eastAsia="宋体" w:hAnsi="宋体"/>
                <w:sz w:val="24"/>
                <w:szCs w:val="24"/>
              </w:rPr>
              <w:t>995</w:t>
            </w:r>
            <w:r>
              <w:rPr>
                <w:rFonts w:ascii="宋体" w:eastAsia="宋体" w:hAnsi="宋体" w:hint="eastAsia"/>
                <w:sz w:val="24"/>
                <w:szCs w:val="24"/>
              </w:rPr>
              <w:t>）</w:t>
            </w:r>
          </w:p>
          <w:p w14:paraId="62BE6073" w14:textId="0420A569" w:rsidR="00D110EF" w:rsidRDefault="003855AB" w:rsidP="00DF5D91">
            <w:pPr>
              <w:spacing w:line="360" w:lineRule="auto"/>
              <w:ind w:firstLineChars="200" w:firstLine="480"/>
              <w:rPr>
                <w:rFonts w:ascii="宋体" w:eastAsia="宋体" w:hAnsi="宋体"/>
                <w:sz w:val="24"/>
                <w:szCs w:val="24"/>
              </w:rPr>
            </w:pPr>
            <w:r w:rsidRPr="003855AB">
              <w:rPr>
                <w:rFonts w:ascii="宋体" w:eastAsia="宋体" w:hAnsi="宋体" w:hint="eastAsia"/>
                <w:sz w:val="24"/>
                <w:szCs w:val="24"/>
              </w:rPr>
              <w:t>（</w:t>
            </w:r>
            <w:hyperlink r:id="rId9" w:tgtFrame="_blank" w:history="1">
              <w:r w:rsidRPr="003855AB">
                <w:rPr>
                  <w:rFonts w:ascii="宋体" w:eastAsia="宋体" w:hAnsi="宋体" w:hint="eastAsia"/>
                  <w:sz w:val="24"/>
                  <w:szCs w:val="24"/>
                </w:rPr>
                <w:t>姚洋</w:t>
              </w:r>
            </w:hyperlink>
            <w:r w:rsidRPr="003855AB">
              <w:rPr>
                <w:rFonts w:ascii="宋体" w:eastAsia="宋体" w:hAnsi="宋体" w:hint="eastAsia"/>
                <w:sz w:val="24"/>
                <w:szCs w:val="24"/>
              </w:rPr>
              <w:t>，</w:t>
            </w:r>
            <w:hyperlink r:id="rId10" w:tgtFrame="_blank" w:history="1">
              <w:r w:rsidRPr="003855AB">
                <w:rPr>
                  <w:rFonts w:ascii="宋体" w:eastAsia="宋体" w:hAnsi="宋体" w:hint="eastAsia"/>
                  <w:sz w:val="24"/>
                  <w:szCs w:val="24"/>
                </w:rPr>
                <w:t>章奇</w:t>
              </w:r>
            </w:hyperlink>
            <w:r w:rsidRPr="003855AB">
              <w:rPr>
                <w:rFonts w:ascii="宋体" w:eastAsia="宋体" w:hAnsi="宋体" w:hint="eastAsia"/>
                <w:sz w:val="24"/>
                <w:szCs w:val="24"/>
              </w:rPr>
              <w:t>，2</w:t>
            </w:r>
            <w:r w:rsidRPr="003855AB">
              <w:rPr>
                <w:rFonts w:ascii="宋体" w:eastAsia="宋体" w:hAnsi="宋体"/>
                <w:sz w:val="24"/>
                <w:szCs w:val="24"/>
              </w:rPr>
              <w:t>001</w:t>
            </w:r>
            <w:r w:rsidRPr="003855AB">
              <w:rPr>
                <w:rFonts w:ascii="宋体" w:eastAsia="宋体" w:hAnsi="宋体" w:hint="eastAsia"/>
                <w:sz w:val="24"/>
                <w:szCs w:val="24"/>
              </w:rPr>
              <w:t>）介绍了企业技术效率的概念和衡量方法,然后结合经济理论,利用</w:t>
            </w:r>
            <w:r>
              <w:rPr>
                <w:rFonts w:ascii="宋体" w:eastAsia="宋体" w:hAnsi="宋体" w:hint="eastAsia"/>
                <w:sz w:val="24"/>
                <w:szCs w:val="24"/>
              </w:rPr>
              <w:t>1</w:t>
            </w:r>
            <w:r w:rsidRPr="003855AB">
              <w:rPr>
                <w:rFonts w:ascii="宋体" w:eastAsia="宋体" w:hAnsi="宋体" w:hint="eastAsia"/>
                <w:sz w:val="24"/>
                <w:szCs w:val="24"/>
              </w:rPr>
              <w:t>995年工业普查的数据对影响企业技术效率的各个因素进行了检验</w:t>
            </w:r>
            <w:r>
              <w:rPr>
                <w:rFonts w:ascii="宋体" w:eastAsia="宋体" w:hAnsi="宋体" w:hint="eastAsia"/>
                <w:sz w:val="24"/>
                <w:szCs w:val="24"/>
              </w:rPr>
              <w:t>。他们认为</w:t>
            </w:r>
            <w:r w:rsidRPr="003855AB">
              <w:rPr>
                <w:rFonts w:ascii="宋体" w:eastAsia="宋体" w:hAnsi="宋体" w:hint="eastAsia"/>
                <w:sz w:val="24"/>
                <w:szCs w:val="24"/>
              </w:rPr>
              <w:t>:非国有企业比国有企业的技术效率更高;大企业比中小企业的效率更高;公共研究机构的RD支出对企业的效率有负的影响,但企业的RD支出效应正相反</w:t>
            </w:r>
            <w:r>
              <w:rPr>
                <w:rFonts w:ascii="宋体" w:eastAsia="宋体" w:hAnsi="宋体" w:hint="eastAsia"/>
                <w:sz w:val="24"/>
                <w:szCs w:val="24"/>
              </w:rPr>
              <w:t>;一般来讲</w:t>
            </w:r>
            <w:r w:rsidR="000F7399">
              <w:rPr>
                <w:rFonts w:ascii="宋体" w:eastAsia="宋体" w:hAnsi="宋体" w:hint="eastAsia"/>
                <w:sz w:val="24"/>
                <w:szCs w:val="24"/>
              </w:rPr>
              <w:t>，大企业的生产自动化程度比小企业更高；且</w:t>
            </w:r>
            <w:r>
              <w:rPr>
                <w:rFonts w:ascii="宋体" w:eastAsia="宋体" w:hAnsi="宋体" w:hint="eastAsia"/>
                <w:sz w:val="24"/>
                <w:szCs w:val="24"/>
              </w:rPr>
              <w:t>RD支出有很大一部分都用在自动化改造方面。</w:t>
            </w:r>
            <w:r w:rsidR="000F7399">
              <w:rPr>
                <w:rFonts w:ascii="宋体" w:eastAsia="宋体" w:hAnsi="宋体" w:hint="eastAsia"/>
                <w:sz w:val="24"/>
                <w:szCs w:val="24"/>
              </w:rPr>
              <w:t>由此可推导出工厂自动化水平对产能有正相关的影响。</w:t>
            </w:r>
          </w:p>
          <w:p w14:paraId="25634834" w14:textId="1F9F02D9" w:rsidR="00D110EF" w:rsidRDefault="0080425B" w:rsidP="0080425B">
            <w:pPr>
              <w:spacing w:line="360" w:lineRule="auto"/>
              <w:ind w:firstLineChars="200" w:firstLine="480"/>
              <w:rPr>
                <w:rFonts w:ascii="宋体" w:eastAsia="宋体" w:hAnsi="宋体"/>
                <w:sz w:val="24"/>
                <w:szCs w:val="24"/>
              </w:rPr>
            </w:pPr>
            <w:r>
              <w:rPr>
                <w:rFonts w:ascii="宋体" w:eastAsia="宋体" w:hAnsi="宋体" w:hint="eastAsia"/>
                <w:sz w:val="24"/>
                <w:szCs w:val="24"/>
              </w:rPr>
              <w:t>在生产自动化必然带来人类被取代。</w:t>
            </w:r>
            <w:r w:rsidR="00D110EF" w:rsidRPr="00D110EF">
              <w:rPr>
                <w:rFonts w:ascii="宋体" w:eastAsia="宋体" w:hAnsi="宋体" w:hint="eastAsia"/>
                <w:sz w:val="24"/>
                <w:szCs w:val="24"/>
              </w:rPr>
              <w:t>贝加莱</w:t>
            </w:r>
            <w:r w:rsidR="00D110EF">
              <w:rPr>
                <w:rFonts w:ascii="宋体" w:eastAsia="宋体" w:hAnsi="宋体" w:hint="eastAsia"/>
                <w:sz w:val="24"/>
                <w:szCs w:val="24"/>
              </w:rPr>
              <w:t>.</w:t>
            </w:r>
            <w:r w:rsidRPr="0080425B">
              <w:rPr>
                <w:rFonts w:ascii="宋体" w:eastAsia="宋体" w:hAnsi="宋体" w:hint="eastAsia"/>
                <w:sz w:val="24"/>
                <w:szCs w:val="24"/>
              </w:rPr>
              <w:t>肖维荣</w:t>
            </w:r>
            <w:r w:rsidR="00D110EF">
              <w:rPr>
                <w:rFonts w:ascii="宋体" w:eastAsia="宋体" w:hAnsi="宋体" w:hint="eastAsia"/>
                <w:sz w:val="24"/>
                <w:szCs w:val="24"/>
              </w:rPr>
              <w:t>博士提出，</w:t>
            </w:r>
            <w:r w:rsidR="00D110EF" w:rsidRPr="00D110EF">
              <w:rPr>
                <w:rFonts w:ascii="宋体" w:eastAsia="宋体" w:hAnsi="宋体" w:hint="eastAsia"/>
                <w:sz w:val="24"/>
                <w:szCs w:val="24"/>
              </w:rPr>
              <w:t>大规模标准化生产时代，人就像螺丝钉一样，</w:t>
            </w:r>
            <w:r w:rsidRPr="0080425B">
              <w:rPr>
                <w:rFonts w:ascii="宋体" w:eastAsia="宋体" w:hAnsi="宋体" w:hint="eastAsia"/>
                <w:sz w:val="24"/>
                <w:szCs w:val="24"/>
              </w:rPr>
              <w:t>强调标准与规范</w:t>
            </w:r>
            <w:r w:rsidR="00BB43F0">
              <w:rPr>
                <w:rFonts w:ascii="宋体" w:eastAsia="宋体" w:hAnsi="宋体" w:hint="eastAsia"/>
                <w:sz w:val="24"/>
                <w:szCs w:val="24"/>
              </w:rPr>
              <w:t>。</w:t>
            </w:r>
            <w:r w:rsidRPr="0080425B">
              <w:rPr>
                <w:rFonts w:ascii="宋体" w:eastAsia="宋体" w:hAnsi="宋体" w:hint="eastAsia"/>
                <w:sz w:val="24"/>
                <w:szCs w:val="24"/>
              </w:rPr>
              <w:t>但是，在个性化时代，就需要更为开放、灵活和具有创新力的人才。由于机器与生产变得复杂，因此，必须借助于多种技术来解决问题。肖维荣强调，今天的制造业，不仅需要高素质的机电工程师，也需要</w:t>
            </w:r>
            <w:r w:rsidRPr="0080425B">
              <w:rPr>
                <w:rFonts w:ascii="宋体" w:eastAsia="宋体" w:hAnsi="宋体"/>
                <w:sz w:val="24"/>
                <w:szCs w:val="24"/>
              </w:rPr>
              <w:t>UI、算法与软件工程师</w:t>
            </w:r>
            <w:r w:rsidR="00BB43F0">
              <w:rPr>
                <w:rFonts w:ascii="宋体" w:eastAsia="宋体" w:hAnsi="宋体" w:hint="eastAsia"/>
                <w:sz w:val="24"/>
                <w:szCs w:val="24"/>
              </w:rPr>
              <w:t>。</w:t>
            </w:r>
            <w:r w:rsidRPr="0080425B">
              <w:rPr>
                <w:rFonts w:ascii="宋体" w:eastAsia="宋体" w:hAnsi="宋体"/>
                <w:sz w:val="24"/>
                <w:szCs w:val="24"/>
              </w:rPr>
              <w:t>拥有横</w:t>
            </w:r>
            <w:r w:rsidRPr="0080425B">
              <w:rPr>
                <w:rFonts w:ascii="宋体" w:eastAsia="宋体" w:hAnsi="宋体" w:hint="eastAsia"/>
                <w:sz w:val="24"/>
                <w:szCs w:val="24"/>
              </w:rPr>
              <w:t>向机械、电气、工艺的专业能力，以及专深的垂直行业知识的复合型人才稀缺。对于企业来说，在任何时候，人才都是长期发展的基石。</w:t>
            </w:r>
            <w:r>
              <w:rPr>
                <w:rFonts w:ascii="宋体" w:eastAsia="宋体" w:hAnsi="宋体" w:hint="eastAsia"/>
                <w:sz w:val="24"/>
                <w:szCs w:val="24"/>
              </w:rPr>
              <w:t>有些个性化的产品，自动化生产，还难以胜任。</w:t>
            </w:r>
            <w:r w:rsidR="00A911C8">
              <w:rPr>
                <w:rFonts w:ascii="宋体" w:eastAsia="宋体" w:hAnsi="宋体" w:hint="eastAsia"/>
                <w:sz w:val="24"/>
                <w:szCs w:val="24"/>
              </w:rPr>
              <w:t>因此，自动化生产，牺牲了一部分个性化市场。</w:t>
            </w:r>
          </w:p>
          <w:p w14:paraId="58E4ADEF" w14:textId="77777777" w:rsidR="000622FC" w:rsidRDefault="000622FC" w:rsidP="0080425B">
            <w:pPr>
              <w:spacing w:line="360" w:lineRule="auto"/>
              <w:ind w:firstLineChars="200" w:firstLine="480"/>
              <w:rPr>
                <w:rFonts w:ascii="宋体" w:eastAsia="宋体" w:hAnsi="宋体"/>
                <w:sz w:val="24"/>
                <w:szCs w:val="24"/>
              </w:rPr>
            </w:pPr>
          </w:p>
          <w:p w14:paraId="6AD14233" w14:textId="77777777" w:rsidR="00671E56" w:rsidRPr="00671E56" w:rsidRDefault="00671E56" w:rsidP="00671E56">
            <w:pPr>
              <w:pStyle w:val="a8"/>
              <w:numPr>
                <w:ilvl w:val="0"/>
                <w:numId w:val="41"/>
              </w:numPr>
              <w:spacing w:line="360" w:lineRule="auto"/>
              <w:ind w:firstLineChars="0"/>
              <w:rPr>
                <w:rFonts w:ascii="Times New Roman" w:eastAsia="宋体" w:hAnsi="Times New Roman" w:cs="Times New Roman"/>
                <w:b/>
                <w:sz w:val="24"/>
                <w:szCs w:val="24"/>
              </w:rPr>
            </w:pPr>
            <w:r w:rsidRPr="00671E56">
              <w:rPr>
                <w:rFonts w:ascii="Times New Roman" w:eastAsia="宋体" w:hAnsi="Times New Roman" w:cs="Times New Roman"/>
                <w:b/>
                <w:sz w:val="24"/>
                <w:szCs w:val="24"/>
              </w:rPr>
              <w:t>文献评述</w:t>
            </w:r>
          </w:p>
          <w:p w14:paraId="1F89CAE1" w14:textId="77777777" w:rsidR="002B0F4D" w:rsidRDefault="00671E56" w:rsidP="00671E56">
            <w:pPr>
              <w:spacing w:line="400" w:lineRule="exact"/>
              <w:ind w:firstLineChars="200" w:firstLine="480"/>
              <w:rPr>
                <w:rFonts w:ascii="Times New Roman" w:eastAsia="宋体" w:hAnsi="Times New Roman" w:cs="Times New Roman"/>
                <w:sz w:val="24"/>
                <w:szCs w:val="24"/>
              </w:rPr>
            </w:pPr>
            <w:r w:rsidRPr="007A1DAA">
              <w:rPr>
                <w:rFonts w:ascii="Times New Roman" w:eastAsia="宋体" w:hAnsi="Times New Roman" w:cs="Times New Roman"/>
                <w:sz w:val="24"/>
                <w:szCs w:val="24"/>
              </w:rPr>
              <w:t>本部分主要梳理了</w:t>
            </w:r>
            <w:r w:rsidR="002B0F4D">
              <w:rPr>
                <w:rFonts w:ascii="Times New Roman" w:eastAsia="宋体" w:hAnsi="Times New Roman" w:cs="Times New Roman" w:hint="eastAsia"/>
                <w:sz w:val="24"/>
                <w:szCs w:val="24"/>
              </w:rPr>
              <w:t>医疗耗材市场特点和</w:t>
            </w:r>
            <w:r w:rsidRPr="007A1DAA">
              <w:rPr>
                <w:rFonts w:ascii="Times New Roman" w:eastAsia="宋体" w:hAnsi="Times New Roman" w:cs="Times New Roman"/>
                <w:sz w:val="24"/>
                <w:szCs w:val="24"/>
              </w:rPr>
              <w:t>与</w:t>
            </w:r>
            <w:r w:rsidR="002B0F4D">
              <w:rPr>
                <w:rFonts w:ascii="Times New Roman" w:eastAsia="宋体" w:hAnsi="Times New Roman" w:cs="Times New Roman" w:hint="eastAsia"/>
                <w:sz w:val="24"/>
                <w:szCs w:val="24"/>
              </w:rPr>
              <w:t>产品产能影响因素</w:t>
            </w:r>
            <w:r w:rsidRPr="007A1DAA">
              <w:rPr>
                <w:rFonts w:ascii="Times New Roman" w:eastAsia="宋体" w:hAnsi="Times New Roman" w:cs="Times New Roman"/>
                <w:sz w:val="24"/>
                <w:szCs w:val="24"/>
              </w:rPr>
              <w:t>相关研究成果，通过相关梳理可以发现，</w:t>
            </w:r>
            <w:r w:rsidRPr="002B0F4D">
              <w:rPr>
                <w:rFonts w:ascii="Times New Roman" w:eastAsia="宋体" w:hAnsi="Times New Roman" w:cs="Times New Roman"/>
                <w:sz w:val="24"/>
                <w:szCs w:val="24"/>
              </w:rPr>
              <w:t>这一领域的研究还存在以下几个有待完善的方面</w:t>
            </w:r>
            <w:r w:rsidRPr="007A1DAA">
              <w:rPr>
                <w:rFonts w:ascii="Times New Roman" w:eastAsia="宋体" w:hAnsi="Times New Roman" w:cs="Times New Roman"/>
                <w:sz w:val="24"/>
                <w:szCs w:val="24"/>
              </w:rPr>
              <w:t>：</w:t>
            </w:r>
          </w:p>
          <w:p w14:paraId="164FF8AD" w14:textId="2843EB11" w:rsidR="002B0F4D" w:rsidRDefault="00671E56" w:rsidP="00671E56">
            <w:pPr>
              <w:spacing w:line="400" w:lineRule="exact"/>
              <w:ind w:firstLineChars="200" w:firstLine="480"/>
              <w:rPr>
                <w:rFonts w:ascii="Times New Roman" w:eastAsia="宋体" w:hAnsi="Times New Roman" w:cs="Times New Roman"/>
                <w:sz w:val="24"/>
                <w:szCs w:val="24"/>
              </w:rPr>
            </w:pPr>
            <w:r w:rsidRPr="007A1DAA">
              <w:rPr>
                <w:rFonts w:ascii="Times New Roman" w:eastAsia="宋体" w:hAnsi="Times New Roman" w:cs="Times New Roman"/>
                <w:sz w:val="24"/>
                <w:szCs w:val="24"/>
              </w:rPr>
              <w:lastRenderedPageBreak/>
              <w:t>第一，</w:t>
            </w:r>
            <w:r w:rsidR="002B0F4D">
              <w:rPr>
                <w:rFonts w:ascii="Times New Roman" w:eastAsia="宋体" w:hAnsi="Times New Roman" w:cs="Times New Roman" w:hint="eastAsia"/>
                <w:sz w:val="24"/>
                <w:szCs w:val="24"/>
              </w:rPr>
              <w:t>医疗耗材市场属于卖方市场，</w:t>
            </w:r>
            <w:r w:rsidR="0003097A">
              <w:rPr>
                <w:rFonts w:ascii="Times New Roman" w:eastAsia="宋体" w:hAnsi="Times New Roman" w:cs="Times New Roman" w:hint="eastAsia"/>
                <w:sz w:val="24"/>
                <w:szCs w:val="24"/>
              </w:rPr>
              <w:t>市场体量巨大</w:t>
            </w:r>
            <w:r w:rsidR="00DF5D91">
              <w:rPr>
                <w:rFonts w:ascii="Times New Roman" w:eastAsia="宋体" w:hAnsi="Times New Roman" w:cs="Times New Roman" w:hint="eastAsia"/>
                <w:sz w:val="24"/>
                <w:szCs w:val="24"/>
              </w:rPr>
              <w:t>。随着中国人口红利的逐步消失和老龄化加剧，一方面，需求逐年提升；另一方面，工厂招工难，急</w:t>
            </w:r>
            <w:r w:rsidR="0003097A">
              <w:rPr>
                <w:rFonts w:ascii="Times New Roman" w:eastAsia="宋体" w:hAnsi="Times New Roman" w:cs="Times New Roman" w:hint="eastAsia"/>
                <w:sz w:val="24"/>
                <w:szCs w:val="24"/>
              </w:rPr>
              <w:t>需要扩大产能</w:t>
            </w:r>
            <w:r w:rsidR="00E90FFA">
              <w:rPr>
                <w:rFonts w:ascii="Times New Roman" w:eastAsia="宋体" w:hAnsi="Times New Roman" w:cs="Times New Roman" w:hint="eastAsia"/>
                <w:sz w:val="24"/>
                <w:szCs w:val="24"/>
              </w:rPr>
              <w:t>。</w:t>
            </w:r>
          </w:p>
          <w:p w14:paraId="0ECB98BE" w14:textId="77777777" w:rsidR="00DF5D91" w:rsidRDefault="00671E56" w:rsidP="00671E56">
            <w:pPr>
              <w:spacing w:line="400" w:lineRule="exact"/>
              <w:ind w:firstLineChars="200" w:firstLine="480"/>
              <w:rPr>
                <w:rFonts w:ascii="Times New Roman" w:eastAsia="宋体" w:hAnsi="Times New Roman" w:cs="Times New Roman"/>
                <w:sz w:val="24"/>
                <w:szCs w:val="24"/>
              </w:rPr>
            </w:pPr>
            <w:r w:rsidRPr="007A1DAA">
              <w:rPr>
                <w:rFonts w:ascii="Times New Roman" w:eastAsia="宋体" w:hAnsi="Times New Roman" w:cs="Times New Roman"/>
                <w:sz w:val="24"/>
                <w:szCs w:val="24"/>
              </w:rPr>
              <w:t>第二，</w:t>
            </w:r>
            <w:r w:rsidR="002B0F4D">
              <w:rPr>
                <w:rFonts w:ascii="Times New Roman" w:eastAsia="宋体" w:hAnsi="Times New Roman" w:cs="Times New Roman" w:hint="eastAsia"/>
                <w:sz w:val="24"/>
                <w:szCs w:val="24"/>
              </w:rPr>
              <w:t>关于技术进步对产能影响因素的研究</w:t>
            </w:r>
            <w:r w:rsidR="00DF5D91">
              <w:rPr>
                <w:rFonts w:ascii="Times New Roman" w:eastAsia="宋体" w:hAnsi="Times New Roman" w:cs="Times New Roman" w:hint="eastAsia"/>
                <w:sz w:val="24"/>
                <w:szCs w:val="24"/>
              </w:rPr>
              <w:t>成功颇丰，大量学者普遍认同技术进步对产能有促进作用。然而</w:t>
            </w:r>
            <w:r w:rsidR="002B0F4D">
              <w:rPr>
                <w:rFonts w:ascii="Times New Roman" w:eastAsia="宋体" w:hAnsi="Times New Roman" w:cs="Times New Roman" w:hint="eastAsia"/>
                <w:sz w:val="24"/>
                <w:szCs w:val="24"/>
              </w:rPr>
              <w:t>很少有结合市场情况，</w:t>
            </w:r>
            <w:r w:rsidR="00DF5D91">
              <w:rPr>
                <w:rFonts w:ascii="Times New Roman" w:eastAsia="宋体" w:hAnsi="Times New Roman" w:cs="Times New Roman" w:hint="eastAsia"/>
                <w:sz w:val="24"/>
                <w:szCs w:val="24"/>
              </w:rPr>
              <w:t>专门针对医疗耗材这一特点市场，</w:t>
            </w:r>
            <w:r w:rsidR="002B0F4D">
              <w:rPr>
                <w:rFonts w:ascii="Times New Roman" w:eastAsia="宋体" w:hAnsi="Times New Roman" w:cs="Times New Roman" w:hint="eastAsia"/>
                <w:sz w:val="24"/>
                <w:szCs w:val="24"/>
              </w:rPr>
              <w:t>并从自动化</w:t>
            </w:r>
            <w:r w:rsidR="00DF5D91">
              <w:rPr>
                <w:rFonts w:ascii="Times New Roman" w:eastAsia="宋体" w:hAnsi="Times New Roman" w:cs="Times New Roman" w:hint="eastAsia"/>
                <w:sz w:val="24"/>
                <w:szCs w:val="24"/>
              </w:rPr>
              <w:t>水平</w:t>
            </w:r>
            <w:r w:rsidR="002B0F4D">
              <w:rPr>
                <w:rFonts w:ascii="Times New Roman" w:eastAsia="宋体" w:hAnsi="Times New Roman" w:cs="Times New Roman" w:hint="eastAsia"/>
                <w:sz w:val="24"/>
                <w:szCs w:val="24"/>
              </w:rPr>
              <w:t>角度出发的研究</w:t>
            </w:r>
            <w:r w:rsidRPr="007A1DAA">
              <w:rPr>
                <w:rFonts w:ascii="Times New Roman" w:eastAsia="宋体" w:hAnsi="Times New Roman" w:cs="Times New Roman"/>
                <w:sz w:val="24"/>
                <w:szCs w:val="24"/>
              </w:rPr>
              <w:t>。</w:t>
            </w:r>
          </w:p>
          <w:p w14:paraId="3DB314C0" w14:textId="21B6FB41" w:rsidR="002B0F4D" w:rsidRDefault="00231797" w:rsidP="00671E56">
            <w:pPr>
              <w:spacing w:line="400" w:lineRule="exact"/>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精益生产的研究对</w:t>
            </w:r>
            <w:r w:rsidR="00671E56" w:rsidRPr="007A1DAA">
              <w:rPr>
                <w:rFonts w:ascii="Times New Roman" w:eastAsia="宋体" w:hAnsi="Times New Roman" w:cs="Times New Roman"/>
                <w:sz w:val="24"/>
                <w:szCs w:val="24"/>
              </w:rPr>
              <w:t>我们深入认识</w:t>
            </w:r>
            <w:r w:rsidR="00DF5D91">
              <w:rPr>
                <w:rFonts w:ascii="Times New Roman" w:eastAsia="宋体" w:hAnsi="Times New Roman" w:cs="Times New Roman" w:hint="eastAsia"/>
                <w:sz w:val="24"/>
                <w:szCs w:val="24"/>
              </w:rPr>
              <w:t>企业的劳动</w:t>
            </w:r>
            <w:r>
              <w:rPr>
                <w:rFonts w:ascii="Times New Roman" w:eastAsia="宋体" w:hAnsi="Times New Roman" w:cs="Times New Roman" w:hint="eastAsia"/>
                <w:sz w:val="24"/>
                <w:szCs w:val="24"/>
              </w:rPr>
              <w:t>产出关系</w:t>
            </w:r>
            <w:r w:rsidR="00671E56" w:rsidRPr="007A1DAA">
              <w:rPr>
                <w:rFonts w:ascii="Times New Roman" w:eastAsia="宋体" w:hAnsi="Times New Roman" w:cs="Times New Roman"/>
                <w:sz w:val="24"/>
                <w:szCs w:val="24"/>
              </w:rPr>
              <w:t>具有重要作用，但这种认识更多地体现在</w:t>
            </w:r>
            <w:r w:rsidR="00DF5D91">
              <w:rPr>
                <w:rFonts w:ascii="Times New Roman" w:eastAsia="宋体" w:hAnsi="Times New Roman" w:cs="Times New Roman" w:hint="eastAsia"/>
                <w:sz w:val="24"/>
                <w:szCs w:val="24"/>
              </w:rPr>
              <w:t>一种生产管理框架当中，倾向于减少浪费、准时生产、以及质量控制层面，</w:t>
            </w:r>
            <w:r w:rsidR="00840E91">
              <w:rPr>
                <w:rFonts w:ascii="Times New Roman" w:eastAsia="宋体" w:hAnsi="Times New Roman" w:cs="Times New Roman" w:hint="eastAsia"/>
                <w:sz w:val="24"/>
                <w:szCs w:val="24"/>
              </w:rPr>
              <w:t>这种方法的适应面大多是</w:t>
            </w:r>
            <w:r>
              <w:rPr>
                <w:rFonts w:ascii="Times New Roman" w:eastAsia="宋体" w:hAnsi="Times New Roman" w:cs="Times New Roman" w:hint="eastAsia"/>
                <w:sz w:val="24"/>
                <w:szCs w:val="24"/>
              </w:rPr>
              <w:t>供需平衡</w:t>
            </w:r>
            <w:r w:rsidR="0015081F">
              <w:rPr>
                <w:rFonts w:ascii="Times New Roman" w:eastAsia="宋体" w:hAnsi="Times New Roman" w:cs="Times New Roman" w:hint="eastAsia"/>
                <w:sz w:val="24"/>
                <w:szCs w:val="24"/>
              </w:rPr>
              <w:t>或产能过剩的情况；</w:t>
            </w:r>
            <w:r w:rsidR="00840E91">
              <w:rPr>
                <w:rFonts w:ascii="Times New Roman" w:eastAsia="宋体" w:hAnsi="Times New Roman" w:cs="Times New Roman" w:hint="eastAsia"/>
                <w:sz w:val="24"/>
                <w:szCs w:val="24"/>
              </w:rPr>
              <w:t>而且，</w:t>
            </w:r>
            <w:r w:rsidR="0015081F">
              <w:rPr>
                <w:rFonts w:ascii="Times New Roman" w:eastAsia="宋体" w:hAnsi="Times New Roman" w:cs="Times New Roman" w:hint="eastAsia"/>
                <w:sz w:val="24"/>
                <w:szCs w:val="24"/>
              </w:rPr>
              <w:t>精益生产理论偏向于实际操作层面，理论高度有待提高。</w:t>
            </w:r>
            <w:r w:rsidR="00671E56" w:rsidRPr="007A1DAA">
              <w:rPr>
                <w:rFonts w:ascii="Times New Roman" w:eastAsia="宋体" w:hAnsi="Times New Roman" w:cs="Times New Roman"/>
                <w:sz w:val="24"/>
                <w:szCs w:val="24"/>
              </w:rPr>
              <w:t>此</w:t>
            </w:r>
            <w:r w:rsidR="00E90FFA">
              <w:rPr>
                <w:rFonts w:ascii="Times New Roman" w:eastAsia="宋体" w:hAnsi="Times New Roman" w:cs="Times New Roman"/>
                <w:sz w:val="24"/>
                <w:szCs w:val="24"/>
              </w:rPr>
              <w:t>外，缺乏经验证据支持的理论探讨使得研究结论缺乏直观、科学的认知</w:t>
            </w:r>
            <w:r w:rsidR="00E90FFA">
              <w:rPr>
                <w:rFonts w:ascii="Times New Roman" w:eastAsia="宋体" w:hAnsi="Times New Roman" w:cs="Times New Roman" w:hint="eastAsia"/>
                <w:sz w:val="24"/>
                <w:szCs w:val="24"/>
              </w:rPr>
              <w:t>。</w:t>
            </w:r>
          </w:p>
          <w:p w14:paraId="3DF33795" w14:textId="3F9D7DBE" w:rsidR="00366B48" w:rsidRDefault="00671E56" w:rsidP="00671E56">
            <w:pPr>
              <w:spacing w:line="400" w:lineRule="exact"/>
              <w:ind w:firstLineChars="200" w:firstLine="480"/>
              <w:rPr>
                <w:rFonts w:ascii="Times New Roman" w:eastAsia="宋体" w:hAnsi="Times New Roman" w:cs="Times New Roman"/>
                <w:sz w:val="24"/>
                <w:szCs w:val="24"/>
              </w:rPr>
            </w:pPr>
            <w:r w:rsidRPr="007A1DAA">
              <w:rPr>
                <w:rFonts w:ascii="Times New Roman" w:eastAsia="宋体" w:hAnsi="Times New Roman" w:cs="Times New Roman"/>
                <w:sz w:val="24"/>
                <w:szCs w:val="24"/>
              </w:rPr>
              <w:t>第三，既有研究成果对于</w:t>
            </w:r>
            <w:r w:rsidR="002B0F4D">
              <w:rPr>
                <w:rFonts w:ascii="Times New Roman" w:eastAsia="宋体" w:hAnsi="Times New Roman" w:cs="Times New Roman" w:hint="eastAsia"/>
                <w:sz w:val="24"/>
                <w:szCs w:val="24"/>
              </w:rPr>
              <w:t>自动化产能影响的</w:t>
            </w:r>
            <w:r w:rsidR="00366B48">
              <w:rPr>
                <w:rFonts w:ascii="Times New Roman" w:eastAsia="宋体" w:hAnsi="Times New Roman" w:cs="Times New Roman" w:hint="eastAsia"/>
                <w:sz w:val="24"/>
                <w:szCs w:val="24"/>
              </w:rPr>
              <w:t>关系</w:t>
            </w:r>
            <w:r w:rsidR="002B0F4D">
              <w:rPr>
                <w:rFonts w:ascii="Times New Roman" w:eastAsia="宋体" w:hAnsi="Times New Roman" w:cs="Times New Roman"/>
                <w:sz w:val="24"/>
                <w:szCs w:val="24"/>
              </w:rPr>
              <w:t>提炼不足。现有的相关文献大多是针</w:t>
            </w:r>
            <w:r w:rsidR="002B0F4D">
              <w:rPr>
                <w:rFonts w:ascii="Times New Roman" w:eastAsia="宋体" w:hAnsi="Times New Roman" w:cs="Times New Roman" w:hint="eastAsia"/>
                <w:sz w:val="24"/>
                <w:szCs w:val="24"/>
              </w:rPr>
              <w:t>对</w:t>
            </w:r>
            <w:r w:rsidR="00366B48">
              <w:rPr>
                <w:rFonts w:ascii="Times New Roman" w:eastAsia="宋体" w:hAnsi="Times New Roman" w:cs="Times New Roman" w:hint="eastAsia"/>
                <w:sz w:val="24"/>
                <w:szCs w:val="24"/>
              </w:rPr>
              <w:t>R&amp;D</w:t>
            </w:r>
            <w:r w:rsidR="00366B48">
              <w:rPr>
                <w:rFonts w:ascii="Times New Roman" w:eastAsia="宋体" w:hAnsi="Times New Roman" w:cs="Times New Roman" w:hint="eastAsia"/>
                <w:sz w:val="24"/>
                <w:szCs w:val="24"/>
              </w:rPr>
              <w:t>投入</w:t>
            </w:r>
            <w:r w:rsidR="00840E91">
              <w:rPr>
                <w:rFonts w:ascii="Times New Roman" w:eastAsia="宋体" w:hAnsi="Times New Roman" w:cs="Times New Roman" w:hint="eastAsia"/>
                <w:sz w:val="24"/>
                <w:szCs w:val="24"/>
              </w:rPr>
              <w:t>对</w:t>
            </w:r>
            <w:r w:rsidR="00366B48">
              <w:rPr>
                <w:rFonts w:ascii="Times New Roman" w:eastAsia="宋体" w:hAnsi="Times New Roman" w:cs="Times New Roman" w:hint="eastAsia"/>
                <w:sz w:val="24"/>
                <w:szCs w:val="24"/>
              </w:rPr>
              <w:t>产能</w:t>
            </w:r>
            <w:r w:rsidR="00840E91">
              <w:rPr>
                <w:rFonts w:ascii="Times New Roman" w:eastAsia="宋体" w:hAnsi="Times New Roman" w:cs="Times New Roman" w:hint="eastAsia"/>
                <w:sz w:val="24"/>
                <w:szCs w:val="24"/>
              </w:rPr>
              <w:t>影响</w:t>
            </w:r>
            <w:r w:rsidR="00366B48">
              <w:rPr>
                <w:rFonts w:ascii="Times New Roman" w:eastAsia="宋体" w:hAnsi="Times New Roman" w:cs="Times New Roman" w:hint="eastAsia"/>
                <w:sz w:val="24"/>
                <w:szCs w:val="24"/>
              </w:rPr>
              <w:t>的</w:t>
            </w:r>
            <w:r w:rsidRPr="007A1DAA">
              <w:rPr>
                <w:rFonts w:ascii="Times New Roman" w:eastAsia="宋体" w:hAnsi="Times New Roman" w:cs="Times New Roman"/>
                <w:sz w:val="24"/>
                <w:szCs w:val="24"/>
              </w:rPr>
              <w:t>思路展开的，这些研究对于我们充分认识</w:t>
            </w:r>
            <w:r w:rsidR="00366B48">
              <w:rPr>
                <w:rFonts w:ascii="Times New Roman" w:eastAsia="宋体" w:hAnsi="Times New Roman" w:cs="Times New Roman" w:hint="eastAsia"/>
                <w:sz w:val="24"/>
                <w:szCs w:val="24"/>
              </w:rPr>
              <w:t>技术进步对产能的影响</w:t>
            </w:r>
            <w:r w:rsidR="00366B48">
              <w:rPr>
                <w:rFonts w:ascii="Times New Roman" w:eastAsia="宋体" w:hAnsi="Times New Roman" w:cs="Times New Roman"/>
                <w:sz w:val="24"/>
                <w:szCs w:val="24"/>
              </w:rPr>
              <w:t>固然重要，但</w:t>
            </w:r>
            <w:r w:rsidR="00366B48">
              <w:rPr>
                <w:rFonts w:ascii="Times New Roman" w:eastAsia="宋体" w:hAnsi="Times New Roman" w:cs="Times New Roman" w:hint="eastAsia"/>
                <w:sz w:val="24"/>
                <w:szCs w:val="24"/>
              </w:rPr>
              <w:t>自动化作水平的提升</w:t>
            </w:r>
            <w:r w:rsidR="00840E91">
              <w:rPr>
                <w:rFonts w:ascii="Times New Roman" w:eastAsia="宋体" w:hAnsi="Times New Roman" w:cs="Times New Roman" w:hint="eastAsia"/>
                <w:sz w:val="24"/>
                <w:szCs w:val="24"/>
              </w:rPr>
              <w:t>作为</w:t>
            </w:r>
            <w:r w:rsidR="00366B48">
              <w:rPr>
                <w:rFonts w:ascii="Times New Roman" w:eastAsia="宋体" w:hAnsi="Times New Roman" w:cs="Times New Roman" w:hint="eastAsia"/>
                <w:sz w:val="24"/>
                <w:szCs w:val="24"/>
              </w:rPr>
              <w:t>制造业发展的大趋势，</w:t>
            </w:r>
            <w:r w:rsidR="0015081F">
              <w:rPr>
                <w:rFonts w:ascii="Times New Roman" w:eastAsia="宋体" w:hAnsi="Times New Roman" w:cs="Times New Roman" w:hint="eastAsia"/>
                <w:sz w:val="24"/>
                <w:szCs w:val="24"/>
              </w:rPr>
              <w:t>以及工厂生产的核心内容，</w:t>
            </w:r>
            <w:r w:rsidR="00366B48">
              <w:rPr>
                <w:rFonts w:ascii="Times New Roman" w:eastAsia="宋体" w:hAnsi="Times New Roman" w:cs="Times New Roman" w:hint="eastAsia"/>
                <w:sz w:val="24"/>
                <w:szCs w:val="24"/>
              </w:rPr>
              <w:t>为企业</w:t>
            </w:r>
            <w:r w:rsidRPr="007A1DAA">
              <w:rPr>
                <w:rFonts w:ascii="Times New Roman" w:eastAsia="宋体" w:hAnsi="Times New Roman" w:cs="Times New Roman"/>
                <w:sz w:val="24"/>
                <w:szCs w:val="24"/>
              </w:rPr>
              <w:t>管理层以及政策制定者哪些参考性启示，以往文献的提炼相对不足。</w:t>
            </w:r>
          </w:p>
          <w:p w14:paraId="78E59729" w14:textId="33832AD1" w:rsidR="00671E56" w:rsidRPr="00366B48" w:rsidRDefault="00671E56" w:rsidP="00671E56">
            <w:pPr>
              <w:spacing w:line="400" w:lineRule="exact"/>
              <w:ind w:firstLineChars="200" w:firstLine="480"/>
              <w:rPr>
                <w:rFonts w:ascii="Times New Roman" w:eastAsia="宋体" w:hAnsi="Times New Roman" w:cs="Times New Roman"/>
                <w:sz w:val="24"/>
                <w:szCs w:val="24"/>
              </w:rPr>
            </w:pPr>
            <w:r w:rsidRPr="00366B48">
              <w:rPr>
                <w:rFonts w:ascii="Times New Roman" w:eastAsia="宋体" w:hAnsi="Times New Roman" w:cs="Times New Roman"/>
                <w:sz w:val="24"/>
                <w:szCs w:val="24"/>
              </w:rPr>
              <w:t>基于上述问题，本文试图对</w:t>
            </w:r>
            <w:r w:rsidR="00366B48">
              <w:rPr>
                <w:rFonts w:ascii="Times New Roman" w:eastAsia="宋体" w:hAnsi="Times New Roman" w:cs="Times New Roman" w:hint="eastAsia"/>
                <w:sz w:val="24"/>
                <w:szCs w:val="24"/>
              </w:rPr>
              <w:t>医疗耗材领域的生产自动化化水平与产品产能</w:t>
            </w:r>
            <w:r w:rsidRPr="00366B48">
              <w:rPr>
                <w:rFonts w:ascii="Times New Roman" w:eastAsia="宋体" w:hAnsi="Times New Roman" w:cs="Times New Roman"/>
                <w:sz w:val="24"/>
                <w:szCs w:val="24"/>
              </w:rPr>
              <w:t>相关关系进行进一步研究，以丰富这一领域的研究成果。</w:t>
            </w:r>
          </w:p>
          <w:p w14:paraId="0C0D796E" w14:textId="13349EAF" w:rsidR="00DE4D12" w:rsidRPr="00671E56" w:rsidRDefault="00DE4D12">
            <w:pPr>
              <w:rPr>
                <w:rFonts w:ascii="宋体" w:eastAsia="宋体" w:hAnsi="宋体"/>
                <w:sz w:val="24"/>
                <w:szCs w:val="24"/>
              </w:rPr>
            </w:pPr>
          </w:p>
        </w:tc>
      </w:tr>
      <w:tr w:rsidR="008B5458" w14:paraId="096172EA" w14:textId="77777777">
        <w:trPr>
          <w:trHeight w:val="13606"/>
        </w:trPr>
        <w:tc>
          <w:tcPr>
            <w:tcW w:w="9344" w:type="dxa"/>
          </w:tcPr>
          <w:p w14:paraId="5ADA7258" w14:textId="77777777" w:rsidR="008B5458" w:rsidRDefault="008B5458">
            <w:pPr>
              <w:rPr>
                <w:rFonts w:ascii="宋体" w:eastAsia="宋体" w:hAnsi="宋体"/>
                <w:sz w:val="24"/>
                <w:szCs w:val="24"/>
              </w:rPr>
            </w:pPr>
          </w:p>
        </w:tc>
      </w:tr>
    </w:tbl>
    <w:p w14:paraId="78671C32" w14:textId="77777777" w:rsidR="00B3791C" w:rsidRDefault="00B3791C">
      <w:pPr>
        <w:rPr>
          <w:rFonts w:ascii="宋体" w:eastAsia="宋体" w:hAnsi="宋体"/>
          <w:sz w:val="32"/>
          <w:szCs w:val="32"/>
        </w:rPr>
      </w:pPr>
    </w:p>
    <w:p w14:paraId="26B19696" w14:textId="77777777" w:rsidR="00B3791C" w:rsidRDefault="00EF4F4D" w:rsidP="00750F23">
      <w:pPr>
        <w:outlineLvl w:val="0"/>
        <w:rPr>
          <w:rFonts w:ascii="宋体" w:eastAsia="宋体" w:hAnsi="宋体"/>
          <w:sz w:val="32"/>
          <w:szCs w:val="32"/>
        </w:rPr>
      </w:pPr>
      <w:r>
        <w:rPr>
          <w:rFonts w:ascii="宋体" w:eastAsia="宋体" w:hAnsi="宋体" w:hint="eastAsia"/>
          <w:sz w:val="32"/>
          <w:szCs w:val="32"/>
        </w:rPr>
        <w:lastRenderedPageBreak/>
        <w:t>二、研究方案</w:t>
      </w:r>
    </w:p>
    <w:tbl>
      <w:tblPr>
        <w:tblStyle w:val="a7"/>
        <w:tblW w:w="9344" w:type="dxa"/>
        <w:tblLayout w:type="fixed"/>
        <w:tblLook w:val="04A0" w:firstRow="1" w:lastRow="0" w:firstColumn="1" w:lastColumn="0" w:noHBand="0" w:noVBand="1"/>
      </w:tblPr>
      <w:tblGrid>
        <w:gridCol w:w="9344"/>
      </w:tblGrid>
      <w:tr w:rsidR="00B3791C" w14:paraId="3FCCB3CC" w14:textId="77777777">
        <w:trPr>
          <w:trHeight w:val="4253"/>
        </w:trPr>
        <w:tc>
          <w:tcPr>
            <w:tcW w:w="9344" w:type="dxa"/>
          </w:tcPr>
          <w:p w14:paraId="05EACC0B" w14:textId="77777777" w:rsidR="00B3791C" w:rsidRDefault="00EF4F4D">
            <w:pPr>
              <w:rPr>
                <w:rFonts w:ascii="宋体" w:eastAsia="宋体" w:hAnsi="宋体"/>
                <w:sz w:val="24"/>
                <w:szCs w:val="24"/>
              </w:rPr>
            </w:pPr>
            <w:bookmarkStart w:id="0" w:name="_Hlk90373930"/>
            <w:r>
              <w:rPr>
                <w:rFonts w:ascii="宋体" w:eastAsia="宋体" w:hAnsi="宋体" w:hint="eastAsia"/>
                <w:sz w:val="24"/>
                <w:szCs w:val="24"/>
              </w:rPr>
              <w:t>1</w:t>
            </w:r>
            <w:r>
              <w:rPr>
                <w:rFonts w:ascii="宋体" w:eastAsia="宋体" w:hAnsi="宋体"/>
                <w:sz w:val="24"/>
                <w:szCs w:val="24"/>
              </w:rPr>
              <w:t>.</w:t>
            </w:r>
            <w:r>
              <w:rPr>
                <w:rFonts w:ascii="宋体" w:eastAsia="宋体" w:hAnsi="宋体" w:hint="eastAsia"/>
                <w:sz w:val="24"/>
                <w:szCs w:val="24"/>
              </w:rPr>
              <w:t>论证方法及数据来源</w:t>
            </w:r>
            <w:r>
              <w:rPr>
                <w:rFonts w:ascii="宋体" w:eastAsia="宋体" w:hAnsi="宋体" w:hint="eastAsia"/>
                <w:color w:val="FF0000"/>
                <w:sz w:val="24"/>
                <w:szCs w:val="24"/>
              </w:rPr>
              <w:t>（主要内容：说明论证拟采用的方法，如数理模型法、计量分析法等等，以及需要用到的数据及其来源）</w:t>
            </w:r>
          </w:p>
          <w:p w14:paraId="0E6D89BC" w14:textId="655FFE87" w:rsidR="00C22F9E" w:rsidRDefault="00C22F9E" w:rsidP="00192898">
            <w:pPr>
              <w:pStyle w:val="a8"/>
              <w:numPr>
                <w:ilvl w:val="0"/>
                <w:numId w:val="19"/>
              </w:numPr>
              <w:spacing w:line="360" w:lineRule="auto"/>
              <w:ind w:firstLineChars="0"/>
              <w:rPr>
                <w:rFonts w:ascii="宋体" w:eastAsia="宋体" w:hAnsi="宋体"/>
                <w:sz w:val="24"/>
                <w:szCs w:val="24"/>
              </w:rPr>
            </w:pPr>
            <w:r w:rsidRPr="00C22F9E">
              <w:rPr>
                <w:rFonts w:ascii="宋体" w:eastAsia="宋体" w:hAnsi="宋体" w:hint="eastAsia"/>
                <w:sz w:val="24"/>
                <w:szCs w:val="24"/>
              </w:rPr>
              <w:t>文献研究法</w:t>
            </w:r>
          </w:p>
          <w:p w14:paraId="3A8CDA33" w14:textId="7BC84E19" w:rsidR="00394EBF" w:rsidRPr="00394EBF" w:rsidRDefault="00394EBF" w:rsidP="00192898">
            <w:pPr>
              <w:spacing w:line="360" w:lineRule="auto"/>
              <w:ind w:firstLineChars="200" w:firstLine="480"/>
              <w:rPr>
                <w:rFonts w:ascii="Times New Roman" w:eastAsia="宋体" w:hAnsi="Times New Roman" w:cs="Times New Roman"/>
                <w:sz w:val="24"/>
                <w:szCs w:val="24"/>
              </w:rPr>
            </w:pPr>
            <w:r w:rsidRPr="007A1DAA">
              <w:rPr>
                <w:rFonts w:ascii="Times New Roman" w:eastAsia="宋体" w:hAnsi="Times New Roman" w:cs="Times New Roman"/>
                <w:sz w:val="24"/>
                <w:szCs w:val="24"/>
              </w:rPr>
              <w:t>文献研究是指根据研究目的，在一定范围内搜集、鉴别、整理文献，并通过文献研究形成对事实的科学认识的方法。文献研究属于一种非接触性的研究方法，通常是科学研究的接触。只有通过掌握已有研究资料，熟悉研究的前沿进展，明确以往学者取得的研究成果，才有机会在以往研究的基础上作出创新。</w:t>
            </w:r>
            <w:r>
              <w:rPr>
                <w:rFonts w:ascii="Times New Roman" w:eastAsia="宋体" w:hAnsi="Times New Roman" w:cs="Times New Roman"/>
                <w:sz w:val="24"/>
                <w:szCs w:val="24"/>
              </w:rPr>
              <w:t>本文通过搜集、整理文献，回顾了</w:t>
            </w:r>
            <w:r>
              <w:rPr>
                <w:rFonts w:ascii="Times New Roman" w:eastAsia="宋体" w:hAnsi="Times New Roman" w:cs="Times New Roman" w:hint="eastAsia"/>
                <w:sz w:val="24"/>
                <w:szCs w:val="24"/>
              </w:rPr>
              <w:t>国内外工厂自动化水平与产品产出的</w:t>
            </w:r>
            <w:r>
              <w:rPr>
                <w:rFonts w:ascii="Times New Roman" w:eastAsia="宋体" w:hAnsi="Times New Roman" w:cs="Times New Roman"/>
                <w:sz w:val="24"/>
                <w:szCs w:val="24"/>
              </w:rPr>
              <w:t>相关文献，总结出目前文献有待完善的方面</w:t>
            </w:r>
            <w:r>
              <w:rPr>
                <w:rFonts w:ascii="Times New Roman" w:eastAsia="宋体" w:hAnsi="Times New Roman" w:cs="Times New Roman" w:hint="eastAsia"/>
                <w:sz w:val="24"/>
                <w:szCs w:val="24"/>
              </w:rPr>
              <w:t>。</w:t>
            </w:r>
            <w:r w:rsidRPr="007A1DAA">
              <w:rPr>
                <w:rFonts w:ascii="Times New Roman" w:eastAsia="宋体" w:hAnsi="Times New Roman" w:cs="Times New Roman"/>
                <w:sz w:val="24"/>
                <w:szCs w:val="24"/>
              </w:rPr>
              <w:t>同时借鉴已有文献的研究成果，从</w:t>
            </w:r>
            <w:r>
              <w:rPr>
                <w:rFonts w:ascii="Times New Roman" w:eastAsia="宋体" w:hAnsi="Times New Roman" w:cs="Times New Roman" w:hint="eastAsia"/>
                <w:sz w:val="24"/>
                <w:szCs w:val="24"/>
              </w:rPr>
              <w:t>理论研究出发，</w:t>
            </w:r>
            <w:r w:rsidR="00BD7FA6">
              <w:rPr>
                <w:rFonts w:ascii="Times New Roman" w:eastAsia="宋体" w:hAnsi="Times New Roman" w:cs="Times New Roman" w:hint="eastAsia"/>
                <w:sz w:val="24"/>
                <w:szCs w:val="24"/>
              </w:rPr>
              <w:t>推导潜在规律。</w:t>
            </w:r>
          </w:p>
          <w:p w14:paraId="275E60EC" w14:textId="65FB1F7C" w:rsidR="008347FB" w:rsidRDefault="008347FB" w:rsidP="00192898">
            <w:pPr>
              <w:pStyle w:val="a8"/>
              <w:numPr>
                <w:ilvl w:val="0"/>
                <w:numId w:val="19"/>
              </w:numPr>
              <w:spacing w:line="360" w:lineRule="auto"/>
              <w:ind w:firstLineChars="0"/>
              <w:rPr>
                <w:rFonts w:ascii="宋体" w:eastAsia="宋体" w:hAnsi="宋体"/>
                <w:sz w:val="24"/>
                <w:szCs w:val="24"/>
              </w:rPr>
            </w:pPr>
            <w:r>
              <w:rPr>
                <w:rFonts w:ascii="宋体" w:eastAsia="宋体" w:hAnsi="宋体" w:hint="eastAsia"/>
                <w:sz w:val="24"/>
                <w:szCs w:val="24"/>
              </w:rPr>
              <w:t>实证分析法</w:t>
            </w:r>
          </w:p>
          <w:p w14:paraId="6DF3D2DA" w14:textId="5D24A38A" w:rsidR="00394EBF" w:rsidRPr="00394EBF" w:rsidRDefault="00394EBF" w:rsidP="00394EBF">
            <w:pPr>
              <w:spacing w:line="400" w:lineRule="exact"/>
              <w:ind w:firstLineChars="200" w:firstLine="480"/>
              <w:rPr>
                <w:rFonts w:ascii="Times New Roman" w:eastAsia="宋体" w:hAnsi="Times New Roman" w:cs="Times New Roman"/>
                <w:sz w:val="24"/>
                <w:szCs w:val="24"/>
              </w:rPr>
            </w:pPr>
            <w:r w:rsidRPr="007A1DAA">
              <w:rPr>
                <w:rFonts w:ascii="Times New Roman" w:eastAsia="宋体" w:hAnsi="Times New Roman" w:cs="Times New Roman"/>
                <w:sz w:val="24"/>
                <w:szCs w:val="24"/>
              </w:rPr>
              <w:t>实证研究是通过观察获取经验，再将经验总结为研究一般局限的研究方法。实证研究并不必然属于理论研究的范畴，其目的是通过客观的经验证据的总结来揭示一般的结论。由于实证研究客观、证明力强的特点，被广泛运用于学术研究中。实证研究法中比较常见的研究方法是事件分析法，其核心思路是通过对某一外部事件发生前后的数据统计，从而总结该事件定量影响，并以此经验证据作为理论构建的基础。</w:t>
            </w:r>
          </w:p>
          <w:p w14:paraId="1BA2636B" w14:textId="0149D2E9" w:rsidR="00B3791C" w:rsidRDefault="00394EBF" w:rsidP="00394EBF">
            <w:pPr>
              <w:spacing w:line="400" w:lineRule="exact"/>
              <w:ind w:firstLineChars="200" w:firstLine="480"/>
              <w:rPr>
                <w:rFonts w:ascii="宋体" w:eastAsia="宋体" w:hAnsi="宋体"/>
                <w:sz w:val="24"/>
                <w:szCs w:val="24"/>
              </w:rPr>
            </w:pPr>
            <w:r>
              <w:rPr>
                <w:rFonts w:ascii="Times New Roman" w:eastAsia="宋体" w:hAnsi="Times New Roman" w:cs="Times New Roman" w:hint="eastAsia"/>
                <w:sz w:val="24"/>
                <w:szCs w:val="24"/>
              </w:rPr>
              <w:t>本文</w:t>
            </w:r>
            <w:r w:rsidR="008347FB" w:rsidRPr="00394EBF">
              <w:rPr>
                <w:rFonts w:ascii="Times New Roman" w:eastAsia="宋体" w:hAnsi="Times New Roman" w:cs="Times New Roman" w:hint="eastAsia"/>
                <w:sz w:val="24"/>
                <w:szCs w:val="24"/>
              </w:rPr>
              <w:t>选取</w:t>
            </w:r>
            <w:r w:rsidR="00657E38">
              <w:rPr>
                <w:rFonts w:ascii="Times New Roman" w:eastAsia="宋体" w:hAnsi="Times New Roman" w:cs="Times New Roman" w:hint="eastAsia"/>
                <w:sz w:val="24"/>
                <w:szCs w:val="24"/>
              </w:rPr>
              <w:t>W</w:t>
            </w:r>
            <w:r w:rsidR="008347FB" w:rsidRPr="00394EBF">
              <w:rPr>
                <w:rFonts w:ascii="Times New Roman" w:eastAsia="宋体" w:hAnsi="Times New Roman" w:cs="Times New Roman" w:hint="eastAsia"/>
                <w:sz w:val="24"/>
                <w:szCs w:val="24"/>
              </w:rPr>
              <w:t>医疗耗材上市公司</w:t>
            </w:r>
            <w:r w:rsidR="008347FB" w:rsidRPr="00394EBF">
              <w:rPr>
                <w:rFonts w:ascii="Times New Roman" w:eastAsia="宋体" w:hAnsi="Times New Roman" w:cs="Times New Roman" w:hint="eastAsia"/>
                <w:sz w:val="24"/>
                <w:szCs w:val="24"/>
              </w:rPr>
              <w:t>8</w:t>
            </w:r>
            <w:r w:rsidR="008347FB" w:rsidRPr="00394EBF">
              <w:rPr>
                <w:rFonts w:ascii="Times New Roman" w:eastAsia="宋体" w:hAnsi="Times New Roman" w:cs="Times New Roman" w:hint="eastAsia"/>
                <w:sz w:val="24"/>
                <w:szCs w:val="24"/>
              </w:rPr>
              <w:t>家工厂的相关</w:t>
            </w:r>
            <w:r w:rsidR="00A46DFB" w:rsidRPr="00394EBF">
              <w:rPr>
                <w:rFonts w:ascii="Times New Roman" w:eastAsia="宋体" w:hAnsi="Times New Roman" w:cs="Times New Roman"/>
                <w:sz w:val="24"/>
                <w:szCs w:val="24"/>
              </w:rPr>
              <w:t>数据</w:t>
            </w:r>
            <w:r w:rsidR="008347FB" w:rsidRPr="00394EBF">
              <w:rPr>
                <w:rFonts w:ascii="Times New Roman" w:eastAsia="宋体" w:hAnsi="Times New Roman" w:cs="Times New Roman" w:hint="eastAsia"/>
                <w:sz w:val="24"/>
                <w:szCs w:val="24"/>
              </w:rPr>
              <w:t>，进行计量经济学分析，从而得出结论</w:t>
            </w:r>
            <w:r w:rsidR="00A46DFB" w:rsidRPr="00394EBF">
              <w:rPr>
                <w:rFonts w:ascii="Times New Roman" w:eastAsia="宋体" w:hAnsi="Times New Roman" w:cs="Times New Roman"/>
                <w:sz w:val="24"/>
                <w:szCs w:val="24"/>
              </w:rPr>
              <w:t>。</w:t>
            </w:r>
          </w:p>
        </w:tc>
      </w:tr>
      <w:tr w:rsidR="00B3791C" w14:paraId="2A009593" w14:textId="77777777">
        <w:trPr>
          <w:trHeight w:val="4253"/>
        </w:trPr>
        <w:tc>
          <w:tcPr>
            <w:tcW w:w="9344" w:type="dxa"/>
          </w:tcPr>
          <w:p w14:paraId="2B1A6E3B" w14:textId="77777777" w:rsidR="00B3791C" w:rsidRDefault="00EF4F4D" w:rsidP="00192898">
            <w:pPr>
              <w:spacing w:line="360" w:lineRule="auto"/>
              <w:rPr>
                <w:rFonts w:ascii="宋体" w:eastAsia="宋体" w:hAnsi="宋体"/>
                <w:color w:val="FF0000"/>
                <w:sz w:val="24"/>
                <w:szCs w:val="24"/>
              </w:rPr>
            </w:pPr>
            <w:r>
              <w:rPr>
                <w:rFonts w:ascii="宋体" w:eastAsia="宋体" w:hAnsi="宋体" w:hint="eastAsia"/>
                <w:sz w:val="24"/>
                <w:szCs w:val="24"/>
              </w:rPr>
              <w:t>2</w:t>
            </w:r>
            <w:r>
              <w:rPr>
                <w:rFonts w:ascii="宋体" w:eastAsia="宋体" w:hAnsi="宋体"/>
                <w:sz w:val="24"/>
                <w:szCs w:val="24"/>
              </w:rPr>
              <w:t>.</w:t>
            </w:r>
            <w:r>
              <w:rPr>
                <w:rFonts w:ascii="宋体" w:eastAsia="宋体" w:hAnsi="宋体" w:hint="eastAsia"/>
                <w:sz w:val="24"/>
                <w:szCs w:val="24"/>
              </w:rPr>
              <w:t>核心观点</w:t>
            </w:r>
            <w:r>
              <w:rPr>
                <w:rFonts w:ascii="宋体" w:eastAsia="宋体" w:hAnsi="宋体" w:hint="eastAsia"/>
                <w:color w:val="FF0000"/>
                <w:sz w:val="24"/>
                <w:szCs w:val="24"/>
              </w:rPr>
              <w:t>（主要内容：初步阐述可能得到的观点及结论）</w:t>
            </w:r>
          </w:p>
          <w:p w14:paraId="30038E19" w14:textId="5DA2EE28" w:rsidR="00A46DFB" w:rsidRPr="00A46DFB" w:rsidRDefault="00A46DFB" w:rsidP="00192898">
            <w:pPr>
              <w:adjustRightInd w:val="0"/>
              <w:snapToGrid w:val="0"/>
              <w:spacing w:line="360" w:lineRule="auto"/>
              <w:rPr>
                <w:rFonts w:ascii="宋体" w:eastAsia="宋体" w:hAnsi="宋体"/>
                <w:sz w:val="24"/>
                <w:szCs w:val="24"/>
              </w:rPr>
            </w:pPr>
            <w:r w:rsidRPr="00A46DFB">
              <w:rPr>
                <w:rFonts w:ascii="宋体" w:eastAsia="宋体" w:hAnsi="宋体"/>
                <w:sz w:val="24"/>
                <w:szCs w:val="24"/>
              </w:rPr>
              <w:t>1</w:t>
            </w:r>
            <w:r w:rsidR="00657E38">
              <w:rPr>
                <w:rFonts w:ascii="宋体" w:eastAsia="宋体" w:hAnsi="宋体"/>
                <w:sz w:val="24"/>
                <w:szCs w:val="24"/>
              </w:rPr>
              <w:t>、</w:t>
            </w:r>
            <w:r w:rsidRPr="00A46DFB">
              <w:rPr>
                <w:rFonts w:ascii="宋体" w:eastAsia="宋体" w:hAnsi="宋体"/>
                <w:sz w:val="24"/>
                <w:szCs w:val="24"/>
              </w:rPr>
              <w:t>医疗耗材领域，</w:t>
            </w:r>
            <w:r w:rsidR="00657E38">
              <w:rPr>
                <w:rFonts w:ascii="宋体" w:eastAsia="宋体" w:hAnsi="宋体" w:hint="eastAsia"/>
                <w:sz w:val="24"/>
                <w:szCs w:val="24"/>
              </w:rPr>
              <w:t>在其他生产条件不变的情况下，</w:t>
            </w:r>
            <w:r w:rsidRPr="00A46DFB">
              <w:rPr>
                <w:rFonts w:ascii="宋体" w:eastAsia="宋体" w:hAnsi="宋体"/>
                <w:sz w:val="24"/>
                <w:szCs w:val="24"/>
              </w:rPr>
              <w:t>投入同等</w:t>
            </w:r>
            <w:r w:rsidR="00994A35">
              <w:rPr>
                <w:rFonts w:ascii="宋体" w:eastAsia="宋体" w:hAnsi="宋体" w:hint="eastAsia"/>
                <w:sz w:val="24"/>
                <w:szCs w:val="24"/>
              </w:rPr>
              <w:t>的生产资料</w:t>
            </w:r>
            <w:r w:rsidRPr="00A46DFB">
              <w:rPr>
                <w:rFonts w:ascii="宋体" w:eastAsia="宋体" w:hAnsi="宋体"/>
                <w:sz w:val="24"/>
                <w:szCs w:val="24"/>
              </w:rPr>
              <w:t>，自动化水平越高，生产所需的人就越少，单位时间内的产能就越大</w:t>
            </w:r>
            <w:r w:rsidR="00DF2A0D">
              <w:rPr>
                <w:rFonts w:ascii="宋体" w:eastAsia="宋体" w:hAnsi="宋体" w:hint="eastAsia"/>
                <w:sz w:val="24"/>
                <w:szCs w:val="24"/>
              </w:rPr>
              <w:t>，即自动化水平越高，劳动生产率越高</w:t>
            </w:r>
            <w:r w:rsidRPr="00A46DFB">
              <w:rPr>
                <w:rFonts w:ascii="宋体" w:eastAsia="宋体" w:hAnsi="宋体"/>
                <w:sz w:val="24"/>
                <w:szCs w:val="24"/>
              </w:rPr>
              <w:t>；</w:t>
            </w:r>
          </w:p>
          <w:p w14:paraId="136F258F" w14:textId="77777777" w:rsidR="00A46DFB" w:rsidRDefault="00A46DFB" w:rsidP="00192898">
            <w:pPr>
              <w:adjustRightInd w:val="0"/>
              <w:snapToGrid w:val="0"/>
              <w:spacing w:line="360" w:lineRule="auto"/>
              <w:rPr>
                <w:rFonts w:ascii="宋体" w:eastAsia="宋体" w:hAnsi="宋体"/>
                <w:sz w:val="24"/>
                <w:szCs w:val="24"/>
              </w:rPr>
            </w:pPr>
            <w:r w:rsidRPr="00A46DFB">
              <w:rPr>
                <w:rFonts w:ascii="宋体" w:eastAsia="宋体" w:hAnsi="宋体"/>
                <w:sz w:val="24"/>
                <w:szCs w:val="24"/>
              </w:rPr>
              <w:t>2、产品瓶颈工艺的自动化水平，决定了该产品最终的产能水平。</w:t>
            </w:r>
          </w:p>
        </w:tc>
      </w:tr>
      <w:tr w:rsidR="00B3791C" w14:paraId="70F16851" w14:textId="77777777">
        <w:trPr>
          <w:trHeight w:val="4253"/>
        </w:trPr>
        <w:tc>
          <w:tcPr>
            <w:tcW w:w="9344" w:type="dxa"/>
          </w:tcPr>
          <w:p w14:paraId="7376EBD6" w14:textId="77777777" w:rsidR="00B3791C" w:rsidRDefault="00EF4F4D" w:rsidP="0087333E">
            <w:pPr>
              <w:spacing w:line="360" w:lineRule="auto"/>
              <w:rPr>
                <w:rFonts w:ascii="宋体" w:eastAsia="宋体" w:hAnsi="宋体"/>
                <w:sz w:val="24"/>
                <w:szCs w:val="24"/>
              </w:rPr>
            </w:pPr>
            <w:r>
              <w:rPr>
                <w:rFonts w:ascii="宋体" w:eastAsia="宋体" w:hAnsi="宋体" w:hint="eastAsia"/>
                <w:sz w:val="24"/>
                <w:szCs w:val="24"/>
              </w:rPr>
              <w:lastRenderedPageBreak/>
              <w:t>3</w:t>
            </w:r>
            <w:r>
              <w:rPr>
                <w:rFonts w:ascii="宋体" w:eastAsia="宋体" w:hAnsi="宋体"/>
                <w:sz w:val="24"/>
                <w:szCs w:val="24"/>
              </w:rPr>
              <w:t>.</w:t>
            </w:r>
            <w:r>
              <w:rPr>
                <w:rFonts w:ascii="宋体" w:eastAsia="宋体" w:hAnsi="宋体" w:hint="eastAsia"/>
                <w:sz w:val="24"/>
                <w:szCs w:val="24"/>
              </w:rPr>
              <w:t>创新之处</w:t>
            </w:r>
            <w:r>
              <w:rPr>
                <w:rFonts w:ascii="宋体" w:eastAsia="宋体" w:hAnsi="宋体" w:hint="eastAsia"/>
                <w:color w:val="FF0000"/>
                <w:sz w:val="24"/>
                <w:szCs w:val="24"/>
              </w:rPr>
              <w:t>（主要内容：简要阐述创新点，比如方法创新、方向创新、观点创新等等）</w:t>
            </w:r>
          </w:p>
          <w:p w14:paraId="50E0B09D" w14:textId="48995922" w:rsidR="00B3791C" w:rsidRPr="0087333E" w:rsidRDefault="006C34BF" w:rsidP="0087333E">
            <w:pPr>
              <w:spacing w:line="360" w:lineRule="auto"/>
              <w:rPr>
                <w:rFonts w:ascii="宋体" w:eastAsia="宋体" w:hAnsi="宋体"/>
                <w:b/>
                <w:sz w:val="24"/>
                <w:szCs w:val="24"/>
              </w:rPr>
            </w:pPr>
            <w:r w:rsidRPr="0087333E">
              <w:rPr>
                <w:rFonts w:ascii="宋体" w:eastAsia="宋体" w:hAnsi="宋体" w:hint="eastAsia"/>
                <w:b/>
                <w:sz w:val="24"/>
                <w:szCs w:val="24"/>
              </w:rPr>
              <w:t>方向</w:t>
            </w:r>
            <w:r w:rsidR="00A172F4" w:rsidRPr="0087333E">
              <w:rPr>
                <w:rFonts w:ascii="宋体" w:eastAsia="宋体" w:hAnsi="宋体" w:hint="eastAsia"/>
                <w:b/>
                <w:sz w:val="24"/>
                <w:szCs w:val="24"/>
              </w:rPr>
              <w:t>创新</w:t>
            </w:r>
            <w:r w:rsidR="008550EB" w:rsidRPr="0087333E">
              <w:rPr>
                <w:rFonts w:ascii="宋体" w:eastAsia="宋体" w:hAnsi="宋体" w:hint="eastAsia"/>
                <w:b/>
                <w:sz w:val="24"/>
                <w:szCs w:val="24"/>
              </w:rPr>
              <w:t>：</w:t>
            </w:r>
          </w:p>
          <w:p w14:paraId="0806EA85" w14:textId="15107B09" w:rsidR="006C34BF" w:rsidRPr="006C34BF" w:rsidRDefault="00BE2424" w:rsidP="008550EB">
            <w:pPr>
              <w:adjustRightInd w:val="0"/>
              <w:snapToGrid w:val="0"/>
              <w:spacing w:line="360" w:lineRule="auto"/>
              <w:ind w:firstLineChars="200" w:firstLine="480"/>
              <w:rPr>
                <w:rFonts w:ascii="宋体" w:eastAsia="宋体" w:hAnsi="宋体"/>
                <w:sz w:val="24"/>
                <w:szCs w:val="24"/>
              </w:rPr>
            </w:pPr>
            <w:r>
              <w:rPr>
                <w:rFonts w:ascii="宋体" w:eastAsia="宋体" w:hAnsi="宋体" w:hint="eastAsia"/>
                <w:sz w:val="24"/>
                <w:szCs w:val="24"/>
              </w:rPr>
              <w:t>首先，</w:t>
            </w:r>
            <w:r w:rsidR="006C34BF" w:rsidRPr="006C34BF">
              <w:rPr>
                <w:rFonts w:ascii="宋体" w:eastAsia="宋体" w:hAnsi="宋体" w:hint="eastAsia"/>
                <w:sz w:val="24"/>
                <w:szCs w:val="24"/>
              </w:rPr>
              <w:t>已有研究成果对于</w:t>
            </w:r>
            <w:r w:rsidR="006C34BF">
              <w:rPr>
                <w:rFonts w:ascii="宋体" w:eastAsia="宋体" w:hAnsi="宋体" w:hint="eastAsia"/>
                <w:sz w:val="24"/>
                <w:szCs w:val="24"/>
              </w:rPr>
              <w:t>医疗耗材领域</w:t>
            </w:r>
            <w:r w:rsidR="00030AEE">
              <w:rPr>
                <w:rFonts w:ascii="宋体" w:eastAsia="宋体" w:hAnsi="宋体" w:hint="eastAsia"/>
                <w:sz w:val="24"/>
                <w:szCs w:val="24"/>
              </w:rPr>
              <w:t>研究很少</w:t>
            </w:r>
            <w:r>
              <w:rPr>
                <w:rFonts w:ascii="宋体" w:eastAsia="宋体" w:hAnsi="宋体" w:hint="eastAsia"/>
                <w:sz w:val="24"/>
                <w:szCs w:val="24"/>
              </w:rPr>
              <w:t>，</w:t>
            </w:r>
            <w:r w:rsidRPr="006C34BF">
              <w:rPr>
                <w:rFonts w:ascii="宋体" w:eastAsia="宋体" w:hAnsi="宋体" w:hint="eastAsia"/>
                <w:sz w:val="24"/>
                <w:szCs w:val="24"/>
              </w:rPr>
              <w:t>现有的相关文献大多是</w:t>
            </w:r>
            <w:r>
              <w:rPr>
                <w:rFonts w:ascii="宋体" w:eastAsia="宋体" w:hAnsi="宋体" w:hint="eastAsia"/>
                <w:sz w:val="24"/>
                <w:szCs w:val="24"/>
              </w:rPr>
              <w:t>围绕汽车、航空或农</w:t>
            </w:r>
            <w:r>
              <w:rPr>
                <w:rFonts w:ascii="宋体" w:eastAsia="宋体" w:hAnsi="宋体" w:hint="eastAsia"/>
                <w:sz w:val="24"/>
                <w:szCs w:val="24"/>
              </w:rPr>
              <w:t>业</w:t>
            </w:r>
            <w:r>
              <w:rPr>
                <w:rFonts w:ascii="宋体" w:eastAsia="宋体" w:hAnsi="宋体" w:hint="eastAsia"/>
                <w:sz w:val="24"/>
                <w:szCs w:val="24"/>
              </w:rPr>
              <w:t>市场等行业</w:t>
            </w:r>
            <w:r w:rsidRPr="006C34BF">
              <w:rPr>
                <w:rFonts w:ascii="宋体" w:eastAsia="宋体" w:hAnsi="宋体" w:hint="eastAsia"/>
                <w:sz w:val="24"/>
                <w:szCs w:val="24"/>
              </w:rPr>
              <w:t>展开的，</w:t>
            </w:r>
            <w:r>
              <w:rPr>
                <w:rFonts w:ascii="宋体" w:eastAsia="宋体" w:hAnsi="宋体" w:hint="eastAsia"/>
                <w:sz w:val="24"/>
                <w:szCs w:val="24"/>
              </w:rPr>
              <w:t>对医疗行业相关的研究较少。其次，大量研究集中在技术进步与精益生产层面对产能的影响，并没有单独对生产自动化水平与产能关系进行系统分析。</w:t>
            </w:r>
            <w:bookmarkStart w:id="1" w:name="_GoBack"/>
            <w:bookmarkEnd w:id="1"/>
            <w:r w:rsidR="006C34BF" w:rsidRPr="006C34BF">
              <w:rPr>
                <w:rFonts w:ascii="宋体" w:eastAsia="宋体" w:hAnsi="宋体" w:hint="eastAsia"/>
                <w:sz w:val="24"/>
                <w:szCs w:val="24"/>
              </w:rPr>
              <w:t>这些研究对于我们充分认识公</w:t>
            </w:r>
            <w:r w:rsidR="00030AEE">
              <w:rPr>
                <w:rFonts w:ascii="宋体" w:eastAsia="宋体" w:hAnsi="宋体" w:hint="eastAsia"/>
                <w:sz w:val="24"/>
                <w:szCs w:val="24"/>
              </w:rPr>
              <w:t>劳动生产关系固然重要，但这些问题及其应对策略由于缺乏对自动化因素影响</w:t>
            </w:r>
            <w:r w:rsidR="006C34BF" w:rsidRPr="006C34BF">
              <w:rPr>
                <w:rFonts w:ascii="宋体" w:eastAsia="宋体" w:hAnsi="宋体" w:hint="eastAsia"/>
                <w:sz w:val="24"/>
                <w:szCs w:val="24"/>
              </w:rPr>
              <w:t>的提炼，</w:t>
            </w:r>
            <w:r w:rsidR="00030AEE">
              <w:rPr>
                <w:rFonts w:ascii="宋体" w:eastAsia="宋体" w:hAnsi="宋体" w:hint="eastAsia"/>
                <w:sz w:val="24"/>
                <w:szCs w:val="24"/>
              </w:rPr>
              <w:t>在</w:t>
            </w:r>
            <w:r w:rsidR="006C34BF" w:rsidRPr="006C34BF">
              <w:rPr>
                <w:rFonts w:ascii="宋体" w:eastAsia="宋体" w:hAnsi="宋体" w:hint="eastAsia"/>
                <w:sz w:val="24"/>
                <w:szCs w:val="24"/>
              </w:rPr>
              <w:t>给</w:t>
            </w:r>
            <w:r w:rsidR="00030AEE">
              <w:rPr>
                <w:rFonts w:ascii="宋体" w:eastAsia="宋体" w:hAnsi="宋体" w:hint="eastAsia"/>
                <w:sz w:val="24"/>
                <w:szCs w:val="24"/>
              </w:rPr>
              <w:t>生产企业</w:t>
            </w:r>
            <w:r w:rsidR="006C34BF" w:rsidRPr="006C34BF">
              <w:rPr>
                <w:rFonts w:ascii="宋体" w:eastAsia="宋体" w:hAnsi="宋体" w:hint="eastAsia"/>
                <w:sz w:val="24"/>
                <w:szCs w:val="24"/>
              </w:rPr>
              <w:t>参考性启示相对较小。</w:t>
            </w:r>
          </w:p>
          <w:p w14:paraId="0C5FABD0" w14:textId="134D0530" w:rsidR="006C34BF" w:rsidRPr="006C34BF" w:rsidRDefault="00030AEE" w:rsidP="008550EB">
            <w:pPr>
              <w:adjustRightInd w:val="0"/>
              <w:snapToGrid w:val="0"/>
              <w:spacing w:line="360" w:lineRule="auto"/>
              <w:ind w:firstLineChars="200" w:firstLine="480"/>
              <w:rPr>
                <w:rFonts w:ascii="宋体" w:eastAsia="宋体" w:hAnsi="宋体"/>
                <w:sz w:val="24"/>
                <w:szCs w:val="24"/>
              </w:rPr>
            </w:pPr>
            <w:r>
              <w:rPr>
                <w:rFonts w:ascii="宋体" w:eastAsia="宋体" w:hAnsi="宋体" w:hint="eastAsia"/>
                <w:sz w:val="24"/>
                <w:szCs w:val="24"/>
              </w:rPr>
              <w:t>本文研究的视角聚焦于医疗耗材领域的自动化升级对产品产能的影响</w:t>
            </w:r>
            <w:r w:rsidR="006C34BF" w:rsidRPr="006C34BF">
              <w:rPr>
                <w:rFonts w:ascii="宋体" w:eastAsia="宋体" w:hAnsi="宋体" w:hint="eastAsia"/>
                <w:sz w:val="24"/>
                <w:szCs w:val="24"/>
              </w:rPr>
              <w:t>，能够一定程度弥补以往文献存在的不足，同时，本文结合</w:t>
            </w:r>
            <w:r w:rsidR="008550EB">
              <w:rPr>
                <w:rFonts w:ascii="宋体" w:eastAsia="宋体" w:hAnsi="宋体" w:hint="eastAsia"/>
                <w:sz w:val="24"/>
                <w:szCs w:val="24"/>
              </w:rPr>
              <w:t>当下国家制造业政策进行分析推导，对企业劳动生产</w:t>
            </w:r>
            <w:r w:rsidR="006C34BF" w:rsidRPr="006C34BF">
              <w:rPr>
                <w:rFonts w:ascii="宋体" w:eastAsia="宋体" w:hAnsi="宋体" w:hint="eastAsia"/>
                <w:sz w:val="24"/>
                <w:szCs w:val="24"/>
              </w:rPr>
              <w:t>关系进行探索。</w:t>
            </w:r>
          </w:p>
          <w:p w14:paraId="4D4F0694" w14:textId="29378D8A" w:rsidR="006C34BF" w:rsidRPr="0087333E" w:rsidRDefault="006C34BF" w:rsidP="008550EB">
            <w:pPr>
              <w:adjustRightInd w:val="0"/>
              <w:snapToGrid w:val="0"/>
              <w:spacing w:line="360" w:lineRule="auto"/>
              <w:rPr>
                <w:rFonts w:ascii="宋体" w:eastAsia="宋体" w:hAnsi="宋体"/>
                <w:b/>
                <w:sz w:val="24"/>
                <w:szCs w:val="24"/>
              </w:rPr>
            </w:pPr>
            <w:r w:rsidRPr="0087333E">
              <w:rPr>
                <w:rFonts w:ascii="宋体" w:eastAsia="宋体" w:hAnsi="宋体"/>
                <w:b/>
                <w:sz w:val="24"/>
                <w:szCs w:val="24"/>
              </w:rPr>
              <w:t>数据选取</w:t>
            </w:r>
            <w:r w:rsidR="008550EB" w:rsidRPr="0087333E">
              <w:rPr>
                <w:rFonts w:ascii="宋体" w:eastAsia="宋体" w:hAnsi="宋体" w:hint="eastAsia"/>
                <w:b/>
                <w:sz w:val="24"/>
                <w:szCs w:val="24"/>
              </w:rPr>
              <w:t>：</w:t>
            </w:r>
          </w:p>
          <w:p w14:paraId="6BBC488F" w14:textId="081676F7" w:rsidR="006C34BF" w:rsidRPr="006C34BF" w:rsidRDefault="006C34BF" w:rsidP="008550EB">
            <w:pPr>
              <w:adjustRightInd w:val="0"/>
              <w:snapToGrid w:val="0"/>
              <w:spacing w:line="360" w:lineRule="auto"/>
              <w:ind w:firstLineChars="200" w:firstLine="480"/>
              <w:rPr>
                <w:rFonts w:ascii="宋体" w:eastAsia="宋体" w:hAnsi="宋体"/>
                <w:sz w:val="24"/>
                <w:szCs w:val="24"/>
              </w:rPr>
            </w:pPr>
            <w:r w:rsidRPr="006C34BF">
              <w:rPr>
                <w:rFonts w:ascii="宋体" w:eastAsia="宋体" w:hAnsi="宋体" w:hint="eastAsia"/>
                <w:sz w:val="24"/>
                <w:szCs w:val="24"/>
              </w:rPr>
              <w:t>已有研究大多是基于案例研究的方法展开的，实证内容相对较少。案例研究对于我们深入认识某一</w:t>
            </w:r>
            <w:r w:rsidR="008550EB">
              <w:rPr>
                <w:rFonts w:ascii="宋体" w:eastAsia="宋体" w:hAnsi="宋体" w:hint="eastAsia"/>
                <w:sz w:val="24"/>
                <w:szCs w:val="24"/>
              </w:rPr>
              <w:t>企业的劳动生产关系</w:t>
            </w:r>
            <w:r w:rsidRPr="006C34BF">
              <w:rPr>
                <w:rFonts w:ascii="宋体" w:eastAsia="宋体" w:hAnsi="宋体" w:hint="eastAsia"/>
                <w:sz w:val="24"/>
                <w:szCs w:val="24"/>
              </w:rPr>
              <w:t>具有重要作用，但这种认识更多地体现在实务操作层面，理论高度有待提高，此外，缺乏经验证据支持的理论探讨使得研究结论缺乏直观、科学的认知。</w:t>
            </w:r>
          </w:p>
          <w:p w14:paraId="34425CDD" w14:textId="62B3DD24" w:rsidR="006C34BF" w:rsidRDefault="006C34BF" w:rsidP="008550EB">
            <w:pPr>
              <w:adjustRightInd w:val="0"/>
              <w:snapToGrid w:val="0"/>
              <w:spacing w:line="360" w:lineRule="auto"/>
              <w:ind w:firstLineChars="200" w:firstLine="480"/>
              <w:rPr>
                <w:rFonts w:ascii="宋体" w:eastAsia="宋体" w:hAnsi="宋体"/>
                <w:sz w:val="24"/>
                <w:szCs w:val="24"/>
              </w:rPr>
            </w:pPr>
            <w:r w:rsidRPr="006C34BF">
              <w:rPr>
                <w:rFonts w:ascii="宋体" w:eastAsia="宋体" w:hAnsi="宋体" w:hint="eastAsia"/>
                <w:sz w:val="24"/>
                <w:szCs w:val="24"/>
              </w:rPr>
              <w:t>本文以实证分析的方法进行研究，数据来自</w:t>
            </w:r>
            <w:r w:rsidR="008550EB">
              <w:rPr>
                <w:rFonts w:ascii="宋体" w:eastAsia="宋体" w:hAnsi="宋体" w:hint="eastAsia"/>
                <w:sz w:val="24"/>
                <w:szCs w:val="24"/>
              </w:rPr>
              <w:t>深圳某医疗耗材上市公司在国内的8家工厂的实际生产数据</w:t>
            </w:r>
            <w:r w:rsidRPr="006C34BF">
              <w:rPr>
                <w:rFonts w:ascii="宋体" w:eastAsia="宋体" w:hAnsi="宋体"/>
                <w:sz w:val="24"/>
                <w:szCs w:val="24"/>
              </w:rPr>
              <w:t>，能够一定程度弥补以往文献经验证据缺少，难以直观、科学反映研究结论的情况。</w:t>
            </w:r>
          </w:p>
        </w:tc>
      </w:tr>
      <w:bookmarkEnd w:id="0"/>
    </w:tbl>
    <w:p w14:paraId="783BEA0D" w14:textId="77777777" w:rsidR="00B3791C" w:rsidRDefault="00B3791C">
      <w:pPr>
        <w:rPr>
          <w:rFonts w:ascii="宋体" w:eastAsia="宋体" w:hAnsi="宋体"/>
          <w:sz w:val="32"/>
          <w:szCs w:val="32"/>
        </w:rPr>
      </w:pPr>
    </w:p>
    <w:tbl>
      <w:tblPr>
        <w:tblStyle w:val="a7"/>
        <w:tblW w:w="9344" w:type="dxa"/>
        <w:tblLayout w:type="fixed"/>
        <w:tblLook w:val="04A0" w:firstRow="1" w:lastRow="0" w:firstColumn="1" w:lastColumn="0" w:noHBand="0" w:noVBand="1"/>
      </w:tblPr>
      <w:tblGrid>
        <w:gridCol w:w="9344"/>
      </w:tblGrid>
      <w:tr w:rsidR="00B3791C" w14:paraId="199025C5" w14:textId="77777777">
        <w:trPr>
          <w:trHeight w:val="13607"/>
        </w:trPr>
        <w:tc>
          <w:tcPr>
            <w:tcW w:w="9344" w:type="dxa"/>
          </w:tcPr>
          <w:p w14:paraId="2D8EF407" w14:textId="77777777" w:rsidR="00B3791C" w:rsidRDefault="00EF4F4D">
            <w:pPr>
              <w:rPr>
                <w:rFonts w:ascii="宋体" w:eastAsia="宋体" w:hAnsi="宋体"/>
                <w:color w:val="FF0000"/>
                <w:sz w:val="24"/>
                <w:szCs w:val="24"/>
              </w:rPr>
            </w:pPr>
            <w:r>
              <w:rPr>
                <w:rFonts w:ascii="宋体" w:eastAsia="宋体" w:hAnsi="宋体"/>
                <w:sz w:val="24"/>
                <w:szCs w:val="24"/>
              </w:rPr>
              <w:lastRenderedPageBreak/>
              <w:t>4.</w:t>
            </w:r>
            <w:r>
              <w:rPr>
                <w:rFonts w:ascii="宋体" w:eastAsia="宋体" w:hAnsi="宋体" w:hint="eastAsia"/>
                <w:sz w:val="24"/>
                <w:szCs w:val="24"/>
              </w:rPr>
              <w:t>参考文献</w:t>
            </w:r>
            <w:r>
              <w:rPr>
                <w:rFonts w:ascii="宋体" w:eastAsia="宋体" w:hAnsi="宋体" w:hint="eastAsia"/>
                <w:color w:val="FF0000"/>
                <w:sz w:val="24"/>
                <w:szCs w:val="24"/>
              </w:rPr>
              <w:t>（顺序和格式参考模板如下，</w:t>
            </w:r>
            <w:r>
              <w:rPr>
                <w:rFonts w:ascii="宋体" w:eastAsia="宋体" w:hAnsi="宋体"/>
                <w:color w:val="FF0000"/>
                <w:sz w:val="24"/>
                <w:szCs w:val="24"/>
              </w:rPr>
              <w:t>参考文献应当主要是近5年的</w:t>
            </w:r>
            <w:r>
              <w:rPr>
                <w:rFonts w:ascii="宋体" w:eastAsia="宋体" w:hAnsi="宋体" w:hint="eastAsia"/>
                <w:color w:val="FF0000"/>
                <w:sz w:val="24"/>
                <w:szCs w:val="24"/>
              </w:rPr>
              <w:t>相关资料，填写时，删掉以下参考模板）</w:t>
            </w:r>
          </w:p>
          <w:p w14:paraId="4D232BE6" w14:textId="77777777" w:rsidR="00F37F9E" w:rsidRPr="00F37F9E" w:rsidRDefault="00F37F9E" w:rsidP="00F37F9E">
            <w:pPr>
              <w:spacing w:line="360" w:lineRule="auto"/>
              <w:rPr>
                <w:rFonts w:ascii="宋体" w:eastAsia="宋体" w:hAnsi="宋体"/>
                <w:b/>
                <w:color w:val="000000" w:themeColor="text1"/>
                <w:sz w:val="24"/>
                <w:szCs w:val="24"/>
              </w:rPr>
            </w:pPr>
            <w:r w:rsidRPr="00F37F9E">
              <w:rPr>
                <w:rFonts w:ascii="宋体" w:eastAsia="宋体" w:hAnsi="宋体" w:hint="eastAsia"/>
                <w:b/>
                <w:color w:val="000000" w:themeColor="text1"/>
                <w:sz w:val="24"/>
                <w:szCs w:val="24"/>
              </w:rPr>
              <w:t>1. 书</w:t>
            </w:r>
          </w:p>
          <w:p w14:paraId="5957FC88" w14:textId="77777777" w:rsidR="00F37F9E" w:rsidRPr="00F37F9E" w:rsidRDefault="00F37F9E" w:rsidP="00F37F9E">
            <w:pPr>
              <w:spacing w:line="360" w:lineRule="auto"/>
              <w:rPr>
                <w:rFonts w:ascii="宋体" w:eastAsia="宋体" w:hAnsi="宋体"/>
                <w:i/>
                <w:sz w:val="24"/>
                <w:szCs w:val="24"/>
              </w:rPr>
            </w:pPr>
            <w:r w:rsidRPr="00F37F9E">
              <w:rPr>
                <w:rFonts w:ascii="宋体" w:eastAsia="宋体" w:hAnsi="宋体" w:hint="eastAsia"/>
                <w:i/>
                <w:sz w:val="24"/>
                <w:szCs w:val="24"/>
                <w:highlight w:val="yellow"/>
              </w:rPr>
              <w:t>作者姓名（姓在前名在后）、书名（英文书用斜体或下划、中文书用书名号）、版次（如果不是第一版的话）、出版地、出版者，出版年。</w:t>
            </w:r>
          </w:p>
          <w:p w14:paraId="1F7FCF6A" w14:textId="0FB75A27" w:rsidR="00F37F9E" w:rsidRPr="00F37F9E" w:rsidRDefault="00F37F9E" w:rsidP="00F37F9E">
            <w:pPr>
              <w:spacing w:line="360" w:lineRule="auto"/>
              <w:rPr>
                <w:rFonts w:ascii="宋体" w:eastAsia="宋体" w:hAnsi="宋体"/>
                <w:b/>
                <w:sz w:val="24"/>
                <w:szCs w:val="24"/>
              </w:rPr>
            </w:pPr>
            <w:r w:rsidRPr="00F37F9E">
              <w:rPr>
                <w:rFonts w:ascii="宋体" w:eastAsia="宋体" w:hAnsi="宋体" w:hint="eastAsia"/>
                <w:b/>
                <w:sz w:val="24"/>
                <w:szCs w:val="24"/>
              </w:rPr>
              <w:t>中文图书：</w:t>
            </w:r>
          </w:p>
          <w:p w14:paraId="080A3FE5" w14:textId="763C74C9" w:rsidR="00F37F9E" w:rsidRPr="007B0B5B" w:rsidRDefault="00F37F9E" w:rsidP="007B0B5B">
            <w:pPr>
              <w:pStyle w:val="a8"/>
              <w:numPr>
                <w:ilvl w:val="0"/>
                <w:numId w:val="42"/>
              </w:numPr>
              <w:spacing w:line="360" w:lineRule="auto"/>
              <w:ind w:firstLineChars="0"/>
              <w:rPr>
                <w:rFonts w:ascii="宋体" w:eastAsia="宋体" w:hAnsi="宋体"/>
                <w:sz w:val="24"/>
                <w:szCs w:val="24"/>
              </w:rPr>
            </w:pPr>
            <w:r w:rsidRPr="007B0B5B">
              <w:rPr>
                <w:rFonts w:ascii="宋体" w:eastAsia="宋体" w:hAnsi="宋体"/>
                <w:sz w:val="24"/>
                <w:szCs w:val="24"/>
              </w:rPr>
              <w:t>龙伟. 生产自动化[M]. 科学出版社, 2011.</w:t>
            </w:r>
          </w:p>
          <w:p w14:paraId="0544DF77" w14:textId="37C5D77B" w:rsidR="00F37F9E" w:rsidRPr="00F37F9E" w:rsidRDefault="00F37F9E" w:rsidP="007B0B5B">
            <w:pPr>
              <w:pStyle w:val="a8"/>
              <w:numPr>
                <w:ilvl w:val="0"/>
                <w:numId w:val="42"/>
              </w:numPr>
              <w:spacing w:line="360" w:lineRule="auto"/>
              <w:ind w:firstLineChars="0"/>
              <w:rPr>
                <w:rFonts w:ascii="宋体" w:eastAsia="宋体" w:hAnsi="宋体"/>
                <w:sz w:val="24"/>
                <w:szCs w:val="24"/>
              </w:rPr>
            </w:pPr>
            <w:r w:rsidRPr="00F37F9E">
              <w:rPr>
                <w:rFonts w:ascii="宋体" w:eastAsia="宋体" w:hAnsi="宋体" w:hint="eastAsia"/>
                <w:sz w:val="24"/>
                <w:szCs w:val="24"/>
              </w:rPr>
              <w:t>姜明安，《行政法概要》，北京，北京大学出版社，1986。</w:t>
            </w:r>
          </w:p>
          <w:p w14:paraId="3E3D966C" w14:textId="77777777" w:rsidR="00F37F9E" w:rsidRPr="00F37F9E" w:rsidRDefault="00F37F9E" w:rsidP="007B0B5B">
            <w:pPr>
              <w:pStyle w:val="a8"/>
              <w:numPr>
                <w:ilvl w:val="0"/>
                <w:numId w:val="42"/>
              </w:numPr>
              <w:spacing w:line="360" w:lineRule="auto"/>
              <w:ind w:firstLineChars="0"/>
              <w:rPr>
                <w:rFonts w:ascii="宋体" w:eastAsia="宋体" w:hAnsi="宋体"/>
                <w:sz w:val="24"/>
                <w:szCs w:val="24"/>
              </w:rPr>
            </w:pPr>
            <w:r w:rsidRPr="00F37F9E">
              <w:rPr>
                <w:rFonts w:ascii="宋体" w:eastAsia="宋体" w:hAnsi="宋体" w:hint="eastAsia"/>
                <w:sz w:val="24"/>
                <w:szCs w:val="24"/>
              </w:rPr>
              <w:t>吴豪伟，《经济新常态下高校科技产业改革发展思路》，《北京教育</w:t>
            </w:r>
            <w:r w:rsidRPr="00F37F9E">
              <w:rPr>
                <w:rFonts w:ascii="宋体" w:eastAsia="宋体" w:hAnsi="宋体"/>
                <w:sz w:val="24"/>
                <w:szCs w:val="24"/>
              </w:rPr>
              <w:t>(高教)》，  2016(11)</w:t>
            </w:r>
          </w:p>
          <w:p w14:paraId="5BC07DEE" w14:textId="77777777" w:rsidR="00F37F9E" w:rsidRPr="00F37F9E" w:rsidRDefault="00F37F9E" w:rsidP="007B0B5B">
            <w:pPr>
              <w:pStyle w:val="a8"/>
              <w:numPr>
                <w:ilvl w:val="0"/>
                <w:numId w:val="42"/>
              </w:numPr>
              <w:spacing w:line="360" w:lineRule="auto"/>
              <w:ind w:firstLineChars="0"/>
              <w:rPr>
                <w:rFonts w:ascii="宋体" w:eastAsia="宋体" w:hAnsi="宋体"/>
                <w:sz w:val="24"/>
                <w:szCs w:val="24"/>
              </w:rPr>
            </w:pPr>
            <w:r w:rsidRPr="00F37F9E">
              <w:rPr>
                <w:rFonts w:ascii="宋体" w:eastAsia="宋体" w:hAnsi="宋体" w:hint="eastAsia"/>
                <w:sz w:val="24"/>
                <w:szCs w:val="24"/>
              </w:rPr>
              <w:t>戴维·贝赞可（</w:t>
            </w:r>
            <w:r w:rsidRPr="00F37F9E">
              <w:rPr>
                <w:rFonts w:ascii="宋体" w:eastAsia="宋体" w:hAnsi="宋体"/>
                <w:sz w:val="24"/>
                <w:szCs w:val="24"/>
              </w:rPr>
              <w:t>David Besanko），戴维·德雷诺夫（David Dranove），马克·尚利（Mark Shanley），斯科特·谢弗（Scott Schaefer），《战略经济学》（第五版），侯锦慎，徐晨，</w:t>
            </w:r>
            <w:r w:rsidRPr="00F37F9E">
              <w:rPr>
                <w:rFonts w:ascii="宋体" w:eastAsia="宋体" w:hAnsi="宋体" w:hint="eastAsia"/>
                <w:sz w:val="24"/>
                <w:szCs w:val="24"/>
              </w:rPr>
              <w:t>周尧等译，中国人民大学出版社，</w:t>
            </w:r>
            <w:r w:rsidRPr="00F37F9E">
              <w:rPr>
                <w:rFonts w:ascii="宋体" w:eastAsia="宋体" w:hAnsi="宋体"/>
                <w:sz w:val="24"/>
                <w:szCs w:val="24"/>
              </w:rPr>
              <w:t>2015.1</w:t>
            </w:r>
          </w:p>
          <w:p w14:paraId="02AC055B" w14:textId="77777777" w:rsidR="00F37F9E" w:rsidRPr="00F37F9E" w:rsidRDefault="00F37F9E" w:rsidP="007B0B5B">
            <w:pPr>
              <w:pStyle w:val="a8"/>
              <w:numPr>
                <w:ilvl w:val="0"/>
                <w:numId w:val="42"/>
              </w:numPr>
              <w:spacing w:line="360" w:lineRule="auto"/>
              <w:ind w:firstLineChars="0"/>
              <w:rPr>
                <w:rFonts w:ascii="宋体" w:eastAsia="宋体" w:hAnsi="宋体"/>
                <w:sz w:val="24"/>
                <w:szCs w:val="24"/>
              </w:rPr>
            </w:pPr>
            <w:r w:rsidRPr="00F37F9E">
              <w:rPr>
                <w:rFonts w:ascii="宋体" w:eastAsia="宋体" w:hAnsi="宋体" w:hint="eastAsia"/>
                <w:sz w:val="24"/>
                <w:szCs w:val="24"/>
              </w:rPr>
              <w:t>彭剑锋主编，《人力资源管理概论》（第二版），复旦大学出版社，</w:t>
            </w:r>
            <w:r w:rsidRPr="00F37F9E">
              <w:rPr>
                <w:rFonts w:ascii="宋体" w:eastAsia="宋体" w:hAnsi="宋体"/>
                <w:sz w:val="24"/>
                <w:szCs w:val="24"/>
              </w:rPr>
              <w:t>2013</w:t>
            </w:r>
            <w:r w:rsidRPr="00F37F9E">
              <w:rPr>
                <w:rFonts w:ascii="宋体" w:eastAsia="宋体" w:hAnsi="宋体" w:hint="eastAsia"/>
                <w:sz w:val="24"/>
                <w:szCs w:val="24"/>
              </w:rPr>
              <w:t>年</w:t>
            </w:r>
            <w:r w:rsidRPr="00F37F9E">
              <w:rPr>
                <w:rFonts w:ascii="宋体" w:eastAsia="宋体" w:hAnsi="宋体"/>
                <w:sz w:val="24"/>
                <w:szCs w:val="24"/>
              </w:rPr>
              <w:t>10月</w:t>
            </w:r>
          </w:p>
          <w:p w14:paraId="1C562B22" w14:textId="1B2B7953" w:rsidR="00F37F9E" w:rsidRPr="00F37F9E" w:rsidRDefault="00F37F9E" w:rsidP="007B0B5B">
            <w:pPr>
              <w:pStyle w:val="a8"/>
              <w:numPr>
                <w:ilvl w:val="0"/>
                <w:numId w:val="42"/>
              </w:numPr>
              <w:spacing w:line="360" w:lineRule="auto"/>
              <w:ind w:firstLineChars="0"/>
              <w:rPr>
                <w:rFonts w:ascii="宋体" w:eastAsia="宋体" w:hAnsi="宋体"/>
                <w:sz w:val="24"/>
                <w:szCs w:val="24"/>
              </w:rPr>
            </w:pPr>
            <w:r w:rsidRPr="00F37F9E">
              <w:rPr>
                <w:rFonts w:ascii="宋体" w:eastAsia="宋体" w:hAnsi="宋体"/>
                <w:sz w:val="24"/>
                <w:szCs w:val="24"/>
              </w:rPr>
              <w:t>F·罗伯特·雅各布斯</w:t>
            </w:r>
            <w:r w:rsidR="005C20C8">
              <w:rPr>
                <w:rFonts w:ascii="宋体" w:eastAsia="宋体" w:hAnsi="宋体"/>
                <w:sz w:val="24"/>
                <w:szCs w:val="24"/>
              </w:rPr>
              <w:t>(F. Robert Jacobs)</w:t>
            </w:r>
            <w:r w:rsidRPr="00F37F9E">
              <w:rPr>
                <w:rFonts w:ascii="宋体" w:eastAsia="宋体" w:hAnsi="宋体"/>
                <w:sz w:val="24"/>
                <w:szCs w:val="24"/>
              </w:rPr>
              <w:t>，理查德 B.蔡斯（Richard B. Chase），</w:t>
            </w:r>
            <w:r w:rsidRPr="00F37F9E">
              <w:rPr>
                <w:rFonts w:ascii="宋体" w:eastAsia="宋体" w:hAnsi="宋体" w:hint="eastAsia"/>
                <w:sz w:val="24"/>
                <w:szCs w:val="24"/>
              </w:rPr>
              <w:t>《运营管理》（原书第</w:t>
            </w:r>
            <w:r w:rsidRPr="00F37F9E">
              <w:rPr>
                <w:rFonts w:ascii="宋体" w:eastAsia="宋体" w:hAnsi="宋体"/>
                <w:sz w:val="24"/>
                <w:szCs w:val="24"/>
              </w:rPr>
              <w:t>14版），任建标译，机械工业出版社，2016年7月</w:t>
            </w:r>
          </w:p>
          <w:p w14:paraId="30C17E3D" w14:textId="77777777" w:rsidR="00F37F9E" w:rsidRPr="00F37F9E" w:rsidRDefault="00F37F9E" w:rsidP="007B0B5B">
            <w:pPr>
              <w:pStyle w:val="a8"/>
              <w:numPr>
                <w:ilvl w:val="0"/>
                <w:numId w:val="42"/>
              </w:numPr>
              <w:spacing w:line="360" w:lineRule="auto"/>
              <w:ind w:firstLineChars="0"/>
              <w:rPr>
                <w:rFonts w:ascii="宋体" w:eastAsia="宋体" w:hAnsi="宋体"/>
                <w:sz w:val="24"/>
                <w:szCs w:val="24"/>
              </w:rPr>
            </w:pPr>
            <w:r w:rsidRPr="00F37F9E">
              <w:rPr>
                <w:rFonts w:ascii="宋体" w:eastAsia="宋体" w:hAnsi="宋体" w:hint="eastAsia"/>
                <w:sz w:val="24"/>
                <w:szCs w:val="24"/>
              </w:rPr>
              <w:t>迈克·波特等著，《</w:t>
            </w:r>
            <w:r w:rsidRPr="00F37F9E">
              <w:rPr>
                <w:rFonts w:ascii="宋体" w:eastAsia="宋体" w:hAnsi="宋体"/>
                <w:sz w:val="24"/>
                <w:szCs w:val="24"/>
              </w:rPr>
              <w:t>45位战略家谈如何建立核心竞争力》，刘守英主编，中国发展出</w:t>
            </w:r>
            <w:r w:rsidRPr="00F37F9E">
              <w:rPr>
                <w:rFonts w:ascii="宋体" w:eastAsia="宋体" w:hAnsi="宋体" w:hint="eastAsia"/>
                <w:sz w:val="24"/>
                <w:szCs w:val="24"/>
              </w:rPr>
              <w:t>版社，</w:t>
            </w:r>
            <w:r w:rsidRPr="00F37F9E">
              <w:rPr>
                <w:rFonts w:ascii="宋体" w:eastAsia="宋体" w:hAnsi="宋体"/>
                <w:sz w:val="24"/>
                <w:szCs w:val="24"/>
              </w:rPr>
              <w:t>2002年</w:t>
            </w:r>
          </w:p>
          <w:p w14:paraId="0A14AE33" w14:textId="122FA107" w:rsidR="00F37F9E" w:rsidRPr="00F37F9E" w:rsidRDefault="00F37F9E" w:rsidP="007B0B5B">
            <w:pPr>
              <w:pStyle w:val="a8"/>
              <w:numPr>
                <w:ilvl w:val="0"/>
                <w:numId w:val="42"/>
              </w:numPr>
              <w:spacing w:line="360" w:lineRule="auto"/>
              <w:ind w:firstLineChars="0"/>
              <w:rPr>
                <w:rFonts w:ascii="宋体" w:eastAsia="宋体" w:hAnsi="宋体"/>
                <w:sz w:val="24"/>
                <w:szCs w:val="24"/>
              </w:rPr>
            </w:pPr>
            <w:r w:rsidRPr="00F37F9E">
              <w:rPr>
                <w:rFonts w:ascii="宋体" w:eastAsia="宋体" w:hAnsi="宋体" w:hint="eastAsia"/>
                <w:sz w:val="24"/>
                <w:szCs w:val="24"/>
              </w:rPr>
              <w:t>冯永华，丰田精益管理成本控制与管理</w:t>
            </w:r>
            <w:r w:rsidRPr="00F37F9E">
              <w:rPr>
                <w:rFonts w:ascii="宋体" w:eastAsia="宋体" w:hAnsi="宋体"/>
                <w:sz w:val="24"/>
                <w:szCs w:val="24"/>
              </w:rPr>
              <w:t>.[M]人民邮电出版社，</w:t>
            </w:r>
            <w:r w:rsidR="00787D1B">
              <w:rPr>
                <w:rFonts w:ascii="宋体" w:eastAsia="宋体" w:hAnsi="宋体"/>
                <w:sz w:val="24"/>
                <w:szCs w:val="24"/>
              </w:rPr>
              <w:t>2015</w:t>
            </w:r>
          </w:p>
          <w:p w14:paraId="1577427A" w14:textId="77777777" w:rsidR="00F37F9E" w:rsidRPr="00F37F9E" w:rsidRDefault="00F37F9E" w:rsidP="00F37F9E">
            <w:pPr>
              <w:spacing w:line="360" w:lineRule="auto"/>
              <w:rPr>
                <w:rFonts w:ascii="宋体" w:eastAsia="宋体" w:hAnsi="宋体"/>
                <w:sz w:val="24"/>
                <w:szCs w:val="24"/>
              </w:rPr>
            </w:pPr>
          </w:p>
          <w:p w14:paraId="566B8B4E" w14:textId="77777777" w:rsidR="00F37F9E" w:rsidRPr="00F37F9E" w:rsidRDefault="00F37F9E" w:rsidP="00F37F9E">
            <w:pPr>
              <w:spacing w:line="360" w:lineRule="auto"/>
              <w:rPr>
                <w:rFonts w:ascii="宋体" w:eastAsia="宋体" w:hAnsi="宋体"/>
                <w:b/>
                <w:sz w:val="24"/>
                <w:szCs w:val="24"/>
              </w:rPr>
            </w:pPr>
            <w:r w:rsidRPr="00F37F9E">
              <w:rPr>
                <w:rFonts w:ascii="宋体" w:eastAsia="宋体" w:hAnsi="宋体" w:hint="eastAsia"/>
                <w:b/>
                <w:sz w:val="24"/>
                <w:szCs w:val="24"/>
              </w:rPr>
              <w:t>外文图书：</w:t>
            </w:r>
          </w:p>
          <w:p w14:paraId="76CC12B0" w14:textId="77777777" w:rsidR="00F37F9E" w:rsidRPr="00F37F9E" w:rsidRDefault="00F37F9E" w:rsidP="007B0B5B">
            <w:pPr>
              <w:pStyle w:val="a8"/>
              <w:numPr>
                <w:ilvl w:val="0"/>
                <w:numId w:val="42"/>
              </w:numPr>
              <w:spacing w:line="360" w:lineRule="auto"/>
              <w:ind w:firstLineChars="0"/>
              <w:rPr>
                <w:rFonts w:ascii="宋体" w:eastAsia="宋体" w:hAnsi="宋体"/>
                <w:sz w:val="24"/>
                <w:szCs w:val="24"/>
              </w:rPr>
            </w:pPr>
            <w:r w:rsidRPr="00F37F9E">
              <w:rPr>
                <w:rFonts w:ascii="宋体" w:eastAsia="宋体" w:hAnsi="宋体" w:hint="eastAsia"/>
                <w:sz w:val="24"/>
                <w:szCs w:val="24"/>
              </w:rPr>
              <w:t>[美]E. Gellhom</w:t>
            </w:r>
            <w:r w:rsidRPr="00F37F9E">
              <w:rPr>
                <w:rFonts w:ascii="宋体" w:eastAsia="宋体" w:hAnsi="宋体"/>
                <w:sz w:val="24"/>
                <w:szCs w:val="24"/>
              </w:rPr>
              <w:t>,</w:t>
            </w:r>
            <w:r w:rsidRPr="00F37F9E">
              <w:rPr>
                <w:rFonts w:ascii="宋体" w:eastAsia="宋体" w:hAnsi="宋体" w:hint="eastAsia"/>
                <w:sz w:val="24"/>
                <w:szCs w:val="24"/>
              </w:rPr>
              <w:t xml:space="preserve"> Administrative Law and process</w:t>
            </w:r>
            <w:r w:rsidRPr="00F37F9E">
              <w:rPr>
                <w:rFonts w:ascii="宋体" w:eastAsia="宋体" w:hAnsi="宋体"/>
                <w:sz w:val="24"/>
                <w:szCs w:val="24"/>
              </w:rPr>
              <w:t>,</w:t>
            </w:r>
            <w:r w:rsidRPr="00F37F9E">
              <w:rPr>
                <w:rFonts w:ascii="宋体" w:eastAsia="宋体" w:hAnsi="宋体" w:hint="eastAsia"/>
                <w:sz w:val="24"/>
                <w:szCs w:val="24"/>
              </w:rPr>
              <w:t xml:space="preserve"> West B. B. Boyer </w:t>
            </w:r>
            <w:r w:rsidRPr="00F37F9E">
              <w:rPr>
                <w:rFonts w:ascii="宋体" w:eastAsia="宋体" w:hAnsi="宋体"/>
                <w:sz w:val="24"/>
                <w:szCs w:val="24"/>
              </w:rPr>
              <w:t>1959.</w:t>
            </w:r>
          </w:p>
          <w:p w14:paraId="0DF5E499" w14:textId="77777777" w:rsidR="00F37F9E" w:rsidRPr="00F37F9E" w:rsidRDefault="00F37F9E" w:rsidP="007B0B5B">
            <w:pPr>
              <w:pStyle w:val="a8"/>
              <w:numPr>
                <w:ilvl w:val="0"/>
                <w:numId w:val="42"/>
              </w:numPr>
              <w:spacing w:line="360" w:lineRule="auto"/>
              <w:ind w:firstLineChars="0"/>
              <w:rPr>
                <w:rFonts w:ascii="宋体" w:eastAsia="宋体" w:hAnsi="宋体"/>
                <w:sz w:val="24"/>
                <w:szCs w:val="24"/>
              </w:rPr>
            </w:pPr>
            <w:r w:rsidRPr="00F37F9E">
              <w:rPr>
                <w:rFonts w:ascii="宋体" w:eastAsia="宋体" w:hAnsi="宋体"/>
                <w:sz w:val="24"/>
                <w:szCs w:val="24"/>
              </w:rPr>
              <w:t>K. Suzaki, The New Manufacturing Challenge: Techniques for Continuous Improvement, New York, Free Press, 1987</w:t>
            </w:r>
            <w:r w:rsidRPr="00F37F9E">
              <w:rPr>
                <w:rFonts w:ascii="宋体" w:eastAsia="宋体" w:hAnsi="宋体" w:hint="eastAsia"/>
                <w:sz w:val="24"/>
                <w:szCs w:val="24"/>
              </w:rPr>
              <w:t>.</w:t>
            </w:r>
          </w:p>
          <w:p w14:paraId="2D4F8265" w14:textId="77777777" w:rsidR="00F37F9E" w:rsidRPr="00F37F9E" w:rsidRDefault="00F37F9E" w:rsidP="007B0B5B">
            <w:pPr>
              <w:pStyle w:val="a8"/>
              <w:numPr>
                <w:ilvl w:val="0"/>
                <w:numId w:val="42"/>
              </w:numPr>
              <w:spacing w:line="360" w:lineRule="auto"/>
              <w:ind w:firstLineChars="0"/>
              <w:rPr>
                <w:rFonts w:ascii="宋体" w:eastAsia="宋体" w:hAnsi="宋体"/>
                <w:sz w:val="24"/>
                <w:szCs w:val="24"/>
              </w:rPr>
            </w:pPr>
            <w:r w:rsidRPr="00F37F9E">
              <w:rPr>
                <w:rFonts w:ascii="宋体" w:eastAsia="宋体" w:hAnsi="宋体"/>
                <w:sz w:val="24"/>
                <w:szCs w:val="24"/>
              </w:rPr>
              <w:t>Martin Christopher. Logistics and Supply Chain Management. Financial Times Prentice Hall, 2010.</w:t>
            </w:r>
          </w:p>
          <w:p w14:paraId="5E4A3B19" w14:textId="77777777" w:rsidR="00F37F9E" w:rsidRPr="00F37F9E" w:rsidRDefault="00F37F9E" w:rsidP="00F37F9E">
            <w:pPr>
              <w:spacing w:line="360" w:lineRule="auto"/>
              <w:rPr>
                <w:rFonts w:ascii="宋体" w:eastAsia="宋体" w:hAnsi="宋体"/>
                <w:b/>
                <w:sz w:val="24"/>
                <w:szCs w:val="24"/>
              </w:rPr>
            </w:pPr>
            <w:r w:rsidRPr="00F37F9E">
              <w:rPr>
                <w:rFonts w:ascii="宋体" w:eastAsia="宋体" w:hAnsi="宋体" w:hint="eastAsia"/>
                <w:b/>
                <w:sz w:val="24"/>
                <w:szCs w:val="24"/>
              </w:rPr>
              <w:t>2．期刊</w:t>
            </w:r>
          </w:p>
          <w:p w14:paraId="60CA2930" w14:textId="77777777" w:rsidR="00F37F9E" w:rsidRPr="007F6868" w:rsidRDefault="00F37F9E" w:rsidP="007F6868">
            <w:pPr>
              <w:spacing w:line="360" w:lineRule="auto"/>
              <w:rPr>
                <w:rFonts w:ascii="宋体" w:eastAsia="宋体" w:hAnsi="宋体"/>
                <w:i/>
                <w:sz w:val="24"/>
                <w:szCs w:val="24"/>
              </w:rPr>
            </w:pPr>
            <w:r w:rsidRPr="007F6868">
              <w:rPr>
                <w:rFonts w:ascii="宋体" w:eastAsia="宋体" w:hAnsi="宋体" w:hint="eastAsia"/>
                <w:i/>
                <w:sz w:val="24"/>
                <w:szCs w:val="24"/>
              </w:rPr>
              <w:t>作者姓名（姓在前名在后）、文章标题（引号）、期刊名（英文用斜体或下划、中文用书名号）、卷号和期号、出版年，页码。</w:t>
            </w:r>
          </w:p>
          <w:p w14:paraId="469B00FC" w14:textId="77777777" w:rsidR="00F37F9E" w:rsidRPr="007F6868" w:rsidRDefault="00F37F9E" w:rsidP="007F6868">
            <w:pPr>
              <w:spacing w:line="360" w:lineRule="auto"/>
              <w:rPr>
                <w:rFonts w:ascii="宋体" w:eastAsia="宋体" w:hAnsi="宋体"/>
                <w:sz w:val="24"/>
                <w:szCs w:val="24"/>
              </w:rPr>
            </w:pPr>
            <w:r w:rsidRPr="007F6868">
              <w:rPr>
                <w:rFonts w:ascii="宋体" w:eastAsia="宋体" w:hAnsi="宋体" w:hint="eastAsia"/>
                <w:sz w:val="24"/>
                <w:szCs w:val="24"/>
              </w:rPr>
              <w:t>中文期刊：</w:t>
            </w:r>
          </w:p>
          <w:p w14:paraId="4381A8A0" w14:textId="77777777" w:rsidR="00F37F9E" w:rsidRPr="00F37F9E" w:rsidRDefault="00F37F9E" w:rsidP="007B0B5B">
            <w:pPr>
              <w:pStyle w:val="a8"/>
              <w:numPr>
                <w:ilvl w:val="0"/>
                <w:numId w:val="42"/>
              </w:numPr>
              <w:spacing w:line="360" w:lineRule="auto"/>
              <w:ind w:firstLineChars="0"/>
              <w:rPr>
                <w:rFonts w:ascii="宋体" w:eastAsia="宋体" w:hAnsi="宋体"/>
                <w:sz w:val="24"/>
                <w:szCs w:val="24"/>
              </w:rPr>
            </w:pPr>
            <w:r w:rsidRPr="00F37F9E">
              <w:rPr>
                <w:rFonts w:ascii="宋体" w:eastAsia="宋体" w:hAnsi="宋体" w:hint="eastAsia"/>
                <w:sz w:val="24"/>
                <w:szCs w:val="24"/>
              </w:rPr>
              <w:t>刘艺，“高校被诉引起的行政法思考”,《现代法学》，2001年第二期，93页~9</w:t>
            </w:r>
            <w:r w:rsidRPr="00F37F9E">
              <w:rPr>
                <w:rFonts w:ascii="宋体" w:eastAsia="宋体" w:hAnsi="宋体"/>
                <w:sz w:val="24"/>
                <w:szCs w:val="24"/>
              </w:rPr>
              <w:t>7</w:t>
            </w:r>
            <w:r w:rsidRPr="00F37F9E">
              <w:rPr>
                <w:rFonts w:ascii="宋体" w:eastAsia="宋体" w:hAnsi="宋体" w:hint="eastAsia"/>
                <w:sz w:val="24"/>
                <w:szCs w:val="24"/>
              </w:rPr>
              <w:t>页。</w:t>
            </w:r>
          </w:p>
          <w:p w14:paraId="602EDD3C" w14:textId="7C8551D1" w:rsidR="00F37F9E" w:rsidRPr="00F37F9E" w:rsidRDefault="00F37F9E" w:rsidP="007B0B5B">
            <w:pPr>
              <w:pStyle w:val="a8"/>
              <w:numPr>
                <w:ilvl w:val="0"/>
                <w:numId w:val="42"/>
              </w:numPr>
              <w:spacing w:line="360" w:lineRule="auto"/>
              <w:ind w:firstLineChars="0"/>
              <w:rPr>
                <w:rFonts w:ascii="宋体" w:eastAsia="宋体" w:hAnsi="宋体"/>
                <w:sz w:val="24"/>
                <w:szCs w:val="24"/>
              </w:rPr>
            </w:pPr>
            <w:r w:rsidRPr="00F37F9E">
              <w:rPr>
                <w:rFonts w:ascii="宋体" w:eastAsia="宋体" w:hAnsi="宋体" w:hint="eastAsia"/>
                <w:sz w:val="24"/>
                <w:szCs w:val="24"/>
              </w:rPr>
              <w:lastRenderedPageBreak/>
              <w:t>宋可偲，“</w:t>
            </w:r>
            <w:r w:rsidRPr="00F37F9E">
              <w:rPr>
                <w:rFonts w:ascii="宋体" w:eastAsia="宋体" w:hAnsi="宋体"/>
                <w:sz w:val="24"/>
                <w:szCs w:val="24"/>
              </w:rPr>
              <w:t>企业精益生产的管理—以出版企业为例</w:t>
            </w:r>
            <w:r w:rsidRPr="00F37F9E">
              <w:rPr>
                <w:rFonts w:ascii="宋体" w:eastAsia="宋体" w:hAnsi="宋体" w:hint="eastAsia"/>
                <w:sz w:val="24"/>
                <w:szCs w:val="24"/>
              </w:rPr>
              <w:t>” [</w:t>
            </w:r>
            <w:r w:rsidRPr="00F37F9E">
              <w:rPr>
                <w:rFonts w:ascii="宋体" w:eastAsia="宋体" w:hAnsi="宋体"/>
                <w:sz w:val="24"/>
                <w:szCs w:val="24"/>
              </w:rPr>
              <w:t xml:space="preserve">J] </w:t>
            </w:r>
            <w:r w:rsidRPr="00F37F9E">
              <w:rPr>
                <w:rFonts w:ascii="宋体" w:eastAsia="宋体" w:hAnsi="宋体" w:hint="eastAsia"/>
                <w:sz w:val="24"/>
                <w:szCs w:val="24"/>
              </w:rPr>
              <w:t>，《经营管理者》</w:t>
            </w:r>
            <w:r w:rsidRPr="00F37F9E">
              <w:rPr>
                <w:rFonts w:ascii="宋体" w:eastAsia="宋体" w:hAnsi="宋体"/>
                <w:sz w:val="24"/>
                <w:szCs w:val="24"/>
              </w:rPr>
              <w:t>.2015，（4）：</w:t>
            </w:r>
            <w:r w:rsidR="00787D1B">
              <w:rPr>
                <w:rFonts w:ascii="宋体" w:eastAsia="宋体" w:hAnsi="宋体"/>
                <w:sz w:val="24"/>
                <w:szCs w:val="24"/>
              </w:rPr>
              <w:t>78-79</w:t>
            </w:r>
          </w:p>
          <w:p w14:paraId="00EA4235" w14:textId="2E5E2BE9" w:rsidR="00F37F9E" w:rsidRPr="00F37F9E" w:rsidRDefault="00F37F9E" w:rsidP="007B0B5B">
            <w:pPr>
              <w:pStyle w:val="a8"/>
              <w:numPr>
                <w:ilvl w:val="0"/>
                <w:numId w:val="42"/>
              </w:numPr>
              <w:spacing w:line="360" w:lineRule="auto"/>
              <w:ind w:firstLineChars="0"/>
              <w:rPr>
                <w:rFonts w:ascii="宋体" w:eastAsia="宋体" w:hAnsi="宋体"/>
                <w:sz w:val="24"/>
                <w:szCs w:val="24"/>
              </w:rPr>
            </w:pPr>
            <w:r w:rsidRPr="00F37F9E">
              <w:rPr>
                <w:rFonts w:ascii="宋体" w:eastAsia="宋体" w:hAnsi="宋体" w:hint="eastAsia"/>
                <w:sz w:val="24"/>
                <w:szCs w:val="24"/>
              </w:rPr>
              <w:t>莫培跃</w:t>
            </w:r>
            <w:r w:rsidRPr="00F37F9E">
              <w:rPr>
                <w:rFonts w:ascii="宋体" w:eastAsia="宋体" w:hAnsi="宋体"/>
                <w:sz w:val="24"/>
                <w:szCs w:val="24"/>
              </w:rPr>
              <w:t>.</w:t>
            </w:r>
            <w:r w:rsidRPr="00F37F9E">
              <w:rPr>
                <w:rFonts w:ascii="宋体" w:eastAsia="宋体" w:hAnsi="宋体" w:hint="eastAsia"/>
                <w:sz w:val="24"/>
                <w:szCs w:val="24"/>
              </w:rPr>
              <w:t>“</w:t>
            </w:r>
            <w:r w:rsidRPr="00F37F9E">
              <w:rPr>
                <w:rFonts w:ascii="宋体" w:eastAsia="宋体" w:hAnsi="宋体"/>
                <w:sz w:val="24"/>
                <w:szCs w:val="24"/>
              </w:rPr>
              <w:t>企业精益生产管理方法探讨</w:t>
            </w:r>
            <w:r w:rsidRPr="00F37F9E">
              <w:rPr>
                <w:rFonts w:ascii="宋体" w:eastAsia="宋体" w:hAnsi="宋体" w:hint="eastAsia"/>
                <w:sz w:val="24"/>
                <w:szCs w:val="24"/>
              </w:rPr>
              <w:t>”</w:t>
            </w:r>
            <w:r w:rsidRPr="00F37F9E">
              <w:rPr>
                <w:rFonts w:ascii="宋体" w:eastAsia="宋体" w:hAnsi="宋体"/>
                <w:sz w:val="24"/>
                <w:szCs w:val="24"/>
              </w:rPr>
              <w:t xml:space="preserve"> [J].</w:t>
            </w:r>
            <w:r w:rsidRPr="00F37F9E">
              <w:rPr>
                <w:rFonts w:ascii="宋体" w:eastAsia="宋体" w:hAnsi="宋体" w:hint="eastAsia"/>
                <w:sz w:val="24"/>
                <w:szCs w:val="24"/>
              </w:rPr>
              <w:t>《</w:t>
            </w:r>
            <w:r w:rsidRPr="00F37F9E">
              <w:rPr>
                <w:rFonts w:ascii="宋体" w:eastAsia="宋体" w:hAnsi="宋体"/>
                <w:sz w:val="24"/>
                <w:szCs w:val="24"/>
              </w:rPr>
              <w:t>经营管理者</w:t>
            </w:r>
            <w:r w:rsidRPr="00F37F9E">
              <w:rPr>
                <w:rFonts w:ascii="宋体" w:eastAsia="宋体" w:hAnsi="宋体" w:hint="eastAsia"/>
                <w:sz w:val="24"/>
                <w:szCs w:val="24"/>
              </w:rPr>
              <w:t>》</w:t>
            </w:r>
            <w:r w:rsidRPr="00F37F9E">
              <w:rPr>
                <w:rFonts w:ascii="宋体" w:eastAsia="宋体" w:hAnsi="宋体"/>
                <w:sz w:val="24"/>
                <w:szCs w:val="24"/>
              </w:rPr>
              <w:t>，2016，（09）：</w:t>
            </w:r>
            <w:r w:rsidR="00787D1B">
              <w:rPr>
                <w:rFonts w:ascii="宋体" w:eastAsia="宋体" w:hAnsi="宋体"/>
                <w:sz w:val="24"/>
                <w:szCs w:val="24"/>
              </w:rPr>
              <w:t>80</w:t>
            </w:r>
          </w:p>
          <w:p w14:paraId="35FAA4F3" w14:textId="3A052D09" w:rsidR="00F37F9E" w:rsidRPr="00F37F9E" w:rsidRDefault="00F37F9E" w:rsidP="007B0B5B">
            <w:pPr>
              <w:pStyle w:val="a8"/>
              <w:numPr>
                <w:ilvl w:val="0"/>
                <w:numId w:val="42"/>
              </w:numPr>
              <w:spacing w:line="360" w:lineRule="auto"/>
              <w:ind w:firstLineChars="0"/>
              <w:rPr>
                <w:rFonts w:ascii="宋体" w:eastAsia="宋体" w:hAnsi="宋体"/>
                <w:sz w:val="24"/>
                <w:szCs w:val="24"/>
              </w:rPr>
            </w:pPr>
            <w:r w:rsidRPr="00F37F9E">
              <w:rPr>
                <w:rFonts w:ascii="宋体" w:eastAsia="宋体" w:hAnsi="宋体" w:hint="eastAsia"/>
                <w:sz w:val="24"/>
                <w:szCs w:val="24"/>
              </w:rPr>
              <w:t>刘所锋和韦伟</w:t>
            </w:r>
            <w:r w:rsidRPr="00F37F9E">
              <w:rPr>
                <w:rFonts w:ascii="宋体" w:eastAsia="宋体" w:hAnsi="宋体"/>
                <w:sz w:val="24"/>
                <w:szCs w:val="24"/>
              </w:rPr>
              <w:t>.</w:t>
            </w:r>
            <w:r w:rsidRPr="00F37F9E">
              <w:rPr>
                <w:rFonts w:ascii="宋体" w:eastAsia="宋体" w:hAnsi="宋体" w:hint="eastAsia"/>
                <w:sz w:val="24"/>
                <w:szCs w:val="24"/>
              </w:rPr>
              <w:t>“</w:t>
            </w:r>
            <w:r w:rsidRPr="00F37F9E">
              <w:rPr>
                <w:rFonts w:ascii="宋体" w:eastAsia="宋体" w:hAnsi="宋体"/>
                <w:sz w:val="24"/>
                <w:szCs w:val="24"/>
              </w:rPr>
              <w:t>卷烟企业精益生产管理体系的构建思路</w:t>
            </w:r>
            <w:r w:rsidRPr="00F37F9E">
              <w:rPr>
                <w:rFonts w:ascii="宋体" w:eastAsia="宋体" w:hAnsi="宋体" w:hint="eastAsia"/>
                <w:sz w:val="24"/>
                <w:szCs w:val="24"/>
              </w:rPr>
              <w:t>”</w:t>
            </w:r>
            <w:r w:rsidRPr="00F37F9E">
              <w:rPr>
                <w:rFonts w:ascii="宋体" w:eastAsia="宋体" w:hAnsi="宋体"/>
                <w:sz w:val="24"/>
                <w:szCs w:val="24"/>
              </w:rPr>
              <w:t xml:space="preserve"> [J].</w:t>
            </w:r>
            <w:r w:rsidRPr="00F37F9E">
              <w:rPr>
                <w:rFonts w:ascii="宋体" w:eastAsia="宋体" w:hAnsi="宋体" w:hint="eastAsia"/>
                <w:sz w:val="24"/>
                <w:szCs w:val="24"/>
              </w:rPr>
              <w:t>《</w:t>
            </w:r>
            <w:r w:rsidRPr="00F37F9E">
              <w:rPr>
                <w:rFonts w:ascii="宋体" w:eastAsia="宋体" w:hAnsi="宋体"/>
                <w:sz w:val="24"/>
                <w:szCs w:val="24"/>
              </w:rPr>
              <w:t>企业改革与管理</w:t>
            </w:r>
            <w:r w:rsidRPr="00F37F9E">
              <w:rPr>
                <w:rFonts w:ascii="宋体" w:eastAsia="宋体" w:hAnsi="宋体" w:hint="eastAsia"/>
                <w:sz w:val="24"/>
                <w:szCs w:val="24"/>
              </w:rPr>
              <w:t>》</w:t>
            </w:r>
            <w:r w:rsidRPr="00F37F9E">
              <w:rPr>
                <w:rFonts w:ascii="宋体" w:eastAsia="宋体" w:hAnsi="宋体"/>
                <w:sz w:val="24"/>
                <w:szCs w:val="24"/>
              </w:rPr>
              <w:t>，2017，（4）：</w:t>
            </w:r>
            <w:r w:rsidR="00787D1B">
              <w:rPr>
                <w:rFonts w:ascii="宋体" w:eastAsia="宋体" w:hAnsi="宋体"/>
                <w:sz w:val="24"/>
                <w:szCs w:val="24"/>
              </w:rPr>
              <w:t>33-35</w:t>
            </w:r>
          </w:p>
          <w:p w14:paraId="6B96D2DF" w14:textId="580456C4" w:rsidR="00F37F9E" w:rsidRPr="00F37F9E" w:rsidRDefault="00F37F9E" w:rsidP="007B0B5B">
            <w:pPr>
              <w:pStyle w:val="a8"/>
              <w:numPr>
                <w:ilvl w:val="0"/>
                <w:numId w:val="42"/>
              </w:numPr>
              <w:spacing w:line="360" w:lineRule="auto"/>
              <w:ind w:firstLineChars="0"/>
              <w:rPr>
                <w:rFonts w:ascii="宋体" w:eastAsia="宋体" w:hAnsi="宋体"/>
                <w:sz w:val="24"/>
                <w:szCs w:val="24"/>
              </w:rPr>
            </w:pPr>
            <w:r w:rsidRPr="00F37F9E">
              <w:rPr>
                <w:rFonts w:ascii="宋体" w:eastAsia="宋体" w:hAnsi="宋体" w:hint="eastAsia"/>
                <w:sz w:val="24"/>
                <w:szCs w:val="24"/>
              </w:rPr>
              <w:t>张美丽和石春生</w:t>
            </w:r>
            <w:r w:rsidRPr="00F37F9E">
              <w:rPr>
                <w:rFonts w:ascii="宋体" w:eastAsia="宋体" w:hAnsi="宋体"/>
                <w:sz w:val="24"/>
                <w:szCs w:val="24"/>
              </w:rPr>
              <w:t>.</w:t>
            </w:r>
            <w:r w:rsidRPr="00F37F9E">
              <w:rPr>
                <w:rFonts w:ascii="宋体" w:eastAsia="宋体" w:hAnsi="宋体" w:hint="eastAsia"/>
                <w:sz w:val="24"/>
                <w:szCs w:val="24"/>
              </w:rPr>
              <w:t>“</w:t>
            </w:r>
            <w:r w:rsidRPr="00F37F9E">
              <w:rPr>
                <w:rFonts w:ascii="宋体" w:eastAsia="宋体" w:hAnsi="宋体"/>
                <w:sz w:val="24"/>
                <w:szCs w:val="24"/>
              </w:rPr>
              <w:t>发动机制造企业精益生产管理模式改进研究</w:t>
            </w:r>
            <w:r w:rsidRPr="00F37F9E">
              <w:rPr>
                <w:rFonts w:ascii="宋体" w:eastAsia="宋体" w:hAnsi="宋体" w:hint="eastAsia"/>
                <w:sz w:val="24"/>
                <w:szCs w:val="24"/>
              </w:rPr>
              <w:t>”</w:t>
            </w:r>
            <w:r w:rsidRPr="00F37F9E">
              <w:rPr>
                <w:rFonts w:ascii="宋体" w:eastAsia="宋体" w:hAnsi="宋体"/>
                <w:sz w:val="24"/>
                <w:szCs w:val="24"/>
              </w:rPr>
              <w:t xml:space="preserve"> [J].</w:t>
            </w:r>
            <w:r w:rsidRPr="00F37F9E">
              <w:rPr>
                <w:rFonts w:ascii="宋体" w:eastAsia="宋体" w:hAnsi="宋体" w:hint="eastAsia"/>
                <w:sz w:val="24"/>
                <w:szCs w:val="24"/>
              </w:rPr>
              <w:t>《</w:t>
            </w:r>
            <w:r w:rsidRPr="00F37F9E">
              <w:rPr>
                <w:rFonts w:ascii="宋体" w:eastAsia="宋体" w:hAnsi="宋体"/>
                <w:sz w:val="24"/>
                <w:szCs w:val="24"/>
              </w:rPr>
              <w:t>价值工程</w:t>
            </w:r>
            <w:r w:rsidRPr="00F37F9E">
              <w:rPr>
                <w:rFonts w:ascii="宋体" w:eastAsia="宋体" w:hAnsi="宋体" w:hint="eastAsia"/>
                <w:sz w:val="24"/>
                <w:szCs w:val="24"/>
              </w:rPr>
              <w:t>》</w:t>
            </w:r>
            <w:r w:rsidRPr="00F37F9E">
              <w:rPr>
                <w:rFonts w:ascii="宋体" w:eastAsia="宋体" w:hAnsi="宋体"/>
                <w:sz w:val="24"/>
                <w:szCs w:val="24"/>
              </w:rPr>
              <w:t>，2012，（28）</w:t>
            </w:r>
            <w:r w:rsidR="00787D1B">
              <w:rPr>
                <w:rFonts w:ascii="宋体" w:eastAsia="宋体" w:hAnsi="宋体"/>
                <w:sz w:val="24"/>
                <w:szCs w:val="24"/>
              </w:rPr>
              <w:t>:158-160</w:t>
            </w:r>
          </w:p>
          <w:p w14:paraId="14249D17" w14:textId="514D10C1" w:rsidR="00F37F9E" w:rsidRPr="00F37F9E" w:rsidRDefault="00F37F9E" w:rsidP="007B0B5B">
            <w:pPr>
              <w:pStyle w:val="a8"/>
              <w:numPr>
                <w:ilvl w:val="0"/>
                <w:numId w:val="42"/>
              </w:numPr>
              <w:spacing w:line="360" w:lineRule="auto"/>
              <w:ind w:firstLineChars="0"/>
              <w:rPr>
                <w:rFonts w:ascii="宋体" w:eastAsia="宋体" w:hAnsi="宋体"/>
                <w:sz w:val="24"/>
                <w:szCs w:val="24"/>
              </w:rPr>
            </w:pPr>
            <w:r w:rsidRPr="00F37F9E">
              <w:rPr>
                <w:rFonts w:ascii="宋体" w:eastAsia="宋体" w:hAnsi="宋体" w:hint="eastAsia"/>
                <w:sz w:val="24"/>
                <w:szCs w:val="24"/>
              </w:rPr>
              <w:t>贺鹏飞和李刚</w:t>
            </w:r>
            <w:r w:rsidRPr="00F37F9E">
              <w:rPr>
                <w:rFonts w:ascii="宋体" w:eastAsia="宋体" w:hAnsi="宋体"/>
                <w:sz w:val="24"/>
                <w:szCs w:val="24"/>
              </w:rPr>
              <w:t>.</w:t>
            </w:r>
            <w:r w:rsidRPr="00F37F9E">
              <w:rPr>
                <w:rFonts w:ascii="宋体" w:eastAsia="宋体" w:hAnsi="宋体" w:hint="eastAsia"/>
                <w:sz w:val="24"/>
                <w:szCs w:val="24"/>
              </w:rPr>
              <w:t>“</w:t>
            </w:r>
            <w:r w:rsidRPr="00F37F9E">
              <w:rPr>
                <w:rFonts w:ascii="宋体" w:eastAsia="宋体" w:hAnsi="宋体"/>
                <w:sz w:val="24"/>
                <w:szCs w:val="24"/>
              </w:rPr>
              <w:t>精益生产方式在现代中小企业生产管理中的应用研究</w:t>
            </w:r>
            <w:r w:rsidRPr="00F37F9E">
              <w:rPr>
                <w:rFonts w:ascii="宋体" w:eastAsia="宋体" w:hAnsi="宋体" w:hint="eastAsia"/>
                <w:sz w:val="24"/>
                <w:szCs w:val="24"/>
              </w:rPr>
              <w:t>”</w:t>
            </w:r>
            <w:r w:rsidRPr="00F37F9E">
              <w:rPr>
                <w:rFonts w:ascii="宋体" w:eastAsia="宋体" w:hAnsi="宋体"/>
                <w:sz w:val="24"/>
                <w:szCs w:val="24"/>
              </w:rPr>
              <w:t xml:space="preserve"> [J].</w:t>
            </w:r>
            <w:r w:rsidRPr="00F37F9E">
              <w:rPr>
                <w:rFonts w:ascii="宋体" w:eastAsia="宋体" w:hAnsi="宋体" w:hint="eastAsia"/>
                <w:sz w:val="24"/>
                <w:szCs w:val="24"/>
              </w:rPr>
              <w:t>《</w:t>
            </w:r>
            <w:r w:rsidRPr="00F37F9E">
              <w:rPr>
                <w:rFonts w:ascii="宋体" w:eastAsia="宋体" w:hAnsi="宋体"/>
                <w:sz w:val="24"/>
                <w:szCs w:val="24"/>
              </w:rPr>
              <w:t>现代工业经济和信息</w:t>
            </w:r>
            <w:r w:rsidRPr="00F37F9E">
              <w:rPr>
                <w:rFonts w:ascii="宋体" w:eastAsia="宋体" w:hAnsi="宋体" w:hint="eastAsia"/>
                <w:sz w:val="24"/>
                <w:szCs w:val="24"/>
              </w:rPr>
              <w:t>化》，</w:t>
            </w:r>
            <w:r w:rsidRPr="00F37F9E">
              <w:rPr>
                <w:rFonts w:ascii="宋体" w:eastAsia="宋体" w:hAnsi="宋体"/>
                <w:sz w:val="24"/>
                <w:szCs w:val="24"/>
              </w:rPr>
              <w:t>2016，（19）：</w:t>
            </w:r>
            <w:r w:rsidR="00787D1B">
              <w:rPr>
                <w:rFonts w:ascii="宋体" w:eastAsia="宋体" w:hAnsi="宋体"/>
                <w:sz w:val="24"/>
                <w:szCs w:val="24"/>
              </w:rPr>
              <w:t>116-118</w:t>
            </w:r>
          </w:p>
          <w:p w14:paraId="5BAB3A5E" w14:textId="77777777" w:rsidR="00F37F9E" w:rsidRPr="00F37F9E" w:rsidRDefault="00F37F9E" w:rsidP="007B0B5B">
            <w:pPr>
              <w:pStyle w:val="a8"/>
              <w:numPr>
                <w:ilvl w:val="0"/>
                <w:numId w:val="42"/>
              </w:numPr>
              <w:spacing w:line="360" w:lineRule="auto"/>
              <w:ind w:firstLineChars="0"/>
              <w:rPr>
                <w:rFonts w:ascii="宋体" w:eastAsia="宋体" w:hAnsi="宋体"/>
                <w:sz w:val="24"/>
                <w:szCs w:val="24"/>
              </w:rPr>
            </w:pPr>
            <w:r w:rsidRPr="00F37F9E">
              <w:rPr>
                <w:rFonts w:ascii="宋体" w:eastAsia="宋体" w:hAnsi="宋体" w:hint="eastAsia"/>
                <w:sz w:val="24"/>
                <w:szCs w:val="24"/>
              </w:rPr>
              <w:t>谭辉</w:t>
            </w:r>
            <w:r w:rsidRPr="00F37F9E">
              <w:rPr>
                <w:rFonts w:ascii="宋体" w:eastAsia="宋体" w:hAnsi="宋体"/>
                <w:sz w:val="24"/>
                <w:szCs w:val="24"/>
              </w:rPr>
              <w:t>.</w:t>
            </w:r>
            <w:r w:rsidRPr="00F37F9E">
              <w:rPr>
                <w:rFonts w:ascii="宋体" w:eastAsia="宋体" w:hAnsi="宋体" w:hint="eastAsia"/>
                <w:sz w:val="24"/>
                <w:szCs w:val="24"/>
              </w:rPr>
              <w:t>“</w:t>
            </w:r>
            <w:r w:rsidRPr="00F37F9E">
              <w:rPr>
                <w:rFonts w:ascii="宋体" w:eastAsia="宋体" w:hAnsi="宋体"/>
                <w:sz w:val="24"/>
                <w:szCs w:val="24"/>
              </w:rPr>
              <w:t>精益生产要重点关注的问题和原则</w:t>
            </w:r>
            <w:r w:rsidRPr="00F37F9E">
              <w:rPr>
                <w:rFonts w:ascii="宋体" w:eastAsia="宋体" w:hAnsi="宋体" w:hint="eastAsia"/>
                <w:sz w:val="24"/>
                <w:szCs w:val="24"/>
              </w:rPr>
              <w:t>”</w:t>
            </w:r>
            <w:r w:rsidRPr="00F37F9E">
              <w:rPr>
                <w:rFonts w:ascii="宋体" w:eastAsia="宋体" w:hAnsi="宋体"/>
                <w:sz w:val="24"/>
                <w:szCs w:val="24"/>
              </w:rPr>
              <w:t xml:space="preserve"> [J].</w:t>
            </w:r>
            <w:r w:rsidRPr="00F37F9E">
              <w:rPr>
                <w:rFonts w:ascii="宋体" w:eastAsia="宋体" w:hAnsi="宋体" w:hint="eastAsia"/>
                <w:sz w:val="24"/>
                <w:szCs w:val="24"/>
              </w:rPr>
              <w:t>《</w:t>
            </w:r>
            <w:r w:rsidRPr="00F37F9E">
              <w:rPr>
                <w:rFonts w:ascii="宋体" w:eastAsia="宋体" w:hAnsi="宋体"/>
                <w:sz w:val="24"/>
                <w:szCs w:val="24"/>
              </w:rPr>
              <w:t>企业观察家</w:t>
            </w:r>
            <w:r w:rsidRPr="00F37F9E">
              <w:rPr>
                <w:rFonts w:ascii="宋体" w:eastAsia="宋体" w:hAnsi="宋体" w:hint="eastAsia"/>
                <w:sz w:val="24"/>
                <w:szCs w:val="24"/>
              </w:rPr>
              <w:t>》</w:t>
            </w:r>
            <w:r w:rsidRPr="00F37F9E">
              <w:rPr>
                <w:rFonts w:ascii="宋体" w:eastAsia="宋体" w:hAnsi="宋体"/>
                <w:sz w:val="24"/>
                <w:szCs w:val="24"/>
              </w:rPr>
              <w:t>，2016（6）：93-94.</w:t>
            </w:r>
          </w:p>
          <w:p w14:paraId="52EB1F22" w14:textId="436301BC" w:rsidR="00F37F9E" w:rsidRPr="00F37F9E" w:rsidRDefault="00F37F9E" w:rsidP="007B0B5B">
            <w:pPr>
              <w:pStyle w:val="a8"/>
              <w:numPr>
                <w:ilvl w:val="0"/>
                <w:numId w:val="42"/>
              </w:numPr>
              <w:spacing w:line="360" w:lineRule="auto"/>
              <w:ind w:firstLineChars="0"/>
              <w:rPr>
                <w:rFonts w:ascii="宋体" w:eastAsia="宋体" w:hAnsi="宋体"/>
                <w:sz w:val="24"/>
                <w:szCs w:val="24"/>
              </w:rPr>
            </w:pPr>
            <w:r w:rsidRPr="00F37F9E">
              <w:rPr>
                <w:rFonts w:ascii="宋体" w:eastAsia="宋体" w:hAnsi="宋体"/>
                <w:sz w:val="24"/>
                <w:szCs w:val="24"/>
              </w:rPr>
              <w:t>岳宇君,张磊雷.</w:t>
            </w:r>
            <w:r w:rsidRPr="00F37F9E">
              <w:rPr>
                <w:rFonts w:ascii="宋体" w:eastAsia="宋体" w:hAnsi="宋体" w:hint="eastAsia"/>
                <w:sz w:val="24"/>
                <w:szCs w:val="24"/>
              </w:rPr>
              <w:t>“信息化、企业研发与全要素生产率的实证分析”</w:t>
            </w:r>
            <w:r w:rsidRPr="00F37F9E">
              <w:rPr>
                <w:rFonts w:ascii="宋体" w:eastAsia="宋体" w:hAnsi="宋体"/>
                <w:sz w:val="24"/>
                <w:szCs w:val="24"/>
              </w:rPr>
              <w:t xml:space="preserve"> [J]. </w:t>
            </w:r>
            <w:r w:rsidRPr="00F37F9E">
              <w:rPr>
                <w:rFonts w:ascii="宋体" w:eastAsia="宋体" w:hAnsi="宋体" w:hint="eastAsia"/>
                <w:sz w:val="24"/>
                <w:szCs w:val="24"/>
              </w:rPr>
              <w:t>《</w:t>
            </w:r>
            <w:r w:rsidRPr="00F37F9E">
              <w:rPr>
                <w:rFonts w:ascii="宋体" w:eastAsia="宋体" w:hAnsi="宋体"/>
                <w:sz w:val="24"/>
                <w:szCs w:val="24"/>
              </w:rPr>
              <w:t>产经评论</w:t>
            </w:r>
            <w:r w:rsidRPr="00F37F9E">
              <w:rPr>
                <w:rFonts w:ascii="宋体" w:eastAsia="宋体" w:hAnsi="宋体" w:hint="eastAsia"/>
                <w:sz w:val="24"/>
                <w:szCs w:val="24"/>
              </w:rPr>
              <w:t>》</w:t>
            </w:r>
            <w:r w:rsidR="00787D1B">
              <w:rPr>
                <w:rFonts w:ascii="宋体" w:eastAsia="宋体" w:hAnsi="宋体"/>
                <w:sz w:val="24"/>
                <w:szCs w:val="24"/>
              </w:rPr>
              <w:t>. 2020(06)</w:t>
            </w:r>
          </w:p>
          <w:p w14:paraId="21164647" w14:textId="77777777" w:rsidR="00F37F9E" w:rsidRPr="00F37F9E" w:rsidRDefault="00F37F9E" w:rsidP="007B0B5B">
            <w:pPr>
              <w:pStyle w:val="a8"/>
              <w:numPr>
                <w:ilvl w:val="0"/>
                <w:numId w:val="42"/>
              </w:numPr>
              <w:spacing w:line="360" w:lineRule="auto"/>
              <w:ind w:firstLineChars="0"/>
              <w:rPr>
                <w:rFonts w:ascii="宋体" w:eastAsia="宋体" w:hAnsi="宋体"/>
                <w:sz w:val="24"/>
                <w:szCs w:val="24"/>
              </w:rPr>
            </w:pPr>
            <w:r w:rsidRPr="00F37F9E">
              <w:rPr>
                <w:rFonts w:ascii="宋体" w:eastAsia="宋体" w:hAnsi="宋体"/>
                <w:sz w:val="24"/>
                <w:szCs w:val="24"/>
              </w:rPr>
              <w:t>王娟,任小静.</w:t>
            </w:r>
            <w:r w:rsidRPr="00F37F9E">
              <w:rPr>
                <w:rFonts w:ascii="宋体" w:eastAsia="宋体" w:hAnsi="宋体" w:hint="eastAsia"/>
                <w:sz w:val="24"/>
                <w:szCs w:val="24"/>
              </w:rPr>
              <w:t>“基础研究与工业全要素生产率提升——任正非之问的实证检验”</w:t>
            </w:r>
            <w:r w:rsidRPr="00F37F9E">
              <w:rPr>
                <w:rFonts w:ascii="宋体" w:eastAsia="宋体" w:hAnsi="宋体"/>
                <w:sz w:val="24"/>
                <w:szCs w:val="24"/>
              </w:rPr>
              <w:t xml:space="preserve"> [J].  </w:t>
            </w:r>
            <w:r w:rsidRPr="00F37F9E">
              <w:rPr>
                <w:rFonts w:ascii="宋体" w:eastAsia="宋体" w:hAnsi="宋体" w:hint="eastAsia"/>
                <w:sz w:val="24"/>
                <w:szCs w:val="24"/>
              </w:rPr>
              <w:t>《</w:t>
            </w:r>
            <w:r w:rsidRPr="00F37F9E">
              <w:rPr>
                <w:rFonts w:ascii="宋体" w:eastAsia="宋体" w:hAnsi="宋体"/>
                <w:sz w:val="24"/>
                <w:szCs w:val="24"/>
              </w:rPr>
              <w:t>现代财经(天津财经大学学报)</w:t>
            </w:r>
            <w:r w:rsidRPr="00F37F9E">
              <w:rPr>
                <w:rFonts w:ascii="宋体" w:eastAsia="宋体" w:hAnsi="宋体" w:hint="eastAsia"/>
                <w:sz w:val="24"/>
                <w:szCs w:val="24"/>
              </w:rPr>
              <w:t>》</w:t>
            </w:r>
            <w:r w:rsidRPr="00F37F9E">
              <w:rPr>
                <w:rFonts w:ascii="宋体" w:eastAsia="宋体" w:hAnsi="宋体"/>
                <w:sz w:val="24"/>
                <w:szCs w:val="24"/>
              </w:rPr>
              <w:t>. 2020(06)</w:t>
            </w:r>
          </w:p>
          <w:p w14:paraId="6E92CCFC" w14:textId="77777777" w:rsidR="00F37F9E" w:rsidRPr="00F37F9E" w:rsidRDefault="00F37F9E" w:rsidP="007B0B5B">
            <w:pPr>
              <w:pStyle w:val="a8"/>
              <w:numPr>
                <w:ilvl w:val="0"/>
                <w:numId w:val="42"/>
              </w:numPr>
              <w:spacing w:line="360" w:lineRule="auto"/>
              <w:ind w:firstLineChars="0"/>
              <w:rPr>
                <w:rFonts w:ascii="宋体" w:eastAsia="宋体" w:hAnsi="宋体"/>
                <w:sz w:val="24"/>
                <w:szCs w:val="24"/>
              </w:rPr>
            </w:pPr>
            <w:r w:rsidRPr="00F37F9E">
              <w:rPr>
                <w:rFonts w:ascii="宋体" w:eastAsia="宋体" w:hAnsi="宋体" w:hint="eastAsia"/>
                <w:sz w:val="24"/>
                <w:szCs w:val="24"/>
              </w:rPr>
              <w:t>张萌物,陈瑞,刚翠翠.</w:t>
            </w:r>
            <w:r w:rsidRPr="00F37F9E">
              <w:rPr>
                <w:rFonts w:ascii="宋体" w:eastAsia="宋体" w:hAnsi="宋体"/>
                <w:sz w:val="24"/>
                <w:szCs w:val="24"/>
              </w:rPr>
              <w:t xml:space="preserve"> </w:t>
            </w:r>
            <w:r w:rsidRPr="00F37F9E">
              <w:rPr>
                <w:rFonts w:ascii="宋体" w:eastAsia="宋体" w:hAnsi="宋体" w:hint="eastAsia"/>
                <w:sz w:val="24"/>
                <w:szCs w:val="24"/>
              </w:rPr>
              <w:t>“异质性创新对中国工业生产效率的影响研究”</w:t>
            </w:r>
            <w:r w:rsidRPr="00F37F9E">
              <w:rPr>
                <w:rFonts w:ascii="宋体" w:eastAsia="宋体" w:hAnsi="宋体"/>
                <w:sz w:val="24"/>
                <w:szCs w:val="24"/>
              </w:rPr>
              <w:t xml:space="preserve"> [J]</w:t>
            </w:r>
            <w:r w:rsidRPr="00F37F9E">
              <w:rPr>
                <w:rFonts w:ascii="宋体" w:eastAsia="宋体" w:hAnsi="宋体" w:hint="eastAsia"/>
                <w:sz w:val="24"/>
                <w:szCs w:val="24"/>
              </w:rPr>
              <w:t>.</w:t>
            </w:r>
            <w:r w:rsidRPr="00F37F9E">
              <w:rPr>
                <w:rFonts w:ascii="宋体" w:eastAsia="宋体" w:hAnsi="宋体"/>
                <w:sz w:val="24"/>
                <w:szCs w:val="24"/>
              </w:rPr>
              <w:t xml:space="preserve"> </w:t>
            </w:r>
            <w:r w:rsidRPr="00F37F9E">
              <w:rPr>
                <w:rFonts w:ascii="宋体" w:eastAsia="宋体" w:hAnsi="宋体" w:hint="eastAsia"/>
                <w:sz w:val="24"/>
                <w:szCs w:val="24"/>
              </w:rPr>
              <w:t>《西安石油大学学报</w:t>
            </w:r>
            <w:r w:rsidRPr="00F37F9E">
              <w:rPr>
                <w:rFonts w:ascii="宋体" w:eastAsia="宋体" w:hAnsi="宋体"/>
                <w:sz w:val="24"/>
                <w:szCs w:val="24"/>
              </w:rPr>
              <w:t>(社会科学版)</w:t>
            </w:r>
            <w:r w:rsidRPr="00F37F9E">
              <w:rPr>
                <w:rFonts w:ascii="宋体" w:eastAsia="宋体" w:hAnsi="宋体" w:hint="eastAsia"/>
                <w:sz w:val="24"/>
                <w:szCs w:val="24"/>
              </w:rPr>
              <w:t>》</w:t>
            </w:r>
            <w:r w:rsidRPr="00F37F9E">
              <w:rPr>
                <w:rFonts w:ascii="宋体" w:eastAsia="宋体" w:hAnsi="宋体"/>
                <w:sz w:val="24"/>
                <w:szCs w:val="24"/>
              </w:rPr>
              <w:t>. 2021,30(05)</w:t>
            </w:r>
          </w:p>
          <w:p w14:paraId="10CECC6C" w14:textId="77777777" w:rsidR="00F37F9E" w:rsidRPr="00F37F9E" w:rsidRDefault="00F37F9E" w:rsidP="00F37F9E">
            <w:pPr>
              <w:spacing w:line="360" w:lineRule="auto"/>
              <w:rPr>
                <w:rFonts w:ascii="宋体" w:eastAsia="宋体" w:hAnsi="宋体"/>
                <w:sz w:val="24"/>
                <w:szCs w:val="24"/>
              </w:rPr>
            </w:pPr>
            <w:r w:rsidRPr="00F37F9E">
              <w:rPr>
                <w:rFonts w:ascii="宋体" w:eastAsia="宋体" w:hAnsi="宋体" w:hint="eastAsia"/>
                <w:sz w:val="24"/>
                <w:szCs w:val="24"/>
              </w:rPr>
              <w:t>外文期刊：</w:t>
            </w:r>
          </w:p>
          <w:p w14:paraId="6884FBDC" w14:textId="77777777" w:rsidR="00F37F9E" w:rsidRPr="00F37F9E" w:rsidRDefault="00F37F9E" w:rsidP="007B0B5B">
            <w:pPr>
              <w:pStyle w:val="a8"/>
              <w:numPr>
                <w:ilvl w:val="0"/>
                <w:numId w:val="42"/>
              </w:numPr>
              <w:spacing w:line="360" w:lineRule="auto"/>
              <w:ind w:firstLineChars="0"/>
              <w:rPr>
                <w:rFonts w:ascii="宋体" w:eastAsia="宋体" w:hAnsi="宋体"/>
                <w:sz w:val="24"/>
                <w:szCs w:val="24"/>
              </w:rPr>
            </w:pPr>
            <w:r w:rsidRPr="00F37F9E">
              <w:rPr>
                <w:rFonts w:ascii="宋体" w:eastAsia="宋体" w:hAnsi="宋体"/>
                <w:sz w:val="24"/>
                <w:szCs w:val="24"/>
              </w:rPr>
              <w:t>Smith M. L. Publishing qualitative research, American Educational</w:t>
            </w:r>
            <w:r w:rsidRPr="00F37F9E">
              <w:rPr>
                <w:rFonts w:ascii="宋体" w:eastAsia="宋体" w:hAnsi="宋体" w:hint="eastAsia"/>
                <w:sz w:val="24"/>
                <w:szCs w:val="24"/>
              </w:rPr>
              <w:t xml:space="preserve"> </w:t>
            </w:r>
            <w:r w:rsidRPr="00F37F9E">
              <w:rPr>
                <w:rFonts w:ascii="宋体" w:eastAsia="宋体" w:hAnsi="宋体"/>
                <w:sz w:val="24"/>
                <w:szCs w:val="24"/>
              </w:rPr>
              <w:t>Research Journal 24(2),1987,173 -183.</w:t>
            </w:r>
          </w:p>
          <w:p w14:paraId="50BF22B4" w14:textId="77777777" w:rsidR="00F37F9E" w:rsidRPr="00F37F9E" w:rsidRDefault="00F37F9E" w:rsidP="007B0B5B">
            <w:pPr>
              <w:pStyle w:val="a8"/>
              <w:numPr>
                <w:ilvl w:val="0"/>
                <w:numId w:val="42"/>
              </w:numPr>
              <w:spacing w:line="360" w:lineRule="auto"/>
              <w:ind w:firstLineChars="0"/>
              <w:rPr>
                <w:rFonts w:ascii="宋体" w:eastAsia="宋体" w:hAnsi="宋体"/>
                <w:sz w:val="24"/>
                <w:szCs w:val="24"/>
              </w:rPr>
            </w:pPr>
            <w:r w:rsidRPr="00F37F9E">
              <w:rPr>
                <w:rFonts w:ascii="宋体" w:eastAsia="宋体" w:hAnsi="宋体"/>
                <w:sz w:val="24"/>
                <w:szCs w:val="24"/>
              </w:rPr>
              <w:t>Bert M. Balk. Profit-oriented productivity change: A comment. [J]Omega Volume 78, 2018. PP 176-178</w:t>
            </w:r>
            <w:r w:rsidRPr="00F37F9E">
              <w:rPr>
                <w:rFonts w:ascii="宋体" w:eastAsia="宋体" w:hAnsi="宋体" w:hint="eastAsia"/>
                <w:sz w:val="24"/>
                <w:szCs w:val="24"/>
              </w:rPr>
              <w:t>。</w:t>
            </w:r>
          </w:p>
          <w:p w14:paraId="4FA32FED" w14:textId="77777777" w:rsidR="00F37F9E" w:rsidRPr="00F37F9E" w:rsidRDefault="00F37F9E" w:rsidP="00F37F9E">
            <w:pPr>
              <w:spacing w:line="360" w:lineRule="auto"/>
              <w:rPr>
                <w:rFonts w:ascii="宋体" w:eastAsia="宋体" w:hAnsi="宋体"/>
                <w:sz w:val="24"/>
                <w:szCs w:val="24"/>
              </w:rPr>
            </w:pPr>
          </w:p>
          <w:p w14:paraId="42727D73" w14:textId="77777777" w:rsidR="00F37F9E" w:rsidRPr="007B0B5B" w:rsidRDefault="00F37F9E" w:rsidP="00F37F9E">
            <w:pPr>
              <w:spacing w:line="360" w:lineRule="auto"/>
              <w:rPr>
                <w:rFonts w:ascii="宋体" w:eastAsia="宋体" w:hAnsi="宋体"/>
                <w:b/>
                <w:sz w:val="24"/>
                <w:szCs w:val="24"/>
              </w:rPr>
            </w:pPr>
            <w:r w:rsidRPr="007B0B5B">
              <w:rPr>
                <w:rFonts w:ascii="宋体" w:eastAsia="宋体" w:hAnsi="宋体" w:hint="eastAsia"/>
                <w:b/>
                <w:sz w:val="24"/>
                <w:szCs w:val="24"/>
              </w:rPr>
              <w:t>3. 某本书中的某章或多个作者主编的会议文集</w:t>
            </w:r>
          </w:p>
          <w:p w14:paraId="3D438343" w14:textId="77777777" w:rsidR="00F37F9E" w:rsidRPr="00F37F9E" w:rsidRDefault="00F37F9E" w:rsidP="00F37F9E">
            <w:pPr>
              <w:spacing w:line="360" w:lineRule="auto"/>
              <w:rPr>
                <w:rFonts w:ascii="宋体" w:eastAsia="宋体" w:hAnsi="宋体"/>
                <w:sz w:val="24"/>
                <w:szCs w:val="24"/>
              </w:rPr>
            </w:pPr>
            <w:r w:rsidRPr="007B0B5B">
              <w:rPr>
                <w:rFonts w:ascii="宋体" w:eastAsia="宋体" w:hAnsi="宋体" w:hint="eastAsia"/>
                <w:sz w:val="24"/>
                <w:szCs w:val="24"/>
                <w:highlight w:val="yellow"/>
              </w:rPr>
              <w:t>章的作者、章标题（引号）、主编姓名、书名（英文书用斜体或下划、中文用书名号）、出版地、出版者、页码，出版年。</w:t>
            </w:r>
          </w:p>
          <w:p w14:paraId="620F7D0D" w14:textId="77777777" w:rsidR="00F37F9E" w:rsidRPr="00F37F9E" w:rsidRDefault="00F37F9E" w:rsidP="00F37F9E">
            <w:pPr>
              <w:spacing w:line="360" w:lineRule="auto"/>
              <w:rPr>
                <w:rFonts w:ascii="宋体" w:eastAsia="宋体" w:hAnsi="宋体"/>
                <w:sz w:val="24"/>
                <w:szCs w:val="24"/>
              </w:rPr>
            </w:pPr>
            <w:r w:rsidRPr="00F37F9E">
              <w:rPr>
                <w:rFonts w:ascii="宋体" w:eastAsia="宋体" w:hAnsi="宋体" w:hint="eastAsia"/>
                <w:sz w:val="24"/>
                <w:szCs w:val="24"/>
              </w:rPr>
              <w:t>中文内容：</w:t>
            </w:r>
          </w:p>
          <w:p w14:paraId="073D4227" w14:textId="77777777" w:rsidR="00F37F9E" w:rsidRPr="00F37F9E" w:rsidRDefault="00F37F9E" w:rsidP="007B0B5B">
            <w:pPr>
              <w:pStyle w:val="a8"/>
              <w:numPr>
                <w:ilvl w:val="0"/>
                <w:numId w:val="42"/>
              </w:numPr>
              <w:spacing w:line="360" w:lineRule="auto"/>
              <w:ind w:firstLineChars="0"/>
              <w:rPr>
                <w:rFonts w:ascii="宋体" w:eastAsia="宋体" w:hAnsi="宋体"/>
                <w:sz w:val="24"/>
                <w:szCs w:val="24"/>
              </w:rPr>
            </w:pPr>
            <w:r w:rsidRPr="00F37F9E">
              <w:rPr>
                <w:rFonts w:ascii="宋体" w:eastAsia="宋体" w:hAnsi="宋体" w:hint="eastAsia"/>
                <w:sz w:val="24"/>
                <w:szCs w:val="24"/>
              </w:rPr>
              <w:t>马怀德，“公务法人问题研究”，劳凯声，《中国教育法制评论》，北京，教育科学出版社，2002,31~42。</w:t>
            </w:r>
          </w:p>
          <w:p w14:paraId="541F9142" w14:textId="77777777" w:rsidR="00F37F9E" w:rsidRPr="00F37F9E" w:rsidRDefault="00F37F9E" w:rsidP="00F37F9E">
            <w:pPr>
              <w:spacing w:line="360" w:lineRule="auto"/>
              <w:rPr>
                <w:rFonts w:ascii="宋体" w:eastAsia="宋体" w:hAnsi="宋体"/>
                <w:sz w:val="24"/>
                <w:szCs w:val="24"/>
              </w:rPr>
            </w:pPr>
            <w:r w:rsidRPr="00F37F9E">
              <w:rPr>
                <w:rFonts w:ascii="宋体" w:eastAsia="宋体" w:hAnsi="宋体" w:hint="eastAsia"/>
                <w:sz w:val="24"/>
                <w:szCs w:val="24"/>
              </w:rPr>
              <w:t>外文内容：</w:t>
            </w:r>
          </w:p>
          <w:p w14:paraId="5A146891" w14:textId="77777777" w:rsidR="00F37F9E" w:rsidRPr="00F37F9E" w:rsidRDefault="00F37F9E" w:rsidP="007B0B5B">
            <w:pPr>
              <w:pStyle w:val="a8"/>
              <w:numPr>
                <w:ilvl w:val="0"/>
                <w:numId w:val="42"/>
              </w:numPr>
              <w:spacing w:line="360" w:lineRule="auto"/>
              <w:ind w:firstLineChars="0"/>
              <w:rPr>
                <w:rFonts w:ascii="宋体" w:eastAsia="宋体" w:hAnsi="宋体"/>
                <w:sz w:val="24"/>
                <w:szCs w:val="24"/>
              </w:rPr>
            </w:pPr>
            <w:r w:rsidRPr="00F37F9E">
              <w:rPr>
                <w:rFonts w:ascii="宋体" w:eastAsia="宋体" w:hAnsi="宋体"/>
                <w:sz w:val="24"/>
                <w:szCs w:val="24"/>
              </w:rPr>
              <w:lastRenderedPageBreak/>
              <w:t>Wright, P., 1986 "Reactions to an Ads contents versus judgements</w:t>
            </w:r>
            <w:r w:rsidRPr="00F37F9E">
              <w:rPr>
                <w:rFonts w:ascii="宋体" w:eastAsia="宋体" w:hAnsi="宋体" w:hint="eastAsia"/>
                <w:sz w:val="24"/>
                <w:szCs w:val="24"/>
              </w:rPr>
              <w:t xml:space="preserve"> </w:t>
            </w:r>
            <w:r w:rsidRPr="00F37F9E">
              <w:rPr>
                <w:rFonts w:ascii="宋体" w:eastAsia="宋体" w:hAnsi="宋体"/>
                <w:sz w:val="24"/>
                <w:szCs w:val="24"/>
              </w:rPr>
              <w:t xml:space="preserve">of Ads impact. ", In: J. Olsen and K. Sentis, eds. Advertising </w:t>
            </w:r>
            <w:r w:rsidRPr="00F37F9E">
              <w:rPr>
                <w:rFonts w:ascii="宋体" w:eastAsia="宋体" w:hAnsi="宋体" w:hint="eastAsia"/>
                <w:sz w:val="24"/>
                <w:szCs w:val="24"/>
              </w:rPr>
              <w:t>and Consumer Psychology. Vol. 3. New York: Praeger, 1986, 108</w:t>
            </w:r>
            <w:r w:rsidRPr="00F37F9E">
              <w:rPr>
                <w:rFonts w:ascii="宋体" w:eastAsia="宋体" w:hAnsi="宋体"/>
                <w:sz w:val="24"/>
                <w:szCs w:val="24"/>
              </w:rPr>
              <w:t>~117.</w:t>
            </w:r>
          </w:p>
          <w:p w14:paraId="5BFC697A" w14:textId="77777777" w:rsidR="00F37F9E" w:rsidRPr="00F37F9E" w:rsidRDefault="00F37F9E" w:rsidP="007B0B5B">
            <w:pPr>
              <w:pStyle w:val="a8"/>
              <w:numPr>
                <w:ilvl w:val="0"/>
                <w:numId w:val="42"/>
              </w:numPr>
              <w:spacing w:line="360" w:lineRule="auto"/>
              <w:ind w:firstLineChars="0"/>
              <w:rPr>
                <w:rFonts w:ascii="宋体" w:eastAsia="宋体" w:hAnsi="宋体"/>
                <w:sz w:val="24"/>
                <w:szCs w:val="24"/>
              </w:rPr>
            </w:pPr>
            <w:r w:rsidRPr="00F37F9E">
              <w:rPr>
                <w:rFonts w:ascii="宋体" w:eastAsia="宋体" w:hAnsi="宋体"/>
                <w:sz w:val="24"/>
                <w:szCs w:val="24"/>
              </w:rPr>
              <w:t>Lihui Wang; Vidosav D. Majstorovic; Dimitris Mourtzis; Emanuele Carpanzano; Govanni Moroni; Luigi Maria Galantucci. Proceedings of 5th International Conference on the Industry 4.0 Model for Advanced Manufacturing. Springer, Cham.2021</w:t>
            </w:r>
          </w:p>
          <w:p w14:paraId="7D674F40" w14:textId="77777777" w:rsidR="00F37F9E" w:rsidRPr="00F37F9E" w:rsidRDefault="00F37F9E" w:rsidP="007B0B5B">
            <w:pPr>
              <w:pStyle w:val="a8"/>
              <w:numPr>
                <w:ilvl w:val="0"/>
                <w:numId w:val="42"/>
              </w:numPr>
              <w:spacing w:line="360" w:lineRule="auto"/>
              <w:ind w:firstLineChars="0"/>
              <w:rPr>
                <w:rFonts w:ascii="宋体" w:eastAsia="宋体" w:hAnsi="宋体"/>
                <w:sz w:val="24"/>
                <w:szCs w:val="24"/>
              </w:rPr>
            </w:pPr>
            <w:r w:rsidRPr="00F37F9E">
              <w:rPr>
                <w:rFonts w:ascii="宋体" w:eastAsia="宋体" w:hAnsi="宋体"/>
                <w:sz w:val="24"/>
                <w:szCs w:val="24"/>
              </w:rPr>
              <w:t>P. Kopacek. Development Trends in Cost Oriented Production Automation. [J] IFAC-PapersOnLine Volume 51, Issue 30. 2018. PP 39-43</w:t>
            </w:r>
          </w:p>
          <w:p w14:paraId="7F583398" w14:textId="77777777" w:rsidR="00F37F9E" w:rsidRPr="00F37F9E" w:rsidRDefault="00F37F9E" w:rsidP="007B0B5B">
            <w:pPr>
              <w:pStyle w:val="a8"/>
              <w:numPr>
                <w:ilvl w:val="0"/>
                <w:numId w:val="42"/>
              </w:numPr>
              <w:spacing w:line="360" w:lineRule="auto"/>
              <w:ind w:firstLineChars="0"/>
              <w:rPr>
                <w:rFonts w:ascii="宋体" w:eastAsia="宋体" w:hAnsi="宋体"/>
                <w:sz w:val="24"/>
                <w:szCs w:val="24"/>
              </w:rPr>
            </w:pPr>
            <w:r w:rsidRPr="00F37F9E">
              <w:rPr>
                <w:rFonts w:ascii="宋体" w:eastAsia="宋体" w:hAnsi="宋体"/>
                <w:sz w:val="24"/>
                <w:szCs w:val="24"/>
              </w:rPr>
              <w:t>P. Kopacek. Trends in Production Automation. [J] IFAC-PapersOnLine Volume 52, Issue 25. 2019. PP 509-512</w:t>
            </w:r>
          </w:p>
          <w:p w14:paraId="75C05D67" w14:textId="77777777" w:rsidR="00F37F9E" w:rsidRPr="00F37F9E" w:rsidRDefault="00F37F9E" w:rsidP="007B0B5B">
            <w:pPr>
              <w:pStyle w:val="a8"/>
              <w:numPr>
                <w:ilvl w:val="0"/>
                <w:numId w:val="42"/>
              </w:numPr>
              <w:spacing w:line="360" w:lineRule="auto"/>
              <w:ind w:firstLineChars="0"/>
              <w:rPr>
                <w:rFonts w:ascii="宋体" w:eastAsia="宋体" w:hAnsi="宋体"/>
                <w:sz w:val="24"/>
                <w:szCs w:val="24"/>
              </w:rPr>
            </w:pPr>
            <w:r w:rsidRPr="00F37F9E">
              <w:rPr>
                <w:rFonts w:ascii="宋体" w:eastAsia="宋体" w:hAnsi="宋体"/>
                <w:sz w:val="24"/>
                <w:szCs w:val="24"/>
              </w:rPr>
              <w:t>Julia Rakovská. The Impact of digitization and automation of production on the role of the workforce in companies in Slovakia . [J]SHS Web of Conferences Volume 83, 2020. PP 01055-</w:t>
            </w:r>
          </w:p>
          <w:p w14:paraId="6FCC3D1D" w14:textId="77777777" w:rsidR="00F37F9E" w:rsidRPr="00F37F9E" w:rsidRDefault="00F37F9E" w:rsidP="00F37F9E">
            <w:pPr>
              <w:spacing w:line="360" w:lineRule="auto"/>
              <w:rPr>
                <w:rFonts w:ascii="宋体" w:eastAsia="宋体" w:hAnsi="宋体"/>
                <w:sz w:val="24"/>
                <w:szCs w:val="24"/>
              </w:rPr>
            </w:pPr>
            <w:r w:rsidRPr="00F37F9E">
              <w:rPr>
                <w:rFonts w:ascii="宋体" w:eastAsia="宋体" w:hAnsi="宋体" w:hint="eastAsia"/>
                <w:sz w:val="24"/>
                <w:szCs w:val="24"/>
              </w:rPr>
              <w:t>＊会议文集增加下列要素：</w:t>
            </w:r>
          </w:p>
          <w:p w14:paraId="095175C1" w14:textId="77777777" w:rsidR="00F37F9E" w:rsidRPr="00F37F9E" w:rsidRDefault="00F37F9E" w:rsidP="00F37F9E">
            <w:pPr>
              <w:spacing w:line="360" w:lineRule="auto"/>
              <w:rPr>
                <w:rFonts w:ascii="宋体" w:eastAsia="宋体" w:hAnsi="宋体"/>
                <w:sz w:val="24"/>
                <w:szCs w:val="24"/>
              </w:rPr>
            </w:pPr>
            <w:r w:rsidRPr="00F37F9E">
              <w:rPr>
                <w:rFonts w:ascii="宋体" w:eastAsia="宋体" w:hAnsi="宋体" w:hint="eastAsia"/>
                <w:sz w:val="24"/>
                <w:szCs w:val="24"/>
              </w:rPr>
              <w:t>·会议地点、会议日期、会议文集出版单位</w:t>
            </w:r>
          </w:p>
          <w:p w14:paraId="151F161A" w14:textId="77777777" w:rsidR="00F37F9E" w:rsidRPr="00F37F9E" w:rsidRDefault="00F37F9E" w:rsidP="00F37F9E">
            <w:pPr>
              <w:spacing w:line="360" w:lineRule="auto"/>
              <w:rPr>
                <w:rFonts w:ascii="宋体" w:eastAsia="宋体" w:hAnsi="宋体"/>
                <w:sz w:val="24"/>
                <w:szCs w:val="24"/>
              </w:rPr>
            </w:pPr>
          </w:p>
          <w:p w14:paraId="649FA4A2" w14:textId="77777777" w:rsidR="00F37F9E" w:rsidRPr="007B0B5B" w:rsidRDefault="00F37F9E" w:rsidP="00F37F9E">
            <w:pPr>
              <w:spacing w:line="360" w:lineRule="auto"/>
              <w:rPr>
                <w:rFonts w:ascii="宋体" w:eastAsia="宋体" w:hAnsi="宋体"/>
                <w:b/>
                <w:sz w:val="24"/>
                <w:szCs w:val="24"/>
              </w:rPr>
            </w:pPr>
            <w:r w:rsidRPr="007B0B5B">
              <w:rPr>
                <w:rFonts w:ascii="宋体" w:eastAsia="宋体" w:hAnsi="宋体" w:hint="eastAsia"/>
                <w:b/>
                <w:sz w:val="24"/>
                <w:szCs w:val="24"/>
              </w:rPr>
              <w:t>4. 非出版物</w:t>
            </w:r>
          </w:p>
          <w:p w14:paraId="5B7BB5BD" w14:textId="77777777" w:rsidR="00F37F9E" w:rsidRPr="007B0B5B" w:rsidRDefault="00F37F9E" w:rsidP="00F37F9E">
            <w:pPr>
              <w:spacing w:line="360" w:lineRule="auto"/>
              <w:rPr>
                <w:rFonts w:ascii="宋体" w:eastAsia="宋体" w:hAnsi="宋体"/>
                <w:i/>
                <w:sz w:val="24"/>
                <w:szCs w:val="24"/>
              </w:rPr>
            </w:pPr>
            <w:r w:rsidRPr="007B0B5B">
              <w:rPr>
                <w:rFonts w:ascii="宋体" w:eastAsia="宋体" w:hAnsi="宋体" w:hint="eastAsia"/>
                <w:i/>
                <w:sz w:val="24"/>
                <w:szCs w:val="24"/>
              </w:rPr>
              <w:t>作者姓名、引文标题（斜体或下划）、注明是非出版物，同时注明写作地点，时间。</w:t>
            </w:r>
          </w:p>
          <w:p w14:paraId="33F7FA2A" w14:textId="77777777" w:rsidR="00F37F9E" w:rsidRPr="00F37F9E" w:rsidRDefault="00F37F9E" w:rsidP="00F37F9E">
            <w:pPr>
              <w:spacing w:line="360" w:lineRule="auto"/>
              <w:rPr>
                <w:rFonts w:ascii="宋体" w:eastAsia="宋体" w:hAnsi="宋体"/>
                <w:sz w:val="24"/>
                <w:szCs w:val="24"/>
              </w:rPr>
            </w:pPr>
            <w:r w:rsidRPr="00F37F9E">
              <w:rPr>
                <w:rFonts w:ascii="宋体" w:eastAsia="宋体" w:hAnsi="宋体" w:hint="eastAsia"/>
                <w:sz w:val="24"/>
                <w:szCs w:val="24"/>
              </w:rPr>
              <w:t>中文内容：</w:t>
            </w:r>
          </w:p>
          <w:p w14:paraId="4B44E351" w14:textId="0BA0658A" w:rsidR="00F37F9E" w:rsidRPr="00F37F9E" w:rsidRDefault="00F37F9E" w:rsidP="007B0B5B">
            <w:pPr>
              <w:pStyle w:val="a8"/>
              <w:numPr>
                <w:ilvl w:val="0"/>
                <w:numId w:val="42"/>
              </w:numPr>
              <w:spacing w:line="360" w:lineRule="auto"/>
              <w:ind w:firstLineChars="0"/>
              <w:rPr>
                <w:rFonts w:ascii="宋体" w:eastAsia="宋体" w:hAnsi="宋体"/>
                <w:sz w:val="24"/>
                <w:szCs w:val="24"/>
              </w:rPr>
            </w:pPr>
            <w:r w:rsidRPr="00F37F9E">
              <w:rPr>
                <w:rFonts w:ascii="宋体" w:eastAsia="宋体" w:hAnsi="宋体" w:hint="eastAsia"/>
                <w:sz w:val="24"/>
                <w:szCs w:val="24"/>
              </w:rPr>
              <w:t>王常委，“评家用汽车热销”（非出版物），中国人民大学红楼，1996</w:t>
            </w:r>
          </w:p>
          <w:p w14:paraId="2CD16DE6" w14:textId="77777777" w:rsidR="00F37F9E" w:rsidRPr="00F37F9E" w:rsidRDefault="00F37F9E" w:rsidP="00F37F9E">
            <w:pPr>
              <w:spacing w:line="360" w:lineRule="auto"/>
              <w:rPr>
                <w:rFonts w:ascii="宋体" w:eastAsia="宋体" w:hAnsi="宋体"/>
                <w:sz w:val="24"/>
                <w:szCs w:val="24"/>
              </w:rPr>
            </w:pPr>
            <w:r w:rsidRPr="00F37F9E">
              <w:rPr>
                <w:rFonts w:ascii="宋体" w:eastAsia="宋体" w:hAnsi="宋体" w:hint="eastAsia"/>
                <w:sz w:val="24"/>
                <w:szCs w:val="24"/>
              </w:rPr>
              <w:t>外文内容：</w:t>
            </w:r>
          </w:p>
          <w:p w14:paraId="7971D15D" w14:textId="77777777" w:rsidR="00F37F9E" w:rsidRPr="00F37F9E" w:rsidRDefault="00F37F9E" w:rsidP="007B0B5B">
            <w:pPr>
              <w:pStyle w:val="a8"/>
              <w:numPr>
                <w:ilvl w:val="0"/>
                <w:numId w:val="42"/>
              </w:numPr>
              <w:spacing w:line="360" w:lineRule="auto"/>
              <w:ind w:firstLineChars="0"/>
              <w:rPr>
                <w:rFonts w:ascii="宋体" w:eastAsia="宋体" w:hAnsi="宋体"/>
                <w:sz w:val="24"/>
                <w:szCs w:val="24"/>
              </w:rPr>
            </w:pPr>
            <w:r w:rsidRPr="00F37F9E">
              <w:rPr>
                <w:rFonts w:ascii="宋体" w:eastAsia="宋体" w:hAnsi="宋体"/>
                <w:sz w:val="24"/>
                <w:szCs w:val="24"/>
              </w:rPr>
              <w:t>Rignall, M. Oral Narratives in English and Greek. Unpublished MA</w:t>
            </w:r>
            <w:r w:rsidRPr="00F37F9E">
              <w:rPr>
                <w:rFonts w:ascii="宋体" w:eastAsia="宋体" w:hAnsi="宋体" w:hint="eastAsia"/>
                <w:sz w:val="24"/>
                <w:szCs w:val="24"/>
              </w:rPr>
              <w:t xml:space="preserve"> </w:t>
            </w:r>
            <w:r w:rsidRPr="00F37F9E">
              <w:rPr>
                <w:rFonts w:ascii="宋体" w:eastAsia="宋体" w:hAnsi="宋体"/>
                <w:sz w:val="24"/>
                <w:szCs w:val="24"/>
              </w:rPr>
              <w:t>thesis(C. A. L. S) University of Reading 1991.</w:t>
            </w:r>
          </w:p>
          <w:p w14:paraId="1E79E18F" w14:textId="480405DB" w:rsidR="00F37F9E" w:rsidRPr="00F37F9E" w:rsidRDefault="00F37F9E" w:rsidP="00F37F9E">
            <w:pPr>
              <w:spacing w:line="360" w:lineRule="auto"/>
              <w:rPr>
                <w:rFonts w:ascii="宋体" w:eastAsia="宋体" w:hAnsi="宋体"/>
                <w:sz w:val="24"/>
                <w:szCs w:val="24"/>
              </w:rPr>
            </w:pPr>
          </w:p>
          <w:p w14:paraId="44CEFFB1" w14:textId="77777777" w:rsidR="00F37F9E" w:rsidRPr="007B0B5B" w:rsidRDefault="00F37F9E" w:rsidP="00F37F9E">
            <w:pPr>
              <w:spacing w:line="360" w:lineRule="auto"/>
              <w:rPr>
                <w:rFonts w:ascii="宋体" w:eastAsia="宋体" w:hAnsi="宋体"/>
                <w:b/>
                <w:sz w:val="24"/>
                <w:szCs w:val="24"/>
              </w:rPr>
            </w:pPr>
            <w:r w:rsidRPr="007B0B5B">
              <w:rPr>
                <w:rFonts w:ascii="宋体" w:eastAsia="宋体" w:hAnsi="宋体" w:hint="eastAsia"/>
                <w:b/>
                <w:sz w:val="24"/>
                <w:szCs w:val="24"/>
              </w:rPr>
              <w:t>5. 电子出版物或电子来源的资料</w:t>
            </w:r>
          </w:p>
          <w:p w14:paraId="543413D9" w14:textId="77777777" w:rsidR="00F37F9E" w:rsidRPr="00F37F9E" w:rsidRDefault="00F37F9E" w:rsidP="00F37F9E">
            <w:pPr>
              <w:spacing w:line="360" w:lineRule="auto"/>
              <w:rPr>
                <w:rFonts w:ascii="宋体" w:eastAsia="宋体" w:hAnsi="宋体"/>
                <w:sz w:val="24"/>
                <w:szCs w:val="24"/>
              </w:rPr>
            </w:pPr>
            <w:r w:rsidRPr="00F37F9E">
              <w:rPr>
                <w:rFonts w:ascii="宋体" w:eastAsia="宋体" w:hAnsi="宋体" w:hint="eastAsia"/>
                <w:sz w:val="24"/>
                <w:szCs w:val="24"/>
              </w:rPr>
              <w:t>作者姓名、文章标题（引号）、期刊名（英文用斜体或下划、中文用书名号）、载体类型、卷号和期号、页码或长度、数据库名／URL、检索日期年。</w:t>
            </w:r>
          </w:p>
          <w:p w14:paraId="6CEA50E8" w14:textId="77777777" w:rsidR="00F37F9E" w:rsidRPr="00F37F9E" w:rsidRDefault="00F37F9E" w:rsidP="00F37F9E">
            <w:pPr>
              <w:spacing w:line="360" w:lineRule="auto"/>
              <w:rPr>
                <w:rFonts w:ascii="宋体" w:eastAsia="宋体" w:hAnsi="宋体"/>
                <w:sz w:val="24"/>
                <w:szCs w:val="24"/>
              </w:rPr>
            </w:pPr>
            <w:r w:rsidRPr="00F37F9E">
              <w:rPr>
                <w:rFonts w:ascii="宋体" w:eastAsia="宋体" w:hAnsi="宋体" w:hint="eastAsia"/>
                <w:sz w:val="24"/>
                <w:szCs w:val="24"/>
              </w:rPr>
              <w:t>中文电子来源：</w:t>
            </w:r>
          </w:p>
          <w:p w14:paraId="742ED5C1" w14:textId="77777777" w:rsidR="00F37F9E" w:rsidRPr="00F37F9E" w:rsidRDefault="00F37F9E" w:rsidP="007B0B5B">
            <w:pPr>
              <w:pStyle w:val="a8"/>
              <w:numPr>
                <w:ilvl w:val="0"/>
                <w:numId w:val="42"/>
              </w:numPr>
              <w:spacing w:line="360" w:lineRule="auto"/>
              <w:ind w:firstLineChars="0"/>
              <w:rPr>
                <w:rFonts w:ascii="宋体" w:eastAsia="宋体" w:hAnsi="宋体"/>
                <w:sz w:val="24"/>
                <w:szCs w:val="24"/>
              </w:rPr>
            </w:pPr>
            <w:r w:rsidRPr="00F37F9E">
              <w:rPr>
                <w:rFonts w:ascii="宋体" w:eastAsia="宋体" w:hAnsi="宋体" w:hint="eastAsia"/>
                <w:sz w:val="24"/>
                <w:szCs w:val="24"/>
              </w:rPr>
              <w:t xml:space="preserve">温晓莉，“论知识经济社会微观公共权力的法律规则”,《法学》，互联网，200112 </w:t>
            </w:r>
            <w:r w:rsidRPr="00F37F9E">
              <w:rPr>
                <w:rFonts w:ascii="宋体" w:eastAsia="宋体" w:hAnsi="宋体" w:hint="eastAsia"/>
                <w:sz w:val="24"/>
                <w:szCs w:val="24"/>
              </w:rPr>
              <w:lastRenderedPageBreak/>
              <w:t>11~16，中文期刊数据库，2003年5月1日，2002年。</w:t>
            </w:r>
          </w:p>
          <w:p w14:paraId="43CB4885" w14:textId="77777777" w:rsidR="00F37F9E" w:rsidRPr="00F37F9E" w:rsidRDefault="00F37F9E" w:rsidP="00F37F9E">
            <w:pPr>
              <w:spacing w:line="360" w:lineRule="auto"/>
              <w:rPr>
                <w:rFonts w:ascii="宋体" w:eastAsia="宋体" w:hAnsi="宋体"/>
                <w:sz w:val="24"/>
                <w:szCs w:val="24"/>
              </w:rPr>
            </w:pPr>
            <w:r w:rsidRPr="00F37F9E">
              <w:rPr>
                <w:rFonts w:ascii="宋体" w:eastAsia="宋体" w:hAnsi="宋体" w:hint="eastAsia"/>
                <w:sz w:val="24"/>
                <w:szCs w:val="24"/>
              </w:rPr>
              <w:t>外文电子来源：</w:t>
            </w:r>
          </w:p>
          <w:p w14:paraId="68A9F672" w14:textId="77777777" w:rsidR="00F37F9E" w:rsidRPr="00F37F9E" w:rsidRDefault="00F37F9E" w:rsidP="007B0B5B">
            <w:pPr>
              <w:pStyle w:val="a8"/>
              <w:numPr>
                <w:ilvl w:val="0"/>
                <w:numId w:val="42"/>
              </w:numPr>
              <w:spacing w:line="360" w:lineRule="auto"/>
              <w:ind w:firstLineChars="0"/>
              <w:rPr>
                <w:rFonts w:ascii="宋体" w:eastAsia="宋体" w:hAnsi="宋体"/>
                <w:sz w:val="24"/>
                <w:szCs w:val="24"/>
              </w:rPr>
            </w:pPr>
            <w:r w:rsidRPr="00F37F9E">
              <w:rPr>
                <w:rFonts w:ascii="宋体" w:eastAsia="宋体" w:hAnsi="宋体"/>
                <w:sz w:val="24"/>
                <w:szCs w:val="24"/>
              </w:rPr>
              <w:t>CIA.(1997). "Australia". In the World Factbook. [Online].</w:t>
            </w:r>
            <w:r w:rsidRPr="00F37F9E">
              <w:rPr>
                <w:rFonts w:ascii="宋体" w:eastAsia="宋体" w:hAnsi="宋体" w:hint="eastAsia"/>
                <w:sz w:val="24"/>
                <w:szCs w:val="24"/>
              </w:rPr>
              <w:t xml:space="preserve"> </w:t>
            </w:r>
            <w:r w:rsidRPr="00F37F9E">
              <w:rPr>
                <w:rFonts w:ascii="宋体" w:eastAsia="宋体" w:hAnsi="宋体"/>
                <w:sz w:val="24"/>
                <w:szCs w:val="24"/>
              </w:rPr>
              <w:t>Available at</w:t>
            </w:r>
            <w:r w:rsidRPr="00F37F9E">
              <w:rPr>
                <w:rFonts w:ascii="宋体" w:eastAsia="宋体" w:hAnsi="宋体" w:hint="eastAsia"/>
                <w:sz w:val="24"/>
                <w:szCs w:val="24"/>
              </w:rPr>
              <w:t xml:space="preserve"> http:</w:t>
            </w:r>
            <w:r w:rsidRPr="00F37F9E">
              <w:rPr>
                <w:rFonts w:ascii="宋体" w:eastAsia="宋体" w:hAnsi="宋体"/>
                <w:sz w:val="24"/>
                <w:szCs w:val="24"/>
              </w:rPr>
              <w:t>//</w:t>
            </w:r>
            <w:r w:rsidRPr="00F37F9E">
              <w:rPr>
                <w:rFonts w:ascii="宋体" w:eastAsia="宋体" w:hAnsi="宋体" w:hint="eastAsia"/>
                <w:sz w:val="24"/>
                <w:szCs w:val="24"/>
              </w:rPr>
              <w:t>www.odci</w:t>
            </w:r>
            <w:r w:rsidRPr="00F37F9E">
              <w:rPr>
                <w:rFonts w:ascii="宋体" w:eastAsia="宋体" w:hAnsi="宋体"/>
                <w:sz w:val="24"/>
                <w:szCs w:val="24"/>
              </w:rPr>
              <w:t>.</w:t>
            </w:r>
            <w:r w:rsidRPr="00F37F9E">
              <w:rPr>
                <w:rFonts w:ascii="宋体" w:eastAsia="宋体" w:hAnsi="宋体" w:hint="eastAsia"/>
                <w:sz w:val="24"/>
                <w:szCs w:val="24"/>
              </w:rPr>
              <w:t>gov</w:t>
            </w:r>
            <w:r w:rsidRPr="00F37F9E">
              <w:rPr>
                <w:rFonts w:ascii="宋体" w:eastAsia="宋体" w:hAnsi="宋体"/>
                <w:sz w:val="24"/>
                <w:szCs w:val="24"/>
              </w:rPr>
              <w:t>/</w:t>
            </w:r>
            <w:r w:rsidRPr="00F37F9E">
              <w:rPr>
                <w:rFonts w:ascii="宋体" w:eastAsia="宋体" w:hAnsi="宋体" w:hint="eastAsia"/>
                <w:sz w:val="24"/>
                <w:szCs w:val="24"/>
              </w:rPr>
              <w:t>cia/p</w:t>
            </w:r>
            <w:r w:rsidRPr="00F37F9E">
              <w:rPr>
                <w:rFonts w:ascii="宋体" w:eastAsia="宋体" w:hAnsi="宋体"/>
                <w:sz w:val="24"/>
                <w:szCs w:val="24"/>
              </w:rPr>
              <w:t>ublicaions/factbook/index.html</w:t>
            </w:r>
            <w:r w:rsidRPr="00F37F9E">
              <w:rPr>
                <w:rFonts w:ascii="宋体" w:eastAsia="宋体" w:hAnsi="宋体" w:hint="eastAsia"/>
                <w:sz w:val="24"/>
                <w:szCs w:val="24"/>
              </w:rPr>
              <w:t xml:space="preserve"> </w:t>
            </w:r>
            <w:r w:rsidRPr="00F37F9E">
              <w:rPr>
                <w:rFonts w:ascii="宋体" w:eastAsia="宋体" w:hAnsi="宋体"/>
                <w:sz w:val="24"/>
                <w:szCs w:val="24"/>
              </w:rPr>
              <w:t>[1999. January 14].</w:t>
            </w:r>
          </w:p>
          <w:p w14:paraId="5B607557" w14:textId="77777777" w:rsidR="00F37F9E" w:rsidRPr="00F37F9E" w:rsidRDefault="00F37F9E" w:rsidP="007B0B5B">
            <w:pPr>
              <w:pStyle w:val="a8"/>
              <w:numPr>
                <w:ilvl w:val="0"/>
                <w:numId w:val="42"/>
              </w:numPr>
              <w:spacing w:line="360" w:lineRule="auto"/>
              <w:ind w:firstLineChars="0"/>
              <w:rPr>
                <w:rFonts w:ascii="宋体" w:eastAsia="宋体" w:hAnsi="宋体"/>
                <w:sz w:val="24"/>
                <w:szCs w:val="24"/>
              </w:rPr>
            </w:pPr>
            <w:r w:rsidRPr="00F37F9E">
              <w:rPr>
                <w:rFonts w:ascii="宋体" w:eastAsia="宋体" w:hAnsi="宋体"/>
                <w:sz w:val="24"/>
                <w:szCs w:val="24"/>
              </w:rPr>
              <w:t xml:space="preserve">European Commission, Stimulating growth and employment: an action plan for doubling the volume of e-commerce in Europe by 2015 [online]. 11.1.2012. Available at: http://europa.eu/rapid/press-release_IP-12-10_en.htm?locale=en </w:t>
            </w:r>
          </w:p>
          <w:p w14:paraId="1E826319" w14:textId="77777777" w:rsidR="00F37F9E" w:rsidRPr="00F37F9E" w:rsidRDefault="00F37F9E" w:rsidP="007B0B5B">
            <w:pPr>
              <w:pStyle w:val="a8"/>
              <w:numPr>
                <w:ilvl w:val="0"/>
                <w:numId w:val="42"/>
              </w:numPr>
              <w:spacing w:line="360" w:lineRule="auto"/>
              <w:ind w:firstLineChars="0"/>
              <w:rPr>
                <w:rFonts w:ascii="宋体" w:eastAsia="宋体" w:hAnsi="宋体"/>
                <w:sz w:val="24"/>
                <w:szCs w:val="24"/>
              </w:rPr>
            </w:pPr>
            <w:r w:rsidRPr="00F37F9E">
              <w:rPr>
                <w:rFonts w:ascii="宋体" w:eastAsia="宋体" w:hAnsi="宋体"/>
                <w:sz w:val="24"/>
                <w:szCs w:val="24"/>
              </w:rPr>
              <w:t xml:space="preserve">Ironies of automation. Automatica. 19 (6), 775-779.Available </w:t>
            </w:r>
            <w:r w:rsidRPr="00F37F9E">
              <w:rPr>
                <w:rFonts w:ascii="宋体" w:eastAsia="宋体" w:hAnsi="宋体" w:hint="eastAsia"/>
                <w:sz w:val="24"/>
                <w:szCs w:val="24"/>
              </w:rPr>
              <w:t>at：</w:t>
            </w:r>
            <w:r w:rsidRPr="00F37F9E">
              <w:rPr>
                <w:rFonts w:ascii="宋体" w:eastAsia="宋体" w:hAnsi="宋体"/>
                <w:sz w:val="24"/>
                <w:szCs w:val="24"/>
              </w:rPr>
              <w:t>https://www.sciencedirect.com/science/article/pii/0005109883900468?via%3Dihub</w:t>
            </w:r>
          </w:p>
          <w:p w14:paraId="0B207D6B" w14:textId="77777777" w:rsidR="00F37F9E" w:rsidRPr="007B0B5B" w:rsidRDefault="00F37F9E" w:rsidP="00F37F9E">
            <w:pPr>
              <w:spacing w:line="360" w:lineRule="auto"/>
              <w:rPr>
                <w:rFonts w:ascii="宋体" w:eastAsia="宋体" w:hAnsi="宋体"/>
                <w:b/>
                <w:sz w:val="24"/>
                <w:szCs w:val="24"/>
              </w:rPr>
            </w:pPr>
          </w:p>
          <w:p w14:paraId="78782259" w14:textId="77777777" w:rsidR="00F37F9E" w:rsidRPr="007B0B5B" w:rsidRDefault="00F37F9E" w:rsidP="00F37F9E">
            <w:pPr>
              <w:spacing w:line="360" w:lineRule="auto"/>
              <w:rPr>
                <w:rFonts w:ascii="宋体" w:eastAsia="宋体" w:hAnsi="宋体"/>
                <w:b/>
                <w:sz w:val="24"/>
                <w:szCs w:val="24"/>
              </w:rPr>
            </w:pPr>
            <w:r w:rsidRPr="007B0B5B">
              <w:rPr>
                <w:rFonts w:ascii="宋体" w:eastAsia="宋体" w:hAnsi="宋体" w:hint="eastAsia"/>
                <w:b/>
                <w:sz w:val="24"/>
                <w:szCs w:val="24"/>
              </w:rPr>
              <w:t>6. 电子论坛的邮件</w:t>
            </w:r>
          </w:p>
          <w:p w14:paraId="33CA9E2E" w14:textId="77777777" w:rsidR="00F37F9E" w:rsidRPr="007B0B5B" w:rsidRDefault="00F37F9E" w:rsidP="00F37F9E">
            <w:pPr>
              <w:spacing w:line="360" w:lineRule="auto"/>
              <w:rPr>
                <w:rFonts w:ascii="宋体" w:eastAsia="宋体" w:hAnsi="宋体"/>
                <w:i/>
                <w:sz w:val="24"/>
                <w:szCs w:val="24"/>
              </w:rPr>
            </w:pPr>
            <w:r w:rsidRPr="007B0B5B">
              <w:rPr>
                <w:rFonts w:ascii="宋体" w:eastAsia="宋体" w:hAnsi="宋体" w:hint="eastAsia"/>
                <w:i/>
                <w:sz w:val="24"/>
                <w:szCs w:val="24"/>
              </w:rPr>
              <w:t>作者（年月日)、信件主题（引号）、讨论主题（斜体）、载体类型、电子论坛E-mail地址、检索时间</w:t>
            </w:r>
          </w:p>
          <w:p w14:paraId="7F230946" w14:textId="77777777" w:rsidR="00F37F9E" w:rsidRPr="00F37F9E" w:rsidRDefault="00F37F9E" w:rsidP="00F37F9E">
            <w:pPr>
              <w:spacing w:line="360" w:lineRule="auto"/>
              <w:rPr>
                <w:rFonts w:ascii="宋体" w:eastAsia="宋体" w:hAnsi="宋体"/>
                <w:sz w:val="24"/>
                <w:szCs w:val="24"/>
              </w:rPr>
            </w:pPr>
            <w:r w:rsidRPr="00F37F9E">
              <w:rPr>
                <w:rFonts w:ascii="宋体" w:eastAsia="宋体" w:hAnsi="宋体" w:hint="eastAsia"/>
                <w:sz w:val="24"/>
                <w:szCs w:val="24"/>
              </w:rPr>
              <w:t>中文邮件：</w:t>
            </w:r>
          </w:p>
          <w:p w14:paraId="7E27B5F7" w14:textId="77777777" w:rsidR="00F37F9E" w:rsidRPr="00F37F9E" w:rsidRDefault="00F37F9E" w:rsidP="007B0B5B">
            <w:pPr>
              <w:pStyle w:val="a8"/>
              <w:numPr>
                <w:ilvl w:val="0"/>
                <w:numId w:val="42"/>
              </w:numPr>
              <w:spacing w:line="360" w:lineRule="auto"/>
              <w:ind w:firstLineChars="0"/>
              <w:rPr>
                <w:rFonts w:ascii="宋体" w:eastAsia="宋体" w:hAnsi="宋体"/>
                <w:sz w:val="24"/>
                <w:szCs w:val="24"/>
              </w:rPr>
            </w:pPr>
            <w:r w:rsidRPr="00F37F9E">
              <w:rPr>
                <w:rFonts w:ascii="宋体" w:eastAsia="宋体" w:hAnsi="宋体" w:hint="eastAsia"/>
                <w:sz w:val="24"/>
                <w:szCs w:val="24"/>
              </w:rPr>
              <w:t>王常委，1996年10月12日，“汽车”，评家用汽车热销互联网，writin-dev-h@mailbase.ac.uk，2001年5月4日。</w:t>
            </w:r>
          </w:p>
          <w:p w14:paraId="547CC887" w14:textId="77777777" w:rsidR="00F37F9E" w:rsidRPr="00F37F9E" w:rsidRDefault="00F37F9E" w:rsidP="00F37F9E">
            <w:pPr>
              <w:spacing w:line="360" w:lineRule="auto"/>
              <w:rPr>
                <w:rFonts w:ascii="宋体" w:eastAsia="宋体" w:hAnsi="宋体"/>
                <w:sz w:val="24"/>
                <w:szCs w:val="24"/>
              </w:rPr>
            </w:pPr>
            <w:r w:rsidRPr="00F37F9E">
              <w:rPr>
                <w:rFonts w:ascii="宋体" w:eastAsia="宋体" w:hAnsi="宋体" w:hint="eastAsia"/>
                <w:sz w:val="24"/>
                <w:szCs w:val="24"/>
              </w:rPr>
              <w:t>外文邮件：</w:t>
            </w:r>
          </w:p>
          <w:p w14:paraId="5225D05D" w14:textId="77777777" w:rsidR="00F37F9E" w:rsidRPr="00F37F9E" w:rsidRDefault="00F37F9E" w:rsidP="007B0B5B">
            <w:pPr>
              <w:pStyle w:val="a8"/>
              <w:numPr>
                <w:ilvl w:val="0"/>
                <w:numId w:val="42"/>
              </w:numPr>
              <w:spacing w:line="360" w:lineRule="auto"/>
              <w:ind w:firstLineChars="0"/>
              <w:rPr>
                <w:rFonts w:ascii="宋体" w:eastAsia="宋体" w:hAnsi="宋体"/>
                <w:sz w:val="24"/>
                <w:szCs w:val="24"/>
              </w:rPr>
            </w:pPr>
            <w:r w:rsidRPr="00F37F9E">
              <w:rPr>
                <w:rFonts w:ascii="宋体" w:eastAsia="宋体" w:hAnsi="宋体"/>
                <w:sz w:val="24"/>
                <w:szCs w:val="24"/>
              </w:rPr>
              <w:t>Strivens Janet (1999, March 8). "Essay Writing: Fred Astaire &amp;</w:t>
            </w:r>
            <w:r w:rsidRPr="00F37F9E">
              <w:rPr>
                <w:rFonts w:ascii="宋体" w:eastAsia="宋体" w:hAnsi="宋体" w:hint="eastAsia"/>
                <w:sz w:val="24"/>
                <w:szCs w:val="24"/>
              </w:rPr>
              <w:t xml:space="preserve"> </w:t>
            </w:r>
            <w:r w:rsidRPr="00F37F9E">
              <w:rPr>
                <w:rFonts w:ascii="宋体" w:eastAsia="宋体" w:hAnsi="宋体"/>
                <w:sz w:val="24"/>
                <w:szCs w:val="24"/>
              </w:rPr>
              <w:t>Gene Kelly". Writing Development in Higher Education [Online].</w:t>
            </w:r>
            <w:r w:rsidRPr="00F37F9E">
              <w:rPr>
                <w:rFonts w:ascii="宋体" w:eastAsia="宋体" w:hAnsi="宋体" w:hint="eastAsia"/>
                <w:sz w:val="24"/>
                <w:szCs w:val="24"/>
              </w:rPr>
              <w:t xml:space="preserve"> </w:t>
            </w:r>
            <w:r w:rsidRPr="00F37F9E">
              <w:rPr>
                <w:rFonts w:ascii="宋体" w:eastAsia="宋体" w:hAnsi="宋体"/>
                <w:sz w:val="24"/>
                <w:szCs w:val="24"/>
              </w:rPr>
              <w:t>Available E-mail: writin-dev-h @ mailbase. ac. uk [1999</w:t>
            </w:r>
            <w:r w:rsidRPr="00F37F9E">
              <w:rPr>
                <w:rFonts w:ascii="宋体" w:eastAsia="宋体" w:hAnsi="宋体" w:hint="eastAsia"/>
                <w:sz w:val="24"/>
                <w:szCs w:val="24"/>
              </w:rPr>
              <w:t>，</w:t>
            </w:r>
            <w:r w:rsidRPr="00F37F9E">
              <w:rPr>
                <w:rFonts w:ascii="宋体" w:eastAsia="宋体" w:hAnsi="宋体"/>
                <w:sz w:val="24"/>
                <w:szCs w:val="24"/>
              </w:rPr>
              <w:t>March12].</w:t>
            </w:r>
          </w:p>
          <w:p w14:paraId="60347B65" w14:textId="77777777" w:rsidR="00B3791C" w:rsidRPr="00F37F9E" w:rsidRDefault="00B3791C"/>
          <w:p w14:paraId="514D3251" w14:textId="77777777" w:rsidR="00B3791C" w:rsidRDefault="00B3791C" w:rsidP="00F37F9E">
            <w:pPr>
              <w:spacing w:line="0" w:lineRule="atLeast"/>
              <w:rPr>
                <w:rFonts w:ascii="宋体" w:eastAsia="宋体" w:hAnsi="宋体"/>
                <w:sz w:val="24"/>
                <w:szCs w:val="24"/>
              </w:rPr>
            </w:pPr>
          </w:p>
        </w:tc>
      </w:tr>
    </w:tbl>
    <w:p w14:paraId="4A05C6F7" w14:textId="77777777" w:rsidR="00B3791C" w:rsidRDefault="00B3791C">
      <w:pPr>
        <w:rPr>
          <w:rFonts w:ascii="宋体" w:eastAsia="宋体" w:hAnsi="宋体"/>
          <w:sz w:val="32"/>
          <w:szCs w:val="32"/>
        </w:rPr>
      </w:pPr>
    </w:p>
    <w:tbl>
      <w:tblPr>
        <w:tblStyle w:val="a7"/>
        <w:tblW w:w="9344" w:type="dxa"/>
        <w:tblLayout w:type="fixed"/>
        <w:tblLook w:val="04A0" w:firstRow="1" w:lastRow="0" w:firstColumn="1" w:lastColumn="0" w:noHBand="0" w:noVBand="1"/>
      </w:tblPr>
      <w:tblGrid>
        <w:gridCol w:w="9344"/>
      </w:tblGrid>
      <w:tr w:rsidR="00B3791C" w14:paraId="1BC8B95F" w14:textId="77777777">
        <w:trPr>
          <w:trHeight w:val="13606"/>
        </w:trPr>
        <w:tc>
          <w:tcPr>
            <w:tcW w:w="9344" w:type="dxa"/>
          </w:tcPr>
          <w:p w14:paraId="5AAEC7BF" w14:textId="4C7DCAD7" w:rsidR="00B3791C" w:rsidRDefault="00EF4F4D">
            <w:pPr>
              <w:rPr>
                <w:rFonts w:ascii="宋体" w:eastAsia="宋体" w:hAnsi="宋体"/>
                <w:color w:val="FF0000"/>
                <w:sz w:val="24"/>
                <w:szCs w:val="24"/>
              </w:rPr>
            </w:pPr>
            <w:r>
              <w:rPr>
                <w:rFonts w:ascii="宋体" w:eastAsia="宋体" w:hAnsi="宋体"/>
                <w:sz w:val="24"/>
                <w:szCs w:val="24"/>
              </w:rPr>
              <w:lastRenderedPageBreak/>
              <w:t>5.</w:t>
            </w:r>
            <w:r>
              <w:rPr>
                <w:rFonts w:ascii="宋体" w:eastAsia="宋体" w:hAnsi="宋体" w:hint="eastAsia"/>
                <w:sz w:val="24"/>
                <w:szCs w:val="24"/>
              </w:rPr>
              <w:t>论文提纲</w:t>
            </w:r>
            <w:r>
              <w:rPr>
                <w:rFonts w:ascii="宋体" w:eastAsia="宋体" w:hAnsi="宋体" w:hint="eastAsia"/>
                <w:color w:val="FF0000"/>
                <w:sz w:val="24"/>
                <w:szCs w:val="24"/>
              </w:rPr>
              <w:t>（写到二级标题）</w:t>
            </w:r>
          </w:p>
          <w:p w14:paraId="7E31D84E" w14:textId="77777777" w:rsidR="00B3791C" w:rsidRDefault="00B3791C">
            <w:pPr>
              <w:rPr>
                <w:rFonts w:ascii="宋体" w:eastAsia="宋体" w:hAnsi="宋体"/>
                <w:color w:val="FF0000"/>
                <w:sz w:val="24"/>
                <w:szCs w:val="24"/>
              </w:rPr>
            </w:pPr>
          </w:p>
          <w:p w14:paraId="59441415" w14:textId="68FD41F3" w:rsidR="00B3791C" w:rsidRDefault="00EF4F4D">
            <w:pPr>
              <w:rPr>
                <w:rFonts w:ascii="宋体" w:eastAsia="宋体" w:hAnsi="宋体"/>
                <w:sz w:val="24"/>
                <w:szCs w:val="24"/>
              </w:rPr>
            </w:pPr>
            <w:r>
              <w:rPr>
                <w:rFonts w:ascii="宋体" w:eastAsia="宋体" w:hAnsi="宋体" w:hint="eastAsia"/>
                <w:sz w:val="24"/>
                <w:szCs w:val="24"/>
              </w:rPr>
              <w:t xml:space="preserve">题 </w:t>
            </w:r>
            <w:r>
              <w:rPr>
                <w:rFonts w:ascii="宋体" w:eastAsia="宋体" w:hAnsi="宋体"/>
                <w:sz w:val="24"/>
                <w:szCs w:val="24"/>
              </w:rPr>
              <w:t xml:space="preserve"> </w:t>
            </w:r>
            <w:r>
              <w:rPr>
                <w:rFonts w:ascii="宋体" w:eastAsia="宋体" w:hAnsi="宋体" w:hint="eastAsia"/>
                <w:sz w:val="24"/>
                <w:szCs w:val="24"/>
              </w:rPr>
              <w:t>目：</w:t>
            </w:r>
            <w:r w:rsidRPr="00EF4F4D">
              <w:rPr>
                <w:rFonts w:ascii="宋体" w:eastAsia="宋体" w:hAnsi="宋体" w:hint="eastAsia"/>
                <w:sz w:val="24"/>
                <w:szCs w:val="24"/>
              </w:rPr>
              <w:t>医疗耗材领域生产自动化水平对产品产能的影响研究</w:t>
            </w:r>
          </w:p>
          <w:p w14:paraId="162B16D2" w14:textId="25603A93" w:rsidR="00B3791C" w:rsidRDefault="00EF4F4D" w:rsidP="00EF4F4D">
            <w:pPr>
              <w:rPr>
                <w:rFonts w:ascii="宋体" w:eastAsia="宋体" w:hAnsi="宋体"/>
                <w:sz w:val="24"/>
                <w:szCs w:val="24"/>
              </w:rPr>
            </w:pPr>
            <w:r>
              <w:rPr>
                <w:rFonts w:ascii="宋体" w:eastAsia="宋体" w:hAnsi="宋体" w:hint="eastAsia"/>
                <w:sz w:val="24"/>
                <w:szCs w:val="24"/>
              </w:rPr>
              <w:t>主题词：医疗耗材、生产自动化水平、产品产能</w:t>
            </w:r>
          </w:p>
          <w:p w14:paraId="2B9268A9" w14:textId="338B8355" w:rsidR="000876C4" w:rsidRPr="000876C4" w:rsidRDefault="000876C4" w:rsidP="000876C4">
            <w:pPr>
              <w:rPr>
                <w:rFonts w:ascii="宋体" w:eastAsia="宋体" w:hAnsi="宋体"/>
                <w:sz w:val="24"/>
                <w:szCs w:val="24"/>
              </w:rPr>
            </w:pPr>
          </w:p>
          <w:p w14:paraId="2AC5F89B" w14:textId="4BAFE045" w:rsidR="000876C4" w:rsidRPr="00E24D54" w:rsidRDefault="003919B2" w:rsidP="00E24D54">
            <w:pPr>
              <w:pStyle w:val="1"/>
              <w:numPr>
                <w:ilvl w:val="0"/>
                <w:numId w:val="13"/>
              </w:numPr>
              <w:adjustRightInd w:val="0"/>
              <w:snapToGrid w:val="0"/>
              <w:spacing w:before="0" w:after="0" w:line="360" w:lineRule="auto"/>
              <w:rPr>
                <w:rFonts w:ascii="宋体" w:eastAsia="宋体" w:hAnsi="宋体"/>
                <w:b w:val="0"/>
                <w:bCs w:val="0"/>
                <w:sz w:val="24"/>
                <w:szCs w:val="24"/>
              </w:rPr>
            </w:pPr>
            <w:r w:rsidRPr="00E24D54">
              <w:rPr>
                <w:rFonts w:ascii="宋体" w:eastAsia="宋体" w:hAnsi="宋体"/>
                <w:b w:val="0"/>
                <w:bCs w:val="0"/>
                <w:sz w:val="24"/>
                <w:szCs w:val="24"/>
              </w:rPr>
              <w:t xml:space="preserve"> </w:t>
            </w:r>
            <w:r w:rsidRPr="00E24D54">
              <w:rPr>
                <w:rFonts w:ascii="宋体" w:eastAsia="宋体" w:hAnsi="宋体" w:hint="eastAsia"/>
                <w:b w:val="0"/>
                <w:bCs w:val="0"/>
                <w:sz w:val="24"/>
                <w:szCs w:val="24"/>
              </w:rPr>
              <w:t>绪论（引言）</w:t>
            </w:r>
          </w:p>
          <w:p w14:paraId="29AAC3CE" w14:textId="493E39C0" w:rsidR="000876C4" w:rsidRPr="00E24D54" w:rsidRDefault="00FA25E8" w:rsidP="00E24D54">
            <w:pPr>
              <w:pStyle w:val="2"/>
              <w:numPr>
                <w:ilvl w:val="1"/>
                <w:numId w:val="13"/>
              </w:numPr>
              <w:adjustRightInd w:val="0"/>
              <w:snapToGrid w:val="0"/>
              <w:spacing w:before="0" w:after="0" w:line="360" w:lineRule="auto"/>
              <w:rPr>
                <w:rFonts w:ascii="宋体" w:eastAsia="宋体" w:hAnsi="宋体"/>
                <w:b w:val="0"/>
                <w:bCs w:val="0"/>
                <w:sz w:val="24"/>
                <w:szCs w:val="24"/>
              </w:rPr>
            </w:pPr>
            <w:r w:rsidRPr="00E24D54">
              <w:rPr>
                <w:rFonts w:ascii="宋体" w:eastAsia="宋体" w:hAnsi="宋体" w:hint="eastAsia"/>
                <w:b w:val="0"/>
                <w:bCs w:val="0"/>
                <w:sz w:val="24"/>
                <w:szCs w:val="24"/>
              </w:rPr>
              <w:t>研究</w:t>
            </w:r>
            <w:r w:rsidR="000876C4" w:rsidRPr="00E24D54">
              <w:rPr>
                <w:rFonts w:ascii="宋体" w:eastAsia="宋体" w:hAnsi="宋体" w:hint="eastAsia"/>
                <w:b w:val="0"/>
                <w:bCs w:val="0"/>
                <w:sz w:val="24"/>
                <w:szCs w:val="24"/>
              </w:rPr>
              <w:t>背景</w:t>
            </w:r>
          </w:p>
          <w:p w14:paraId="027A20CC" w14:textId="79A283DD" w:rsidR="000876C4" w:rsidRPr="00E24D54" w:rsidRDefault="00FA25E8" w:rsidP="00E24D54">
            <w:pPr>
              <w:pStyle w:val="2"/>
              <w:numPr>
                <w:ilvl w:val="1"/>
                <w:numId w:val="13"/>
              </w:numPr>
              <w:adjustRightInd w:val="0"/>
              <w:snapToGrid w:val="0"/>
              <w:spacing w:before="0" w:after="0" w:line="360" w:lineRule="auto"/>
              <w:rPr>
                <w:rFonts w:ascii="宋体" w:eastAsia="宋体" w:hAnsi="宋体"/>
                <w:b w:val="0"/>
                <w:bCs w:val="0"/>
                <w:sz w:val="24"/>
                <w:szCs w:val="24"/>
              </w:rPr>
            </w:pPr>
            <w:r w:rsidRPr="00E24D54">
              <w:rPr>
                <w:rFonts w:ascii="宋体" w:eastAsia="宋体" w:hAnsi="宋体" w:hint="eastAsia"/>
                <w:b w:val="0"/>
                <w:bCs w:val="0"/>
                <w:sz w:val="24"/>
                <w:szCs w:val="24"/>
              </w:rPr>
              <w:t>研究意义</w:t>
            </w:r>
          </w:p>
          <w:p w14:paraId="2248E669" w14:textId="748AC5E2" w:rsidR="000876C4" w:rsidRPr="00E24D54" w:rsidRDefault="00FA25E8" w:rsidP="00E24D54">
            <w:pPr>
              <w:pStyle w:val="2"/>
              <w:numPr>
                <w:ilvl w:val="1"/>
                <w:numId w:val="13"/>
              </w:numPr>
              <w:adjustRightInd w:val="0"/>
              <w:snapToGrid w:val="0"/>
              <w:spacing w:before="0" w:after="0" w:line="360" w:lineRule="auto"/>
              <w:rPr>
                <w:rFonts w:ascii="宋体" w:eastAsia="宋体" w:hAnsi="宋体"/>
                <w:b w:val="0"/>
                <w:bCs w:val="0"/>
                <w:sz w:val="24"/>
                <w:szCs w:val="24"/>
              </w:rPr>
            </w:pPr>
            <w:r w:rsidRPr="00E24D54">
              <w:rPr>
                <w:rFonts w:ascii="宋体" w:eastAsia="宋体" w:hAnsi="宋体" w:hint="eastAsia"/>
                <w:b w:val="0"/>
                <w:bCs w:val="0"/>
                <w:sz w:val="24"/>
                <w:szCs w:val="24"/>
              </w:rPr>
              <w:t>研究思路</w:t>
            </w:r>
          </w:p>
          <w:p w14:paraId="39F2A19A" w14:textId="2ADEB463" w:rsidR="000B2C7F" w:rsidRPr="00E24D54" w:rsidRDefault="00FA25E8" w:rsidP="00E24D54">
            <w:pPr>
              <w:pStyle w:val="2"/>
              <w:numPr>
                <w:ilvl w:val="1"/>
                <w:numId w:val="13"/>
              </w:numPr>
              <w:adjustRightInd w:val="0"/>
              <w:snapToGrid w:val="0"/>
              <w:spacing w:before="0" w:after="0" w:line="360" w:lineRule="auto"/>
              <w:rPr>
                <w:rFonts w:ascii="宋体" w:eastAsia="宋体" w:hAnsi="宋体"/>
                <w:b w:val="0"/>
                <w:bCs w:val="0"/>
                <w:sz w:val="24"/>
                <w:szCs w:val="24"/>
              </w:rPr>
            </w:pPr>
            <w:r w:rsidRPr="00E24D54">
              <w:rPr>
                <w:rFonts w:ascii="宋体" w:eastAsia="宋体" w:hAnsi="宋体" w:hint="eastAsia"/>
                <w:b w:val="0"/>
                <w:bCs w:val="0"/>
                <w:sz w:val="24"/>
                <w:szCs w:val="24"/>
              </w:rPr>
              <w:t>本文的创新之处与不足之处</w:t>
            </w:r>
          </w:p>
          <w:p w14:paraId="7D52654D" w14:textId="7F728CDD" w:rsidR="000876C4" w:rsidRPr="00E24D54" w:rsidRDefault="003919B2" w:rsidP="00E24D54">
            <w:pPr>
              <w:pStyle w:val="1"/>
              <w:numPr>
                <w:ilvl w:val="0"/>
                <w:numId w:val="13"/>
              </w:numPr>
              <w:adjustRightInd w:val="0"/>
              <w:snapToGrid w:val="0"/>
              <w:spacing w:before="0" w:after="0" w:line="360" w:lineRule="auto"/>
              <w:rPr>
                <w:rFonts w:ascii="宋体" w:eastAsia="宋体" w:hAnsi="宋体"/>
                <w:b w:val="0"/>
                <w:bCs w:val="0"/>
                <w:sz w:val="24"/>
                <w:szCs w:val="24"/>
              </w:rPr>
            </w:pPr>
            <w:r w:rsidRPr="00E24D54">
              <w:rPr>
                <w:rFonts w:ascii="宋体" w:eastAsia="宋体" w:hAnsi="宋体"/>
                <w:b w:val="0"/>
                <w:bCs w:val="0"/>
                <w:sz w:val="24"/>
                <w:szCs w:val="24"/>
              </w:rPr>
              <w:t xml:space="preserve"> </w:t>
            </w:r>
            <w:r w:rsidRPr="00E24D54">
              <w:rPr>
                <w:rFonts w:ascii="宋体" w:eastAsia="宋体" w:hAnsi="宋体" w:hint="eastAsia"/>
                <w:b w:val="0"/>
                <w:bCs w:val="0"/>
                <w:sz w:val="24"/>
                <w:szCs w:val="24"/>
              </w:rPr>
              <w:t>相关理论概述</w:t>
            </w:r>
          </w:p>
          <w:p w14:paraId="222F58D5" w14:textId="3463F45F" w:rsidR="000B2C7F" w:rsidRPr="00E24D54" w:rsidRDefault="000B2C7F" w:rsidP="00E24D54">
            <w:pPr>
              <w:pStyle w:val="2"/>
              <w:numPr>
                <w:ilvl w:val="1"/>
                <w:numId w:val="13"/>
              </w:numPr>
              <w:adjustRightInd w:val="0"/>
              <w:snapToGrid w:val="0"/>
              <w:spacing w:before="0" w:after="0" w:line="360" w:lineRule="auto"/>
              <w:rPr>
                <w:rFonts w:ascii="宋体" w:eastAsia="宋体" w:hAnsi="宋体"/>
                <w:b w:val="0"/>
                <w:bCs w:val="0"/>
                <w:sz w:val="24"/>
                <w:szCs w:val="24"/>
              </w:rPr>
            </w:pPr>
            <w:r w:rsidRPr="00E24D54">
              <w:rPr>
                <w:rFonts w:ascii="宋体" w:eastAsia="宋体" w:hAnsi="宋体" w:hint="eastAsia"/>
                <w:b w:val="0"/>
                <w:bCs w:val="0"/>
                <w:sz w:val="24"/>
                <w:szCs w:val="24"/>
              </w:rPr>
              <w:t>相关概念界定</w:t>
            </w:r>
          </w:p>
          <w:p w14:paraId="15896C63" w14:textId="44F62612" w:rsidR="003919B2" w:rsidRPr="00E24D54" w:rsidRDefault="003919B2" w:rsidP="00E24D54">
            <w:pPr>
              <w:pStyle w:val="2"/>
              <w:numPr>
                <w:ilvl w:val="1"/>
                <w:numId w:val="13"/>
              </w:numPr>
              <w:adjustRightInd w:val="0"/>
              <w:snapToGrid w:val="0"/>
              <w:spacing w:before="0" w:after="0" w:line="360" w:lineRule="auto"/>
              <w:rPr>
                <w:rFonts w:ascii="宋体" w:eastAsia="宋体" w:hAnsi="宋体"/>
                <w:b w:val="0"/>
                <w:bCs w:val="0"/>
                <w:sz w:val="24"/>
                <w:szCs w:val="24"/>
              </w:rPr>
            </w:pPr>
            <w:r w:rsidRPr="00E24D54">
              <w:rPr>
                <w:rFonts w:ascii="宋体" w:eastAsia="宋体" w:hAnsi="宋体" w:hint="eastAsia"/>
                <w:b w:val="0"/>
                <w:bCs w:val="0"/>
                <w:sz w:val="24"/>
                <w:szCs w:val="24"/>
              </w:rPr>
              <w:t>相关理论分析</w:t>
            </w:r>
          </w:p>
          <w:p w14:paraId="52054283" w14:textId="77777777" w:rsidR="003919B2" w:rsidRPr="00E24D54" w:rsidRDefault="008347FB" w:rsidP="00E24D54">
            <w:pPr>
              <w:pStyle w:val="1"/>
              <w:numPr>
                <w:ilvl w:val="0"/>
                <w:numId w:val="13"/>
              </w:numPr>
              <w:adjustRightInd w:val="0"/>
              <w:snapToGrid w:val="0"/>
              <w:spacing w:before="0" w:after="0" w:line="360" w:lineRule="auto"/>
              <w:rPr>
                <w:rFonts w:ascii="宋体" w:eastAsia="宋体" w:hAnsi="宋体"/>
                <w:b w:val="0"/>
                <w:bCs w:val="0"/>
                <w:sz w:val="24"/>
                <w:szCs w:val="24"/>
              </w:rPr>
            </w:pPr>
            <w:r w:rsidRPr="00E24D54">
              <w:rPr>
                <w:rFonts w:ascii="宋体" w:eastAsia="宋体" w:hAnsi="宋体" w:hint="eastAsia"/>
                <w:b w:val="0"/>
                <w:bCs w:val="0"/>
                <w:sz w:val="24"/>
                <w:szCs w:val="24"/>
              </w:rPr>
              <w:t>医疗耗材领域产业情况分析</w:t>
            </w:r>
          </w:p>
          <w:p w14:paraId="7C0F531C" w14:textId="27D105CA" w:rsidR="008347FB" w:rsidRPr="00E24D54" w:rsidRDefault="008347FB" w:rsidP="00E24D54">
            <w:pPr>
              <w:pStyle w:val="2"/>
              <w:numPr>
                <w:ilvl w:val="1"/>
                <w:numId w:val="13"/>
              </w:numPr>
              <w:adjustRightInd w:val="0"/>
              <w:snapToGrid w:val="0"/>
              <w:spacing w:before="0" w:after="0" w:line="360" w:lineRule="auto"/>
              <w:rPr>
                <w:rFonts w:ascii="宋体" w:eastAsia="宋体" w:hAnsi="宋体"/>
                <w:b w:val="0"/>
                <w:bCs w:val="0"/>
                <w:sz w:val="24"/>
                <w:szCs w:val="24"/>
              </w:rPr>
            </w:pPr>
            <w:r w:rsidRPr="00E24D54">
              <w:rPr>
                <w:rFonts w:ascii="宋体" w:eastAsia="宋体" w:hAnsi="宋体" w:hint="eastAsia"/>
                <w:b w:val="0"/>
                <w:bCs w:val="0"/>
                <w:sz w:val="24"/>
                <w:szCs w:val="24"/>
              </w:rPr>
              <w:t>医疗耗材领域产业需求基本情况</w:t>
            </w:r>
          </w:p>
          <w:p w14:paraId="72F456F9" w14:textId="18D7D9E5" w:rsidR="008347FB" w:rsidRPr="00E24D54" w:rsidRDefault="008347FB" w:rsidP="00E24D54">
            <w:pPr>
              <w:pStyle w:val="2"/>
              <w:numPr>
                <w:ilvl w:val="1"/>
                <w:numId w:val="13"/>
              </w:numPr>
              <w:adjustRightInd w:val="0"/>
              <w:snapToGrid w:val="0"/>
              <w:spacing w:before="0" w:after="0" w:line="360" w:lineRule="auto"/>
              <w:rPr>
                <w:rFonts w:ascii="宋体" w:eastAsia="宋体" w:hAnsi="宋体"/>
                <w:b w:val="0"/>
                <w:bCs w:val="0"/>
                <w:sz w:val="24"/>
                <w:szCs w:val="24"/>
              </w:rPr>
            </w:pPr>
            <w:r w:rsidRPr="00E24D54">
              <w:rPr>
                <w:rFonts w:ascii="宋体" w:eastAsia="宋体" w:hAnsi="宋体" w:hint="eastAsia"/>
                <w:b w:val="0"/>
                <w:bCs w:val="0"/>
                <w:sz w:val="24"/>
                <w:szCs w:val="24"/>
              </w:rPr>
              <w:t>医疗耗材领域产业生产基本情况</w:t>
            </w:r>
          </w:p>
          <w:p w14:paraId="2BCEF2EB" w14:textId="7D415A76" w:rsidR="008347FB" w:rsidRPr="00E24D54" w:rsidRDefault="008347FB" w:rsidP="00E24D54">
            <w:pPr>
              <w:pStyle w:val="2"/>
              <w:numPr>
                <w:ilvl w:val="1"/>
                <w:numId w:val="13"/>
              </w:numPr>
              <w:adjustRightInd w:val="0"/>
              <w:snapToGrid w:val="0"/>
              <w:spacing w:before="0" w:after="0" w:line="360" w:lineRule="auto"/>
              <w:rPr>
                <w:rFonts w:ascii="宋体" w:eastAsia="宋体" w:hAnsi="宋体"/>
                <w:b w:val="0"/>
                <w:bCs w:val="0"/>
                <w:sz w:val="24"/>
                <w:szCs w:val="24"/>
              </w:rPr>
            </w:pPr>
            <w:r w:rsidRPr="00E24D54">
              <w:rPr>
                <w:rFonts w:ascii="宋体" w:eastAsia="宋体" w:hAnsi="宋体" w:hint="eastAsia"/>
                <w:b w:val="0"/>
                <w:bCs w:val="0"/>
                <w:sz w:val="24"/>
                <w:szCs w:val="24"/>
              </w:rPr>
              <w:t>医疗耗材领域自动化水平基本情况</w:t>
            </w:r>
          </w:p>
          <w:p w14:paraId="52216D89" w14:textId="77777777" w:rsidR="008347FB" w:rsidRPr="00E24D54" w:rsidRDefault="008347FB" w:rsidP="00E24D54">
            <w:pPr>
              <w:pStyle w:val="1"/>
              <w:numPr>
                <w:ilvl w:val="0"/>
                <w:numId w:val="13"/>
              </w:numPr>
              <w:adjustRightInd w:val="0"/>
              <w:snapToGrid w:val="0"/>
              <w:spacing w:before="0" w:after="0" w:line="360" w:lineRule="auto"/>
              <w:rPr>
                <w:rFonts w:ascii="宋体" w:eastAsia="宋体" w:hAnsi="宋体"/>
                <w:b w:val="0"/>
                <w:bCs w:val="0"/>
                <w:sz w:val="24"/>
                <w:szCs w:val="24"/>
              </w:rPr>
            </w:pPr>
            <w:r w:rsidRPr="00E24D54">
              <w:rPr>
                <w:rFonts w:ascii="宋体" w:eastAsia="宋体" w:hAnsi="宋体" w:hint="eastAsia"/>
                <w:b w:val="0"/>
                <w:bCs w:val="0"/>
                <w:sz w:val="24"/>
                <w:szCs w:val="24"/>
              </w:rPr>
              <w:t>医疗耗材领域生产自动化水平与产品产能的实证分析</w:t>
            </w:r>
          </w:p>
          <w:p w14:paraId="7D62C314" w14:textId="35D596C2" w:rsidR="008347FB" w:rsidRPr="00E24D54" w:rsidRDefault="00071D48" w:rsidP="00E24D54">
            <w:pPr>
              <w:pStyle w:val="2"/>
              <w:numPr>
                <w:ilvl w:val="1"/>
                <w:numId w:val="13"/>
              </w:numPr>
              <w:adjustRightInd w:val="0"/>
              <w:snapToGrid w:val="0"/>
              <w:spacing w:before="0" w:after="0" w:line="360" w:lineRule="auto"/>
              <w:rPr>
                <w:rFonts w:ascii="宋体" w:eastAsia="宋体" w:hAnsi="宋体"/>
                <w:b w:val="0"/>
                <w:bCs w:val="0"/>
                <w:sz w:val="24"/>
                <w:szCs w:val="24"/>
              </w:rPr>
            </w:pPr>
            <w:r w:rsidRPr="00E24D54">
              <w:rPr>
                <w:rFonts w:ascii="宋体" w:eastAsia="宋体" w:hAnsi="宋体" w:hint="eastAsia"/>
                <w:b w:val="0"/>
                <w:bCs w:val="0"/>
                <w:sz w:val="24"/>
                <w:szCs w:val="24"/>
              </w:rPr>
              <w:t>样本选取与数据来源</w:t>
            </w:r>
          </w:p>
          <w:p w14:paraId="49CD2334" w14:textId="1360BD95" w:rsidR="008347FB" w:rsidRPr="00E24D54" w:rsidRDefault="00071D48" w:rsidP="00E24D54">
            <w:pPr>
              <w:pStyle w:val="2"/>
              <w:numPr>
                <w:ilvl w:val="1"/>
                <w:numId w:val="13"/>
              </w:numPr>
              <w:adjustRightInd w:val="0"/>
              <w:snapToGrid w:val="0"/>
              <w:spacing w:before="0" w:after="0" w:line="360" w:lineRule="auto"/>
              <w:rPr>
                <w:rFonts w:ascii="宋体" w:eastAsia="宋体" w:hAnsi="宋体"/>
                <w:b w:val="0"/>
                <w:bCs w:val="0"/>
                <w:sz w:val="24"/>
                <w:szCs w:val="24"/>
              </w:rPr>
            </w:pPr>
            <w:r w:rsidRPr="00E24D54">
              <w:rPr>
                <w:rFonts w:ascii="宋体" w:eastAsia="宋体" w:hAnsi="宋体" w:hint="eastAsia"/>
                <w:b w:val="0"/>
                <w:bCs w:val="0"/>
                <w:sz w:val="24"/>
                <w:szCs w:val="24"/>
              </w:rPr>
              <w:t>变量定义</w:t>
            </w:r>
          </w:p>
          <w:p w14:paraId="0155C3A4" w14:textId="7B87BB27" w:rsidR="00071D48" w:rsidRPr="00E24D54" w:rsidRDefault="00071D48" w:rsidP="00E24D54">
            <w:pPr>
              <w:pStyle w:val="a8"/>
              <w:numPr>
                <w:ilvl w:val="2"/>
                <w:numId w:val="39"/>
              </w:numPr>
              <w:adjustRightInd w:val="0"/>
              <w:snapToGrid w:val="0"/>
              <w:spacing w:line="360" w:lineRule="auto"/>
              <w:ind w:firstLineChars="0"/>
              <w:outlineLvl w:val="2"/>
              <w:rPr>
                <w:rFonts w:ascii="宋体" w:eastAsia="宋体" w:hAnsi="宋体"/>
                <w:vanish/>
                <w:sz w:val="24"/>
                <w:szCs w:val="24"/>
              </w:rPr>
            </w:pPr>
            <w:r w:rsidRPr="00E24D54">
              <w:rPr>
                <w:rFonts w:ascii="宋体" w:eastAsia="宋体" w:hAnsi="宋体" w:hint="eastAsia"/>
                <w:sz w:val="24"/>
                <w:szCs w:val="24"/>
              </w:rPr>
              <w:t>因变量</w:t>
            </w:r>
          </w:p>
          <w:p w14:paraId="2123C726" w14:textId="0C9C76A3" w:rsidR="00732F70" w:rsidRPr="00E24D54" w:rsidRDefault="00732F70" w:rsidP="00E24D54">
            <w:pPr>
              <w:pStyle w:val="a8"/>
              <w:numPr>
                <w:ilvl w:val="2"/>
                <w:numId w:val="39"/>
              </w:numPr>
              <w:adjustRightInd w:val="0"/>
              <w:snapToGrid w:val="0"/>
              <w:spacing w:line="360" w:lineRule="auto"/>
              <w:ind w:firstLineChars="0"/>
              <w:outlineLvl w:val="2"/>
              <w:rPr>
                <w:rFonts w:ascii="宋体" w:eastAsia="宋体" w:hAnsi="宋体"/>
                <w:vanish/>
                <w:sz w:val="24"/>
                <w:szCs w:val="24"/>
              </w:rPr>
            </w:pPr>
            <w:r w:rsidRPr="00E24D54">
              <w:rPr>
                <w:rFonts w:ascii="宋体" w:eastAsia="宋体" w:hAnsi="宋体" w:hint="eastAsia"/>
                <w:sz w:val="24"/>
                <w:szCs w:val="24"/>
              </w:rPr>
              <w:t>解释变量</w:t>
            </w:r>
          </w:p>
          <w:p w14:paraId="697FF2A0" w14:textId="05530847" w:rsidR="00732F70" w:rsidRPr="00E24D54" w:rsidRDefault="00732F70" w:rsidP="00E24D54">
            <w:pPr>
              <w:pStyle w:val="a8"/>
              <w:numPr>
                <w:ilvl w:val="2"/>
                <w:numId w:val="39"/>
              </w:numPr>
              <w:adjustRightInd w:val="0"/>
              <w:snapToGrid w:val="0"/>
              <w:spacing w:line="360" w:lineRule="auto"/>
              <w:ind w:firstLineChars="0"/>
              <w:outlineLvl w:val="2"/>
              <w:rPr>
                <w:rFonts w:ascii="宋体" w:eastAsia="宋体" w:hAnsi="宋体"/>
                <w:vanish/>
                <w:sz w:val="24"/>
                <w:szCs w:val="24"/>
              </w:rPr>
            </w:pPr>
            <w:r w:rsidRPr="00E24D54">
              <w:rPr>
                <w:rFonts w:ascii="宋体" w:eastAsia="宋体" w:hAnsi="宋体" w:hint="eastAsia"/>
                <w:sz w:val="24"/>
                <w:szCs w:val="24"/>
              </w:rPr>
              <w:t>控制变量</w:t>
            </w:r>
          </w:p>
          <w:p w14:paraId="392EBFEC" w14:textId="5D713454" w:rsidR="008347FB" w:rsidRPr="00E24D54" w:rsidRDefault="00071D48" w:rsidP="00E24D54">
            <w:pPr>
              <w:pStyle w:val="2"/>
              <w:numPr>
                <w:ilvl w:val="1"/>
                <w:numId w:val="13"/>
              </w:numPr>
              <w:adjustRightInd w:val="0"/>
              <w:snapToGrid w:val="0"/>
              <w:spacing w:before="0" w:after="0" w:line="360" w:lineRule="auto"/>
              <w:rPr>
                <w:rFonts w:ascii="宋体" w:eastAsia="宋体" w:hAnsi="宋体"/>
                <w:b w:val="0"/>
                <w:bCs w:val="0"/>
                <w:sz w:val="24"/>
                <w:szCs w:val="24"/>
              </w:rPr>
            </w:pPr>
            <w:r w:rsidRPr="00E24D54">
              <w:rPr>
                <w:rFonts w:ascii="宋体" w:eastAsia="宋体" w:hAnsi="宋体" w:hint="eastAsia"/>
                <w:b w:val="0"/>
                <w:bCs w:val="0"/>
                <w:sz w:val="24"/>
                <w:szCs w:val="24"/>
              </w:rPr>
              <w:t>研究设计</w:t>
            </w:r>
          </w:p>
          <w:p w14:paraId="5AF1759D" w14:textId="3D04C57E" w:rsidR="00732F70" w:rsidRPr="00E24D54" w:rsidRDefault="00732F70" w:rsidP="00E24D54">
            <w:pPr>
              <w:pStyle w:val="a8"/>
              <w:numPr>
                <w:ilvl w:val="2"/>
                <w:numId w:val="39"/>
              </w:numPr>
              <w:adjustRightInd w:val="0"/>
              <w:snapToGrid w:val="0"/>
              <w:spacing w:line="360" w:lineRule="auto"/>
              <w:ind w:firstLineChars="0"/>
              <w:outlineLvl w:val="2"/>
              <w:rPr>
                <w:rFonts w:ascii="宋体" w:eastAsia="宋体" w:hAnsi="宋体"/>
                <w:sz w:val="24"/>
                <w:szCs w:val="24"/>
              </w:rPr>
            </w:pPr>
            <w:r w:rsidRPr="00E24D54">
              <w:rPr>
                <w:rFonts w:ascii="宋体" w:eastAsia="宋体" w:hAnsi="宋体" w:hint="eastAsia"/>
                <w:sz w:val="24"/>
                <w:szCs w:val="24"/>
              </w:rPr>
              <w:t>模型建立</w:t>
            </w:r>
          </w:p>
          <w:p w14:paraId="6D9387FC" w14:textId="329F06FA" w:rsidR="00732F70" w:rsidRPr="00E24D54" w:rsidRDefault="00732F70" w:rsidP="00E24D54">
            <w:pPr>
              <w:pStyle w:val="a8"/>
              <w:numPr>
                <w:ilvl w:val="2"/>
                <w:numId w:val="39"/>
              </w:numPr>
              <w:adjustRightInd w:val="0"/>
              <w:snapToGrid w:val="0"/>
              <w:spacing w:line="360" w:lineRule="auto"/>
              <w:ind w:firstLineChars="0"/>
              <w:outlineLvl w:val="2"/>
              <w:rPr>
                <w:rFonts w:ascii="宋体" w:eastAsia="宋体" w:hAnsi="宋体"/>
                <w:sz w:val="24"/>
                <w:szCs w:val="24"/>
              </w:rPr>
            </w:pPr>
            <w:r w:rsidRPr="00E24D54">
              <w:rPr>
                <w:rFonts w:ascii="宋体" w:eastAsia="宋体" w:hAnsi="宋体" w:hint="eastAsia"/>
                <w:sz w:val="24"/>
                <w:szCs w:val="24"/>
              </w:rPr>
              <w:t>内生性问题</w:t>
            </w:r>
          </w:p>
          <w:p w14:paraId="0A782071" w14:textId="5F4606C2" w:rsidR="00071D48" w:rsidRPr="00E24D54" w:rsidRDefault="00071D48" w:rsidP="00E24D54">
            <w:pPr>
              <w:pStyle w:val="2"/>
              <w:numPr>
                <w:ilvl w:val="1"/>
                <w:numId w:val="13"/>
              </w:numPr>
              <w:adjustRightInd w:val="0"/>
              <w:snapToGrid w:val="0"/>
              <w:spacing w:before="0" w:after="0" w:line="360" w:lineRule="auto"/>
              <w:rPr>
                <w:rFonts w:ascii="宋体" w:eastAsia="宋体" w:hAnsi="宋体"/>
                <w:b w:val="0"/>
                <w:bCs w:val="0"/>
                <w:sz w:val="24"/>
                <w:szCs w:val="24"/>
              </w:rPr>
            </w:pPr>
            <w:r w:rsidRPr="00E24D54">
              <w:rPr>
                <w:rFonts w:ascii="宋体" w:eastAsia="宋体" w:hAnsi="宋体" w:hint="eastAsia"/>
                <w:b w:val="0"/>
                <w:bCs w:val="0"/>
                <w:sz w:val="24"/>
                <w:szCs w:val="24"/>
              </w:rPr>
              <w:t>实证分析结果</w:t>
            </w:r>
          </w:p>
          <w:p w14:paraId="1C7E366B" w14:textId="15D66263" w:rsidR="00E24D54" w:rsidRPr="00E24D54" w:rsidRDefault="00E24D54" w:rsidP="00E24D54">
            <w:pPr>
              <w:pStyle w:val="a8"/>
              <w:numPr>
                <w:ilvl w:val="2"/>
                <w:numId w:val="39"/>
              </w:numPr>
              <w:adjustRightInd w:val="0"/>
              <w:snapToGrid w:val="0"/>
              <w:spacing w:line="360" w:lineRule="auto"/>
              <w:ind w:firstLineChars="0"/>
              <w:outlineLvl w:val="2"/>
              <w:rPr>
                <w:rFonts w:ascii="宋体" w:eastAsia="宋体" w:hAnsi="宋体"/>
                <w:sz w:val="24"/>
                <w:szCs w:val="24"/>
              </w:rPr>
            </w:pPr>
            <w:r w:rsidRPr="00E24D54">
              <w:rPr>
                <w:rFonts w:ascii="宋体" w:eastAsia="宋体" w:hAnsi="宋体" w:hint="eastAsia"/>
                <w:sz w:val="24"/>
                <w:szCs w:val="24"/>
              </w:rPr>
              <w:t>描述性统计分析</w:t>
            </w:r>
          </w:p>
          <w:p w14:paraId="5C892CBB" w14:textId="1BE13361" w:rsidR="00E24D54" w:rsidRPr="00E24D54" w:rsidRDefault="00E24D54" w:rsidP="00E24D54">
            <w:pPr>
              <w:pStyle w:val="a8"/>
              <w:numPr>
                <w:ilvl w:val="2"/>
                <w:numId w:val="39"/>
              </w:numPr>
              <w:adjustRightInd w:val="0"/>
              <w:snapToGrid w:val="0"/>
              <w:spacing w:line="360" w:lineRule="auto"/>
              <w:ind w:firstLineChars="0"/>
              <w:outlineLvl w:val="2"/>
              <w:rPr>
                <w:rFonts w:ascii="宋体" w:eastAsia="宋体" w:hAnsi="宋体"/>
                <w:sz w:val="24"/>
                <w:szCs w:val="24"/>
              </w:rPr>
            </w:pPr>
            <w:r w:rsidRPr="00E24D54">
              <w:rPr>
                <w:rFonts w:ascii="宋体" w:eastAsia="宋体" w:hAnsi="宋体" w:hint="eastAsia"/>
                <w:sz w:val="24"/>
                <w:szCs w:val="24"/>
              </w:rPr>
              <w:t>相关性分析</w:t>
            </w:r>
          </w:p>
          <w:p w14:paraId="0D616BC7" w14:textId="0F1285FF" w:rsidR="00E24D54" w:rsidRPr="00E24D54" w:rsidRDefault="00E24D54" w:rsidP="00E24D54">
            <w:pPr>
              <w:pStyle w:val="a8"/>
              <w:numPr>
                <w:ilvl w:val="2"/>
                <w:numId w:val="39"/>
              </w:numPr>
              <w:adjustRightInd w:val="0"/>
              <w:snapToGrid w:val="0"/>
              <w:spacing w:line="360" w:lineRule="auto"/>
              <w:ind w:firstLineChars="0"/>
              <w:outlineLvl w:val="2"/>
              <w:rPr>
                <w:rFonts w:ascii="宋体" w:eastAsia="宋体" w:hAnsi="宋体"/>
                <w:sz w:val="24"/>
                <w:szCs w:val="24"/>
              </w:rPr>
            </w:pPr>
            <w:r w:rsidRPr="00E24D54">
              <w:rPr>
                <w:rFonts w:ascii="宋体" w:eastAsia="宋体" w:hAnsi="宋体" w:hint="eastAsia"/>
                <w:sz w:val="24"/>
                <w:szCs w:val="24"/>
              </w:rPr>
              <w:t>回归性分析</w:t>
            </w:r>
          </w:p>
          <w:p w14:paraId="78797210" w14:textId="373AA157" w:rsidR="00E24D54" w:rsidRPr="00E24D54" w:rsidRDefault="00E24D54" w:rsidP="00E24D54">
            <w:pPr>
              <w:pStyle w:val="a8"/>
              <w:numPr>
                <w:ilvl w:val="2"/>
                <w:numId w:val="39"/>
              </w:numPr>
              <w:adjustRightInd w:val="0"/>
              <w:snapToGrid w:val="0"/>
              <w:spacing w:line="360" w:lineRule="auto"/>
              <w:ind w:firstLineChars="0"/>
              <w:outlineLvl w:val="2"/>
              <w:rPr>
                <w:rFonts w:ascii="宋体" w:eastAsia="宋体" w:hAnsi="宋体"/>
                <w:sz w:val="24"/>
                <w:szCs w:val="24"/>
              </w:rPr>
            </w:pPr>
            <w:r w:rsidRPr="00E24D54">
              <w:rPr>
                <w:rFonts w:ascii="宋体" w:eastAsia="宋体" w:hAnsi="宋体" w:hint="eastAsia"/>
                <w:sz w:val="24"/>
                <w:szCs w:val="24"/>
              </w:rPr>
              <w:t>稳健性检验</w:t>
            </w:r>
          </w:p>
          <w:p w14:paraId="1AC40461" w14:textId="4E6A512F" w:rsidR="008347FB" w:rsidRPr="00E24D54" w:rsidRDefault="00071D48" w:rsidP="00E24D54">
            <w:pPr>
              <w:pStyle w:val="1"/>
              <w:numPr>
                <w:ilvl w:val="0"/>
                <w:numId w:val="13"/>
              </w:numPr>
              <w:adjustRightInd w:val="0"/>
              <w:snapToGrid w:val="0"/>
              <w:spacing w:before="0" w:after="0" w:line="360" w:lineRule="auto"/>
              <w:rPr>
                <w:rFonts w:ascii="宋体" w:eastAsia="宋体" w:hAnsi="宋体"/>
                <w:b w:val="0"/>
                <w:bCs w:val="0"/>
                <w:sz w:val="24"/>
                <w:szCs w:val="24"/>
              </w:rPr>
            </w:pPr>
            <w:r w:rsidRPr="00E24D54">
              <w:rPr>
                <w:rFonts w:ascii="宋体" w:eastAsia="宋体" w:hAnsi="宋体" w:hint="eastAsia"/>
                <w:b w:val="0"/>
                <w:bCs w:val="0"/>
                <w:sz w:val="24"/>
                <w:szCs w:val="24"/>
              </w:rPr>
              <w:lastRenderedPageBreak/>
              <w:t>研究结论及政策建议</w:t>
            </w:r>
          </w:p>
          <w:p w14:paraId="3B73A3F8" w14:textId="77777777" w:rsidR="00831512" w:rsidRPr="00E24D54" w:rsidRDefault="00071D48" w:rsidP="00E24D54">
            <w:pPr>
              <w:pStyle w:val="2"/>
              <w:numPr>
                <w:ilvl w:val="1"/>
                <w:numId w:val="13"/>
              </w:numPr>
              <w:adjustRightInd w:val="0"/>
              <w:snapToGrid w:val="0"/>
              <w:spacing w:before="0" w:after="0" w:line="360" w:lineRule="auto"/>
              <w:rPr>
                <w:rFonts w:ascii="宋体" w:eastAsia="宋体" w:hAnsi="宋体"/>
                <w:b w:val="0"/>
                <w:bCs w:val="0"/>
                <w:sz w:val="24"/>
                <w:szCs w:val="24"/>
              </w:rPr>
            </w:pPr>
            <w:r w:rsidRPr="00E24D54">
              <w:rPr>
                <w:rFonts w:ascii="宋体" w:eastAsia="宋体" w:hAnsi="宋体" w:hint="eastAsia"/>
                <w:b w:val="0"/>
                <w:bCs w:val="0"/>
                <w:sz w:val="24"/>
                <w:szCs w:val="24"/>
              </w:rPr>
              <w:t>研究结论</w:t>
            </w:r>
          </w:p>
          <w:p w14:paraId="7F3B2A0A" w14:textId="41EA81E4" w:rsidR="00071D48" w:rsidRPr="00071D48" w:rsidRDefault="00071D48" w:rsidP="00E24D54">
            <w:pPr>
              <w:pStyle w:val="2"/>
              <w:numPr>
                <w:ilvl w:val="1"/>
                <w:numId w:val="13"/>
              </w:numPr>
              <w:adjustRightInd w:val="0"/>
              <w:snapToGrid w:val="0"/>
              <w:spacing w:before="0" w:after="0" w:line="360" w:lineRule="auto"/>
            </w:pPr>
            <w:r w:rsidRPr="00E24D54">
              <w:rPr>
                <w:rFonts w:ascii="宋体" w:eastAsia="宋体" w:hAnsi="宋体" w:hint="eastAsia"/>
                <w:b w:val="0"/>
                <w:bCs w:val="0"/>
                <w:sz w:val="24"/>
                <w:szCs w:val="24"/>
              </w:rPr>
              <w:t>政策建议</w:t>
            </w:r>
          </w:p>
        </w:tc>
      </w:tr>
      <w:tr w:rsidR="000B2C7F" w14:paraId="3684EF7E" w14:textId="77777777">
        <w:trPr>
          <w:trHeight w:val="13606"/>
        </w:trPr>
        <w:tc>
          <w:tcPr>
            <w:tcW w:w="9344" w:type="dxa"/>
          </w:tcPr>
          <w:p w14:paraId="6EF48AFD" w14:textId="77777777" w:rsidR="000B2C7F" w:rsidRDefault="000B2C7F">
            <w:pPr>
              <w:rPr>
                <w:rFonts w:ascii="宋体" w:eastAsia="宋体" w:hAnsi="宋体"/>
                <w:sz w:val="24"/>
                <w:szCs w:val="24"/>
              </w:rPr>
            </w:pPr>
          </w:p>
        </w:tc>
      </w:tr>
    </w:tbl>
    <w:p w14:paraId="7E7C2F2D" w14:textId="77777777" w:rsidR="00B3791C" w:rsidRDefault="00B3791C">
      <w:pPr>
        <w:rPr>
          <w:rFonts w:ascii="宋体" w:eastAsia="宋体" w:hAnsi="宋体"/>
          <w:sz w:val="32"/>
          <w:szCs w:val="32"/>
        </w:rPr>
      </w:pPr>
    </w:p>
    <w:sectPr w:rsidR="00B3791C">
      <w:pgSz w:w="11906" w:h="16838"/>
      <w:pgMar w:top="1418" w:right="1134" w:bottom="1134"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2011DA0" w14:textId="77777777" w:rsidR="00D95CC2" w:rsidRDefault="00D95CC2" w:rsidP="00787D1B">
      <w:r>
        <w:separator/>
      </w:r>
    </w:p>
  </w:endnote>
  <w:endnote w:type="continuationSeparator" w:id="0">
    <w:p w14:paraId="6AFBB5B5" w14:textId="77777777" w:rsidR="00D95CC2" w:rsidRDefault="00D95CC2" w:rsidP="00787D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05CFD75" w14:textId="77777777" w:rsidR="00D95CC2" w:rsidRDefault="00D95CC2" w:rsidP="00787D1B">
      <w:r>
        <w:separator/>
      </w:r>
    </w:p>
  </w:footnote>
  <w:footnote w:type="continuationSeparator" w:id="0">
    <w:p w14:paraId="6A1C64E8" w14:textId="77777777" w:rsidR="00D95CC2" w:rsidRDefault="00D95CC2" w:rsidP="00787D1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85F26"/>
    <w:multiLevelType w:val="multilevel"/>
    <w:tmpl w:val="EF8C7B1C"/>
    <w:lvl w:ilvl="0">
      <w:start w:val="1"/>
      <w:numFmt w:val="decimal"/>
      <w:suff w:val="nothing"/>
      <w:lvlText w:val="第%1章"/>
      <w:lvlJc w:val="left"/>
      <w:pPr>
        <w:ind w:left="0" w:firstLine="0"/>
      </w:pPr>
      <w:rPr>
        <w:rFonts w:ascii="宋体" w:eastAsia="宋体" w:hAnsi="宋体" w:hint="eastAsia"/>
        <w:b w:val="0"/>
        <w:i w:val="0"/>
        <w:sz w:val="24"/>
      </w:rPr>
    </w:lvl>
    <w:lvl w:ilvl="1">
      <w:start w:val="1"/>
      <w:numFmt w:val="decimal"/>
      <w:isLgl/>
      <w:suff w:val="nothing"/>
      <w:lvlText w:val="%1.%2"/>
      <w:lvlJc w:val="left"/>
      <w:pPr>
        <w:ind w:left="0" w:firstLine="0"/>
      </w:pPr>
      <w:rPr>
        <w:rFonts w:ascii="宋体" w:eastAsia="宋体" w:hAnsi="宋体" w:cs="宋体" w:hint="eastAsia"/>
        <w:b w:val="0"/>
        <w:i w:val="0"/>
        <w:sz w:val="24"/>
        <w:u w:val="none"/>
      </w:rPr>
    </w:lvl>
    <w:lvl w:ilvl="2">
      <w:start w:val="1"/>
      <w:numFmt w:val="decimal"/>
      <w:suff w:val="nothing"/>
      <w:lvlText w:val="%1.%2.%3"/>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1" w15:restartNumberingAfterBreak="0">
    <w:nsid w:val="01B769EA"/>
    <w:multiLevelType w:val="multilevel"/>
    <w:tmpl w:val="2A94D73E"/>
    <w:lvl w:ilvl="0">
      <w:start w:val="1"/>
      <w:numFmt w:val="decimal"/>
      <w:lvlText w:val="%1"/>
      <w:lvlJc w:val="left"/>
      <w:pPr>
        <w:ind w:left="480" w:hanging="480"/>
      </w:pPr>
      <w:rPr>
        <w:rFonts w:hint="default"/>
      </w:rPr>
    </w:lvl>
    <w:lvl w:ilvl="1">
      <w:start w:val="1"/>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 w15:restartNumberingAfterBreak="0">
    <w:nsid w:val="04D641F3"/>
    <w:multiLevelType w:val="hybridMultilevel"/>
    <w:tmpl w:val="93F20D9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C75060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0DF1161B"/>
    <w:multiLevelType w:val="multilevel"/>
    <w:tmpl w:val="EF8C7B1C"/>
    <w:lvl w:ilvl="0">
      <w:start w:val="1"/>
      <w:numFmt w:val="decimal"/>
      <w:suff w:val="nothing"/>
      <w:lvlText w:val="第%1章"/>
      <w:lvlJc w:val="left"/>
      <w:pPr>
        <w:ind w:left="0" w:firstLine="0"/>
      </w:pPr>
      <w:rPr>
        <w:rFonts w:ascii="宋体" w:eastAsia="宋体" w:hAnsi="宋体" w:hint="eastAsia"/>
        <w:b w:val="0"/>
        <w:i w:val="0"/>
        <w:sz w:val="24"/>
      </w:rPr>
    </w:lvl>
    <w:lvl w:ilvl="1">
      <w:start w:val="1"/>
      <w:numFmt w:val="decimal"/>
      <w:isLgl/>
      <w:suff w:val="nothing"/>
      <w:lvlText w:val="%1.%2"/>
      <w:lvlJc w:val="left"/>
      <w:pPr>
        <w:ind w:left="0" w:firstLine="0"/>
      </w:pPr>
      <w:rPr>
        <w:rFonts w:ascii="宋体" w:eastAsia="宋体" w:hAnsi="宋体" w:cs="宋体" w:hint="eastAsia"/>
        <w:b w:val="0"/>
        <w:i w:val="0"/>
        <w:sz w:val="24"/>
        <w:u w:val="none"/>
      </w:rPr>
    </w:lvl>
    <w:lvl w:ilvl="2">
      <w:start w:val="1"/>
      <w:numFmt w:val="decimal"/>
      <w:suff w:val="nothing"/>
      <w:lvlText w:val="%1.%2.%3"/>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5" w15:restartNumberingAfterBreak="0">
    <w:nsid w:val="0E0A44BF"/>
    <w:multiLevelType w:val="multilevel"/>
    <w:tmpl w:val="3E8841A6"/>
    <w:lvl w:ilvl="0">
      <w:start w:val="1"/>
      <w:numFmt w:val="decimal"/>
      <w:lvlText w:val="%1"/>
      <w:lvlJc w:val="left"/>
      <w:pPr>
        <w:ind w:left="480" w:hanging="480"/>
      </w:pPr>
      <w:rPr>
        <w:rFonts w:hint="default"/>
      </w:rPr>
    </w:lvl>
    <w:lvl w:ilvl="1">
      <w:start w:val="1"/>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6" w15:restartNumberingAfterBreak="0">
    <w:nsid w:val="21D93710"/>
    <w:multiLevelType w:val="multilevel"/>
    <w:tmpl w:val="EF8C7B1C"/>
    <w:lvl w:ilvl="0">
      <w:start w:val="1"/>
      <w:numFmt w:val="decimal"/>
      <w:suff w:val="nothing"/>
      <w:lvlText w:val="第%1章"/>
      <w:lvlJc w:val="left"/>
      <w:pPr>
        <w:ind w:left="0" w:firstLine="0"/>
      </w:pPr>
      <w:rPr>
        <w:rFonts w:ascii="宋体" w:eastAsia="宋体" w:hAnsi="宋体" w:hint="eastAsia"/>
        <w:b w:val="0"/>
        <w:i w:val="0"/>
        <w:sz w:val="24"/>
      </w:rPr>
    </w:lvl>
    <w:lvl w:ilvl="1">
      <w:start w:val="1"/>
      <w:numFmt w:val="decimal"/>
      <w:isLgl/>
      <w:suff w:val="nothing"/>
      <w:lvlText w:val="%1.%2"/>
      <w:lvlJc w:val="left"/>
      <w:pPr>
        <w:ind w:left="0" w:firstLine="0"/>
      </w:pPr>
      <w:rPr>
        <w:rFonts w:ascii="宋体" w:eastAsia="宋体" w:hAnsi="宋体" w:cs="宋体" w:hint="eastAsia"/>
        <w:b w:val="0"/>
        <w:i w:val="0"/>
        <w:sz w:val="24"/>
        <w:u w:val="none"/>
      </w:rPr>
    </w:lvl>
    <w:lvl w:ilvl="2">
      <w:start w:val="1"/>
      <w:numFmt w:val="decimal"/>
      <w:suff w:val="nothing"/>
      <w:lvlText w:val="%1.%2.%3"/>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7" w15:restartNumberingAfterBreak="0">
    <w:nsid w:val="24324A00"/>
    <w:multiLevelType w:val="multilevel"/>
    <w:tmpl w:val="515C8E86"/>
    <w:lvl w:ilvl="0">
      <w:start w:val="1"/>
      <w:numFmt w:val="decimal"/>
      <w:suff w:val="nothing"/>
      <w:lvlText w:val="第%1章"/>
      <w:lvlJc w:val="left"/>
      <w:pPr>
        <w:ind w:left="0" w:firstLine="0"/>
      </w:pPr>
      <w:rPr>
        <w:rFonts w:ascii="宋体" w:eastAsia="宋体" w:hAnsi="宋体" w:hint="eastAsia"/>
        <w:b w:val="0"/>
        <w:i w:val="0"/>
        <w:sz w:val="24"/>
      </w:rPr>
    </w:lvl>
    <w:lvl w:ilvl="1">
      <w:start w:val="1"/>
      <w:numFmt w:val="decimal"/>
      <w:isLgl/>
      <w:suff w:val="nothing"/>
      <w:lvlText w:val="%1.%2"/>
      <w:lvlJc w:val="left"/>
      <w:pPr>
        <w:ind w:left="0" w:firstLine="0"/>
      </w:pPr>
      <w:rPr>
        <w:rFonts w:ascii="宋体" w:eastAsia="宋体" w:hAnsi="宋体" w:cs="宋体" w:hint="eastAsia"/>
        <w:b w:val="0"/>
        <w:i w:val="0"/>
        <w:sz w:val="24"/>
        <w:u w:val="none"/>
      </w:rPr>
    </w:lvl>
    <w:lvl w:ilvl="2">
      <w:start w:val="1"/>
      <w:numFmt w:val="decimal"/>
      <w:suff w:val="nothing"/>
      <w:lvlText w:val="%1.%2.%3"/>
      <w:lvlJc w:val="left"/>
      <w:pPr>
        <w:ind w:left="0" w:firstLine="0"/>
      </w:pPr>
      <w:rPr>
        <w:rFonts w:ascii="宋体" w:eastAsia="宋体" w:hAnsi="宋体" w:hint="eastAsia"/>
        <w:b w:val="0"/>
        <w:i w:val="0"/>
        <w:sz w:val="24"/>
        <w:u w:val="none"/>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8" w15:restartNumberingAfterBreak="0">
    <w:nsid w:val="26EC5E5B"/>
    <w:multiLevelType w:val="hybridMultilevel"/>
    <w:tmpl w:val="04E05F5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E831EC0"/>
    <w:multiLevelType w:val="multilevel"/>
    <w:tmpl w:val="2A94D73E"/>
    <w:lvl w:ilvl="0">
      <w:start w:val="1"/>
      <w:numFmt w:val="decimal"/>
      <w:lvlText w:val="%1"/>
      <w:lvlJc w:val="left"/>
      <w:pPr>
        <w:ind w:left="480" w:hanging="480"/>
      </w:pPr>
      <w:rPr>
        <w:rFonts w:hint="default"/>
      </w:rPr>
    </w:lvl>
    <w:lvl w:ilvl="1">
      <w:start w:val="1"/>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0" w15:restartNumberingAfterBreak="0">
    <w:nsid w:val="2EB45CEB"/>
    <w:multiLevelType w:val="hybridMultilevel"/>
    <w:tmpl w:val="CC7E7618"/>
    <w:lvl w:ilvl="0" w:tplc="04090011">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35886F5C"/>
    <w:multiLevelType w:val="multilevel"/>
    <w:tmpl w:val="EF8C7B1C"/>
    <w:lvl w:ilvl="0">
      <w:start w:val="1"/>
      <w:numFmt w:val="decimal"/>
      <w:suff w:val="nothing"/>
      <w:lvlText w:val="第%1章"/>
      <w:lvlJc w:val="left"/>
      <w:pPr>
        <w:ind w:left="0" w:firstLine="0"/>
      </w:pPr>
      <w:rPr>
        <w:rFonts w:ascii="宋体" w:eastAsia="宋体" w:hAnsi="宋体" w:hint="eastAsia"/>
        <w:b w:val="0"/>
        <w:i w:val="0"/>
        <w:sz w:val="24"/>
      </w:rPr>
    </w:lvl>
    <w:lvl w:ilvl="1">
      <w:start w:val="1"/>
      <w:numFmt w:val="decimal"/>
      <w:isLgl/>
      <w:suff w:val="nothing"/>
      <w:lvlText w:val="%1.%2"/>
      <w:lvlJc w:val="left"/>
      <w:pPr>
        <w:ind w:left="0" w:firstLine="0"/>
      </w:pPr>
      <w:rPr>
        <w:rFonts w:ascii="宋体" w:eastAsia="宋体" w:hAnsi="宋体" w:cs="宋体" w:hint="eastAsia"/>
        <w:b w:val="0"/>
        <w:i w:val="0"/>
        <w:sz w:val="24"/>
        <w:u w:val="none"/>
      </w:rPr>
    </w:lvl>
    <w:lvl w:ilvl="2">
      <w:start w:val="1"/>
      <w:numFmt w:val="decimal"/>
      <w:suff w:val="nothing"/>
      <w:lvlText w:val="%1.%2.%3"/>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12" w15:restartNumberingAfterBreak="0">
    <w:nsid w:val="36CB3FEF"/>
    <w:multiLevelType w:val="multilevel"/>
    <w:tmpl w:val="416A1570"/>
    <w:lvl w:ilvl="0">
      <w:start w:val="1"/>
      <w:numFmt w:val="decimal"/>
      <w:suff w:val="nothing"/>
      <w:lvlText w:val="第%1章"/>
      <w:lvlJc w:val="left"/>
      <w:pPr>
        <w:ind w:left="0" w:firstLine="0"/>
      </w:pPr>
      <w:rPr>
        <w:rFonts w:ascii="宋体" w:eastAsia="宋体" w:hAnsi="宋体" w:hint="eastAsia"/>
        <w:b w:val="0"/>
        <w:i w:val="0"/>
        <w:sz w:val="24"/>
      </w:rPr>
    </w:lvl>
    <w:lvl w:ilvl="1">
      <w:start w:val="1"/>
      <w:numFmt w:val="decimal"/>
      <w:isLgl/>
      <w:suff w:val="nothing"/>
      <w:lvlText w:val="%2.%1"/>
      <w:lvlJc w:val="left"/>
      <w:pPr>
        <w:ind w:left="0" w:firstLine="0"/>
      </w:pPr>
      <w:rPr>
        <w:rFonts w:ascii="宋体" w:eastAsia="宋体" w:hAnsi="宋体" w:hint="eastAsia"/>
        <w:b w:val="0"/>
        <w:i w:val="0"/>
        <w:sz w:val="24"/>
        <w:u w:val="none"/>
      </w:rPr>
    </w:lvl>
    <w:lvl w:ilvl="2">
      <w:start w:val="1"/>
      <w:numFmt w:val="none"/>
      <w:suff w:val="nothing"/>
      <w:lvlText w:val=""/>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13" w15:restartNumberingAfterBreak="0">
    <w:nsid w:val="53036E63"/>
    <w:multiLevelType w:val="multilevel"/>
    <w:tmpl w:val="8600234C"/>
    <w:lvl w:ilvl="0">
      <w:start w:val="1"/>
      <w:numFmt w:val="decimal"/>
      <w:pStyle w:val="1"/>
      <w:suff w:val="nothing"/>
      <w:lvlText w:val="第%1章"/>
      <w:lvlJc w:val="left"/>
      <w:pPr>
        <w:ind w:left="0" w:firstLine="0"/>
      </w:pPr>
      <w:rPr>
        <w:rFonts w:ascii="宋体" w:eastAsia="宋体" w:hAnsi="宋体" w:hint="eastAsia"/>
        <w:b w:val="0"/>
        <w:i w:val="0"/>
        <w:sz w:val="24"/>
      </w:rPr>
    </w:lvl>
    <w:lvl w:ilvl="1">
      <w:start w:val="1"/>
      <w:numFmt w:val="decimal"/>
      <w:pStyle w:val="2"/>
      <w:suff w:val="nothing"/>
      <w:lvlText w:val="%2%1"/>
      <w:lvlJc w:val="left"/>
      <w:pPr>
        <w:ind w:left="0" w:firstLine="0"/>
      </w:pPr>
      <w:rPr>
        <w:rFonts w:hint="eastAsia"/>
      </w:rPr>
    </w:lvl>
    <w:lvl w:ilvl="2">
      <w:start w:val="1"/>
      <w:numFmt w:val="none"/>
      <w:pStyle w:val="3"/>
      <w:suff w:val="nothing"/>
      <w:lvlText w:val=""/>
      <w:lvlJc w:val="left"/>
      <w:pPr>
        <w:ind w:left="0" w:firstLine="0"/>
      </w:pPr>
      <w:rPr>
        <w:rFonts w:hint="eastAsia"/>
      </w:rPr>
    </w:lvl>
    <w:lvl w:ilvl="3">
      <w:start w:val="1"/>
      <w:numFmt w:val="none"/>
      <w:pStyle w:val="4"/>
      <w:suff w:val="nothing"/>
      <w:lvlText w:val=""/>
      <w:lvlJc w:val="left"/>
      <w:pPr>
        <w:ind w:left="0" w:firstLine="0"/>
      </w:pPr>
      <w:rPr>
        <w:rFonts w:hint="eastAsia"/>
      </w:rPr>
    </w:lvl>
    <w:lvl w:ilvl="4">
      <w:start w:val="1"/>
      <w:numFmt w:val="none"/>
      <w:pStyle w:val="5"/>
      <w:suff w:val="nothing"/>
      <w:lvlText w:val=""/>
      <w:lvlJc w:val="left"/>
      <w:pPr>
        <w:ind w:left="0" w:firstLine="0"/>
      </w:pPr>
      <w:rPr>
        <w:rFonts w:hint="eastAsia"/>
      </w:rPr>
    </w:lvl>
    <w:lvl w:ilvl="5">
      <w:start w:val="1"/>
      <w:numFmt w:val="none"/>
      <w:pStyle w:val="6"/>
      <w:suff w:val="nothing"/>
      <w:lvlText w:val=""/>
      <w:lvlJc w:val="left"/>
      <w:pPr>
        <w:ind w:left="0" w:firstLine="0"/>
      </w:pPr>
      <w:rPr>
        <w:rFonts w:hint="eastAsia"/>
      </w:rPr>
    </w:lvl>
    <w:lvl w:ilvl="6">
      <w:start w:val="1"/>
      <w:numFmt w:val="none"/>
      <w:pStyle w:val="7"/>
      <w:suff w:val="nothing"/>
      <w:lvlText w:val=""/>
      <w:lvlJc w:val="left"/>
      <w:pPr>
        <w:ind w:left="0" w:firstLine="0"/>
      </w:pPr>
      <w:rPr>
        <w:rFonts w:hint="eastAsia"/>
      </w:rPr>
    </w:lvl>
    <w:lvl w:ilvl="7">
      <w:start w:val="1"/>
      <w:numFmt w:val="none"/>
      <w:pStyle w:val="8"/>
      <w:suff w:val="nothing"/>
      <w:lvlText w:val=""/>
      <w:lvlJc w:val="left"/>
      <w:pPr>
        <w:ind w:left="0" w:firstLine="0"/>
      </w:pPr>
      <w:rPr>
        <w:rFonts w:hint="eastAsia"/>
      </w:rPr>
    </w:lvl>
    <w:lvl w:ilvl="8">
      <w:start w:val="1"/>
      <w:numFmt w:val="none"/>
      <w:pStyle w:val="9"/>
      <w:suff w:val="nothing"/>
      <w:lvlText w:val=""/>
      <w:lvlJc w:val="left"/>
      <w:pPr>
        <w:ind w:left="0" w:firstLine="0"/>
      </w:pPr>
      <w:rPr>
        <w:rFonts w:hint="eastAsia"/>
      </w:rPr>
    </w:lvl>
  </w:abstractNum>
  <w:abstractNum w:abstractNumId="14" w15:restartNumberingAfterBreak="0">
    <w:nsid w:val="54CF4F96"/>
    <w:multiLevelType w:val="multilevel"/>
    <w:tmpl w:val="EF8C7B1C"/>
    <w:lvl w:ilvl="0">
      <w:start w:val="1"/>
      <w:numFmt w:val="decimal"/>
      <w:suff w:val="nothing"/>
      <w:lvlText w:val="第%1章"/>
      <w:lvlJc w:val="left"/>
      <w:pPr>
        <w:ind w:left="0" w:firstLine="0"/>
      </w:pPr>
      <w:rPr>
        <w:rFonts w:ascii="宋体" w:eastAsia="宋体" w:hAnsi="宋体" w:hint="eastAsia"/>
        <w:b w:val="0"/>
        <w:i w:val="0"/>
        <w:sz w:val="24"/>
      </w:rPr>
    </w:lvl>
    <w:lvl w:ilvl="1">
      <w:start w:val="1"/>
      <w:numFmt w:val="decimal"/>
      <w:isLgl/>
      <w:suff w:val="nothing"/>
      <w:lvlText w:val="%1.%2"/>
      <w:lvlJc w:val="left"/>
      <w:pPr>
        <w:ind w:left="0" w:firstLine="0"/>
      </w:pPr>
      <w:rPr>
        <w:rFonts w:ascii="宋体" w:eastAsia="宋体" w:hAnsi="宋体" w:cs="宋体" w:hint="eastAsia"/>
        <w:b w:val="0"/>
        <w:i w:val="0"/>
        <w:sz w:val="24"/>
        <w:u w:val="none"/>
      </w:rPr>
    </w:lvl>
    <w:lvl w:ilvl="2">
      <w:start w:val="1"/>
      <w:numFmt w:val="decimal"/>
      <w:suff w:val="nothing"/>
      <w:lvlText w:val="%1.%2.%3"/>
      <w:lvlJc w:val="left"/>
      <w:pPr>
        <w:ind w:left="0" w:firstLine="0"/>
      </w:pPr>
      <w:rPr>
        <w:rFonts w:hint="eastAsia"/>
        <w:b w:val="0"/>
        <w:i w:val="0"/>
        <w:sz w:val="24"/>
        <w:u w:val="none"/>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15" w15:restartNumberingAfterBreak="0">
    <w:nsid w:val="60D6473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6" w15:restartNumberingAfterBreak="0">
    <w:nsid w:val="6D314020"/>
    <w:multiLevelType w:val="hybridMultilevel"/>
    <w:tmpl w:val="B978BFCE"/>
    <w:lvl w:ilvl="0" w:tplc="CB8AE84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EB14BC9"/>
    <w:multiLevelType w:val="multilevel"/>
    <w:tmpl w:val="EF8C7B1C"/>
    <w:lvl w:ilvl="0">
      <w:start w:val="1"/>
      <w:numFmt w:val="decimal"/>
      <w:suff w:val="nothing"/>
      <w:lvlText w:val="第%1章"/>
      <w:lvlJc w:val="left"/>
      <w:pPr>
        <w:ind w:left="0" w:firstLine="0"/>
      </w:pPr>
      <w:rPr>
        <w:rFonts w:ascii="宋体" w:eastAsia="宋体" w:hAnsi="宋体" w:hint="eastAsia"/>
        <w:b w:val="0"/>
        <w:i w:val="0"/>
        <w:sz w:val="24"/>
      </w:rPr>
    </w:lvl>
    <w:lvl w:ilvl="1">
      <w:start w:val="1"/>
      <w:numFmt w:val="decimal"/>
      <w:isLgl/>
      <w:suff w:val="nothing"/>
      <w:lvlText w:val="%1.%2"/>
      <w:lvlJc w:val="left"/>
      <w:pPr>
        <w:ind w:left="0" w:firstLine="0"/>
      </w:pPr>
      <w:rPr>
        <w:rFonts w:ascii="宋体" w:eastAsia="宋体" w:hAnsi="宋体" w:cs="宋体" w:hint="eastAsia"/>
        <w:b w:val="0"/>
        <w:i w:val="0"/>
        <w:sz w:val="24"/>
        <w:u w:val="none"/>
      </w:rPr>
    </w:lvl>
    <w:lvl w:ilvl="2">
      <w:start w:val="1"/>
      <w:numFmt w:val="decimal"/>
      <w:suff w:val="nothing"/>
      <w:lvlText w:val="%1.%2.%3"/>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18" w15:restartNumberingAfterBreak="0">
    <w:nsid w:val="732B0B30"/>
    <w:multiLevelType w:val="multilevel"/>
    <w:tmpl w:val="EF8C7B1C"/>
    <w:lvl w:ilvl="0">
      <w:start w:val="1"/>
      <w:numFmt w:val="decimal"/>
      <w:suff w:val="nothing"/>
      <w:lvlText w:val="第%1章"/>
      <w:lvlJc w:val="left"/>
      <w:pPr>
        <w:ind w:left="0" w:firstLine="0"/>
      </w:pPr>
      <w:rPr>
        <w:rFonts w:ascii="宋体" w:eastAsia="宋体" w:hAnsi="宋体" w:hint="eastAsia"/>
        <w:b w:val="0"/>
        <w:i w:val="0"/>
        <w:sz w:val="24"/>
      </w:rPr>
    </w:lvl>
    <w:lvl w:ilvl="1">
      <w:start w:val="1"/>
      <w:numFmt w:val="decimal"/>
      <w:isLgl/>
      <w:suff w:val="nothing"/>
      <w:lvlText w:val="%1.%2"/>
      <w:lvlJc w:val="left"/>
      <w:pPr>
        <w:ind w:left="0" w:firstLine="0"/>
      </w:pPr>
      <w:rPr>
        <w:rFonts w:ascii="宋体" w:eastAsia="宋体" w:hAnsi="宋体" w:cs="宋体" w:hint="eastAsia"/>
        <w:b w:val="0"/>
        <w:i w:val="0"/>
        <w:sz w:val="24"/>
        <w:u w:val="none"/>
      </w:rPr>
    </w:lvl>
    <w:lvl w:ilvl="2">
      <w:start w:val="1"/>
      <w:numFmt w:val="decimal"/>
      <w:suff w:val="nothing"/>
      <w:lvlText w:val="%1.%2.%3"/>
      <w:lvlJc w:val="left"/>
      <w:pPr>
        <w:ind w:left="0" w:firstLine="0"/>
      </w:pPr>
      <w:rPr>
        <w:rFonts w:hint="eastAsia"/>
        <w:b w:val="0"/>
        <w:i w:val="0"/>
        <w:sz w:val="24"/>
        <w:u w:val="none"/>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19" w15:restartNumberingAfterBreak="0">
    <w:nsid w:val="74093DAC"/>
    <w:multiLevelType w:val="multilevel"/>
    <w:tmpl w:val="AC860EE6"/>
    <w:lvl w:ilvl="0">
      <w:start w:val="1"/>
      <w:numFmt w:val="decimal"/>
      <w:lvlText w:val="%1"/>
      <w:lvlJc w:val="left"/>
      <w:pPr>
        <w:ind w:left="480" w:hanging="480"/>
      </w:pPr>
      <w:rPr>
        <w:rFonts w:hint="default"/>
      </w:rPr>
    </w:lvl>
    <w:lvl w:ilvl="1">
      <w:start w:val="2"/>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0" w15:restartNumberingAfterBreak="0">
    <w:nsid w:val="78983626"/>
    <w:multiLevelType w:val="multilevel"/>
    <w:tmpl w:val="50D8D6E0"/>
    <w:lvl w:ilvl="0">
      <w:start w:val="1"/>
      <w:numFmt w:val="decimal"/>
      <w:suff w:val="nothing"/>
      <w:lvlText w:val="第%1章"/>
      <w:lvlJc w:val="left"/>
      <w:pPr>
        <w:ind w:left="0" w:firstLine="0"/>
      </w:pPr>
      <w:rPr>
        <w:rFonts w:ascii="宋体" w:eastAsia="宋体" w:hAnsi="宋体" w:hint="eastAsia"/>
        <w:b w:val="0"/>
        <w:i w:val="0"/>
        <w:sz w:val="24"/>
      </w:rPr>
    </w:lvl>
    <w:lvl w:ilvl="1">
      <w:start w:val="1"/>
      <w:numFmt w:val="decimal"/>
      <w:isLgl/>
      <w:suff w:val="nothing"/>
      <w:lvlText w:val="%1.%2"/>
      <w:lvlJc w:val="left"/>
      <w:pPr>
        <w:ind w:left="0" w:firstLine="0"/>
      </w:pPr>
      <w:rPr>
        <w:rFonts w:ascii="宋体" w:eastAsia="宋体" w:hAnsi="宋体" w:cs="宋体" w:hint="eastAsia"/>
        <w:b w:val="0"/>
        <w:i w:val="0"/>
        <w:sz w:val="24"/>
        <w:u w:val="none"/>
      </w:rPr>
    </w:lvl>
    <w:lvl w:ilvl="2">
      <w:start w:val="1"/>
      <w:numFmt w:val="decimal"/>
      <w:suff w:val="nothing"/>
      <w:lvlText w:val="%1.%2.%3"/>
      <w:lvlJc w:val="left"/>
      <w:pPr>
        <w:ind w:left="0" w:firstLine="0"/>
      </w:pPr>
      <w:rPr>
        <w:rFonts w:ascii="宋体" w:eastAsia="宋体" w:hAnsi="宋体" w:hint="eastAsia"/>
        <w:b w:val="0"/>
        <w:i w:val="0"/>
        <w:sz w:val="24"/>
        <w:u w:val="none"/>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num w:numId="1">
    <w:abstractNumId w:val="9"/>
  </w:num>
  <w:num w:numId="2">
    <w:abstractNumId w:val="3"/>
  </w:num>
  <w:num w:numId="3">
    <w:abstractNumId w:val="15"/>
  </w:num>
  <w:num w:numId="4">
    <w:abstractNumId w:val="17"/>
  </w:num>
  <w:num w:numId="5">
    <w:abstractNumId w:val="17"/>
  </w:num>
  <w:num w:numId="6">
    <w:abstractNumId w:val="17"/>
  </w:num>
  <w:num w:numId="7">
    <w:abstractNumId w:val="17"/>
  </w:num>
  <w:num w:numId="8">
    <w:abstractNumId w:val="5"/>
  </w:num>
  <w:num w:numId="9">
    <w:abstractNumId w:val="1"/>
  </w:num>
  <w:num w:numId="10">
    <w:abstractNumId w:val="19"/>
  </w:num>
  <w:num w:numId="1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3"/>
  </w:num>
  <w:num w:numId="13">
    <w:abstractNumId w:val="17"/>
  </w:num>
  <w:num w:numId="14">
    <w:abstractNumId w:val="12"/>
  </w:num>
  <w:num w:numId="15">
    <w:abstractNumId w:val="13"/>
  </w:num>
  <w:num w:numId="16">
    <w:abstractNumId w:val="13"/>
  </w:num>
  <w:num w:numId="17">
    <w:abstractNumId w:val="13"/>
  </w:num>
  <w:num w:numId="18">
    <w:abstractNumId w:val="13"/>
  </w:num>
  <w:num w:numId="19">
    <w:abstractNumId w:val="10"/>
  </w:num>
  <w:num w:numId="20">
    <w:abstractNumId w:val="13"/>
  </w:num>
  <w:num w:numId="21">
    <w:abstractNumId w:val="13"/>
  </w:num>
  <w:num w:numId="22">
    <w:abstractNumId w:val="13"/>
  </w:num>
  <w:num w:numId="23">
    <w:abstractNumId w:val="13"/>
  </w:num>
  <w:num w:numId="24">
    <w:abstractNumId w:val="13"/>
  </w:num>
  <w:num w:numId="25">
    <w:abstractNumId w:val="13"/>
  </w:num>
  <w:num w:numId="26">
    <w:abstractNumId w:val="13"/>
  </w:num>
  <w:num w:numId="27">
    <w:abstractNumId w:val="13"/>
  </w:num>
  <w:num w:numId="28">
    <w:abstractNumId w:val="13"/>
  </w:num>
  <w:num w:numId="29">
    <w:abstractNumId w:val="13"/>
  </w:num>
  <w:num w:numId="30">
    <w:abstractNumId w:val="13"/>
  </w:num>
  <w:num w:numId="31">
    <w:abstractNumId w:val="7"/>
  </w:num>
  <w:num w:numId="32">
    <w:abstractNumId w:val="20"/>
  </w:num>
  <w:num w:numId="33">
    <w:abstractNumId w:val="0"/>
  </w:num>
  <w:num w:numId="34">
    <w:abstractNumId w:val="18"/>
  </w:num>
  <w:num w:numId="35">
    <w:abstractNumId w:val="4"/>
  </w:num>
  <w:num w:numId="36">
    <w:abstractNumId w:val="14"/>
  </w:num>
  <w:num w:numId="37">
    <w:abstractNumId w:val="6"/>
  </w:num>
  <w:num w:numId="38">
    <w:abstractNumId w:val="11"/>
  </w:num>
  <w:num w:numId="39">
    <w:abstractNumId w:val="17"/>
    <w:lvlOverride w:ilvl="0">
      <w:lvl w:ilvl="0">
        <w:start w:val="1"/>
        <w:numFmt w:val="decimal"/>
        <w:suff w:val="nothing"/>
        <w:lvlText w:val="第%1章"/>
        <w:lvlJc w:val="left"/>
        <w:pPr>
          <w:ind w:left="0" w:firstLine="0"/>
        </w:pPr>
        <w:rPr>
          <w:rFonts w:ascii="宋体" w:eastAsia="宋体" w:hAnsi="宋体" w:hint="eastAsia"/>
          <w:b w:val="0"/>
          <w:i w:val="0"/>
          <w:sz w:val="24"/>
        </w:rPr>
      </w:lvl>
    </w:lvlOverride>
    <w:lvlOverride w:ilvl="1">
      <w:lvl w:ilvl="1">
        <w:start w:val="1"/>
        <w:numFmt w:val="decimal"/>
        <w:isLgl/>
        <w:suff w:val="nothing"/>
        <w:lvlText w:val="%1.%2"/>
        <w:lvlJc w:val="left"/>
        <w:pPr>
          <w:ind w:left="0" w:firstLine="0"/>
        </w:pPr>
        <w:rPr>
          <w:rFonts w:ascii="宋体" w:eastAsia="宋体" w:hAnsi="宋体" w:cs="宋体" w:hint="eastAsia"/>
          <w:b w:val="0"/>
          <w:i w:val="0"/>
          <w:sz w:val="24"/>
          <w:u w:val="none"/>
        </w:rPr>
      </w:lvl>
    </w:lvlOverride>
    <w:lvlOverride w:ilvl="2">
      <w:lvl w:ilvl="2">
        <w:start w:val="1"/>
        <w:numFmt w:val="decimal"/>
        <w:suff w:val="nothing"/>
        <w:lvlText w:val="%1.%2.%3"/>
        <w:lvlJc w:val="left"/>
        <w:pPr>
          <w:ind w:left="0" w:firstLine="0"/>
        </w:pPr>
        <w:rPr>
          <w:rFonts w:ascii="宋体" w:eastAsia="宋体" w:hAnsi="宋体" w:hint="eastAsia"/>
          <w:b w:val="0"/>
          <w:i w:val="0"/>
          <w:sz w:val="24"/>
        </w:rPr>
      </w:lvl>
    </w:lvlOverride>
    <w:lvlOverride w:ilvl="3">
      <w:lvl w:ilvl="3">
        <w:start w:val="1"/>
        <w:numFmt w:val="none"/>
        <w:suff w:val="nothing"/>
        <w:lvlText w:val=""/>
        <w:lvlJc w:val="left"/>
        <w:pPr>
          <w:ind w:left="0" w:firstLine="0"/>
        </w:pPr>
        <w:rPr>
          <w:rFonts w:hint="eastAsia"/>
        </w:rPr>
      </w:lvl>
    </w:lvlOverride>
    <w:lvlOverride w:ilvl="4">
      <w:lvl w:ilvl="4">
        <w:start w:val="1"/>
        <w:numFmt w:val="none"/>
        <w:suff w:val="nothing"/>
        <w:lvlText w:val=""/>
        <w:lvlJc w:val="left"/>
        <w:pPr>
          <w:ind w:left="0" w:firstLine="0"/>
        </w:pPr>
        <w:rPr>
          <w:rFonts w:hint="eastAsia"/>
        </w:rPr>
      </w:lvl>
    </w:lvlOverride>
    <w:lvlOverride w:ilvl="5">
      <w:lvl w:ilvl="5">
        <w:start w:val="1"/>
        <w:numFmt w:val="none"/>
        <w:suff w:val="nothing"/>
        <w:lvlText w:val=""/>
        <w:lvlJc w:val="left"/>
        <w:pPr>
          <w:ind w:left="0" w:firstLine="0"/>
        </w:pPr>
        <w:rPr>
          <w:rFonts w:hint="eastAsia"/>
        </w:rPr>
      </w:lvl>
    </w:lvlOverride>
    <w:lvlOverride w:ilvl="6">
      <w:lvl w:ilvl="6">
        <w:start w:val="1"/>
        <w:numFmt w:val="none"/>
        <w:suff w:val="nothing"/>
        <w:lvlText w:val=""/>
        <w:lvlJc w:val="left"/>
        <w:pPr>
          <w:ind w:left="0" w:firstLine="0"/>
        </w:pPr>
        <w:rPr>
          <w:rFonts w:hint="eastAsia"/>
        </w:rPr>
      </w:lvl>
    </w:lvlOverride>
    <w:lvlOverride w:ilvl="7">
      <w:lvl w:ilvl="7">
        <w:start w:val="1"/>
        <w:numFmt w:val="none"/>
        <w:suff w:val="nothing"/>
        <w:lvlText w:val=""/>
        <w:lvlJc w:val="left"/>
        <w:pPr>
          <w:ind w:left="0" w:firstLine="0"/>
        </w:pPr>
        <w:rPr>
          <w:rFonts w:hint="eastAsia"/>
        </w:rPr>
      </w:lvl>
    </w:lvlOverride>
    <w:lvlOverride w:ilvl="8">
      <w:lvl w:ilvl="8">
        <w:start w:val="1"/>
        <w:numFmt w:val="none"/>
        <w:suff w:val="nothing"/>
        <w:lvlText w:val=""/>
        <w:lvlJc w:val="left"/>
        <w:pPr>
          <w:ind w:left="0" w:firstLine="0"/>
        </w:pPr>
        <w:rPr>
          <w:rFonts w:hint="eastAsia"/>
        </w:rPr>
      </w:lvl>
    </w:lvlOverride>
  </w:num>
  <w:num w:numId="40">
    <w:abstractNumId w:val="2"/>
  </w:num>
  <w:num w:numId="41">
    <w:abstractNumId w:val="8"/>
  </w:num>
  <w:num w:numId="4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defaultTabStop w:val="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7272"/>
    <w:rsid w:val="CF3F3DF3"/>
    <w:rsid w:val="F33E1A07"/>
    <w:rsid w:val="0003097A"/>
    <w:rsid w:val="00030AEE"/>
    <w:rsid w:val="0006021A"/>
    <w:rsid w:val="000622FC"/>
    <w:rsid w:val="00071D48"/>
    <w:rsid w:val="00083BE6"/>
    <w:rsid w:val="000876C4"/>
    <w:rsid w:val="000B2C7F"/>
    <w:rsid w:val="000D7272"/>
    <w:rsid w:val="000F7399"/>
    <w:rsid w:val="0015081F"/>
    <w:rsid w:val="00161C50"/>
    <w:rsid w:val="00192898"/>
    <w:rsid w:val="00194432"/>
    <w:rsid w:val="001C5A8D"/>
    <w:rsid w:val="00203560"/>
    <w:rsid w:val="00231797"/>
    <w:rsid w:val="00234D36"/>
    <w:rsid w:val="00252F6C"/>
    <w:rsid w:val="00291663"/>
    <w:rsid w:val="002B0F4D"/>
    <w:rsid w:val="002C1933"/>
    <w:rsid w:val="00313146"/>
    <w:rsid w:val="0032042A"/>
    <w:rsid w:val="00366B48"/>
    <w:rsid w:val="0037006F"/>
    <w:rsid w:val="00381645"/>
    <w:rsid w:val="003855AB"/>
    <w:rsid w:val="003919B2"/>
    <w:rsid w:val="00394EBF"/>
    <w:rsid w:val="003A692A"/>
    <w:rsid w:val="003C2D0B"/>
    <w:rsid w:val="004D4834"/>
    <w:rsid w:val="004D5DA9"/>
    <w:rsid w:val="005060B9"/>
    <w:rsid w:val="005472A8"/>
    <w:rsid w:val="00572E28"/>
    <w:rsid w:val="005A7F65"/>
    <w:rsid w:val="005B3D0A"/>
    <w:rsid w:val="005C20C8"/>
    <w:rsid w:val="005C4ED3"/>
    <w:rsid w:val="00647523"/>
    <w:rsid w:val="00657E38"/>
    <w:rsid w:val="00671E56"/>
    <w:rsid w:val="00672570"/>
    <w:rsid w:val="0067676F"/>
    <w:rsid w:val="00682A7A"/>
    <w:rsid w:val="006C3265"/>
    <w:rsid w:val="006C34BF"/>
    <w:rsid w:val="006F4DEA"/>
    <w:rsid w:val="00711169"/>
    <w:rsid w:val="0072412D"/>
    <w:rsid w:val="00727B99"/>
    <w:rsid w:val="00732F70"/>
    <w:rsid w:val="00750F23"/>
    <w:rsid w:val="00787D1B"/>
    <w:rsid w:val="007B0B5B"/>
    <w:rsid w:val="007B4614"/>
    <w:rsid w:val="007F6868"/>
    <w:rsid w:val="00801E77"/>
    <w:rsid w:val="0080425B"/>
    <w:rsid w:val="00805E8D"/>
    <w:rsid w:val="00831512"/>
    <w:rsid w:val="008347FB"/>
    <w:rsid w:val="00840E91"/>
    <w:rsid w:val="008550EB"/>
    <w:rsid w:val="00865AF9"/>
    <w:rsid w:val="0087333E"/>
    <w:rsid w:val="0088631F"/>
    <w:rsid w:val="008A38D1"/>
    <w:rsid w:val="008B5458"/>
    <w:rsid w:val="008D0F26"/>
    <w:rsid w:val="009520F7"/>
    <w:rsid w:val="0097629C"/>
    <w:rsid w:val="00994A35"/>
    <w:rsid w:val="009E0FAB"/>
    <w:rsid w:val="00A172F4"/>
    <w:rsid w:val="00A46DFB"/>
    <w:rsid w:val="00A911C8"/>
    <w:rsid w:val="00A9270B"/>
    <w:rsid w:val="00AA71A7"/>
    <w:rsid w:val="00AB6375"/>
    <w:rsid w:val="00AE36D0"/>
    <w:rsid w:val="00B3791C"/>
    <w:rsid w:val="00B47535"/>
    <w:rsid w:val="00B64F64"/>
    <w:rsid w:val="00B7508C"/>
    <w:rsid w:val="00BA12D5"/>
    <w:rsid w:val="00BA51C8"/>
    <w:rsid w:val="00BB43F0"/>
    <w:rsid w:val="00BD7FA6"/>
    <w:rsid w:val="00BE2424"/>
    <w:rsid w:val="00C22F9E"/>
    <w:rsid w:val="00C447D6"/>
    <w:rsid w:val="00C50C1E"/>
    <w:rsid w:val="00C73A3E"/>
    <w:rsid w:val="00CB716F"/>
    <w:rsid w:val="00CE40AA"/>
    <w:rsid w:val="00D110EF"/>
    <w:rsid w:val="00D95CC2"/>
    <w:rsid w:val="00DE2153"/>
    <w:rsid w:val="00DE4D12"/>
    <w:rsid w:val="00DF2A0D"/>
    <w:rsid w:val="00DF5D91"/>
    <w:rsid w:val="00E03F74"/>
    <w:rsid w:val="00E15E16"/>
    <w:rsid w:val="00E24D54"/>
    <w:rsid w:val="00E87768"/>
    <w:rsid w:val="00E90FFA"/>
    <w:rsid w:val="00E92A37"/>
    <w:rsid w:val="00EF4F4D"/>
    <w:rsid w:val="00F174B7"/>
    <w:rsid w:val="00F332C6"/>
    <w:rsid w:val="00F3632C"/>
    <w:rsid w:val="00F37F9E"/>
    <w:rsid w:val="00F66126"/>
    <w:rsid w:val="00F86A74"/>
    <w:rsid w:val="00F9166F"/>
    <w:rsid w:val="00F965ED"/>
    <w:rsid w:val="00FA25E8"/>
    <w:rsid w:val="00FA6165"/>
    <w:rsid w:val="00FC7F7F"/>
    <w:rsid w:val="67FD5197"/>
    <w:rsid w:val="7DC5D7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BC529B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rsid w:val="000B2C7F"/>
    <w:pPr>
      <w:keepNext/>
      <w:keepLines/>
      <w:numPr>
        <w:numId w:val="12"/>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B2C7F"/>
    <w:pPr>
      <w:keepNext/>
      <w:keepLines/>
      <w:numPr>
        <w:ilvl w:val="1"/>
        <w:numId w:val="12"/>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0B2C7F"/>
    <w:pPr>
      <w:keepNext/>
      <w:keepLines/>
      <w:numPr>
        <w:ilvl w:val="2"/>
        <w:numId w:val="12"/>
      </w:numPr>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0B2C7F"/>
    <w:pPr>
      <w:keepNext/>
      <w:keepLines/>
      <w:numPr>
        <w:ilvl w:val="3"/>
        <w:numId w:val="12"/>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0B2C7F"/>
    <w:pPr>
      <w:keepNext/>
      <w:keepLines/>
      <w:numPr>
        <w:ilvl w:val="4"/>
        <w:numId w:val="12"/>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0B2C7F"/>
    <w:pPr>
      <w:keepNext/>
      <w:keepLines/>
      <w:numPr>
        <w:ilvl w:val="5"/>
        <w:numId w:val="12"/>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0B2C7F"/>
    <w:pPr>
      <w:keepNext/>
      <w:keepLines/>
      <w:numPr>
        <w:ilvl w:val="6"/>
        <w:numId w:val="12"/>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0B2C7F"/>
    <w:pPr>
      <w:keepNext/>
      <w:keepLines/>
      <w:numPr>
        <w:ilvl w:val="7"/>
        <w:numId w:val="12"/>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0B2C7F"/>
    <w:pPr>
      <w:keepNext/>
      <w:keepLines/>
      <w:numPr>
        <w:ilvl w:val="8"/>
        <w:numId w:val="12"/>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pPr>
      <w:ind w:firstLineChars="200" w:firstLine="420"/>
    </w:p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rPr>
      <w:sz w:val="18"/>
      <w:szCs w:val="18"/>
    </w:rPr>
  </w:style>
  <w:style w:type="character" w:customStyle="1" w:styleId="10">
    <w:name w:val="标题 1 字符"/>
    <w:basedOn w:val="a0"/>
    <w:link w:val="1"/>
    <w:uiPriority w:val="9"/>
    <w:rsid w:val="000B2C7F"/>
    <w:rPr>
      <w:b/>
      <w:bCs/>
      <w:kern w:val="44"/>
      <w:sz w:val="44"/>
      <w:szCs w:val="44"/>
    </w:rPr>
  </w:style>
  <w:style w:type="character" w:customStyle="1" w:styleId="20">
    <w:name w:val="标题 2 字符"/>
    <w:basedOn w:val="a0"/>
    <w:link w:val="2"/>
    <w:uiPriority w:val="9"/>
    <w:rsid w:val="000B2C7F"/>
    <w:rPr>
      <w:rFonts w:asciiTheme="majorHAnsi" w:eastAsiaTheme="majorEastAsia" w:hAnsiTheme="majorHAnsi" w:cstheme="majorBidi"/>
      <w:b/>
      <w:bCs/>
      <w:kern w:val="2"/>
      <w:sz w:val="32"/>
      <w:szCs w:val="32"/>
    </w:rPr>
  </w:style>
  <w:style w:type="character" w:customStyle="1" w:styleId="30">
    <w:name w:val="标题 3 字符"/>
    <w:basedOn w:val="a0"/>
    <w:link w:val="3"/>
    <w:uiPriority w:val="9"/>
    <w:semiHidden/>
    <w:rsid w:val="000B2C7F"/>
    <w:rPr>
      <w:b/>
      <w:bCs/>
      <w:kern w:val="2"/>
      <w:sz w:val="32"/>
      <w:szCs w:val="32"/>
    </w:rPr>
  </w:style>
  <w:style w:type="character" w:customStyle="1" w:styleId="40">
    <w:name w:val="标题 4 字符"/>
    <w:basedOn w:val="a0"/>
    <w:link w:val="4"/>
    <w:uiPriority w:val="9"/>
    <w:semiHidden/>
    <w:rsid w:val="000B2C7F"/>
    <w:rPr>
      <w:rFonts w:asciiTheme="majorHAnsi" w:eastAsiaTheme="majorEastAsia" w:hAnsiTheme="majorHAnsi" w:cstheme="majorBidi"/>
      <w:b/>
      <w:bCs/>
      <w:kern w:val="2"/>
      <w:sz w:val="28"/>
      <w:szCs w:val="28"/>
    </w:rPr>
  </w:style>
  <w:style w:type="character" w:customStyle="1" w:styleId="50">
    <w:name w:val="标题 5 字符"/>
    <w:basedOn w:val="a0"/>
    <w:link w:val="5"/>
    <w:uiPriority w:val="9"/>
    <w:semiHidden/>
    <w:rsid w:val="000B2C7F"/>
    <w:rPr>
      <w:b/>
      <w:bCs/>
      <w:kern w:val="2"/>
      <w:sz w:val="28"/>
      <w:szCs w:val="28"/>
    </w:rPr>
  </w:style>
  <w:style w:type="character" w:customStyle="1" w:styleId="60">
    <w:name w:val="标题 6 字符"/>
    <w:basedOn w:val="a0"/>
    <w:link w:val="6"/>
    <w:uiPriority w:val="9"/>
    <w:semiHidden/>
    <w:rsid w:val="000B2C7F"/>
    <w:rPr>
      <w:rFonts w:asciiTheme="majorHAnsi" w:eastAsiaTheme="majorEastAsia" w:hAnsiTheme="majorHAnsi" w:cstheme="majorBidi"/>
      <w:b/>
      <w:bCs/>
      <w:kern w:val="2"/>
      <w:sz w:val="24"/>
      <w:szCs w:val="24"/>
    </w:rPr>
  </w:style>
  <w:style w:type="character" w:customStyle="1" w:styleId="70">
    <w:name w:val="标题 7 字符"/>
    <w:basedOn w:val="a0"/>
    <w:link w:val="7"/>
    <w:uiPriority w:val="9"/>
    <w:semiHidden/>
    <w:rsid w:val="000B2C7F"/>
    <w:rPr>
      <w:b/>
      <w:bCs/>
      <w:kern w:val="2"/>
      <w:sz w:val="24"/>
      <w:szCs w:val="24"/>
    </w:rPr>
  </w:style>
  <w:style w:type="character" w:customStyle="1" w:styleId="80">
    <w:name w:val="标题 8 字符"/>
    <w:basedOn w:val="a0"/>
    <w:link w:val="8"/>
    <w:uiPriority w:val="9"/>
    <w:semiHidden/>
    <w:rsid w:val="000B2C7F"/>
    <w:rPr>
      <w:rFonts w:asciiTheme="majorHAnsi" w:eastAsiaTheme="majorEastAsia" w:hAnsiTheme="majorHAnsi" w:cstheme="majorBidi"/>
      <w:kern w:val="2"/>
      <w:sz w:val="24"/>
      <w:szCs w:val="24"/>
    </w:rPr>
  </w:style>
  <w:style w:type="character" w:customStyle="1" w:styleId="90">
    <w:name w:val="标题 9 字符"/>
    <w:basedOn w:val="a0"/>
    <w:link w:val="9"/>
    <w:uiPriority w:val="9"/>
    <w:semiHidden/>
    <w:rsid w:val="000B2C7F"/>
    <w:rPr>
      <w:rFonts w:asciiTheme="majorHAnsi" w:eastAsiaTheme="majorEastAsia" w:hAnsiTheme="majorHAnsi" w:cstheme="majorBidi"/>
      <w:kern w:val="2"/>
      <w:sz w:val="21"/>
      <w:szCs w:val="21"/>
    </w:rPr>
  </w:style>
  <w:style w:type="paragraph" w:customStyle="1" w:styleId="Default">
    <w:name w:val="Default"/>
    <w:rsid w:val="00F37F9E"/>
    <w:pPr>
      <w:widowControl w:val="0"/>
      <w:autoSpaceDE w:val="0"/>
      <w:autoSpaceDN w:val="0"/>
      <w:adjustRightInd w:val="0"/>
    </w:pPr>
    <w:rPr>
      <w:rFonts w:ascii="Times New Roman" w:hAnsi="Times New Roman" w:cs="Times New Roman"/>
      <w:color w:val="000000"/>
      <w:sz w:val="24"/>
      <w:szCs w:val="24"/>
    </w:rPr>
  </w:style>
  <w:style w:type="character" w:styleId="a9">
    <w:name w:val="Hyperlink"/>
    <w:basedOn w:val="a0"/>
    <w:uiPriority w:val="99"/>
    <w:semiHidden/>
    <w:unhideWhenUsed/>
    <w:rsid w:val="003855AB"/>
    <w:rPr>
      <w:color w:val="0000FF"/>
      <w:u w:val="single"/>
    </w:rPr>
  </w:style>
  <w:style w:type="paragraph" w:customStyle="1" w:styleId="21">
    <w:name w:val="标2"/>
    <w:basedOn w:val="a"/>
    <w:link w:val="2Char"/>
    <w:qFormat/>
    <w:rsid w:val="00671E56"/>
    <w:pPr>
      <w:keepNext/>
      <w:keepLines/>
      <w:spacing w:beforeLines="200" w:afterLines="200" w:line="400" w:lineRule="exact"/>
      <w:outlineLvl w:val="1"/>
    </w:pPr>
    <w:rPr>
      <w:rFonts w:ascii="Times New Roman" w:eastAsia="黑体" w:hAnsi="Times New Roman" w:cs="Times New Roman"/>
      <w:sz w:val="30"/>
      <w:szCs w:val="30"/>
    </w:rPr>
  </w:style>
  <w:style w:type="character" w:customStyle="1" w:styleId="2Char">
    <w:name w:val="标2 Char"/>
    <w:link w:val="21"/>
    <w:rsid w:val="00671E56"/>
    <w:rPr>
      <w:rFonts w:ascii="Times New Roman" w:eastAsia="黑体" w:hAnsi="Times New Roman" w:cs="Times New Roman"/>
      <w:kern w:val="2"/>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15686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xueshu.baidu.com/s?wd=author%3A%28%E7%AB%A0%E5%A5%87%29%20&amp;tn=SE_baiduxueshu_c1gjeupa&amp;ie=utf-8&amp;sc_f_para=sc_hilight%3Dperson" TargetMode="External"/><Relationship Id="rId4" Type="http://schemas.openxmlformats.org/officeDocument/2006/relationships/settings" Target="settings.xml"/><Relationship Id="rId9" Type="http://schemas.openxmlformats.org/officeDocument/2006/relationships/hyperlink" Target="https://xueshu.baidu.com/s?wd=author%3A%28%E5%A7%9A%E6%B4%8B%29%20&amp;tn=SE_baiduxueshu_c1gjeupa&amp;ie=utf-8&amp;sc_f_para=sc_hilight%3Dperso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3626</TotalTime>
  <Pages>17</Pages>
  <Words>1657</Words>
  <Characters>9448</Characters>
  <Application>Microsoft Office Word</Application>
  <DocSecurity>0</DocSecurity>
  <Lines>78</Lines>
  <Paragraphs>22</Paragraphs>
  <ScaleCrop>false</ScaleCrop>
  <Company/>
  <LinksUpToDate>false</LinksUpToDate>
  <CharactersWithSpaces>11083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Muzi Youzi</dc:creator>
  <cp:lastModifiedBy>jason lee</cp:lastModifiedBy>
  <cp:revision>64</cp:revision>
  <cp:lastPrinted>2021-12-15T02:40:00Z</cp:lastPrinted>
  <dcterms:created xsi:type="dcterms:W3CDTF">2021-12-14T19:20:00Z</dcterms:created>
  <dcterms:modified xsi:type="dcterms:W3CDTF">2022-01-07T06:57:00Z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