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3291290C" w:rsidR="00AB5DD7" w:rsidRPr="00AB5DD7" w:rsidRDefault="0013221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1040347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0EC25DD0" w:rsidR="00AB5DD7" w:rsidRPr="00AB5DD7" w:rsidRDefault="0013221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郑园园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44352B3" w:rsidR="00AB5DD7" w:rsidRPr="00AB5DD7" w:rsidRDefault="00DF7B24" w:rsidP="00F44444">
            <w:pPr>
              <w:rPr>
                <w:rFonts w:ascii="宋体" w:eastAsia="宋体" w:hAnsi="宋体"/>
                <w:sz w:val="24"/>
              </w:rPr>
            </w:pPr>
            <w:r w:rsidRPr="00DF7B24"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1973BA9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DF7B24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4F1F5409" w:rsidR="00AB5DD7" w:rsidRPr="00AB5DD7" w:rsidRDefault="0013221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3554185334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DB35614" w:rsidR="00AB5DD7" w:rsidRPr="00AB5DD7" w:rsidRDefault="0013221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1077451</w:t>
            </w:r>
            <w:r>
              <w:rPr>
                <w:rFonts w:ascii="宋体" w:eastAsia="宋体" w:hAnsi="宋体" w:hint="eastAsia"/>
                <w:sz w:val="24"/>
              </w:rPr>
              <w:t>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CC998F7" w:rsidR="00AB5DD7" w:rsidRPr="00AB5DD7" w:rsidRDefault="0013221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嘉兴学院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CFDE504" w:rsidR="00AB5DD7" w:rsidRPr="00AB5DD7" w:rsidRDefault="0013221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统计学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3CBC9FA" w:rsidR="00AB5DD7" w:rsidRPr="00140722" w:rsidRDefault="0014072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森奥普（武汉）进出口有限公司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6C19D85B" w:rsidR="00AB5DD7" w:rsidRPr="00AB5DD7" w:rsidRDefault="0014072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外贸</w:t>
            </w:r>
            <w:r w:rsidR="00277350">
              <w:rPr>
                <w:rFonts w:ascii="宋体" w:eastAsia="宋体" w:hAnsi="宋体" w:hint="eastAsia"/>
                <w:sz w:val="24"/>
              </w:rPr>
              <w:t>销售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1274422" w14:textId="262B392A" w:rsidR="00B80E76" w:rsidRDefault="00B80E76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本人性格温和，沉稳内敛，对待生活积极进取。对待学习和工作仔细认真，严谨负责。做事细致，条理清晰</w:t>
            </w:r>
            <w:r w:rsidR="00634199">
              <w:rPr>
                <w:rFonts w:ascii="宋体" w:eastAsia="宋体" w:hAnsi="宋体" w:hint="eastAsia"/>
                <w:sz w:val="24"/>
              </w:rPr>
              <w:t>，努力上进有目标感。</w:t>
            </w:r>
          </w:p>
          <w:p w14:paraId="422263F8" w14:textId="77777777" w:rsidR="00B80E76" w:rsidRDefault="00B80E76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14:paraId="183B5026" w14:textId="08A6C6DA" w:rsidR="00AB5DD7" w:rsidRDefault="006C315F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年6月</w:t>
            </w:r>
            <w:r>
              <w:rPr>
                <w:rFonts w:ascii="宋体" w:eastAsia="宋体" w:hAnsi="宋体"/>
                <w:sz w:val="24"/>
              </w:rPr>
              <w:t>-2011</w:t>
            </w:r>
            <w:r>
              <w:rPr>
                <w:rFonts w:ascii="宋体" w:eastAsia="宋体" w:hAnsi="宋体" w:hint="eastAsia"/>
                <w:sz w:val="24"/>
              </w:rPr>
              <w:t>年8月于上海联嘉祥线缆有限公司担任销售助理</w:t>
            </w:r>
          </w:p>
          <w:p w14:paraId="30E6C8F8" w14:textId="77777777" w:rsidR="006C315F" w:rsidRDefault="006C315F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14:paraId="3BA0FDD1" w14:textId="5CE614B6" w:rsidR="006C315F" w:rsidRDefault="006C315F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月至2</w:t>
            </w:r>
            <w:r>
              <w:rPr>
                <w:rFonts w:ascii="宋体" w:eastAsia="宋体" w:hAnsi="宋体"/>
                <w:sz w:val="24"/>
              </w:rPr>
              <w:t>01</w:t>
            </w:r>
            <w:r w:rsidR="00B80E76"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B80E76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 w:hint="eastAsia"/>
                <w:sz w:val="24"/>
              </w:rPr>
              <w:t>月于武汉弟兄贸易有限公司担任外贸助理</w:t>
            </w:r>
            <w:r w:rsidR="00B80E76">
              <w:rPr>
                <w:rFonts w:ascii="宋体" w:eastAsia="宋体" w:hAnsi="宋体" w:hint="eastAsia"/>
                <w:sz w:val="24"/>
              </w:rPr>
              <w:t>一职；</w:t>
            </w:r>
          </w:p>
          <w:p w14:paraId="01B58262" w14:textId="2B578B2C" w:rsidR="00B80E76" w:rsidRDefault="00B80E76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14:paraId="5882D8D9" w14:textId="0ADAD840" w:rsidR="00B80E76" w:rsidRDefault="00B80E76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年3月至今于森奥普（武汉）进出口有限公司担任外贸销售员</w:t>
            </w:r>
          </w:p>
          <w:p w14:paraId="79B2FEC2" w14:textId="77777777" w:rsidR="006C315F" w:rsidRPr="00B80E76" w:rsidRDefault="006C315F" w:rsidP="00B80E76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14:paraId="6740051A" w14:textId="2A362194" w:rsidR="006C315F" w:rsidRPr="00B80E76" w:rsidRDefault="006C315F" w:rsidP="00B80E76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C56DA0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F7B2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2C0F8A9D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F7B2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175CC505" w:rsidR="00AB5DD7" w:rsidRPr="00AB5DD7" w:rsidRDefault="00DF7B24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700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2832F5D0" w:rsidR="00AB5DD7" w:rsidRPr="00AB5DD7" w:rsidRDefault="0014072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新形势下的企业经济管理创新策略探究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2D02C435" w:rsidR="00AB5DD7" w:rsidRPr="00AB5DD7" w:rsidRDefault="0014072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《商情》CN</w:t>
            </w:r>
            <w:r>
              <w:rPr>
                <w:rFonts w:ascii="宋体" w:eastAsia="宋体" w:hAnsi="宋体"/>
                <w:sz w:val="24"/>
              </w:rPr>
              <w:t>13-1370/</w:t>
            </w:r>
            <w:r>
              <w:rPr>
                <w:rFonts w:ascii="宋体" w:eastAsia="宋体" w:hAnsi="宋体" w:hint="eastAsia"/>
                <w:sz w:val="24"/>
              </w:rPr>
              <w:t>F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0B8D062" w14:textId="77777777" w:rsidR="00140722" w:rsidRPr="0066192A" w:rsidRDefault="00140722" w:rsidP="00140722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66192A">
              <w:rPr>
                <w:rFonts w:ascii="宋体" w:eastAsia="宋体" w:hAnsi="宋体" w:hint="eastAsia"/>
                <w:sz w:val="24"/>
              </w:rPr>
              <w:t>现阶段，全球经济合作日益密切，经济一体化特征愈加明显，我国企业所面临的经营环境趋于复杂化、市场挑战趋于白热化，面对瞬息万变的新形势，企业需要不断强化经济管理创新，优化企业经济管理模式，以便顺应时代发展，在激烈的市场竞争中赢得先机。本文从如何加强新形势下企业经济管理创新进行了相关探讨。</w:t>
            </w:r>
          </w:p>
          <w:p w14:paraId="7DBA5A56" w14:textId="5C34360E" w:rsidR="001D4ABC" w:rsidRPr="00140722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5B739763" w:rsidR="00AB5DD7" w:rsidRPr="00AB5DD7" w:rsidRDefault="00E834C8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贸易保护主义、技术性</w:t>
            </w:r>
            <w:r w:rsidR="00B029FA">
              <w:rPr>
                <w:rFonts w:ascii="宋体" w:eastAsia="宋体" w:hAnsi="宋体" w:hint="eastAsia"/>
                <w:sz w:val="24"/>
              </w:rPr>
              <w:t>贸易壁垒</w:t>
            </w:r>
            <w:r>
              <w:rPr>
                <w:rFonts w:ascii="宋体" w:eastAsia="宋体" w:hAnsi="宋体" w:hint="eastAsia"/>
                <w:sz w:val="24"/>
              </w:rPr>
              <w:t>等</w:t>
            </w:r>
            <w:r w:rsidR="00B029FA">
              <w:rPr>
                <w:rFonts w:ascii="宋体" w:eastAsia="宋体" w:hAnsi="宋体" w:hint="eastAsia"/>
                <w:sz w:val="24"/>
              </w:rPr>
              <w:t>因素</w:t>
            </w:r>
            <w:r>
              <w:rPr>
                <w:rFonts w:ascii="宋体" w:eastAsia="宋体" w:hAnsi="宋体" w:hint="eastAsia"/>
                <w:sz w:val="24"/>
              </w:rPr>
              <w:t>对电子产品出口供应链安全性</w:t>
            </w:r>
            <w:r w:rsidR="00B029FA">
              <w:rPr>
                <w:rFonts w:ascii="宋体" w:eastAsia="宋体" w:hAnsi="宋体" w:hint="eastAsia"/>
                <w:sz w:val="24"/>
              </w:rPr>
              <w:t>的影响。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0CD9315" w:rsidR="00AB5DD7" w:rsidRPr="00AB5DD7" w:rsidRDefault="0027735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贸易保护主义对电子产品出口供应链安全性的影响研究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A70B" w14:textId="77777777" w:rsidR="00197D1E" w:rsidRDefault="00197D1E" w:rsidP="00F20AD3">
      <w:r>
        <w:separator/>
      </w:r>
    </w:p>
  </w:endnote>
  <w:endnote w:type="continuationSeparator" w:id="0">
    <w:p w14:paraId="5A255234" w14:textId="77777777" w:rsidR="00197D1E" w:rsidRDefault="00197D1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9FCE" w14:textId="77777777" w:rsidR="00197D1E" w:rsidRDefault="00197D1E" w:rsidP="00F20AD3">
      <w:r>
        <w:separator/>
      </w:r>
    </w:p>
  </w:footnote>
  <w:footnote w:type="continuationSeparator" w:id="0">
    <w:p w14:paraId="0B0D865B" w14:textId="77777777" w:rsidR="00197D1E" w:rsidRDefault="00197D1E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111AC2"/>
    <w:rsid w:val="0013221F"/>
    <w:rsid w:val="00140722"/>
    <w:rsid w:val="00197D1E"/>
    <w:rsid w:val="001C3791"/>
    <w:rsid w:val="001D4ABC"/>
    <w:rsid w:val="001F2172"/>
    <w:rsid w:val="00277350"/>
    <w:rsid w:val="003032FB"/>
    <w:rsid w:val="003C213C"/>
    <w:rsid w:val="00556D05"/>
    <w:rsid w:val="00634199"/>
    <w:rsid w:val="0066192A"/>
    <w:rsid w:val="006C315F"/>
    <w:rsid w:val="006D0631"/>
    <w:rsid w:val="00761113"/>
    <w:rsid w:val="007A59B6"/>
    <w:rsid w:val="007E3526"/>
    <w:rsid w:val="00807310"/>
    <w:rsid w:val="00833474"/>
    <w:rsid w:val="008B284C"/>
    <w:rsid w:val="009D0666"/>
    <w:rsid w:val="00A32456"/>
    <w:rsid w:val="00AB5DD7"/>
    <w:rsid w:val="00B029FA"/>
    <w:rsid w:val="00B80E76"/>
    <w:rsid w:val="00DF7B24"/>
    <w:rsid w:val="00E4724E"/>
    <w:rsid w:val="00E834C8"/>
    <w:rsid w:val="00F20AD3"/>
    <w:rsid w:val="00F445B1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Zheng</cp:lastModifiedBy>
  <cp:revision>13</cp:revision>
  <dcterms:created xsi:type="dcterms:W3CDTF">2021-12-15T11:46:00Z</dcterms:created>
  <dcterms:modified xsi:type="dcterms:W3CDTF">2022-01-21T10:51:00Z</dcterms:modified>
</cp:coreProperties>
</file>