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DEB" w:rsidRDefault="001F7223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:rsidR="00064DEB" w:rsidRDefault="00064DEB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064DEB">
        <w:trPr>
          <w:trHeight w:val="567"/>
          <w:jc w:val="center"/>
        </w:trPr>
        <w:tc>
          <w:tcPr>
            <w:tcW w:w="2434" w:type="dxa"/>
            <w:vAlign w:val="center"/>
          </w:tcPr>
          <w:p w:rsidR="00064DEB" w:rsidRDefault="001F722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:rsidR="00064DEB" w:rsidRDefault="00061C2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81040840</w:t>
            </w:r>
          </w:p>
        </w:tc>
        <w:tc>
          <w:tcPr>
            <w:tcW w:w="1470" w:type="dxa"/>
            <w:gridSpan w:val="2"/>
            <w:vAlign w:val="center"/>
          </w:tcPr>
          <w:p w:rsidR="00064DEB" w:rsidRDefault="001F722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:rsidR="00064DEB" w:rsidRDefault="00061C2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张哲</w:t>
            </w:r>
          </w:p>
        </w:tc>
      </w:tr>
      <w:tr w:rsidR="00064DEB">
        <w:trPr>
          <w:trHeight w:val="567"/>
          <w:jc w:val="center"/>
        </w:trPr>
        <w:tc>
          <w:tcPr>
            <w:tcW w:w="2434" w:type="dxa"/>
            <w:vAlign w:val="center"/>
          </w:tcPr>
          <w:p w:rsidR="00064DEB" w:rsidRDefault="001F722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:rsidR="00064DEB" w:rsidRDefault="00061C2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北京市海淀区</w:t>
            </w:r>
          </w:p>
        </w:tc>
        <w:tc>
          <w:tcPr>
            <w:tcW w:w="1470" w:type="dxa"/>
            <w:gridSpan w:val="2"/>
            <w:vAlign w:val="center"/>
          </w:tcPr>
          <w:p w:rsidR="00064DEB" w:rsidRDefault="001F722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:rsidR="00064DEB" w:rsidRDefault="00061C2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网络经济学</w:t>
            </w:r>
          </w:p>
        </w:tc>
      </w:tr>
      <w:tr w:rsidR="00064DEB">
        <w:trPr>
          <w:trHeight w:val="567"/>
          <w:jc w:val="center"/>
        </w:trPr>
        <w:tc>
          <w:tcPr>
            <w:tcW w:w="2434" w:type="dxa"/>
            <w:vAlign w:val="center"/>
          </w:tcPr>
          <w:p w:rsidR="00064DEB" w:rsidRDefault="001F722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:rsidR="00064DEB" w:rsidRDefault="00061C2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18511308011</w:t>
            </w:r>
          </w:p>
        </w:tc>
        <w:tc>
          <w:tcPr>
            <w:tcW w:w="1470" w:type="dxa"/>
            <w:gridSpan w:val="2"/>
            <w:vAlign w:val="center"/>
          </w:tcPr>
          <w:p w:rsidR="00064DEB" w:rsidRDefault="001F722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:rsidR="00064DEB" w:rsidRDefault="00061C2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672670167</w:t>
            </w:r>
            <w:r w:rsidR="001F7223">
              <w:rPr>
                <w:rFonts w:ascii="宋体" w:eastAsia="宋体" w:hAnsi="宋体"/>
                <w:sz w:val="24"/>
              </w:rPr>
              <w:t>@qq.com</w:t>
            </w:r>
          </w:p>
        </w:tc>
      </w:tr>
      <w:tr w:rsidR="00064DEB">
        <w:trPr>
          <w:trHeight w:val="567"/>
          <w:jc w:val="center"/>
        </w:trPr>
        <w:tc>
          <w:tcPr>
            <w:tcW w:w="2434" w:type="dxa"/>
            <w:vAlign w:val="center"/>
          </w:tcPr>
          <w:p w:rsidR="00064DEB" w:rsidRDefault="001F722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:rsidR="00064DEB" w:rsidRDefault="00061C2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天津科技大学</w:t>
            </w:r>
          </w:p>
        </w:tc>
        <w:tc>
          <w:tcPr>
            <w:tcW w:w="1470" w:type="dxa"/>
            <w:gridSpan w:val="2"/>
            <w:vAlign w:val="center"/>
          </w:tcPr>
          <w:p w:rsidR="00064DEB" w:rsidRDefault="001F722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:rsidR="00064DEB" w:rsidRDefault="00061C2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计算机科学与技术</w:t>
            </w:r>
          </w:p>
        </w:tc>
      </w:tr>
      <w:tr w:rsidR="00064DEB">
        <w:trPr>
          <w:trHeight w:val="567"/>
          <w:jc w:val="center"/>
        </w:trPr>
        <w:tc>
          <w:tcPr>
            <w:tcW w:w="2434" w:type="dxa"/>
            <w:vAlign w:val="center"/>
          </w:tcPr>
          <w:p w:rsidR="00064DEB" w:rsidRDefault="001F722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:rsidR="00064DEB" w:rsidRDefault="00061C2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中国建设银行</w:t>
            </w:r>
          </w:p>
        </w:tc>
        <w:tc>
          <w:tcPr>
            <w:tcW w:w="1470" w:type="dxa"/>
            <w:gridSpan w:val="2"/>
            <w:vAlign w:val="center"/>
          </w:tcPr>
          <w:p w:rsidR="00064DEB" w:rsidRDefault="001F722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:rsidR="00064DEB" w:rsidRDefault="00061C2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业务经理</w:t>
            </w:r>
          </w:p>
        </w:tc>
      </w:tr>
      <w:tr w:rsidR="00064DEB">
        <w:trPr>
          <w:trHeight w:val="3520"/>
          <w:jc w:val="center"/>
        </w:trPr>
        <w:tc>
          <w:tcPr>
            <w:tcW w:w="2434" w:type="dxa"/>
            <w:vAlign w:val="center"/>
          </w:tcPr>
          <w:p w:rsidR="00064DEB" w:rsidRDefault="001F722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:rsidR="00064DEB" w:rsidRDefault="001F722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:rsidR="00064DEB" w:rsidRPr="00F80366" w:rsidRDefault="00F60710" w:rsidP="00F80366">
            <w:pPr>
              <w:jc w:val="left"/>
              <w:rPr>
                <w:rFonts w:ascii="宋体" w:eastAsia="宋体" w:hAnsi="宋体"/>
              </w:rPr>
            </w:pPr>
            <w:r w:rsidRPr="00F80366">
              <w:rPr>
                <w:rFonts w:ascii="宋体" w:eastAsia="宋体" w:hAnsi="宋体"/>
              </w:rPr>
              <w:t>2008.09--2012.09 天津科技大学</w:t>
            </w:r>
            <w:r w:rsidRPr="00F80366">
              <w:rPr>
                <w:rFonts w:ascii="宋体" w:eastAsia="宋体" w:hAnsi="宋体" w:hint="eastAsia"/>
              </w:rPr>
              <w:t xml:space="preserve"> </w:t>
            </w:r>
            <w:r w:rsidRPr="00F80366">
              <w:rPr>
                <w:rFonts w:ascii="宋体" w:eastAsia="宋体" w:hAnsi="宋体"/>
              </w:rPr>
              <w:t>计算机科学与技术专业 大学本科毕业</w:t>
            </w:r>
            <w:r w:rsidRPr="00F80366">
              <w:rPr>
                <w:rFonts w:ascii="宋体" w:eastAsia="宋体" w:hAnsi="宋体"/>
              </w:rPr>
              <w:br/>
              <w:t>2012.09--2015.08 中国海洋大学</w:t>
            </w:r>
            <w:r w:rsidRPr="00F80366">
              <w:rPr>
                <w:rFonts w:ascii="宋体" w:eastAsia="宋体" w:hAnsi="宋体" w:hint="eastAsia"/>
              </w:rPr>
              <w:t xml:space="preserve"> </w:t>
            </w:r>
            <w:r w:rsidRPr="00F80366">
              <w:rPr>
                <w:rFonts w:ascii="宋体" w:eastAsia="宋体" w:hAnsi="宋体"/>
              </w:rPr>
              <w:t>软件与理论专业 硕士研究生毕业</w:t>
            </w:r>
            <w:r w:rsidR="00F80366">
              <w:rPr>
                <w:rFonts w:ascii="宋体" w:eastAsia="宋体" w:hAnsi="宋体"/>
              </w:rPr>
              <w:br/>
            </w:r>
            <w:r w:rsidRPr="00F80366">
              <w:rPr>
                <w:rFonts w:ascii="宋体" w:eastAsia="宋体" w:hAnsi="宋体"/>
              </w:rPr>
              <w:t>2015.08--2018.09 中国建设银行股份有限公司北京开发中心测试环境处 业务副经理</w:t>
            </w:r>
            <w:r w:rsidR="00F80366">
              <w:rPr>
                <w:rFonts w:ascii="宋体" w:eastAsia="宋体" w:hAnsi="宋体"/>
              </w:rPr>
              <w:br/>
            </w:r>
            <w:r w:rsidRPr="00F80366">
              <w:rPr>
                <w:rFonts w:ascii="宋体" w:eastAsia="宋体" w:hAnsi="宋体"/>
              </w:rPr>
              <w:t>2018.09--2021.06 建信金融科技有限责任公司实施管理中心</w:t>
            </w:r>
            <w:r w:rsidRPr="00F80366">
              <w:rPr>
                <w:rFonts w:ascii="宋体" w:eastAsia="宋体" w:hAnsi="宋体" w:hint="eastAsia"/>
              </w:rPr>
              <w:t xml:space="preserve"> </w:t>
            </w:r>
            <w:r w:rsidR="00F80366">
              <w:rPr>
                <w:rFonts w:ascii="宋体" w:eastAsia="宋体" w:hAnsi="宋体"/>
              </w:rPr>
              <w:br/>
            </w:r>
            <w:r w:rsidRPr="00F80366">
              <w:rPr>
                <w:rFonts w:ascii="宋体" w:eastAsia="宋体" w:hAnsi="宋体"/>
              </w:rPr>
              <w:t>2021.06--今</w:t>
            </w:r>
            <w:r w:rsidR="00F80366">
              <w:rPr>
                <w:rFonts w:ascii="宋体" w:eastAsia="宋体" w:hAnsi="宋体"/>
              </w:rPr>
              <w:t xml:space="preserve">    </w:t>
            </w:r>
            <w:r w:rsidRPr="00F80366">
              <w:rPr>
                <w:rFonts w:ascii="宋体" w:eastAsia="宋体" w:hAnsi="宋体"/>
              </w:rPr>
              <w:t>中国建设银行运营数据中心运行处 业务经理</w:t>
            </w:r>
          </w:p>
        </w:tc>
      </w:tr>
      <w:tr w:rsidR="00064DEB">
        <w:trPr>
          <w:trHeight w:val="567"/>
          <w:jc w:val="center"/>
        </w:trPr>
        <w:tc>
          <w:tcPr>
            <w:tcW w:w="2434" w:type="dxa"/>
            <w:vAlign w:val="center"/>
          </w:tcPr>
          <w:p w:rsidR="00064DEB" w:rsidRDefault="001F722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  <w:r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:rsidR="00064DEB" w:rsidRDefault="001F722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064DEB" w:rsidRDefault="001F722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:rsidR="00064DEB" w:rsidRDefault="001F722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:rsidR="00064DEB" w:rsidRDefault="001F722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064DEB" w:rsidRDefault="001F722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:rsidR="00064DEB" w:rsidRDefault="001F722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:rsidR="00064DEB" w:rsidRDefault="001F722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:rsidR="00064DEB" w:rsidRDefault="001F722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:rsidR="00064DEB" w:rsidRDefault="00283F8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>562</w:t>
            </w:r>
          </w:p>
        </w:tc>
      </w:tr>
      <w:tr w:rsidR="00064DEB">
        <w:trPr>
          <w:trHeight w:val="567"/>
          <w:jc w:val="center"/>
        </w:trPr>
        <w:tc>
          <w:tcPr>
            <w:tcW w:w="2434" w:type="dxa"/>
            <w:vAlign w:val="center"/>
          </w:tcPr>
          <w:p w:rsidR="00064DEB" w:rsidRDefault="001F722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:rsidR="00064DEB" w:rsidRPr="00283F88" w:rsidRDefault="00283F88">
            <w:pPr>
              <w:rPr>
                <w:rFonts w:ascii="宋体" w:eastAsia="宋体" w:hAnsi="宋体"/>
                <w:sz w:val="24"/>
              </w:rPr>
            </w:pPr>
            <w:r w:rsidRPr="00283F88">
              <w:rPr>
                <w:rFonts w:ascii="宋体" w:eastAsia="宋体" w:hAnsi="宋体" w:hint="eastAsia"/>
                <w:sz w:val="24"/>
              </w:rPr>
              <w:t>网络经济学的均衡结构分析</w:t>
            </w:r>
          </w:p>
        </w:tc>
      </w:tr>
      <w:tr w:rsidR="00064DEB">
        <w:trPr>
          <w:trHeight w:val="567"/>
          <w:jc w:val="center"/>
        </w:trPr>
        <w:tc>
          <w:tcPr>
            <w:tcW w:w="2434" w:type="dxa"/>
            <w:vAlign w:val="center"/>
          </w:tcPr>
          <w:p w:rsidR="00064DEB" w:rsidRDefault="001F722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:rsidR="00064DEB" w:rsidRDefault="003C7BF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CN</w:t>
            </w:r>
            <w:r w:rsidR="00283F88">
              <w:rPr>
                <w:rFonts w:ascii="宋体" w:eastAsia="宋体" w:hAnsi="宋体" w:hint="eastAsia"/>
                <w:sz w:val="24"/>
              </w:rPr>
              <w:t>2</w:t>
            </w:r>
            <w:r w:rsidR="00283F88">
              <w:rPr>
                <w:rFonts w:ascii="宋体" w:eastAsia="宋体" w:hAnsi="宋体"/>
                <w:sz w:val="24"/>
              </w:rPr>
              <w:t>3</w:t>
            </w:r>
            <w:r w:rsidR="00283F88">
              <w:rPr>
                <w:rFonts w:ascii="宋体" w:eastAsia="宋体" w:hAnsi="宋体" w:hint="eastAsia"/>
                <w:sz w:val="24"/>
              </w:rPr>
              <w:t>-</w:t>
            </w:r>
            <w:r w:rsidR="00283F88">
              <w:rPr>
                <w:rFonts w:ascii="宋体" w:eastAsia="宋体" w:hAnsi="宋体"/>
                <w:sz w:val="24"/>
              </w:rPr>
              <w:t>1084</w:t>
            </w:r>
            <w:r w:rsidR="00283F88">
              <w:rPr>
                <w:rFonts w:ascii="宋体" w:eastAsia="宋体" w:hAnsi="宋体" w:hint="eastAsia"/>
                <w:sz w:val="24"/>
              </w:rPr>
              <w:t>/</w:t>
            </w:r>
            <w:r w:rsidR="00283F88">
              <w:rPr>
                <w:rFonts w:ascii="宋体" w:eastAsia="宋体" w:hAnsi="宋体"/>
                <w:sz w:val="24"/>
              </w:rPr>
              <w:t xml:space="preserve">F    </w:t>
            </w:r>
            <w:r w:rsidR="00283F88">
              <w:rPr>
                <w:rFonts w:ascii="宋体" w:eastAsia="宋体" w:hAnsi="宋体" w:hint="eastAsia"/>
                <w:sz w:val="24"/>
              </w:rPr>
              <w:t>《经济技术协作信息》</w:t>
            </w:r>
          </w:p>
        </w:tc>
      </w:tr>
      <w:tr w:rsidR="00064DEB">
        <w:trPr>
          <w:trHeight w:val="3426"/>
          <w:jc w:val="center"/>
        </w:trPr>
        <w:tc>
          <w:tcPr>
            <w:tcW w:w="2434" w:type="dxa"/>
            <w:vAlign w:val="center"/>
          </w:tcPr>
          <w:p w:rsidR="00064DEB" w:rsidRDefault="001F722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:rsidR="00064DEB" w:rsidRPr="003C7BF0" w:rsidRDefault="003C7BF0" w:rsidP="003C7BF0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随着网络</w:t>
            </w:r>
            <w:r w:rsidRPr="003C7BF0">
              <w:rPr>
                <w:rFonts w:ascii="宋体" w:eastAsia="宋体" w:hAnsi="宋体" w:hint="eastAsia"/>
                <w:sz w:val="24"/>
              </w:rPr>
              <w:t>对人们的经济产生一定的影响，因此在当前的网络经济发展过程中，如何实现这样的目的，需要了解网络经济的均衡结构，只</w:t>
            </w:r>
            <w:r>
              <w:rPr>
                <w:rFonts w:ascii="宋体" w:eastAsia="宋体" w:hAnsi="宋体" w:hint="eastAsia"/>
                <w:sz w:val="24"/>
              </w:rPr>
              <w:t>有这样才可以实现对网络经济运行规律的掌握，本文主要对此进行分析</w:t>
            </w:r>
            <w:r w:rsidRPr="003C7BF0">
              <w:rPr>
                <w:rFonts w:ascii="宋体" w:eastAsia="宋体" w:hAnsi="宋体" w:hint="eastAsia"/>
                <w:sz w:val="24"/>
              </w:rPr>
              <w:t>。</w:t>
            </w:r>
            <w:r>
              <w:rPr>
                <w:rFonts w:ascii="宋体" w:eastAsia="宋体" w:hAnsi="宋体" w:hint="eastAsia"/>
                <w:sz w:val="24"/>
              </w:rPr>
              <w:t>进行了</w:t>
            </w:r>
            <w:r w:rsidRPr="003C7BF0">
              <w:rPr>
                <w:rFonts w:ascii="宋体" w:eastAsia="宋体" w:hAnsi="宋体" w:hint="eastAsia"/>
                <w:sz w:val="24"/>
              </w:rPr>
              <w:t>网络效应的结构化分析</w:t>
            </w:r>
            <w:r>
              <w:rPr>
                <w:rFonts w:ascii="宋体" w:eastAsia="宋体" w:hAnsi="宋体" w:hint="eastAsia"/>
                <w:sz w:val="24"/>
              </w:rPr>
              <w:t>、</w:t>
            </w:r>
            <w:r w:rsidRPr="003C7BF0">
              <w:rPr>
                <w:rFonts w:ascii="宋体" w:eastAsia="宋体" w:hAnsi="宋体" w:hint="eastAsia"/>
                <w:sz w:val="24"/>
              </w:rPr>
              <w:t>内生范围经济的三维均衡</w:t>
            </w:r>
            <w:r>
              <w:rPr>
                <w:rFonts w:ascii="宋体" w:eastAsia="宋体" w:hAnsi="宋体" w:hint="eastAsia"/>
                <w:sz w:val="24"/>
              </w:rPr>
              <w:t>分析，并分析得出</w:t>
            </w:r>
            <w:r w:rsidRPr="003C7BF0">
              <w:rPr>
                <w:rFonts w:ascii="宋体" w:eastAsia="宋体" w:hAnsi="宋体" w:hint="eastAsia"/>
                <w:sz w:val="24"/>
              </w:rPr>
              <w:t>资源配置结论</w:t>
            </w:r>
            <w:r>
              <w:rPr>
                <w:rFonts w:ascii="宋体" w:eastAsia="宋体" w:hAnsi="宋体" w:hint="eastAsia"/>
                <w:sz w:val="24"/>
              </w:rPr>
              <w:t>：</w:t>
            </w:r>
            <w:r w:rsidRPr="003C7BF0">
              <w:rPr>
                <w:rFonts w:ascii="宋体" w:eastAsia="宋体" w:hAnsi="宋体" w:hint="eastAsia"/>
                <w:sz w:val="24"/>
              </w:rPr>
              <w:t>共享本身与网络是同一个概念，共享就是网络，网络就是共享。部分就是整体，整体就是部分。平台是一种特殊的分享形式。它的特殊性在于它作为企业运营固定成本，并在其价值网络上与利益相关者共享和共享其使用。</w:t>
            </w:r>
          </w:p>
        </w:tc>
      </w:tr>
      <w:tr w:rsidR="00064DEB">
        <w:trPr>
          <w:trHeight w:val="567"/>
          <w:jc w:val="center"/>
        </w:trPr>
        <w:tc>
          <w:tcPr>
            <w:tcW w:w="2434" w:type="dxa"/>
            <w:vAlign w:val="center"/>
          </w:tcPr>
          <w:p w:rsidR="00064DEB" w:rsidRDefault="001F722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:rsidR="00064DEB" w:rsidRDefault="001F722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:rsidR="00064DEB" w:rsidRDefault="00324663" w:rsidP="0032466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数字普惠金融</w:t>
            </w:r>
            <w:bookmarkStart w:id="0" w:name="_GoBack"/>
            <w:bookmarkEnd w:id="0"/>
          </w:p>
        </w:tc>
      </w:tr>
      <w:tr w:rsidR="00064DEB">
        <w:trPr>
          <w:trHeight w:val="567"/>
          <w:jc w:val="center"/>
        </w:trPr>
        <w:tc>
          <w:tcPr>
            <w:tcW w:w="2434" w:type="dxa"/>
            <w:vAlign w:val="center"/>
          </w:tcPr>
          <w:p w:rsidR="00064DEB" w:rsidRDefault="001F722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:rsidR="00064DEB" w:rsidRDefault="0032466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数字普惠金融发展对家庭金融资产配置影响研究</w:t>
            </w:r>
          </w:p>
        </w:tc>
      </w:tr>
    </w:tbl>
    <w:p w:rsidR="00064DEB" w:rsidRDefault="001F7223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注：请认真填写各项信息，不要改变表格格式.</w:t>
      </w:r>
    </w:p>
    <w:sectPr w:rsidR="00064DEB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9EC" w:rsidRDefault="006429EC" w:rsidP="00061C27">
      <w:r>
        <w:separator/>
      </w:r>
    </w:p>
  </w:endnote>
  <w:endnote w:type="continuationSeparator" w:id="0">
    <w:p w:rsidR="006429EC" w:rsidRDefault="006429EC" w:rsidP="00061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9EC" w:rsidRDefault="006429EC" w:rsidP="00061C27">
      <w:r>
        <w:separator/>
      </w:r>
    </w:p>
  </w:footnote>
  <w:footnote w:type="continuationSeparator" w:id="0">
    <w:p w:rsidR="006429EC" w:rsidRDefault="006429EC" w:rsidP="00061C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DBF71903"/>
    <w:rsid w:val="E5BC8B02"/>
    <w:rsid w:val="EB7F1F53"/>
    <w:rsid w:val="F19FAA10"/>
    <w:rsid w:val="FF6D34F6"/>
    <w:rsid w:val="00061C27"/>
    <w:rsid w:val="00064DEB"/>
    <w:rsid w:val="000D616E"/>
    <w:rsid w:val="00111AC2"/>
    <w:rsid w:val="001C3791"/>
    <w:rsid w:val="001D4ABC"/>
    <w:rsid w:val="001F2172"/>
    <w:rsid w:val="001F7223"/>
    <w:rsid w:val="00283F88"/>
    <w:rsid w:val="003032FB"/>
    <w:rsid w:val="00324663"/>
    <w:rsid w:val="003C213C"/>
    <w:rsid w:val="003C7BF0"/>
    <w:rsid w:val="00556D05"/>
    <w:rsid w:val="006429EC"/>
    <w:rsid w:val="006D0631"/>
    <w:rsid w:val="00761113"/>
    <w:rsid w:val="00807310"/>
    <w:rsid w:val="009D0666"/>
    <w:rsid w:val="00A32456"/>
    <w:rsid w:val="00AB5DD7"/>
    <w:rsid w:val="00F20AD3"/>
    <w:rsid w:val="00F60710"/>
    <w:rsid w:val="00F80366"/>
    <w:rsid w:val="00FF1C5E"/>
    <w:rsid w:val="1FDB9450"/>
    <w:rsid w:val="2DE47A00"/>
    <w:rsid w:val="3EEBE299"/>
    <w:rsid w:val="5BDA6C41"/>
    <w:rsid w:val="79F77550"/>
    <w:rsid w:val="7BDC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92D0E4"/>
  <w15:docId w15:val="{BA432725-4A63-4B8C-A5EF-F4AFF8E5C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118</Words>
  <Characters>674</Characters>
  <Application>Microsoft Office Word</Application>
  <DocSecurity>0</DocSecurity>
  <Lines>5</Lines>
  <Paragraphs>1</Paragraphs>
  <ScaleCrop>false</ScaleCrop>
  <Company>神州网信技术有限公司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ccb</cp:lastModifiedBy>
  <cp:revision>7</cp:revision>
  <dcterms:created xsi:type="dcterms:W3CDTF">2021-01-24T00:38:00Z</dcterms:created>
  <dcterms:modified xsi:type="dcterms:W3CDTF">2021-12-23T03:32:00Z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