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rsidR="00F9166F" w:rsidRPr="00F9166F" w:rsidRDefault="00F9166F" w:rsidP="00F9166F">
      <w:pPr>
        <w:jc w:val="center"/>
        <w:rPr>
          <w:rFonts w:ascii="宋体" w:eastAsia="宋体" w:hAnsi="宋体"/>
          <w:sz w:val="44"/>
          <w:szCs w:val="44"/>
        </w:rPr>
      </w:pP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rsidR="00F9166F" w:rsidRPr="00F9166F" w:rsidRDefault="00F9166F" w:rsidP="00F9166F">
      <w:pPr>
        <w:jc w:val="cente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9C1593">
        <w:rPr>
          <w:rFonts w:ascii="宋体" w:eastAsia="宋体" w:hAnsi="宋体"/>
          <w:sz w:val="32"/>
          <w:szCs w:val="32"/>
          <w:u w:val="single"/>
        </w:rPr>
        <w:t>张帅</w:t>
      </w:r>
      <w:r w:rsidRPr="00F9166F">
        <w:rPr>
          <w:rFonts w:ascii="宋体" w:eastAsia="宋体" w:hAnsi="宋体"/>
          <w:sz w:val="32"/>
          <w:szCs w:val="32"/>
          <w:u w:val="single"/>
        </w:rPr>
        <w:t xml:space="preserve">           </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9C1593">
        <w:rPr>
          <w:rFonts w:ascii="宋体" w:eastAsia="宋体" w:hAnsi="宋体" w:hint="eastAsia"/>
          <w:sz w:val="32"/>
          <w:szCs w:val="32"/>
          <w:u w:val="single"/>
        </w:rPr>
        <w:t>91040160</w:t>
      </w:r>
      <w:r w:rsidRPr="00F9166F">
        <w:rPr>
          <w:rFonts w:ascii="宋体" w:eastAsia="宋体" w:hAnsi="宋体"/>
          <w:sz w:val="32"/>
          <w:szCs w:val="32"/>
          <w:u w:val="single"/>
        </w:rPr>
        <w:t xml:space="preserve">          </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9C1593">
        <w:rPr>
          <w:rFonts w:ascii="宋体" w:eastAsia="宋体" w:hAnsi="宋体"/>
          <w:sz w:val="32"/>
          <w:szCs w:val="32"/>
          <w:u w:val="single"/>
        </w:rPr>
        <w:t>网络经济学</w:t>
      </w:r>
      <w:r w:rsidRPr="00F9166F">
        <w:rPr>
          <w:rFonts w:ascii="宋体" w:eastAsia="宋体" w:hAnsi="宋体"/>
          <w:sz w:val="32"/>
          <w:szCs w:val="32"/>
          <w:u w:val="single"/>
        </w:rPr>
        <w:t xml:space="preserve">          </w:t>
      </w:r>
    </w:p>
    <w:p w:rsidR="00F9166F" w:rsidRDefault="00F9166F" w:rsidP="00F9166F">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
    <w:p w:rsidR="00F9166F" w:rsidRPr="00F9166F" w:rsidRDefault="00F9166F" w:rsidP="00F9166F">
      <w:pPr>
        <w:spacing w:line="720" w:lineRule="auto"/>
        <w:ind w:firstLineChars="400" w:firstLine="1280"/>
        <w:rPr>
          <w:rFonts w:ascii="宋体" w:eastAsia="宋体" w:hAnsi="宋体"/>
          <w:sz w:val="32"/>
          <w:szCs w:val="32"/>
        </w:rPr>
      </w:pP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9C1593" w:rsidRPr="009C1593">
        <w:rPr>
          <w:rFonts w:ascii="宋体" w:eastAsia="宋体" w:hAnsi="宋体" w:hint="eastAsia"/>
          <w:sz w:val="32"/>
          <w:szCs w:val="32"/>
          <w:u w:val="single"/>
        </w:rPr>
        <w:t>数字金融发展对保险行业高质量发展的影响分析</w:t>
      </w:r>
      <w:r w:rsidR="00801707">
        <w:rPr>
          <w:rFonts w:ascii="宋体" w:eastAsia="宋体" w:hAnsi="宋体"/>
          <w:sz w:val="32"/>
          <w:szCs w:val="32"/>
          <w:u w:val="single"/>
        </w:rPr>
        <w:t xml:space="preserve">   </w:t>
      </w:r>
      <w:r>
        <w:rPr>
          <w:rFonts w:ascii="宋体" w:eastAsia="宋体" w:hAnsi="宋体"/>
          <w:sz w:val="32"/>
          <w:szCs w:val="32"/>
          <w:u w:val="single"/>
        </w:rPr>
        <w:t xml:space="preserve">                   </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9C1593">
        <w:rPr>
          <w:rFonts w:ascii="宋体" w:eastAsia="宋体" w:hAnsi="宋体" w:hint="eastAsia"/>
          <w:sz w:val="32"/>
          <w:szCs w:val="32"/>
          <w:u w:val="single"/>
        </w:rPr>
        <w:t>20211231</w:t>
      </w:r>
      <w:r w:rsidRPr="00F9166F">
        <w:rPr>
          <w:rFonts w:ascii="宋体" w:eastAsia="宋体" w:hAnsi="宋体"/>
          <w:sz w:val="32"/>
          <w:szCs w:val="32"/>
          <w:u w:val="single"/>
        </w:rPr>
        <w:t xml:space="preserve">  </w:t>
      </w:r>
    </w:p>
    <w:p w:rsidR="00F66126" w:rsidRDefault="00F66126">
      <w:pPr>
        <w:rPr>
          <w:rFonts w:ascii="宋体" w:eastAsia="宋体" w:hAnsi="宋体"/>
          <w:sz w:val="32"/>
          <w:szCs w:val="32"/>
        </w:rPr>
      </w:pPr>
    </w:p>
    <w:p w:rsidR="0037006F" w:rsidRDefault="0037006F">
      <w:pPr>
        <w:rPr>
          <w:rFonts w:ascii="宋体" w:eastAsia="宋体" w:hAnsi="宋体"/>
          <w:sz w:val="32"/>
          <w:szCs w:val="32"/>
        </w:rPr>
      </w:pPr>
    </w:p>
    <w:p w:rsidR="0037006F" w:rsidRDefault="0037006F">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tblPr>
      <w:tblGrid>
        <w:gridCol w:w="9344"/>
      </w:tblGrid>
      <w:tr w:rsidR="00C50C1E" w:rsidRPr="004D5DA9" w:rsidTr="00C50C1E">
        <w:trPr>
          <w:trHeight w:val="13119"/>
        </w:trPr>
        <w:tc>
          <w:tcPr>
            <w:tcW w:w="9344" w:type="dxa"/>
          </w:tcPr>
          <w:p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proofErr w:type="gramStart"/>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w:t>
            </w:r>
            <w:proofErr w:type="gramEnd"/>
            <w:r w:rsidRPr="004D5DA9">
              <w:rPr>
                <w:rFonts w:ascii="宋体" w:eastAsia="宋体" w:hAnsi="宋体" w:hint="eastAsia"/>
                <w:color w:val="FF0000"/>
                <w:sz w:val="24"/>
                <w:szCs w:val="24"/>
              </w:rPr>
              <w:t>和现实意义）</w:t>
            </w:r>
          </w:p>
          <w:p w:rsidR="000A453A" w:rsidRPr="000A453A" w:rsidRDefault="00C00528" w:rsidP="000A453A">
            <w:pPr>
              <w:rPr>
                <w:rFonts w:ascii="宋体" w:eastAsia="宋体" w:hAnsi="宋体"/>
                <w:sz w:val="24"/>
                <w:szCs w:val="24"/>
              </w:rPr>
            </w:pPr>
            <w:r>
              <w:rPr>
                <w:rFonts w:ascii="宋体" w:eastAsia="宋体" w:hAnsi="宋体"/>
                <w:sz w:val="24"/>
                <w:szCs w:val="24"/>
              </w:rPr>
              <w:t>日前，党的十九届六中全会通过的</w:t>
            </w:r>
            <w:r>
              <w:rPr>
                <w:rFonts w:ascii="宋体" w:eastAsia="宋体" w:hAnsi="宋体" w:hint="eastAsia"/>
                <w:sz w:val="24"/>
                <w:szCs w:val="24"/>
              </w:rPr>
              <w:t>《中共中央关于党的百年奋斗重大成就和历史经验的决议》强调，实现高质量发展是我国经济社会发展历史、实践和理论的统一</w:t>
            </w:r>
            <w:r w:rsidR="004C1BC7">
              <w:rPr>
                <w:rFonts w:ascii="宋体" w:eastAsia="宋体" w:hAnsi="宋体" w:hint="eastAsia"/>
                <w:sz w:val="24"/>
                <w:szCs w:val="24"/>
              </w:rPr>
              <w:t>，是开启全面建设社会主义现代化国家新征程、实现第二个百年奋斗目标的根本路径。</w:t>
            </w:r>
            <w:r w:rsidR="003B2484">
              <w:rPr>
                <w:rFonts w:ascii="宋体" w:eastAsia="宋体" w:hAnsi="宋体" w:hint="eastAsia"/>
                <w:sz w:val="24"/>
                <w:szCs w:val="24"/>
              </w:rPr>
              <w:t>我国经济已从高速增长阶段转向高质量发展阶段，将高质量发展贯穿经济社会发展的各个方面和环节，是落实党中央决策部署的重要举措，也是我国实现全面建设社会主义现代化国家的现实需要。</w:t>
            </w:r>
            <w:r w:rsidR="002B5633">
              <w:rPr>
                <w:rFonts w:ascii="宋体" w:eastAsia="宋体" w:hAnsi="宋体" w:hint="eastAsia"/>
                <w:sz w:val="24"/>
                <w:szCs w:val="24"/>
              </w:rPr>
              <w:t>伴随着科技的进步和发展，</w:t>
            </w:r>
            <w:r w:rsidR="007A6FDA">
              <w:rPr>
                <w:rFonts w:ascii="宋体" w:eastAsia="宋体" w:hAnsi="宋体" w:hint="eastAsia"/>
                <w:sz w:val="24"/>
                <w:szCs w:val="24"/>
              </w:rPr>
              <w:t>“数字化”已成为金融行业提升行业经营效能的重要手段。</w:t>
            </w:r>
            <w:r w:rsidR="000A453A" w:rsidRPr="000A453A">
              <w:rPr>
                <w:rFonts w:ascii="宋体" w:eastAsia="宋体" w:hAnsi="宋体" w:hint="eastAsia"/>
                <w:sz w:val="24"/>
                <w:szCs w:val="24"/>
              </w:rPr>
              <w:t>目前已经有一些文献试图分析数字金融对各业务形态</w:t>
            </w:r>
            <w:r w:rsidR="000A453A">
              <w:rPr>
                <w:rFonts w:ascii="宋体" w:eastAsia="宋体" w:hAnsi="宋体" w:hint="eastAsia"/>
                <w:sz w:val="24"/>
                <w:szCs w:val="24"/>
              </w:rPr>
              <w:t>的影响作用以及</w:t>
            </w:r>
            <w:r w:rsidR="000A453A" w:rsidRPr="000A453A">
              <w:rPr>
                <w:rFonts w:ascii="宋体" w:eastAsia="宋体" w:hAnsi="宋体" w:hint="eastAsia"/>
                <w:sz w:val="24"/>
                <w:szCs w:val="24"/>
              </w:rPr>
              <w:t>是否能够真正改善金融与经济效率</w:t>
            </w:r>
            <w:r w:rsidR="000A453A">
              <w:rPr>
                <w:rFonts w:ascii="宋体" w:eastAsia="宋体" w:hAnsi="宋体" w:hint="eastAsia"/>
                <w:sz w:val="24"/>
                <w:szCs w:val="24"/>
              </w:rPr>
              <w:t>，但是这方面的证据和背后的作用机理还没有形成系统的理论体系。保险行业作为金融行业的其中一个分支，正处于从高速度向高质量发展的关键时期。本文意在通过实证研究，分析数字金融的发展对于提高整个行业的</w:t>
            </w:r>
            <w:r w:rsidR="000A453A" w:rsidRPr="00244D37">
              <w:rPr>
                <w:rFonts w:ascii="宋体" w:eastAsia="宋体" w:hAnsi="宋体" w:hint="eastAsia"/>
                <w:sz w:val="24"/>
                <w:szCs w:val="24"/>
              </w:rPr>
              <w:t>服务效率与服务质量</w:t>
            </w:r>
            <w:r w:rsidR="000A453A">
              <w:rPr>
                <w:rFonts w:ascii="宋体" w:eastAsia="宋体" w:hAnsi="宋体" w:hint="eastAsia"/>
                <w:sz w:val="24"/>
                <w:szCs w:val="24"/>
              </w:rPr>
              <w:t>是否存在不可忽视的贡献，以便为行业以及我国经济</w:t>
            </w:r>
            <w:r w:rsidR="000A453A" w:rsidRPr="000A453A">
              <w:rPr>
                <w:rFonts w:ascii="宋体" w:eastAsia="宋体" w:hAnsi="宋体" w:hint="eastAsia"/>
                <w:sz w:val="24"/>
                <w:szCs w:val="24"/>
              </w:rPr>
              <w:t>迈向高质量发展阶段</w:t>
            </w:r>
            <w:r w:rsidR="000A453A">
              <w:rPr>
                <w:rFonts w:ascii="宋体" w:eastAsia="宋体" w:hAnsi="宋体" w:hint="eastAsia"/>
                <w:sz w:val="24"/>
                <w:szCs w:val="24"/>
              </w:rPr>
              <w:t>提供理论指导</w:t>
            </w:r>
            <w:r w:rsidR="000A453A" w:rsidRPr="000A453A">
              <w:rPr>
                <w:rFonts w:ascii="宋体" w:eastAsia="宋体" w:hAnsi="宋体" w:hint="eastAsia"/>
                <w:sz w:val="24"/>
                <w:szCs w:val="24"/>
              </w:rPr>
              <w:t>和现实举措。</w:t>
            </w:r>
          </w:p>
          <w:p w:rsidR="004D5DA9" w:rsidRPr="004D5DA9" w:rsidRDefault="004D5DA9" w:rsidP="000A453A">
            <w:pPr>
              <w:rPr>
                <w:rFonts w:ascii="宋体" w:eastAsia="宋体" w:hAnsi="宋体"/>
                <w:sz w:val="24"/>
                <w:szCs w:val="24"/>
              </w:rPr>
            </w:pPr>
          </w:p>
        </w:tc>
      </w:tr>
    </w:tbl>
    <w:p w:rsidR="00C50C1E" w:rsidRDefault="00C50C1E">
      <w:pPr>
        <w:rPr>
          <w:rFonts w:ascii="宋体" w:eastAsia="宋体" w:hAnsi="宋体"/>
          <w:sz w:val="32"/>
          <w:szCs w:val="32"/>
        </w:rPr>
      </w:pPr>
    </w:p>
    <w:tbl>
      <w:tblPr>
        <w:tblStyle w:val="a4"/>
        <w:tblW w:w="0" w:type="auto"/>
        <w:tblLook w:val="04A0"/>
      </w:tblPr>
      <w:tblGrid>
        <w:gridCol w:w="9344"/>
      </w:tblGrid>
      <w:tr w:rsidR="00C50C1E" w:rsidRPr="004D5DA9" w:rsidTr="004D5DA9">
        <w:trPr>
          <w:trHeight w:val="13606"/>
        </w:trPr>
        <w:tc>
          <w:tcPr>
            <w:tcW w:w="9344" w:type="dxa"/>
          </w:tcPr>
          <w:p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rsidR="004D5DA9" w:rsidRDefault="001C7569" w:rsidP="006D4456">
            <w:pPr>
              <w:ind w:firstLineChars="200" w:firstLine="480"/>
              <w:rPr>
                <w:rFonts w:ascii="宋体" w:eastAsia="宋体" w:hAnsi="宋体" w:hint="eastAsia"/>
                <w:sz w:val="24"/>
                <w:szCs w:val="24"/>
              </w:rPr>
            </w:pPr>
            <w:r w:rsidRPr="001C7569">
              <w:rPr>
                <w:rFonts w:ascii="宋体" w:eastAsia="宋体" w:hAnsi="宋体" w:hint="eastAsia"/>
                <w:sz w:val="24"/>
                <w:szCs w:val="24"/>
              </w:rPr>
              <w:t>数字金融泛指传统金融机构与互联网公司利用数字技术实现融资、支付、投资和其他新型金融业务模式</w:t>
            </w:r>
            <w:r w:rsidR="00515383">
              <w:rPr>
                <w:rFonts w:ascii="宋体" w:eastAsia="宋体" w:hAnsi="宋体" w:hint="eastAsia"/>
                <w:sz w:val="24"/>
                <w:szCs w:val="24"/>
              </w:rPr>
              <w:t>。</w:t>
            </w:r>
            <w:r w:rsidR="007A76DD" w:rsidRPr="007A76DD">
              <w:rPr>
                <w:rFonts w:ascii="宋体" w:eastAsia="宋体" w:hAnsi="宋体" w:hint="eastAsia"/>
                <w:sz w:val="24"/>
                <w:szCs w:val="24"/>
              </w:rPr>
              <w:t>当前，数字金融已经渗透到我们生活的方方面面，同时数字金融的研究也已经成为目前金融学、经济学和其他相关学科的一大热点</w:t>
            </w:r>
            <w:r w:rsidR="007A76DD">
              <w:rPr>
                <w:rFonts w:ascii="宋体" w:eastAsia="宋体" w:hAnsi="宋体" w:hint="eastAsia"/>
                <w:sz w:val="24"/>
                <w:szCs w:val="24"/>
              </w:rPr>
              <w:t>。</w:t>
            </w:r>
            <w:r w:rsidR="00727902">
              <w:rPr>
                <w:rFonts w:ascii="宋体" w:eastAsia="宋体" w:hAnsi="宋体" w:hint="eastAsia"/>
                <w:sz w:val="24"/>
                <w:szCs w:val="24"/>
              </w:rPr>
              <w:t>目前还没有文献专门研究</w:t>
            </w:r>
            <w:proofErr w:type="gramStart"/>
            <w:r w:rsidR="00727902">
              <w:rPr>
                <w:rFonts w:ascii="宋体" w:eastAsia="宋体" w:hAnsi="宋体" w:hint="eastAsia"/>
                <w:sz w:val="24"/>
                <w:szCs w:val="24"/>
              </w:rPr>
              <w:t>过数字</w:t>
            </w:r>
            <w:proofErr w:type="gramEnd"/>
            <w:r w:rsidR="00727902">
              <w:rPr>
                <w:rFonts w:ascii="宋体" w:eastAsia="宋体" w:hAnsi="宋体" w:hint="eastAsia"/>
                <w:sz w:val="24"/>
                <w:szCs w:val="24"/>
              </w:rPr>
              <w:t>金融发展对保险行业发展的影响</w:t>
            </w:r>
            <w:r w:rsidR="00A82D48">
              <w:rPr>
                <w:rFonts w:ascii="宋体" w:eastAsia="宋体" w:hAnsi="宋体" w:hint="eastAsia"/>
                <w:sz w:val="24"/>
                <w:szCs w:val="24"/>
              </w:rPr>
              <w:t>，已有文献多聚焦在数字金融发展对经济增长</w:t>
            </w:r>
            <w:r w:rsidR="00A37ECF">
              <w:rPr>
                <w:rFonts w:ascii="宋体" w:eastAsia="宋体" w:hAnsi="宋体" w:hint="eastAsia"/>
                <w:sz w:val="24"/>
                <w:szCs w:val="24"/>
              </w:rPr>
              <w:t>或对经济高质量发展</w:t>
            </w:r>
            <w:r w:rsidR="00A82D48">
              <w:rPr>
                <w:rFonts w:ascii="宋体" w:eastAsia="宋体" w:hAnsi="宋体" w:hint="eastAsia"/>
                <w:sz w:val="24"/>
                <w:szCs w:val="24"/>
              </w:rPr>
              <w:t>的影响。</w:t>
            </w:r>
          </w:p>
          <w:p w:rsidR="00CD64BA" w:rsidRDefault="00CD64BA" w:rsidP="006D4456">
            <w:pPr>
              <w:ind w:firstLineChars="200" w:firstLine="480"/>
              <w:rPr>
                <w:rFonts w:ascii="宋体" w:eastAsia="宋体" w:hAnsi="宋体" w:hint="eastAsia"/>
                <w:sz w:val="24"/>
                <w:szCs w:val="24"/>
              </w:rPr>
            </w:pPr>
            <w:r w:rsidRPr="00CD64BA">
              <w:rPr>
                <w:rFonts w:ascii="宋体" w:eastAsia="宋体" w:hAnsi="宋体" w:hint="eastAsia"/>
                <w:sz w:val="24"/>
                <w:szCs w:val="24"/>
              </w:rPr>
              <w:t>在经济数字化转型促进</w:t>
            </w:r>
            <w:r w:rsidR="006D4456">
              <w:rPr>
                <w:rFonts w:ascii="宋体" w:eastAsia="宋体" w:hAnsi="宋体" w:hint="eastAsia"/>
                <w:sz w:val="24"/>
                <w:szCs w:val="24"/>
              </w:rPr>
              <w:t>经济</w:t>
            </w:r>
            <w:r w:rsidRPr="00CD64BA">
              <w:rPr>
                <w:rFonts w:ascii="宋体" w:eastAsia="宋体" w:hAnsi="宋体" w:hint="eastAsia"/>
                <w:sz w:val="24"/>
                <w:szCs w:val="24"/>
              </w:rPr>
              <w:t>高质量发展方面，左鹏飞等（</w:t>
            </w:r>
            <w:r w:rsidRPr="00CD64BA">
              <w:rPr>
                <w:rFonts w:ascii="宋体" w:eastAsia="宋体" w:hAnsi="宋体"/>
                <w:sz w:val="24"/>
                <w:szCs w:val="24"/>
              </w:rPr>
              <w:t>2021）通过系统的理论分析，</w:t>
            </w:r>
            <w:r w:rsidR="006D4456">
              <w:rPr>
                <w:rFonts w:ascii="宋体" w:eastAsia="宋体" w:hAnsi="宋体"/>
                <w:sz w:val="24"/>
                <w:szCs w:val="24"/>
              </w:rPr>
              <w:t>认为</w:t>
            </w:r>
            <w:r w:rsidR="006D4456" w:rsidRPr="006D4456">
              <w:rPr>
                <w:rFonts w:ascii="宋体" w:eastAsia="宋体" w:hAnsi="宋体" w:hint="eastAsia"/>
                <w:sz w:val="24"/>
                <w:szCs w:val="24"/>
              </w:rPr>
              <w:t>数字经济是推动中国构建双循环新发展格局的重要支撑</w:t>
            </w:r>
            <w:r w:rsidR="006D4456">
              <w:rPr>
                <w:rFonts w:ascii="宋体" w:eastAsia="宋体" w:hAnsi="宋体" w:hint="eastAsia"/>
                <w:sz w:val="24"/>
                <w:szCs w:val="24"/>
              </w:rPr>
              <w:t>，</w:t>
            </w:r>
            <w:r w:rsidR="006D4456" w:rsidRPr="00CD64BA">
              <w:rPr>
                <w:rFonts w:ascii="宋体" w:eastAsia="宋体" w:hAnsi="宋体"/>
                <w:sz w:val="24"/>
                <w:szCs w:val="24"/>
              </w:rPr>
              <w:t>可以重构经济运行系统中生产要素、供需模式、产业价值和经济体系，提升经济运行效率、市场资源配置效率和全要素生产率</w:t>
            </w:r>
            <w:r w:rsidR="006D4456">
              <w:rPr>
                <w:rFonts w:ascii="宋体" w:eastAsia="宋体" w:hAnsi="宋体" w:hint="eastAsia"/>
                <w:sz w:val="24"/>
                <w:szCs w:val="24"/>
              </w:rPr>
              <w:t>，</w:t>
            </w:r>
            <w:r w:rsidR="006D4456">
              <w:rPr>
                <w:rFonts w:ascii="宋体" w:eastAsia="宋体" w:hAnsi="宋体"/>
                <w:sz w:val="24"/>
                <w:szCs w:val="24"/>
              </w:rPr>
              <w:t>对</w:t>
            </w:r>
            <w:r w:rsidR="006D4456" w:rsidRPr="006D4456">
              <w:rPr>
                <w:rFonts w:ascii="宋体" w:eastAsia="宋体" w:hAnsi="宋体" w:hint="eastAsia"/>
                <w:sz w:val="24"/>
                <w:szCs w:val="24"/>
              </w:rPr>
              <w:t>中国经济增长的质量提升效应将更加显著</w:t>
            </w:r>
            <w:r w:rsidR="006D4456">
              <w:rPr>
                <w:rFonts w:ascii="宋体" w:eastAsia="宋体" w:hAnsi="宋体" w:hint="eastAsia"/>
                <w:sz w:val="24"/>
                <w:szCs w:val="24"/>
              </w:rPr>
              <w:t>，同时</w:t>
            </w:r>
            <w:r w:rsidR="006D4456" w:rsidRPr="006D4456">
              <w:rPr>
                <w:rFonts w:ascii="宋体" w:eastAsia="宋体" w:hAnsi="宋体" w:hint="eastAsia"/>
                <w:sz w:val="24"/>
                <w:szCs w:val="24"/>
              </w:rPr>
              <w:t>中国经济的深层优势对数</w:t>
            </w:r>
            <w:proofErr w:type="gramStart"/>
            <w:r w:rsidR="006D4456" w:rsidRPr="006D4456">
              <w:rPr>
                <w:rFonts w:ascii="宋体" w:eastAsia="宋体" w:hAnsi="宋体" w:hint="eastAsia"/>
                <w:sz w:val="24"/>
                <w:szCs w:val="24"/>
              </w:rPr>
              <w:t>字经济</w:t>
            </w:r>
            <w:proofErr w:type="gramEnd"/>
            <w:r w:rsidR="006D4456" w:rsidRPr="006D4456">
              <w:rPr>
                <w:rFonts w:ascii="宋体" w:eastAsia="宋体" w:hAnsi="宋体" w:hint="eastAsia"/>
                <w:sz w:val="24"/>
                <w:szCs w:val="24"/>
              </w:rPr>
              <w:t>发展的支撑作用将更加强化</w:t>
            </w:r>
            <w:r w:rsidR="006D4456">
              <w:rPr>
                <w:rFonts w:ascii="宋体" w:eastAsia="宋体" w:hAnsi="宋体" w:hint="eastAsia"/>
                <w:sz w:val="24"/>
                <w:szCs w:val="24"/>
              </w:rPr>
              <w:t>。</w:t>
            </w:r>
            <w:r w:rsidRPr="00CD64BA">
              <w:rPr>
                <w:rFonts w:ascii="宋体" w:eastAsia="宋体" w:hAnsi="宋体" w:hint="eastAsia"/>
                <w:sz w:val="24"/>
                <w:szCs w:val="24"/>
              </w:rPr>
              <w:t>刘飞（</w:t>
            </w:r>
            <w:r w:rsidRPr="00CD64BA">
              <w:rPr>
                <w:rFonts w:ascii="宋体" w:eastAsia="宋体" w:hAnsi="宋体"/>
                <w:sz w:val="24"/>
                <w:szCs w:val="24"/>
              </w:rPr>
              <w:t>2020）通过对制造业上市公司年报数据进行研究，发现数字化转型对制造业生产率的影响体现为直接效应、间接效应和互补效应，数字技术普及和业务模式数字化转型对制造业生产率具有显著促进作用。</w:t>
            </w:r>
            <w:r w:rsidRPr="00CD64BA">
              <w:rPr>
                <w:rFonts w:ascii="宋体" w:eastAsia="宋体" w:hAnsi="宋体" w:hint="eastAsia"/>
                <w:sz w:val="24"/>
                <w:szCs w:val="24"/>
              </w:rPr>
              <w:t>何帆、刘红霞（</w:t>
            </w:r>
            <w:r w:rsidRPr="00CD64BA">
              <w:rPr>
                <w:rFonts w:ascii="宋体" w:eastAsia="宋体" w:hAnsi="宋体"/>
                <w:sz w:val="24"/>
                <w:szCs w:val="24"/>
              </w:rPr>
              <w:t>2019）通过对A股上市公司相关数据的回归分析，发现企业数字化变革对实体企业经济效益的提升具有显著作用。</w:t>
            </w:r>
          </w:p>
          <w:p w:rsidR="006D4456" w:rsidRDefault="00CD64BA" w:rsidP="006D4456">
            <w:pPr>
              <w:ind w:firstLineChars="200" w:firstLine="480"/>
              <w:rPr>
                <w:rFonts w:ascii="宋体" w:eastAsia="宋体" w:hAnsi="宋体" w:hint="eastAsia"/>
                <w:sz w:val="24"/>
                <w:szCs w:val="24"/>
              </w:rPr>
            </w:pPr>
            <w:r w:rsidRPr="00CD64BA">
              <w:rPr>
                <w:rFonts w:ascii="宋体" w:eastAsia="宋体" w:hAnsi="宋体" w:hint="eastAsia"/>
                <w:sz w:val="24"/>
                <w:szCs w:val="24"/>
              </w:rPr>
              <w:t>在数字金融促进经济增长方面，李林汉、田卫民（</w:t>
            </w:r>
            <w:r w:rsidRPr="00CD64BA">
              <w:rPr>
                <w:rFonts w:ascii="宋体" w:eastAsia="宋体" w:hAnsi="宋体"/>
                <w:sz w:val="24"/>
                <w:szCs w:val="24"/>
              </w:rPr>
              <w:t>2021）认为，数字金融不仅对经济增长有直接促进作用，还可通过促进产业转型对实体经济增长起到间接作用</w:t>
            </w:r>
            <w:r>
              <w:rPr>
                <w:rFonts w:ascii="宋体" w:eastAsia="宋体" w:hAnsi="宋体" w:hint="eastAsia"/>
                <w:sz w:val="24"/>
                <w:szCs w:val="24"/>
              </w:rPr>
              <w:t>。</w:t>
            </w:r>
            <w:proofErr w:type="spellStart"/>
            <w:r w:rsidRPr="00CD64BA">
              <w:rPr>
                <w:rFonts w:ascii="宋体" w:eastAsia="宋体" w:hAnsi="宋体"/>
                <w:sz w:val="24"/>
                <w:szCs w:val="24"/>
              </w:rPr>
              <w:t>Choi</w:t>
            </w:r>
            <w:proofErr w:type="spellEnd"/>
            <w:r w:rsidRPr="00CD64BA">
              <w:rPr>
                <w:rFonts w:ascii="宋体" w:eastAsia="宋体" w:hAnsi="宋体"/>
                <w:sz w:val="24"/>
                <w:szCs w:val="24"/>
              </w:rPr>
              <w:t xml:space="preserve"> and Yi(2009）认为数字金融通过减弱经济中的信息不对称，提升信息传播效率，从而促进经济增长。</w:t>
            </w:r>
            <w:r w:rsidRPr="00CD64BA">
              <w:rPr>
                <w:rFonts w:ascii="宋体" w:eastAsia="宋体" w:hAnsi="宋体" w:hint="eastAsia"/>
                <w:sz w:val="24"/>
                <w:szCs w:val="24"/>
              </w:rPr>
              <w:t>王馨（</w:t>
            </w:r>
            <w:r w:rsidRPr="00CD64BA">
              <w:rPr>
                <w:rFonts w:ascii="宋体" w:eastAsia="宋体" w:hAnsi="宋体"/>
                <w:sz w:val="24"/>
                <w:szCs w:val="24"/>
              </w:rPr>
              <w:t>2015）分析发现，数字金融通过弥补信贷供给缺口、降低信贷配给程度，起到优化金融资源的配置效率、进而服务实体经济的作用。</w:t>
            </w:r>
            <w:r w:rsidRPr="00CD64BA">
              <w:rPr>
                <w:rFonts w:ascii="宋体" w:eastAsia="宋体" w:hAnsi="宋体" w:hint="eastAsia"/>
                <w:sz w:val="24"/>
                <w:szCs w:val="24"/>
              </w:rPr>
              <w:t>张勋等（</w:t>
            </w:r>
            <w:r w:rsidRPr="00CD64BA">
              <w:rPr>
                <w:rFonts w:ascii="宋体" w:eastAsia="宋体" w:hAnsi="宋体"/>
                <w:sz w:val="24"/>
                <w:szCs w:val="24"/>
              </w:rPr>
              <w:t>2019）通过实证研究，发现数字金融发展促进家庭收入提升，且对低收入群体的影响更显著，有助于推动中国经济的“包容性”增长。</w:t>
            </w:r>
            <w:r w:rsidRPr="00CD64BA">
              <w:rPr>
                <w:rFonts w:ascii="宋体" w:eastAsia="宋体" w:hAnsi="宋体" w:hint="eastAsia"/>
                <w:sz w:val="24"/>
                <w:szCs w:val="24"/>
              </w:rPr>
              <w:t>聂秀华、吴青（</w:t>
            </w:r>
            <w:r w:rsidRPr="00CD64BA">
              <w:rPr>
                <w:rFonts w:ascii="宋体" w:eastAsia="宋体" w:hAnsi="宋体"/>
                <w:sz w:val="24"/>
                <w:szCs w:val="24"/>
              </w:rPr>
              <w:t>2021）应用系统GMM模型对中小板公司数据的分析表明，发展数字金融使中小企业融资困境得到明显缓解，进而对中小企业技术创新产生显著激励作用和驱动效应。</w:t>
            </w:r>
            <w:proofErr w:type="gramStart"/>
            <w:r w:rsidRPr="00CD64BA">
              <w:rPr>
                <w:rFonts w:ascii="宋体" w:eastAsia="宋体" w:hAnsi="宋体" w:hint="eastAsia"/>
                <w:sz w:val="24"/>
                <w:szCs w:val="24"/>
              </w:rPr>
              <w:t>黄锐等</w:t>
            </w:r>
            <w:proofErr w:type="gramEnd"/>
            <w:r w:rsidRPr="00CD64BA">
              <w:rPr>
                <w:rFonts w:ascii="宋体" w:eastAsia="宋体" w:hAnsi="宋体" w:hint="eastAsia"/>
                <w:sz w:val="24"/>
                <w:szCs w:val="24"/>
              </w:rPr>
              <w:t>（</w:t>
            </w:r>
            <w:r w:rsidRPr="00CD64BA">
              <w:rPr>
                <w:rFonts w:ascii="宋体" w:eastAsia="宋体" w:hAnsi="宋体"/>
                <w:sz w:val="24"/>
                <w:szCs w:val="24"/>
              </w:rPr>
              <w:t>2021）通过对A股上市企业数据的分析，认为发展数字金融能够改善融资结构、提升市场化水平，降低企业融资费用和杠杆水平，提升金融服务实体经济效能。</w:t>
            </w:r>
            <w:proofErr w:type="gramStart"/>
            <w:r w:rsidRPr="00CD64BA">
              <w:rPr>
                <w:rFonts w:ascii="宋体" w:eastAsia="宋体" w:hAnsi="宋体" w:hint="eastAsia"/>
                <w:sz w:val="24"/>
                <w:szCs w:val="24"/>
              </w:rPr>
              <w:t>战明华</w:t>
            </w:r>
            <w:proofErr w:type="gramEnd"/>
            <w:r w:rsidRPr="00CD64BA">
              <w:rPr>
                <w:rFonts w:ascii="宋体" w:eastAsia="宋体" w:hAnsi="宋体" w:hint="eastAsia"/>
                <w:sz w:val="24"/>
                <w:szCs w:val="24"/>
              </w:rPr>
              <w:t>等（</w:t>
            </w:r>
            <w:r w:rsidRPr="00CD64BA">
              <w:rPr>
                <w:rFonts w:ascii="宋体" w:eastAsia="宋体" w:hAnsi="宋体"/>
                <w:sz w:val="24"/>
                <w:szCs w:val="24"/>
              </w:rPr>
              <w:t>2020）基于拓展的IS-LM-CC模型进行分析，发现数字金融能够通过完善“政策利率→市场利率→投资”的利率传导链条，</w:t>
            </w:r>
            <w:r w:rsidRPr="00CD64BA">
              <w:rPr>
                <w:rFonts w:ascii="宋体" w:eastAsia="宋体" w:hAnsi="宋体" w:hint="eastAsia"/>
                <w:sz w:val="24"/>
                <w:szCs w:val="24"/>
              </w:rPr>
              <w:t>有效降低贷款市场风险，改进金融结构、减少金融摩擦，促进货币政策传导机制向价格型转变。</w:t>
            </w:r>
          </w:p>
          <w:p w:rsidR="00A31330" w:rsidRDefault="00A31330" w:rsidP="006D4456">
            <w:pPr>
              <w:ind w:firstLineChars="200" w:firstLine="480"/>
              <w:rPr>
                <w:rFonts w:ascii="宋体" w:eastAsia="宋体" w:hAnsi="宋体" w:hint="eastAsia"/>
                <w:sz w:val="24"/>
                <w:szCs w:val="24"/>
              </w:rPr>
            </w:pPr>
            <w:r>
              <w:rPr>
                <w:rFonts w:ascii="宋体" w:eastAsia="宋体" w:hAnsi="宋体" w:hint="eastAsia"/>
                <w:sz w:val="24"/>
                <w:szCs w:val="24"/>
              </w:rPr>
              <w:t>在数字金融与保险之间的研究方面，刘冬姣等（2021）基于</w:t>
            </w:r>
            <w:r w:rsidRPr="00A31330">
              <w:rPr>
                <w:rFonts w:ascii="宋体" w:eastAsia="宋体" w:hAnsi="宋体"/>
                <w:sz w:val="24"/>
                <w:szCs w:val="24"/>
              </w:rPr>
              <w:t>2016年中国劳动力调查数据（CLDS）和北京大学数字普惠金融指数,</w:t>
            </w:r>
            <w:r>
              <w:rPr>
                <w:rFonts w:ascii="宋体" w:eastAsia="宋体" w:hAnsi="宋体"/>
                <w:sz w:val="24"/>
                <w:szCs w:val="24"/>
              </w:rPr>
              <w:t>对</w:t>
            </w:r>
            <w:r w:rsidRPr="00A31330">
              <w:rPr>
                <w:rFonts w:ascii="宋体" w:eastAsia="宋体" w:hAnsi="宋体"/>
                <w:sz w:val="24"/>
                <w:szCs w:val="24"/>
              </w:rPr>
              <w:t>数字普惠金融发展与家庭商业保险购买决策之间的关系</w:t>
            </w:r>
            <w:r>
              <w:rPr>
                <w:rFonts w:ascii="宋体" w:eastAsia="宋体" w:hAnsi="宋体"/>
                <w:sz w:val="24"/>
                <w:szCs w:val="24"/>
              </w:rPr>
              <w:t>进行了</w:t>
            </w:r>
            <w:r w:rsidRPr="00A31330">
              <w:rPr>
                <w:rFonts w:ascii="宋体" w:eastAsia="宋体" w:hAnsi="宋体"/>
                <w:sz w:val="24"/>
                <w:szCs w:val="24"/>
              </w:rPr>
              <w:t>实证检验</w:t>
            </w:r>
            <w:r>
              <w:rPr>
                <w:rFonts w:ascii="宋体" w:eastAsia="宋体" w:hAnsi="宋体" w:hint="eastAsia"/>
                <w:sz w:val="24"/>
                <w:szCs w:val="24"/>
              </w:rPr>
              <w:t>，</w:t>
            </w:r>
            <w:r w:rsidRPr="00A31330">
              <w:rPr>
                <w:rFonts w:ascii="宋体" w:eastAsia="宋体" w:hAnsi="宋体"/>
                <w:sz w:val="24"/>
                <w:szCs w:val="24"/>
              </w:rPr>
              <w:t>结果表明,数字普惠金融的发展显著提升了家庭购买商业保险的概率,并且数字普惠金融的发展深度对其影响更为明显</w:t>
            </w:r>
            <w:r>
              <w:rPr>
                <w:rFonts w:ascii="宋体" w:eastAsia="宋体" w:hAnsi="宋体" w:hint="eastAsia"/>
                <w:sz w:val="24"/>
                <w:szCs w:val="24"/>
              </w:rPr>
              <w:t>，</w:t>
            </w:r>
            <w:r w:rsidRPr="00A31330">
              <w:rPr>
                <w:rFonts w:ascii="宋体" w:eastAsia="宋体" w:hAnsi="宋体"/>
                <w:sz w:val="24"/>
                <w:szCs w:val="24"/>
              </w:rPr>
              <w:t>数字普惠金融发展能够通过提高家庭可支配收入进而影响商业保险购买。</w:t>
            </w:r>
          </w:p>
          <w:p w:rsidR="004670B7" w:rsidRPr="004D5DA9" w:rsidRDefault="004670B7" w:rsidP="00762129">
            <w:pPr>
              <w:ind w:firstLineChars="200" w:firstLine="480"/>
              <w:rPr>
                <w:rFonts w:ascii="宋体" w:eastAsia="宋体" w:hAnsi="宋体"/>
                <w:sz w:val="24"/>
                <w:szCs w:val="24"/>
              </w:rPr>
            </w:pPr>
            <w:r w:rsidRPr="004670B7">
              <w:rPr>
                <w:rFonts w:ascii="宋体" w:eastAsia="宋体" w:hAnsi="宋体" w:hint="eastAsia"/>
                <w:sz w:val="24"/>
                <w:szCs w:val="24"/>
              </w:rPr>
              <w:t>梳理上述文献可知，虽然</w:t>
            </w:r>
            <w:r>
              <w:rPr>
                <w:rFonts w:ascii="宋体" w:eastAsia="宋体" w:hAnsi="宋体" w:hint="eastAsia"/>
                <w:sz w:val="24"/>
                <w:szCs w:val="24"/>
              </w:rPr>
              <w:t>学者已对数字金融对经济发展带来的影响</w:t>
            </w:r>
            <w:proofErr w:type="gramStart"/>
            <w:r>
              <w:rPr>
                <w:rFonts w:ascii="宋体" w:eastAsia="宋体" w:hAnsi="宋体" w:hint="eastAsia"/>
                <w:sz w:val="24"/>
                <w:szCs w:val="24"/>
              </w:rPr>
              <w:t>作出</w:t>
            </w:r>
            <w:proofErr w:type="gramEnd"/>
            <w:r>
              <w:rPr>
                <w:rFonts w:ascii="宋体" w:eastAsia="宋体" w:hAnsi="宋体" w:hint="eastAsia"/>
                <w:sz w:val="24"/>
                <w:szCs w:val="24"/>
              </w:rPr>
              <w:t>了一些研究并已经取得了一定成果，但</w:t>
            </w:r>
            <w:r w:rsidRPr="004670B7">
              <w:rPr>
                <w:rFonts w:ascii="宋体" w:eastAsia="宋体" w:hAnsi="宋体" w:hint="eastAsia"/>
                <w:sz w:val="24"/>
                <w:szCs w:val="24"/>
              </w:rPr>
              <w:t>我们对数字金融的了解还比较粗浅</w:t>
            </w:r>
            <w:r>
              <w:rPr>
                <w:rFonts w:ascii="宋体" w:eastAsia="宋体" w:hAnsi="宋体" w:hint="eastAsia"/>
                <w:sz w:val="24"/>
                <w:szCs w:val="24"/>
              </w:rPr>
              <w:t>。</w:t>
            </w:r>
            <w:r w:rsidR="00762129" w:rsidRPr="004670B7">
              <w:rPr>
                <w:rFonts w:ascii="宋体" w:eastAsia="宋体" w:hAnsi="宋体" w:hint="eastAsia"/>
                <w:sz w:val="24"/>
                <w:szCs w:val="24"/>
              </w:rPr>
              <w:t>因此</w:t>
            </w:r>
            <w:r w:rsidR="00762129">
              <w:rPr>
                <w:rFonts w:ascii="宋体" w:eastAsia="宋体" w:hAnsi="宋体" w:hint="eastAsia"/>
                <w:sz w:val="24"/>
                <w:szCs w:val="24"/>
              </w:rPr>
              <w:t>，本文试图从保险行业的视角出发，进一步探索和理解</w:t>
            </w:r>
            <w:r w:rsidR="00762129" w:rsidRPr="004670B7">
              <w:rPr>
                <w:rFonts w:ascii="宋体" w:eastAsia="宋体" w:hAnsi="宋体" w:hint="eastAsia"/>
                <w:sz w:val="24"/>
                <w:szCs w:val="24"/>
              </w:rPr>
              <w:t>数字金融模式运作的机制和规律</w:t>
            </w:r>
            <w:r w:rsidR="00762129">
              <w:rPr>
                <w:rFonts w:ascii="宋体" w:eastAsia="宋体" w:hAnsi="宋体" w:hint="eastAsia"/>
                <w:sz w:val="24"/>
                <w:szCs w:val="24"/>
              </w:rPr>
              <w:t>，</w:t>
            </w:r>
            <w:r w:rsidR="00762129" w:rsidRPr="004670B7">
              <w:rPr>
                <w:rFonts w:ascii="宋体" w:eastAsia="宋体" w:hAnsi="宋体" w:hint="eastAsia"/>
                <w:sz w:val="24"/>
                <w:szCs w:val="24"/>
              </w:rPr>
              <w:t>探讨</w:t>
            </w:r>
            <w:r w:rsidR="00762129">
              <w:rPr>
                <w:rFonts w:ascii="宋体" w:eastAsia="宋体" w:hAnsi="宋体" w:hint="eastAsia"/>
                <w:sz w:val="24"/>
                <w:szCs w:val="24"/>
              </w:rPr>
              <w:t>数字金融发展能否的对保险行业的高质量发展起到促进作用，</w:t>
            </w:r>
            <w:r w:rsidRPr="004670B7">
              <w:rPr>
                <w:rFonts w:ascii="宋体" w:eastAsia="宋体" w:hAnsi="宋体" w:hint="eastAsia"/>
                <w:sz w:val="24"/>
                <w:szCs w:val="24"/>
              </w:rPr>
              <w:t>并进一步分析其中存在的影响机制。</w:t>
            </w:r>
          </w:p>
        </w:tc>
      </w:tr>
    </w:tbl>
    <w:p w:rsidR="00C50C1E" w:rsidRDefault="00C50C1E">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tblPr>
      <w:tblGrid>
        <w:gridCol w:w="9344"/>
      </w:tblGrid>
      <w:tr w:rsidR="004D5DA9" w:rsidRPr="004D5DA9" w:rsidTr="00C73A3E">
        <w:trPr>
          <w:trHeight w:val="4253"/>
        </w:trPr>
        <w:tc>
          <w:tcPr>
            <w:tcW w:w="9344" w:type="dxa"/>
          </w:tcPr>
          <w:p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rsidR="004D5DA9" w:rsidRDefault="00E67049" w:rsidP="00E67049">
            <w:pPr>
              <w:rPr>
                <w:rFonts w:ascii="宋体" w:eastAsia="宋体" w:hAnsi="宋体"/>
                <w:sz w:val="24"/>
                <w:szCs w:val="24"/>
              </w:rPr>
            </w:pPr>
            <w:r>
              <w:rPr>
                <w:rFonts w:ascii="宋体" w:eastAsia="宋体" w:hAnsi="宋体" w:hint="eastAsia"/>
                <w:sz w:val="24"/>
                <w:szCs w:val="24"/>
              </w:rPr>
              <w:t>一、</w:t>
            </w:r>
            <w:r w:rsidRPr="00E67049">
              <w:rPr>
                <w:rFonts w:ascii="宋体" w:eastAsia="宋体" w:hAnsi="宋体" w:hint="eastAsia"/>
                <w:sz w:val="24"/>
                <w:szCs w:val="24"/>
              </w:rPr>
              <w:t>北京大学数字金融研究中心发布的中国数字普惠金融指数</w:t>
            </w:r>
          </w:p>
          <w:p w:rsidR="00612542" w:rsidRDefault="00612542" w:rsidP="0009662E">
            <w:pPr>
              <w:rPr>
                <w:rFonts w:ascii="宋体" w:eastAsia="宋体" w:hAnsi="宋体"/>
                <w:sz w:val="24"/>
                <w:szCs w:val="24"/>
              </w:rPr>
            </w:pPr>
            <w:r>
              <w:rPr>
                <w:rFonts w:ascii="宋体" w:eastAsia="宋体" w:hAnsi="宋体" w:hint="eastAsia"/>
                <w:sz w:val="24"/>
                <w:szCs w:val="24"/>
              </w:rPr>
              <w:t>二、</w:t>
            </w:r>
            <w:r w:rsidR="0009662E" w:rsidRPr="0009662E">
              <w:rPr>
                <w:rFonts w:ascii="宋体" w:eastAsia="宋体" w:hAnsi="宋体" w:hint="eastAsia"/>
                <w:sz w:val="24"/>
                <w:szCs w:val="24"/>
              </w:rPr>
              <w:t>中国互联网络信息中心公布的中国互联网分省普及率</w:t>
            </w:r>
          </w:p>
          <w:p w:rsidR="0009662E" w:rsidRDefault="00C8506D" w:rsidP="0009662E">
            <w:pPr>
              <w:rPr>
                <w:rFonts w:ascii="宋体" w:eastAsia="宋体" w:hAnsi="宋体"/>
                <w:sz w:val="24"/>
                <w:szCs w:val="24"/>
              </w:rPr>
            </w:pPr>
            <w:r>
              <w:rPr>
                <w:rFonts w:ascii="宋体" w:eastAsia="宋体" w:hAnsi="宋体"/>
                <w:sz w:val="24"/>
                <w:szCs w:val="24"/>
              </w:rPr>
              <w:t>三、中国统计年鉴</w:t>
            </w:r>
            <w:r w:rsidR="00801707">
              <w:rPr>
                <w:rFonts w:ascii="宋体" w:eastAsia="宋体" w:hAnsi="宋体"/>
                <w:sz w:val="24"/>
                <w:szCs w:val="24"/>
              </w:rPr>
              <w:t>公布的保险行业数据</w:t>
            </w:r>
          </w:p>
          <w:p w:rsidR="00C8506D" w:rsidRPr="0009662E" w:rsidRDefault="00C8506D" w:rsidP="00C8506D">
            <w:pPr>
              <w:rPr>
                <w:rFonts w:ascii="宋体" w:eastAsia="宋体" w:hAnsi="宋体"/>
                <w:sz w:val="24"/>
                <w:szCs w:val="24"/>
              </w:rPr>
            </w:pPr>
            <w:r>
              <w:rPr>
                <w:rFonts w:ascii="宋体" w:eastAsia="宋体" w:hAnsi="宋体" w:hint="eastAsia"/>
                <w:sz w:val="24"/>
                <w:szCs w:val="24"/>
              </w:rPr>
              <w:t>采用计量分析方法进行论证</w:t>
            </w:r>
          </w:p>
        </w:tc>
      </w:tr>
      <w:tr w:rsidR="008D0F26" w:rsidRPr="004D5DA9" w:rsidTr="00C73A3E">
        <w:trPr>
          <w:trHeight w:val="4253"/>
        </w:trPr>
        <w:tc>
          <w:tcPr>
            <w:tcW w:w="9344" w:type="dxa"/>
          </w:tcPr>
          <w:p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rsidR="00F66297" w:rsidRPr="004D5DA9" w:rsidRDefault="00F66297" w:rsidP="004D5DA9">
            <w:pPr>
              <w:rPr>
                <w:rFonts w:ascii="宋体" w:eastAsia="宋体" w:hAnsi="宋体"/>
                <w:sz w:val="24"/>
                <w:szCs w:val="24"/>
              </w:rPr>
            </w:pPr>
            <w:r w:rsidRPr="00F66297">
              <w:rPr>
                <w:rFonts w:ascii="宋体" w:eastAsia="宋体" w:hAnsi="宋体" w:hint="eastAsia"/>
                <w:sz w:val="24"/>
                <w:szCs w:val="24"/>
              </w:rPr>
              <w:t>数字金融的发展</w:t>
            </w:r>
            <w:r>
              <w:rPr>
                <w:rFonts w:ascii="宋体" w:eastAsia="宋体" w:hAnsi="宋体" w:hint="eastAsia"/>
                <w:sz w:val="24"/>
                <w:szCs w:val="24"/>
              </w:rPr>
              <w:t>促进了保险行业的高质量发展</w:t>
            </w:r>
          </w:p>
        </w:tc>
      </w:tr>
      <w:tr w:rsidR="00C73A3E" w:rsidRPr="004D5DA9" w:rsidTr="00C73A3E">
        <w:trPr>
          <w:trHeight w:val="4253"/>
        </w:trPr>
        <w:tc>
          <w:tcPr>
            <w:tcW w:w="9344" w:type="dxa"/>
          </w:tcPr>
          <w:p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rsidR="00C73A3E" w:rsidRPr="004D5DA9" w:rsidRDefault="003B012F" w:rsidP="00BC0593">
            <w:pPr>
              <w:rPr>
                <w:rFonts w:ascii="宋体" w:eastAsia="宋体" w:hAnsi="宋体"/>
                <w:sz w:val="24"/>
                <w:szCs w:val="24"/>
              </w:rPr>
            </w:pPr>
            <w:r>
              <w:rPr>
                <w:rFonts w:ascii="宋体" w:eastAsia="宋体" w:hAnsi="宋体"/>
                <w:sz w:val="24"/>
                <w:szCs w:val="24"/>
              </w:rPr>
              <w:t>本文主要创新之处在</w:t>
            </w:r>
            <w:proofErr w:type="gramStart"/>
            <w:r>
              <w:rPr>
                <w:rFonts w:ascii="宋体" w:eastAsia="宋体" w:hAnsi="宋体"/>
                <w:sz w:val="24"/>
                <w:szCs w:val="24"/>
              </w:rPr>
              <w:t>于方向</w:t>
            </w:r>
            <w:proofErr w:type="gramEnd"/>
            <w:r>
              <w:rPr>
                <w:rFonts w:ascii="宋体" w:eastAsia="宋体" w:hAnsi="宋体"/>
                <w:sz w:val="24"/>
                <w:szCs w:val="24"/>
              </w:rPr>
              <w:t>创新</w:t>
            </w:r>
            <w:r>
              <w:rPr>
                <w:rFonts w:ascii="宋体" w:eastAsia="宋体" w:hAnsi="宋体" w:hint="eastAsia"/>
                <w:sz w:val="24"/>
                <w:szCs w:val="24"/>
              </w:rPr>
              <w:t>。我</w:t>
            </w:r>
            <w:r w:rsidRPr="003B012F">
              <w:rPr>
                <w:rFonts w:ascii="宋体" w:eastAsia="宋体" w:hAnsi="宋体" w:hint="eastAsia"/>
                <w:sz w:val="24"/>
                <w:szCs w:val="24"/>
              </w:rPr>
              <w:t>国数字金融的业务模式尚未成熟</w:t>
            </w:r>
            <w:r>
              <w:rPr>
                <w:rFonts w:ascii="宋体" w:eastAsia="宋体" w:hAnsi="宋体" w:hint="eastAsia"/>
                <w:sz w:val="24"/>
                <w:szCs w:val="24"/>
              </w:rPr>
              <w:t>，</w:t>
            </w:r>
            <w:r w:rsidRPr="003B012F">
              <w:rPr>
                <w:rFonts w:ascii="宋体" w:eastAsia="宋体" w:hAnsi="宋体" w:hint="eastAsia"/>
                <w:sz w:val="24"/>
                <w:szCs w:val="24"/>
              </w:rPr>
              <w:t>学术研究可以帮助我们加深理解数字金融运行机制</w:t>
            </w:r>
            <w:r>
              <w:rPr>
                <w:rFonts w:ascii="宋体" w:eastAsia="宋体" w:hAnsi="宋体" w:hint="eastAsia"/>
                <w:sz w:val="24"/>
                <w:szCs w:val="24"/>
              </w:rPr>
              <w:t>；</w:t>
            </w:r>
            <w:r>
              <w:rPr>
                <w:rFonts w:ascii="宋体" w:eastAsia="宋体" w:hAnsi="宋体"/>
                <w:sz w:val="24"/>
                <w:szCs w:val="24"/>
              </w:rPr>
              <w:t>我国的保险行业与银行业、证券业等其他金融行业相比，发展还相对落后</w:t>
            </w:r>
            <w:r>
              <w:rPr>
                <w:rFonts w:ascii="宋体" w:eastAsia="宋体" w:hAnsi="宋体" w:hint="eastAsia"/>
                <w:sz w:val="24"/>
                <w:szCs w:val="24"/>
              </w:rPr>
              <w:t>，但随着我国的经济发展，居民收入增多，风险防范的意识提高，寻求保障的需求将逐步增强，保险行业</w:t>
            </w:r>
            <w:r>
              <w:rPr>
                <w:rFonts w:ascii="宋体" w:eastAsia="宋体" w:hAnsi="宋体"/>
                <w:sz w:val="24"/>
                <w:szCs w:val="24"/>
              </w:rPr>
              <w:t>未来将具备更深、更广的发展潜力</w:t>
            </w:r>
            <w:r>
              <w:rPr>
                <w:rFonts w:ascii="宋体" w:eastAsia="宋体" w:hAnsi="宋体" w:hint="eastAsia"/>
                <w:sz w:val="24"/>
                <w:szCs w:val="24"/>
              </w:rPr>
              <w:t>。此研究</w:t>
            </w:r>
            <w:r w:rsidRPr="003B012F">
              <w:rPr>
                <w:rFonts w:ascii="宋体" w:eastAsia="宋体" w:hAnsi="宋体" w:hint="eastAsia"/>
                <w:sz w:val="24"/>
                <w:szCs w:val="24"/>
              </w:rPr>
              <w:t>有利于加深我们对数字金融的理解，也有助于促进</w:t>
            </w:r>
            <w:r>
              <w:rPr>
                <w:rFonts w:ascii="宋体" w:eastAsia="宋体" w:hAnsi="宋体" w:hint="eastAsia"/>
                <w:sz w:val="24"/>
                <w:szCs w:val="24"/>
              </w:rPr>
              <w:t>保险</w:t>
            </w:r>
            <w:r w:rsidRPr="003B012F">
              <w:rPr>
                <w:rFonts w:ascii="宋体" w:eastAsia="宋体" w:hAnsi="宋体" w:hint="eastAsia"/>
                <w:sz w:val="24"/>
                <w:szCs w:val="24"/>
              </w:rPr>
              <w:t>行业的健康发展</w:t>
            </w:r>
            <w:r w:rsidR="00BC0593">
              <w:rPr>
                <w:rFonts w:ascii="宋体" w:eastAsia="宋体" w:hAnsi="宋体" w:hint="eastAsia"/>
                <w:sz w:val="24"/>
                <w:szCs w:val="24"/>
              </w:rPr>
              <w:t>，对于实现我国经济的高质量发展和第二个百年奋斗目标具有促进意义</w:t>
            </w:r>
            <w:r>
              <w:rPr>
                <w:rFonts w:ascii="宋体" w:eastAsia="宋体" w:hAnsi="宋体" w:hint="eastAsia"/>
                <w:sz w:val="24"/>
                <w:szCs w:val="24"/>
              </w:rPr>
              <w:t>。</w:t>
            </w:r>
          </w:p>
        </w:tc>
      </w:tr>
      <w:bookmarkEnd w:id="0"/>
    </w:tbl>
    <w:p w:rsidR="004D5DA9" w:rsidRDefault="004D5DA9">
      <w:pPr>
        <w:rPr>
          <w:rFonts w:ascii="宋体" w:eastAsia="宋体" w:hAnsi="宋体"/>
          <w:sz w:val="32"/>
          <w:szCs w:val="32"/>
        </w:rPr>
      </w:pPr>
    </w:p>
    <w:tbl>
      <w:tblPr>
        <w:tblStyle w:val="a4"/>
        <w:tblW w:w="0" w:type="auto"/>
        <w:tblLook w:val="04A0"/>
      </w:tblPr>
      <w:tblGrid>
        <w:gridCol w:w="9344"/>
      </w:tblGrid>
      <w:tr w:rsidR="00252F6C" w:rsidRPr="004D5DA9" w:rsidTr="00F47047">
        <w:trPr>
          <w:trHeight w:val="13607"/>
        </w:trPr>
        <w:tc>
          <w:tcPr>
            <w:tcW w:w="9344" w:type="dxa"/>
          </w:tcPr>
          <w:p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rsidR="00C73A3E" w:rsidRPr="00C73A3E" w:rsidRDefault="00C73A3E" w:rsidP="00C73A3E"/>
          <w:p w:rsidR="00C73A3E" w:rsidRPr="00F47047" w:rsidRDefault="00C73A3E" w:rsidP="00C73A3E">
            <w:pPr>
              <w:spacing w:line="0" w:lineRule="atLeast"/>
            </w:pPr>
            <w:r w:rsidRPr="00F47047">
              <w:rPr>
                <w:rFonts w:hint="eastAsia"/>
              </w:rPr>
              <w:t xml:space="preserve">1. </w:t>
            </w:r>
            <w:r w:rsidR="00F47047" w:rsidRPr="00F47047">
              <w:rPr>
                <w:rFonts w:hint="eastAsia"/>
              </w:rPr>
              <w:t>数字金融能提</w:t>
            </w:r>
            <w:proofErr w:type="gramStart"/>
            <w:r w:rsidR="00F47047" w:rsidRPr="00F47047">
              <w:rPr>
                <w:rFonts w:hint="eastAsia"/>
              </w:rPr>
              <w:t>振</w:t>
            </w:r>
            <w:proofErr w:type="gramEnd"/>
            <w:r w:rsidR="00F47047" w:rsidRPr="00F47047">
              <w:rPr>
                <w:rFonts w:hint="eastAsia"/>
              </w:rPr>
              <w:t>实体经济吗</w:t>
            </w:r>
            <w:r w:rsidR="00F47047" w:rsidRPr="00F47047">
              <w:t>[J]. 汪亚楠,叶欣,许林.  财经科学. 2020(03)</w:t>
            </w:r>
          </w:p>
          <w:p w:rsidR="00F47047" w:rsidRDefault="00F47047" w:rsidP="00C73A3E">
            <w:pPr>
              <w:spacing w:line="0" w:lineRule="atLeast"/>
              <w:rPr>
                <w:rFonts w:hint="eastAsia"/>
              </w:rPr>
            </w:pPr>
            <w:r w:rsidRPr="00F47047">
              <w:rPr>
                <w:rFonts w:hint="eastAsia"/>
              </w:rPr>
              <w:t>2.</w:t>
            </w:r>
            <w:r>
              <w:rPr>
                <w:rFonts w:hint="eastAsia"/>
              </w:rPr>
              <w:t xml:space="preserve"> </w:t>
            </w:r>
            <w:r w:rsidRPr="00F47047">
              <w:rPr>
                <w:rFonts w:hint="eastAsia"/>
              </w:rPr>
              <w:t>中国的数字金融发展</w:t>
            </w:r>
            <w:r w:rsidRPr="00F47047">
              <w:t>:现在与未来[J]. 黄益平,黄卓.  经济学(季刊). 2018(04)</w:t>
            </w:r>
          </w:p>
          <w:p w:rsidR="00F47047" w:rsidRDefault="00F47047" w:rsidP="00C73A3E">
            <w:pPr>
              <w:spacing w:line="0" w:lineRule="atLeast"/>
              <w:rPr>
                <w:rFonts w:hint="eastAsia"/>
              </w:rPr>
            </w:pPr>
            <w:r>
              <w:rPr>
                <w:rFonts w:hint="eastAsia"/>
              </w:rPr>
              <w:t>3.</w:t>
            </w:r>
            <w:r w:rsidRPr="00F47047">
              <w:rPr>
                <w:rFonts w:hint="eastAsia"/>
              </w:rPr>
              <w:t>数字金融发展、产业结构转型与地区经济增长——基于空间杜宾模型的实证分析</w:t>
            </w:r>
            <w:r w:rsidRPr="00F47047">
              <w:t>[J]. 李林汉,田卫民.  金融理论与实践. 2021(02)</w:t>
            </w:r>
          </w:p>
          <w:p w:rsidR="00F47047" w:rsidRDefault="00F47047" w:rsidP="00C73A3E">
            <w:pPr>
              <w:spacing w:line="0" w:lineRule="atLeast"/>
              <w:rPr>
                <w:rFonts w:hint="eastAsia"/>
              </w:rPr>
            </w:pPr>
            <w:r>
              <w:rPr>
                <w:rFonts w:hint="eastAsia"/>
              </w:rPr>
              <w:t>4.</w:t>
            </w:r>
            <w:r w:rsidRPr="00F47047">
              <w:rPr>
                <w:rFonts w:hint="eastAsia"/>
              </w:rPr>
              <w:t>数字金融对中小企业技术创新的驱动效应研究</w:t>
            </w:r>
            <w:r w:rsidRPr="00F47047">
              <w:t>[J]. 聂秀华,吴青.  华东经济管理. 2021(03)</w:t>
            </w:r>
          </w:p>
          <w:p w:rsidR="00F47047" w:rsidRDefault="00F47047" w:rsidP="00C73A3E">
            <w:pPr>
              <w:spacing w:line="0" w:lineRule="atLeast"/>
              <w:rPr>
                <w:rFonts w:hint="eastAsia"/>
              </w:rPr>
            </w:pPr>
            <w:r>
              <w:rPr>
                <w:rFonts w:hint="eastAsia"/>
              </w:rPr>
              <w:t>5.</w:t>
            </w:r>
            <w:r w:rsidRPr="00F47047">
              <w:rPr>
                <w:rFonts w:hint="eastAsia"/>
              </w:rPr>
              <w:t>高质量发展视角下的数字经济与经济增长</w:t>
            </w:r>
            <w:r w:rsidRPr="00F47047">
              <w:t>[J]. 左鹏飞,陈静.  财经问题研究. 2021(09)</w:t>
            </w:r>
          </w:p>
          <w:p w:rsidR="00F47047" w:rsidRDefault="00F47047" w:rsidP="00C73A3E">
            <w:pPr>
              <w:spacing w:line="0" w:lineRule="atLeast"/>
              <w:rPr>
                <w:rFonts w:hint="eastAsia"/>
              </w:rPr>
            </w:pPr>
            <w:r>
              <w:rPr>
                <w:rFonts w:hint="eastAsia"/>
              </w:rPr>
              <w:t>6.</w:t>
            </w:r>
            <w:r w:rsidRPr="00F47047">
              <w:rPr>
                <w:rFonts w:hint="eastAsia"/>
              </w:rPr>
              <w:t>数字金融能否缓解企业融资困境——效用识别、特征机制与监管评估</w:t>
            </w:r>
            <w:r w:rsidRPr="00F47047">
              <w:t xml:space="preserve">[J]. </w:t>
            </w:r>
            <w:proofErr w:type="gramStart"/>
            <w:r w:rsidRPr="00F47047">
              <w:t>黄锐</w:t>
            </w:r>
            <w:proofErr w:type="gramEnd"/>
            <w:r w:rsidRPr="00F47047">
              <w:t>,赖晓冰,赵丹妮,</w:t>
            </w:r>
            <w:proofErr w:type="gramStart"/>
            <w:r w:rsidRPr="00F47047">
              <w:t>汤子隆</w:t>
            </w:r>
            <w:proofErr w:type="gramEnd"/>
            <w:r w:rsidRPr="00F47047">
              <w:t>.  中国经济问题. 2021(01)</w:t>
            </w:r>
          </w:p>
          <w:p w:rsidR="00F47047" w:rsidRDefault="00F47047" w:rsidP="00C73A3E">
            <w:pPr>
              <w:spacing w:line="0" w:lineRule="atLeast"/>
              <w:rPr>
                <w:rFonts w:hint="eastAsia"/>
              </w:rPr>
            </w:pPr>
            <w:r>
              <w:rPr>
                <w:rFonts w:hint="eastAsia"/>
              </w:rPr>
              <w:t>7.</w:t>
            </w:r>
            <w:r w:rsidRPr="00F47047">
              <w:rPr>
                <w:rFonts w:hint="eastAsia"/>
              </w:rPr>
              <w:t>数字化转型如何提升制造业生产率——基于数字化转型的三重影响机制</w:t>
            </w:r>
            <w:r w:rsidRPr="00F47047">
              <w:t>[J]. 刘飞.  财经科学. 2020(10)</w:t>
            </w:r>
          </w:p>
          <w:p w:rsidR="00F47047" w:rsidRPr="00F47047" w:rsidRDefault="00F47047" w:rsidP="00C73A3E">
            <w:pPr>
              <w:spacing w:line="0" w:lineRule="atLeast"/>
              <w:rPr>
                <w:rFonts w:hint="eastAsia"/>
              </w:rPr>
            </w:pPr>
            <w:r>
              <w:rPr>
                <w:rFonts w:hint="eastAsia"/>
              </w:rPr>
              <w:t xml:space="preserve">8. </w:t>
            </w:r>
            <w:r w:rsidRPr="00F47047">
              <w:rPr>
                <w:rFonts w:hint="eastAsia"/>
              </w:rPr>
              <w:t>数字经济、普惠金融与包容性增长</w:t>
            </w:r>
            <w:r w:rsidRPr="00F47047">
              <w:t>[J]. 张勋,万广华,张佳佳,何宗樾.  经济研究. 2019(08)</w:t>
            </w:r>
          </w:p>
          <w:p w:rsidR="00F47047" w:rsidRDefault="00F47047" w:rsidP="00C73A3E">
            <w:pPr>
              <w:spacing w:line="0" w:lineRule="atLeast"/>
              <w:rPr>
                <w:rFonts w:hint="eastAsia"/>
              </w:rPr>
            </w:pPr>
            <w:r>
              <w:rPr>
                <w:rFonts w:hint="eastAsia"/>
              </w:rPr>
              <w:t>9.</w:t>
            </w:r>
            <w:r w:rsidRPr="00F47047">
              <w:rPr>
                <w:rFonts w:hint="eastAsia"/>
              </w:rPr>
              <w:t>测度中国数字普惠金融发展</w:t>
            </w:r>
            <w:r w:rsidRPr="00F47047">
              <w:t>:指数编制与空间特征[J]. 郭峰,王靖一,王芳,孔涛,张勋,程志云.  经济学(季刊). 2020(04)</w:t>
            </w:r>
          </w:p>
          <w:p w:rsidR="00F47047" w:rsidRDefault="00F47047" w:rsidP="00C73A3E">
            <w:pPr>
              <w:spacing w:line="0" w:lineRule="atLeast"/>
              <w:rPr>
                <w:rFonts w:hint="eastAsia"/>
              </w:rPr>
            </w:pPr>
            <w:r>
              <w:rPr>
                <w:rFonts w:hint="eastAsia"/>
              </w:rPr>
              <w:t>10.</w:t>
            </w:r>
            <w:r w:rsidRPr="00F47047">
              <w:rPr>
                <w:rFonts w:hint="eastAsia"/>
              </w:rPr>
              <w:t>数字经济视角下实体企业数字化变革的业绩提升效应评估</w:t>
            </w:r>
            <w:r w:rsidRPr="00F47047">
              <w:t xml:space="preserve">[J]. </w:t>
            </w:r>
            <w:proofErr w:type="gramStart"/>
            <w:r w:rsidRPr="00F47047">
              <w:t>何帆</w:t>
            </w:r>
            <w:proofErr w:type="gramEnd"/>
            <w:r w:rsidRPr="00F47047">
              <w:t>,刘红霞.  改革. 2019(04)</w:t>
            </w:r>
          </w:p>
          <w:p w:rsidR="00F47047" w:rsidRDefault="00F47047" w:rsidP="00C73A3E">
            <w:pPr>
              <w:spacing w:line="0" w:lineRule="atLeast"/>
              <w:rPr>
                <w:rFonts w:hint="eastAsia"/>
              </w:rPr>
            </w:pPr>
            <w:r>
              <w:rPr>
                <w:rFonts w:hint="eastAsia"/>
              </w:rPr>
              <w:t>11.</w:t>
            </w:r>
            <w:r w:rsidRPr="00F47047">
              <w:rPr>
                <w:rFonts w:hint="eastAsia"/>
              </w:rPr>
              <w:t>互联网金融助解“长尾”小</w:t>
            </w:r>
            <w:proofErr w:type="gramStart"/>
            <w:r w:rsidRPr="00F47047">
              <w:rPr>
                <w:rFonts w:hint="eastAsia"/>
              </w:rPr>
              <w:t>微企业</w:t>
            </w:r>
            <w:proofErr w:type="gramEnd"/>
            <w:r w:rsidRPr="00F47047">
              <w:rPr>
                <w:rFonts w:hint="eastAsia"/>
              </w:rPr>
              <w:t>融资难问题研究</w:t>
            </w:r>
            <w:r w:rsidRPr="00F47047">
              <w:t>[J]. 王馨.  金融研究. 2015(09)</w:t>
            </w:r>
          </w:p>
          <w:p w:rsidR="00C73A3E" w:rsidRPr="00F47047" w:rsidRDefault="00F47047" w:rsidP="00C73A3E">
            <w:pPr>
              <w:spacing w:line="0" w:lineRule="atLeast"/>
            </w:pPr>
            <w:r>
              <w:rPr>
                <w:rFonts w:hint="eastAsia"/>
              </w:rPr>
              <w:t>12.</w:t>
            </w:r>
            <w:r w:rsidRPr="00F47047">
              <w:rPr>
                <w:rFonts w:hint="eastAsia"/>
              </w:rPr>
              <w:t>数字普惠金融如何影响实体经济的发展——基于系统</w:t>
            </w:r>
            <w:r w:rsidRPr="00F47047">
              <w:t>GMM模型和中介效应检验的分析[J]. 成学真,龚沁宜.  湖南大学学报(社会科学版). 2020(03)</w:t>
            </w:r>
          </w:p>
          <w:p w:rsidR="00F47047" w:rsidRDefault="00F47047" w:rsidP="00F47047">
            <w:pPr>
              <w:spacing w:line="0" w:lineRule="atLeast"/>
              <w:rPr>
                <w:rFonts w:hint="eastAsia"/>
              </w:rPr>
            </w:pPr>
            <w:r>
              <w:rPr>
                <w:rFonts w:hint="eastAsia"/>
              </w:rPr>
              <w:t>13.</w:t>
            </w:r>
            <w:r w:rsidRPr="00F47047">
              <w:rPr>
                <w:rFonts w:hint="eastAsia"/>
              </w:rPr>
              <w:t>中国数字金融发展与经济增长的理论与实证</w:t>
            </w:r>
            <w:r w:rsidRPr="00F47047">
              <w:t>[J]. 钱海章,陶云清,曹松威,</w:t>
            </w:r>
            <w:proofErr w:type="gramStart"/>
            <w:r w:rsidRPr="00F47047">
              <w:t>曹雨阳</w:t>
            </w:r>
            <w:proofErr w:type="gramEnd"/>
            <w:r w:rsidRPr="00F47047">
              <w:t>.  数量经济技术经济研究. 2020(06)</w:t>
            </w:r>
          </w:p>
          <w:p w:rsidR="00F47047" w:rsidRDefault="00F47047" w:rsidP="00F47047">
            <w:pPr>
              <w:spacing w:line="0" w:lineRule="atLeast"/>
              <w:rPr>
                <w:rFonts w:hint="eastAsia"/>
              </w:rPr>
            </w:pPr>
            <w:r>
              <w:rPr>
                <w:rFonts w:hint="eastAsia"/>
              </w:rPr>
              <w:t>14.</w:t>
            </w:r>
            <w:r w:rsidRPr="00F47047">
              <w:rPr>
                <w:rFonts w:hint="eastAsia"/>
              </w:rPr>
              <w:t>数字金融发展、渠道效应差异和货币政策传导效果</w:t>
            </w:r>
            <w:r w:rsidRPr="00F47047">
              <w:t xml:space="preserve">[J]. </w:t>
            </w:r>
            <w:proofErr w:type="gramStart"/>
            <w:r w:rsidRPr="00F47047">
              <w:t>战明华</w:t>
            </w:r>
            <w:proofErr w:type="gramEnd"/>
            <w:r w:rsidRPr="00F47047">
              <w:t>,汤颜菲,</w:t>
            </w:r>
            <w:proofErr w:type="gramStart"/>
            <w:r w:rsidRPr="00F47047">
              <w:t>李帅</w:t>
            </w:r>
            <w:proofErr w:type="gramEnd"/>
            <w:r w:rsidRPr="00F47047">
              <w:t>.  经济研究. 2020(06)</w:t>
            </w:r>
          </w:p>
          <w:p w:rsidR="004275D2" w:rsidRDefault="004275D2" w:rsidP="00F47047">
            <w:pPr>
              <w:spacing w:line="0" w:lineRule="atLeast"/>
              <w:rPr>
                <w:rFonts w:hint="eastAsia"/>
              </w:rPr>
            </w:pPr>
            <w:r w:rsidRPr="004275D2">
              <w:rPr>
                <w:rFonts w:hint="eastAsia"/>
              </w:rPr>
              <w:t>15.刘冬姣</w:t>
            </w:r>
            <w:r w:rsidRPr="004275D2">
              <w:t>,</w:t>
            </w:r>
            <w:proofErr w:type="gramStart"/>
            <w:r w:rsidRPr="004275D2">
              <w:t>庄朋涛</w:t>
            </w:r>
            <w:proofErr w:type="gramEnd"/>
            <w:r w:rsidRPr="004275D2">
              <w:t>.数字普惠金融与家庭商业保险购买[J].消费经济,2021,37(02)</w:t>
            </w:r>
          </w:p>
          <w:p w:rsidR="00252F6C" w:rsidRPr="004275D2" w:rsidRDefault="004275D2" w:rsidP="00F47047">
            <w:pPr>
              <w:spacing w:line="0" w:lineRule="atLeast"/>
              <w:rPr>
                <w:rFonts w:hint="eastAsia"/>
              </w:rPr>
            </w:pPr>
            <w:r>
              <w:rPr>
                <w:rFonts w:hint="eastAsia"/>
              </w:rPr>
              <w:t>16</w:t>
            </w:r>
            <w:proofErr w:type="gramStart"/>
            <w:r>
              <w:rPr>
                <w:rFonts w:hint="eastAsia"/>
              </w:rPr>
              <w:t>.</w:t>
            </w:r>
            <w:r w:rsidRPr="004275D2">
              <w:t>The</w:t>
            </w:r>
            <w:proofErr w:type="gramEnd"/>
            <w:r w:rsidRPr="004275D2">
              <w:t xml:space="preserve"> effect of the Internet on economic growth: Evidence from cross-country panel data[J] . </w:t>
            </w:r>
            <w:proofErr w:type="spellStart"/>
            <w:r w:rsidRPr="004275D2">
              <w:t>Changkyu</w:t>
            </w:r>
            <w:proofErr w:type="spellEnd"/>
            <w:r w:rsidRPr="004275D2">
              <w:t xml:space="preserve"> </w:t>
            </w:r>
            <w:proofErr w:type="spellStart"/>
            <w:r w:rsidRPr="004275D2">
              <w:t>Choi</w:t>
            </w:r>
            <w:proofErr w:type="gramStart"/>
            <w:r w:rsidRPr="004275D2">
              <w:t>,Myung</w:t>
            </w:r>
            <w:proofErr w:type="spellEnd"/>
            <w:proofErr w:type="gramEnd"/>
            <w:r w:rsidRPr="004275D2">
              <w:t xml:space="preserve"> </w:t>
            </w:r>
            <w:proofErr w:type="spellStart"/>
            <w:r w:rsidRPr="004275D2">
              <w:t>Hoon</w:t>
            </w:r>
            <w:proofErr w:type="spellEnd"/>
            <w:r w:rsidRPr="004275D2">
              <w:t xml:space="preserve"> Yi.  Economics </w:t>
            </w:r>
            <w:proofErr w:type="gramStart"/>
            <w:r w:rsidRPr="004275D2">
              <w:t>Letters .</w:t>
            </w:r>
            <w:proofErr w:type="gramEnd"/>
            <w:r w:rsidRPr="004275D2">
              <w:t xml:space="preserve"> 2009 (1)</w:t>
            </w:r>
          </w:p>
          <w:p w:rsidR="004275D2" w:rsidRPr="00F47047" w:rsidRDefault="004275D2" w:rsidP="00F47047">
            <w:pPr>
              <w:spacing w:line="0" w:lineRule="atLeast"/>
              <w:rPr>
                <w:rFonts w:ascii="宋体" w:eastAsia="宋体" w:hAnsi="宋体"/>
                <w:sz w:val="24"/>
                <w:szCs w:val="24"/>
              </w:rPr>
            </w:pPr>
          </w:p>
        </w:tc>
      </w:tr>
    </w:tbl>
    <w:p w:rsidR="004D5DA9" w:rsidRPr="00252F6C" w:rsidRDefault="004D5DA9">
      <w:pPr>
        <w:rPr>
          <w:rFonts w:ascii="宋体" w:eastAsia="宋体" w:hAnsi="宋体"/>
          <w:sz w:val="32"/>
          <w:szCs w:val="32"/>
        </w:rPr>
      </w:pPr>
    </w:p>
    <w:tbl>
      <w:tblPr>
        <w:tblStyle w:val="a4"/>
        <w:tblW w:w="0" w:type="auto"/>
        <w:tblLook w:val="04A0"/>
      </w:tblPr>
      <w:tblGrid>
        <w:gridCol w:w="9344"/>
      </w:tblGrid>
      <w:tr w:rsidR="004D5DA9" w:rsidRPr="004D5DA9" w:rsidTr="00252F6C">
        <w:trPr>
          <w:trHeight w:val="13606"/>
        </w:trPr>
        <w:tc>
          <w:tcPr>
            <w:tcW w:w="9344" w:type="dxa"/>
          </w:tcPr>
          <w:p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rsidR="00252F6C" w:rsidRDefault="00252F6C" w:rsidP="006F0B62">
            <w:pPr>
              <w:rPr>
                <w:rFonts w:ascii="宋体" w:eastAsia="宋体" w:hAnsi="宋体"/>
                <w:color w:val="FF0000"/>
                <w:sz w:val="24"/>
                <w:szCs w:val="24"/>
              </w:rPr>
            </w:pP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5633B5" w:rsidRPr="005633B5">
              <w:rPr>
                <w:rFonts w:ascii="宋体" w:eastAsia="宋体" w:hAnsi="宋体" w:hint="eastAsia"/>
                <w:sz w:val="24"/>
                <w:szCs w:val="24"/>
              </w:rPr>
              <w:t>数字金融发展对保险行业高质量发展的影响分析</w:t>
            </w: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5633B5">
              <w:rPr>
                <w:rFonts w:ascii="宋体" w:eastAsia="宋体" w:hAnsi="宋体" w:hint="eastAsia"/>
                <w:sz w:val="24"/>
                <w:szCs w:val="24"/>
              </w:rPr>
              <w:t>数字金融；保险；高质量发展</w:t>
            </w:r>
          </w:p>
          <w:p w:rsidR="00252F6C" w:rsidRPr="00252F6C" w:rsidRDefault="00252F6C" w:rsidP="00252F6C">
            <w:pPr>
              <w:rPr>
                <w:rFonts w:ascii="宋体" w:eastAsia="宋体" w:hAnsi="宋体"/>
                <w:sz w:val="24"/>
                <w:szCs w:val="24"/>
              </w:rPr>
            </w:pP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绪论（引言）</w:t>
            </w: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5633B5">
              <w:rPr>
                <w:rFonts w:ascii="宋体" w:eastAsia="宋体" w:hAnsi="宋体"/>
                <w:sz w:val="24"/>
                <w:szCs w:val="24"/>
              </w:rPr>
              <w:t>文献综述与本文贡献</w:t>
            </w:r>
          </w:p>
          <w:p w:rsidR="000A769E" w:rsidRDefault="00EA01B9" w:rsidP="00252F6C">
            <w:pPr>
              <w:rPr>
                <w:rFonts w:ascii="宋体" w:eastAsia="宋体" w:hAnsi="宋体"/>
                <w:sz w:val="24"/>
                <w:szCs w:val="24"/>
              </w:rPr>
            </w:pPr>
            <w:r>
              <w:rPr>
                <w:rFonts w:ascii="宋体" w:eastAsia="宋体" w:hAnsi="宋体"/>
                <w:sz w:val="24"/>
                <w:szCs w:val="24"/>
              </w:rPr>
              <w:t>第</w:t>
            </w:r>
            <w:r>
              <w:rPr>
                <w:rFonts w:ascii="宋体" w:eastAsia="宋体" w:hAnsi="宋体" w:hint="eastAsia"/>
                <w:sz w:val="24"/>
                <w:szCs w:val="24"/>
              </w:rPr>
              <w:t>2</w:t>
            </w:r>
            <w:r>
              <w:rPr>
                <w:rFonts w:ascii="宋体" w:eastAsia="宋体" w:hAnsi="宋体"/>
                <w:sz w:val="24"/>
                <w:szCs w:val="24"/>
              </w:rPr>
              <w:t>章</w:t>
            </w:r>
            <w:r>
              <w:rPr>
                <w:rFonts w:ascii="宋体" w:eastAsia="宋体" w:hAnsi="宋体" w:hint="eastAsia"/>
                <w:sz w:val="24"/>
                <w:szCs w:val="24"/>
              </w:rPr>
              <w:t xml:space="preserve"> </w:t>
            </w:r>
            <w:r w:rsidR="000A769E">
              <w:rPr>
                <w:rFonts w:ascii="宋体" w:eastAsia="宋体" w:hAnsi="宋体" w:hint="eastAsia"/>
                <w:sz w:val="24"/>
                <w:szCs w:val="24"/>
              </w:rPr>
              <w:t>我国数字金融与保险行业的发展现状</w:t>
            </w:r>
          </w:p>
          <w:p w:rsidR="000A769E" w:rsidRDefault="000A769E" w:rsidP="00252F6C">
            <w:pPr>
              <w:rPr>
                <w:rFonts w:ascii="宋体" w:eastAsia="宋体" w:hAnsi="宋体"/>
                <w:sz w:val="24"/>
                <w:szCs w:val="24"/>
              </w:rPr>
            </w:pPr>
            <w:r>
              <w:rPr>
                <w:rFonts w:ascii="宋体" w:eastAsia="宋体" w:hAnsi="宋体" w:hint="eastAsia"/>
                <w:sz w:val="24"/>
                <w:szCs w:val="24"/>
              </w:rPr>
              <w:t>2.1我国数字金融的规模、现状与发展模式</w:t>
            </w:r>
          </w:p>
          <w:p w:rsidR="000A769E" w:rsidRDefault="000A769E" w:rsidP="00252F6C">
            <w:pPr>
              <w:rPr>
                <w:rFonts w:ascii="宋体" w:eastAsia="宋体" w:hAnsi="宋体"/>
                <w:sz w:val="24"/>
                <w:szCs w:val="24"/>
              </w:rPr>
            </w:pPr>
            <w:r>
              <w:rPr>
                <w:rFonts w:ascii="宋体" w:eastAsia="宋体" w:hAnsi="宋体" w:hint="eastAsia"/>
                <w:sz w:val="24"/>
                <w:szCs w:val="24"/>
              </w:rPr>
              <w:t>2.2我国保险行业的规模、现状与发展模式</w:t>
            </w:r>
          </w:p>
          <w:p w:rsidR="000A769E" w:rsidRDefault="000A769E" w:rsidP="00252F6C">
            <w:pPr>
              <w:rPr>
                <w:rFonts w:ascii="宋体" w:eastAsia="宋体" w:hAnsi="宋体"/>
                <w:sz w:val="24"/>
                <w:szCs w:val="24"/>
              </w:rPr>
            </w:pPr>
            <w:r>
              <w:rPr>
                <w:rFonts w:ascii="宋体" w:eastAsia="宋体" w:hAnsi="宋体" w:hint="eastAsia"/>
                <w:sz w:val="24"/>
                <w:szCs w:val="24"/>
              </w:rPr>
              <w:t>第3章 数字金融发展影响保险行业发展作用机制</w:t>
            </w:r>
          </w:p>
          <w:p w:rsidR="00A11971" w:rsidRDefault="00A11971" w:rsidP="00252F6C">
            <w:pPr>
              <w:rPr>
                <w:rFonts w:ascii="宋体" w:eastAsia="宋体" w:hAnsi="宋体"/>
                <w:sz w:val="24"/>
                <w:szCs w:val="24"/>
              </w:rPr>
            </w:pPr>
            <w:r>
              <w:rPr>
                <w:rFonts w:ascii="宋体" w:eastAsia="宋体" w:hAnsi="宋体" w:hint="eastAsia"/>
                <w:sz w:val="24"/>
                <w:szCs w:val="24"/>
              </w:rPr>
              <w:t>3.1基本传导机制</w:t>
            </w:r>
          </w:p>
          <w:p w:rsidR="00A11971" w:rsidRPr="000A769E" w:rsidRDefault="00A11971" w:rsidP="00252F6C">
            <w:pPr>
              <w:rPr>
                <w:rFonts w:ascii="宋体" w:eastAsia="宋体" w:hAnsi="宋体"/>
                <w:sz w:val="24"/>
                <w:szCs w:val="24"/>
              </w:rPr>
            </w:pPr>
            <w:r>
              <w:rPr>
                <w:rFonts w:ascii="宋体" w:eastAsia="宋体" w:hAnsi="宋体" w:hint="eastAsia"/>
                <w:sz w:val="24"/>
                <w:szCs w:val="24"/>
              </w:rPr>
              <w:t>3.2间接传导机制</w:t>
            </w:r>
          </w:p>
          <w:p w:rsidR="00252F6C" w:rsidRDefault="000A769E" w:rsidP="00252F6C">
            <w:pPr>
              <w:rPr>
                <w:rFonts w:ascii="宋体" w:eastAsia="宋体" w:hAnsi="宋体"/>
                <w:sz w:val="24"/>
                <w:szCs w:val="24"/>
              </w:rPr>
            </w:pPr>
            <w:r>
              <w:rPr>
                <w:rFonts w:ascii="宋体" w:eastAsia="宋体" w:hAnsi="宋体" w:hint="eastAsia"/>
                <w:sz w:val="24"/>
                <w:szCs w:val="24"/>
              </w:rPr>
              <w:t xml:space="preserve">第4章 </w:t>
            </w:r>
            <w:r w:rsidR="00EA01B9">
              <w:rPr>
                <w:rFonts w:ascii="宋体" w:eastAsia="宋体" w:hAnsi="宋体" w:hint="eastAsia"/>
                <w:sz w:val="24"/>
                <w:szCs w:val="24"/>
              </w:rPr>
              <w:t>计量设定</w:t>
            </w:r>
          </w:p>
          <w:p w:rsidR="00EA01B9" w:rsidRDefault="000A769E" w:rsidP="00252F6C">
            <w:pPr>
              <w:rPr>
                <w:rFonts w:ascii="宋体" w:eastAsia="宋体" w:hAnsi="宋体"/>
                <w:sz w:val="24"/>
                <w:szCs w:val="24"/>
              </w:rPr>
            </w:pPr>
            <w:r>
              <w:rPr>
                <w:rFonts w:ascii="宋体" w:eastAsia="宋体" w:hAnsi="宋体" w:hint="eastAsia"/>
                <w:sz w:val="24"/>
                <w:szCs w:val="24"/>
              </w:rPr>
              <w:t>4</w:t>
            </w:r>
            <w:r w:rsidR="00EA01B9">
              <w:rPr>
                <w:rFonts w:ascii="宋体" w:eastAsia="宋体" w:hAnsi="宋体" w:hint="eastAsia"/>
                <w:sz w:val="24"/>
                <w:szCs w:val="24"/>
              </w:rPr>
              <w:t>.1计量模型</w:t>
            </w:r>
          </w:p>
          <w:p w:rsidR="00EA01B9" w:rsidRDefault="000A769E" w:rsidP="00252F6C">
            <w:pPr>
              <w:rPr>
                <w:rFonts w:ascii="宋体" w:eastAsia="宋体" w:hAnsi="宋体"/>
                <w:sz w:val="24"/>
                <w:szCs w:val="24"/>
              </w:rPr>
            </w:pPr>
            <w:r>
              <w:rPr>
                <w:rFonts w:ascii="宋体" w:eastAsia="宋体" w:hAnsi="宋体" w:hint="eastAsia"/>
                <w:sz w:val="24"/>
                <w:szCs w:val="24"/>
              </w:rPr>
              <w:t>4</w:t>
            </w:r>
            <w:r w:rsidR="00EA01B9">
              <w:rPr>
                <w:rFonts w:ascii="宋体" w:eastAsia="宋体" w:hAnsi="宋体" w:hint="eastAsia"/>
                <w:sz w:val="24"/>
                <w:szCs w:val="24"/>
              </w:rPr>
              <w:t>.2数据来源</w:t>
            </w:r>
          </w:p>
          <w:p w:rsidR="00EA01B9" w:rsidRDefault="000A769E" w:rsidP="00252F6C">
            <w:pPr>
              <w:rPr>
                <w:rFonts w:ascii="宋体" w:eastAsia="宋体" w:hAnsi="宋体"/>
                <w:sz w:val="24"/>
                <w:szCs w:val="24"/>
              </w:rPr>
            </w:pPr>
            <w:r>
              <w:rPr>
                <w:rFonts w:ascii="宋体" w:eastAsia="宋体" w:hAnsi="宋体" w:hint="eastAsia"/>
                <w:sz w:val="24"/>
                <w:szCs w:val="24"/>
              </w:rPr>
              <w:t>4</w:t>
            </w:r>
            <w:r w:rsidR="00EA01B9">
              <w:rPr>
                <w:rFonts w:ascii="宋体" w:eastAsia="宋体" w:hAnsi="宋体" w:hint="eastAsia"/>
                <w:sz w:val="24"/>
                <w:szCs w:val="24"/>
              </w:rPr>
              <w:t>.3指标说明</w:t>
            </w:r>
          </w:p>
          <w:p w:rsidR="00EA01B9" w:rsidRDefault="00EA01B9" w:rsidP="00252F6C">
            <w:pPr>
              <w:rPr>
                <w:rFonts w:ascii="宋体" w:eastAsia="宋体" w:hAnsi="宋体"/>
                <w:sz w:val="24"/>
                <w:szCs w:val="24"/>
              </w:rPr>
            </w:pPr>
            <w:r>
              <w:rPr>
                <w:rFonts w:ascii="宋体" w:eastAsia="宋体" w:hAnsi="宋体" w:hint="eastAsia"/>
                <w:sz w:val="24"/>
                <w:szCs w:val="24"/>
              </w:rPr>
              <w:t>第</w:t>
            </w:r>
            <w:r w:rsidR="000A769E">
              <w:rPr>
                <w:rFonts w:ascii="宋体" w:eastAsia="宋体" w:hAnsi="宋体" w:hint="eastAsia"/>
                <w:sz w:val="24"/>
                <w:szCs w:val="24"/>
              </w:rPr>
              <w:t>5</w:t>
            </w:r>
            <w:r>
              <w:rPr>
                <w:rFonts w:ascii="宋体" w:eastAsia="宋体" w:hAnsi="宋体" w:hint="eastAsia"/>
                <w:sz w:val="24"/>
                <w:szCs w:val="24"/>
              </w:rPr>
              <w:t>章 实证结果与讨论</w:t>
            </w:r>
          </w:p>
          <w:p w:rsidR="00EA01B9" w:rsidRDefault="000A769E" w:rsidP="00252F6C">
            <w:pPr>
              <w:rPr>
                <w:rFonts w:ascii="宋体" w:eastAsia="宋体" w:hAnsi="宋体"/>
                <w:sz w:val="24"/>
                <w:szCs w:val="24"/>
              </w:rPr>
            </w:pPr>
            <w:r>
              <w:rPr>
                <w:rFonts w:ascii="宋体" w:eastAsia="宋体" w:hAnsi="宋体" w:hint="eastAsia"/>
                <w:sz w:val="24"/>
                <w:szCs w:val="24"/>
              </w:rPr>
              <w:t>5</w:t>
            </w:r>
            <w:r w:rsidR="00EA01B9">
              <w:rPr>
                <w:rFonts w:ascii="宋体" w:eastAsia="宋体" w:hAnsi="宋体" w:hint="eastAsia"/>
                <w:sz w:val="24"/>
                <w:szCs w:val="24"/>
              </w:rPr>
              <w:t>.1基准回归</w:t>
            </w:r>
          </w:p>
          <w:p w:rsidR="00EA01B9" w:rsidRDefault="000A769E" w:rsidP="00252F6C">
            <w:pPr>
              <w:rPr>
                <w:rFonts w:ascii="宋体" w:eastAsia="宋体" w:hAnsi="宋体"/>
                <w:sz w:val="24"/>
                <w:szCs w:val="24"/>
              </w:rPr>
            </w:pPr>
            <w:r>
              <w:rPr>
                <w:rFonts w:ascii="宋体" w:eastAsia="宋体" w:hAnsi="宋体" w:hint="eastAsia"/>
                <w:sz w:val="24"/>
                <w:szCs w:val="24"/>
              </w:rPr>
              <w:t>5</w:t>
            </w:r>
            <w:r w:rsidR="00EA01B9">
              <w:rPr>
                <w:rFonts w:ascii="宋体" w:eastAsia="宋体" w:hAnsi="宋体" w:hint="eastAsia"/>
                <w:sz w:val="24"/>
                <w:szCs w:val="24"/>
              </w:rPr>
              <w:t>.2结构效应</w:t>
            </w:r>
          </w:p>
          <w:p w:rsidR="00EA01B9" w:rsidRDefault="000A769E" w:rsidP="00252F6C">
            <w:pPr>
              <w:rPr>
                <w:rFonts w:ascii="宋体" w:eastAsia="宋体" w:hAnsi="宋体"/>
                <w:sz w:val="24"/>
                <w:szCs w:val="24"/>
              </w:rPr>
            </w:pPr>
            <w:r>
              <w:rPr>
                <w:rFonts w:ascii="宋体" w:eastAsia="宋体" w:hAnsi="宋体" w:hint="eastAsia"/>
                <w:sz w:val="24"/>
                <w:szCs w:val="24"/>
              </w:rPr>
              <w:t>5</w:t>
            </w:r>
            <w:r w:rsidR="00EA01B9">
              <w:rPr>
                <w:rFonts w:ascii="宋体" w:eastAsia="宋体" w:hAnsi="宋体" w:hint="eastAsia"/>
                <w:sz w:val="24"/>
                <w:szCs w:val="24"/>
              </w:rPr>
              <w:t>.3区域效应</w:t>
            </w:r>
          </w:p>
          <w:p w:rsidR="00EA01B9" w:rsidRDefault="000A769E" w:rsidP="00252F6C">
            <w:pPr>
              <w:rPr>
                <w:rFonts w:ascii="宋体" w:eastAsia="宋体" w:hAnsi="宋体"/>
                <w:sz w:val="24"/>
                <w:szCs w:val="24"/>
              </w:rPr>
            </w:pPr>
            <w:r>
              <w:rPr>
                <w:rFonts w:ascii="宋体" w:eastAsia="宋体" w:hAnsi="宋体" w:hint="eastAsia"/>
                <w:sz w:val="24"/>
                <w:szCs w:val="24"/>
              </w:rPr>
              <w:t>5</w:t>
            </w:r>
            <w:r w:rsidR="00EA01B9">
              <w:rPr>
                <w:rFonts w:ascii="宋体" w:eastAsia="宋体" w:hAnsi="宋体" w:hint="eastAsia"/>
                <w:sz w:val="24"/>
                <w:szCs w:val="24"/>
              </w:rPr>
              <w:t>.4稳健性检验</w:t>
            </w:r>
          </w:p>
          <w:p w:rsidR="00EA01B9" w:rsidRDefault="00EA01B9" w:rsidP="000A769E">
            <w:pPr>
              <w:rPr>
                <w:rFonts w:ascii="宋体" w:eastAsia="宋体" w:hAnsi="宋体"/>
                <w:sz w:val="24"/>
                <w:szCs w:val="24"/>
              </w:rPr>
            </w:pPr>
            <w:r>
              <w:rPr>
                <w:rFonts w:ascii="宋体" w:eastAsia="宋体" w:hAnsi="宋体" w:hint="eastAsia"/>
                <w:sz w:val="24"/>
                <w:szCs w:val="24"/>
              </w:rPr>
              <w:t>第</w:t>
            </w:r>
            <w:r w:rsidR="000A769E">
              <w:rPr>
                <w:rFonts w:ascii="宋体" w:eastAsia="宋体" w:hAnsi="宋体" w:hint="eastAsia"/>
                <w:sz w:val="24"/>
                <w:szCs w:val="24"/>
              </w:rPr>
              <w:t>6</w:t>
            </w:r>
            <w:r>
              <w:rPr>
                <w:rFonts w:ascii="宋体" w:eastAsia="宋体" w:hAnsi="宋体" w:hint="eastAsia"/>
                <w:sz w:val="24"/>
                <w:szCs w:val="24"/>
              </w:rPr>
              <w:t>章 结论与建议</w:t>
            </w:r>
          </w:p>
          <w:p w:rsidR="00AA21A1" w:rsidRDefault="00AA21A1" w:rsidP="000A769E">
            <w:pPr>
              <w:rPr>
                <w:rFonts w:ascii="宋体" w:eastAsia="宋体" w:hAnsi="宋体"/>
                <w:sz w:val="24"/>
                <w:szCs w:val="24"/>
              </w:rPr>
            </w:pPr>
            <w:r>
              <w:rPr>
                <w:rFonts w:ascii="宋体" w:eastAsia="宋体" w:hAnsi="宋体" w:hint="eastAsia"/>
                <w:sz w:val="24"/>
                <w:szCs w:val="24"/>
              </w:rPr>
              <w:t>6.1 基本结论</w:t>
            </w:r>
          </w:p>
          <w:p w:rsidR="00AA21A1" w:rsidRPr="004D5DA9" w:rsidRDefault="00AA21A1" w:rsidP="000A769E">
            <w:pPr>
              <w:rPr>
                <w:rFonts w:ascii="宋体" w:eastAsia="宋体" w:hAnsi="宋体"/>
                <w:sz w:val="24"/>
                <w:szCs w:val="24"/>
              </w:rPr>
            </w:pPr>
            <w:r>
              <w:rPr>
                <w:rFonts w:ascii="宋体" w:eastAsia="宋体" w:hAnsi="宋体" w:hint="eastAsia"/>
                <w:sz w:val="24"/>
                <w:szCs w:val="24"/>
              </w:rPr>
              <w:t>6.2 未来展望</w:t>
            </w:r>
          </w:p>
        </w:tc>
      </w:tr>
    </w:tbl>
    <w:p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44C" w:rsidRDefault="0053644C" w:rsidP="00C73A3E">
      <w:r>
        <w:separator/>
      </w:r>
    </w:p>
  </w:endnote>
  <w:endnote w:type="continuationSeparator" w:id="0">
    <w:p w:rsidR="0053644C" w:rsidRDefault="0053644C" w:rsidP="00C73A3E">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44C" w:rsidRDefault="0053644C" w:rsidP="00C73A3E">
      <w:r>
        <w:separator/>
      </w:r>
    </w:p>
  </w:footnote>
  <w:footnote w:type="continuationSeparator" w:id="0">
    <w:p w:rsidR="0053644C" w:rsidRDefault="0053644C" w:rsidP="00C73A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7272"/>
    <w:rsid w:val="000248BB"/>
    <w:rsid w:val="0009662E"/>
    <w:rsid w:val="000A453A"/>
    <w:rsid w:val="000A769E"/>
    <w:rsid w:val="000D7272"/>
    <w:rsid w:val="000E0FE3"/>
    <w:rsid w:val="000E338C"/>
    <w:rsid w:val="001C5A8D"/>
    <w:rsid w:val="001C7569"/>
    <w:rsid w:val="00230B88"/>
    <w:rsid w:val="00244D37"/>
    <w:rsid w:val="00252F6C"/>
    <w:rsid w:val="002B5633"/>
    <w:rsid w:val="0037006F"/>
    <w:rsid w:val="003B012F"/>
    <w:rsid w:val="003B2484"/>
    <w:rsid w:val="004275D2"/>
    <w:rsid w:val="004670B7"/>
    <w:rsid w:val="004C1BC7"/>
    <w:rsid w:val="004D2F67"/>
    <w:rsid w:val="004D5DA9"/>
    <w:rsid w:val="00515383"/>
    <w:rsid w:val="0053644C"/>
    <w:rsid w:val="00555F91"/>
    <w:rsid w:val="005633B5"/>
    <w:rsid w:val="005A7805"/>
    <w:rsid w:val="00612542"/>
    <w:rsid w:val="006D06B2"/>
    <w:rsid w:val="006D4456"/>
    <w:rsid w:val="006F4DEA"/>
    <w:rsid w:val="00727902"/>
    <w:rsid w:val="00762129"/>
    <w:rsid w:val="007A6FDA"/>
    <w:rsid w:val="007A76DD"/>
    <w:rsid w:val="00801707"/>
    <w:rsid w:val="008D0F26"/>
    <w:rsid w:val="009C1593"/>
    <w:rsid w:val="00A11971"/>
    <w:rsid w:val="00A17B33"/>
    <w:rsid w:val="00A31330"/>
    <w:rsid w:val="00A37ECF"/>
    <w:rsid w:val="00A82D48"/>
    <w:rsid w:val="00AA21A1"/>
    <w:rsid w:val="00BC0593"/>
    <w:rsid w:val="00C00528"/>
    <w:rsid w:val="00C50C1E"/>
    <w:rsid w:val="00C73A3E"/>
    <w:rsid w:val="00C8506D"/>
    <w:rsid w:val="00CD64BA"/>
    <w:rsid w:val="00D81488"/>
    <w:rsid w:val="00E03F74"/>
    <w:rsid w:val="00E14BFA"/>
    <w:rsid w:val="00E67049"/>
    <w:rsid w:val="00EA01B9"/>
    <w:rsid w:val="00F174B7"/>
    <w:rsid w:val="00F30745"/>
    <w:rsid w:val="00F47047"/>
    <w:rsid w:val="00F66126"/>
    <w:rsid w:val="00F66297"/>
    <w:rsid w:val="00F9166F"/>
    <w:rsid w:val="00FA61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4B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9C1593"/>
    <w:rPr>
      <w:sz w:val="18"/>
      <w:szCs w:val="18"/>
    </w:rPr>
  </w:style>
  <w:style w:type="character" w:customStyle="1" w:styleId="Char1">
    <w:name w:val="批注框文本 Char"/>
    <w:basedOn w:val="a0"/>
    <w:link w:val="a7"/>
    <w:uiPriority w:val="99"/>
    <w:semiHidden/>
    <w:rsid w:val="009C1593"/>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6</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作者</cp:lastModifiedBy>
  <cp:revision>40</cp:revision>
  <cp:lastPrinted>2021-12-14T10:40:00Z</cp:lastPrinted>
  <dcterms:created xsi:type="dcterms:W3CDTF">2021-12-14T03:20:00Z</dcterms:created>
  <dcterms:modified xsi:type="dcterms:W3CDTF">2022-01-01T08:51:00Z</dcterms:modified>
</cp:coreProperties>
</file>