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2FF8A" w14:textId="77777777" w:rsidR="00EA7DA1" w:rsidRDefault="00EA7DA1">
      <w:pPr>
        <w:rPr>
          <w:rFonts w:ascii="宋体" w:eastAsia="宋体" w:hAnsi="宋体"/>
          <w:sz w:val="44"/>
          <w:szCs w:val="44"/>
        </w:rPr>
      </w:pPr>
    </w:p>
    <w:p w14:paraId="21121193" w14:textId="77777777" w:rsidR="00EA7DA1" w:rsidRDefault="00EA7DA1">
      <w:pPr>
        <w:rPr>
          <w:rFonts w:ascii="宋体" w:eastAsia="宋体" w:hAnsi="宋体"/>
          <w:sz w:val="44"/>
          <w:szCs w:val="44"/>
        </w:rPr>
      </w:pPr>
    </w:p>
    <w:p w14:paraId="4D38EFF8" w14:textId="77777777" w:rsidR="00EA7DA1" w:rsidRDefault="00EA7DA1">
      <w:pPr>
        <w:rPr>
          <w:rFonts w:ascii="宋体" w:eastAsia="宋体" w:hAnsi="宋体"/>
          <w:sz w:val="44"/>
          <w:szCs w:val="44"/>
        </w:rPr>
      </w:pPr>
    </w:p>
    <w:p w14:paraId="1C5AE672" w14:textId="77777777" w:rsidR="00EA7DA1" w:rsidRDefault="003F044F">
      <w:pPr>
        <w:jc w:val="center"/>
        <w:rPr>
          <w:rFonts w:ascii="宋体" w:eastAsia="宋体" w:hAnsi="宋体"/>
          <w:sz w:val="44"/>
          <w:szCs w:val="44"/>
        </w:rPr>
      </w:pPr>
      <w:r>
        <w:rPr>
          <w:rFonts w:ascii="宋体" w:eastAsia="宋体" w:hAnsi="宋体"/>
          <w:noProof/>
          <w:sz w:val="44"/>
          <w:szCs w:val="44"/>
        </w:rPr>
        <w:drawing>
          <wp:inline distT="0" distB="0" distL="0" distR="0" wp14:anchorId="6EE1CEA5" wp14:editId="67C17FBB">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8" cstate="print"/>
                    <a:stretch>
                      <a:fillRect/>
                    </a:stretch>
                  </pic:blipFill>
                  <pic:spPr>
                    <a:xfrm>
                      <a:off x="0" y="0"/>
                      <a:ext cx="2357422" cy="571481"/>
                    </a:xfrm>
                    <a:prstGeom prst="rect">
                      <a:avLst/>
                    </a:prstGeom>
                  </pic:spPr>
                </pic:pic>
              </a:graphicData>
            </a:graphic>
          </wp:inline>
        </w:drawing>
      </w:r>
    </w:p>
    <w:p w14:paraId="664765B9" w14:textId="77777777" w:rsidR="00EA7DA1" w:rsidRDefault="00EA7DA1">
      <w:pPr>
        <w:jc w:val="center"/>
        <w:rPr>
          <w:rFonts w:ascii="宋体" w:eastAsia="宋体" w:hAnsi="宋体"/>
          <w:sz w:val="44"/>
          <w:szCs w:val="44"/>
        </w:rPr>
      </w:pPr>
    </w:p>
    <w:p w14:paraId="5C1660E4" w14:textId="77777777" w:rsidR="00EA7DA1" w:rsidRDefault="003F044F">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14:paraId="6190003D" w14:textId="77777777" w:rsidR="00EA7DA1" w:rsidRDefault="003F044F">
      <w:pPr>
        <w:jc w:val="center"/>
        <w:rPr>
          <w:rFonts w:ascii="宋体" w:eastAsia="宋体" w:hAnsi="宋体"/>
          <w:sz w:val="44"/>
          <w:szCs w:val="44"/>
        </w:rPr>
      </w:pPr>
      <w:r>
        <w:rPr>
          <w:rFonts w:ascii="宋体" w:eastAsia="宋体" w:hAnsi="宋体" w:hint="eastAsia"/>
          <w:sz w:val="44"/>
          <w:szCs w:val="44"/>
        </w:rPr>
        <w:t>申请硕士学位论文写作报告</w:t>
      </w:r>
    </w:p>
    <w:p w14:paraId="6C661633" w14:textId="77777777" w:rsidR="00EA7DA1" w:rsidRDefault="00EA7DA1">
      <w:pPr>
        <w:jc w:val="center"/>
        <w:rPr>
          <w:rFonts w:ascii="宋体" w:eastAsia="宋体" w:hAnsi="宋体"/>
          <w:sz w:val="44"/>
          <w:szCs w:val="44"/>
        </w:rPr>
      </w:pPr>
    </w:p>
    <w:p w14:paraId="236E8DE7" w14:textId="77777777" w:rsidR="00EA7DA1" w:rsidRDefault="00EA7DA1">
      <w:pPr>
        <w:rPr>
          <w:rFonts w:ascii="宋体" w:eastAsia="宋体" w:hAnsi="宋体"/>
          <w:sz w:val="44"/>
          <w:szCs w:val="44"/>
        </w:rPr>
      </w:pPr>
    </w:p>
    <w:p w14:paraId="634695A2" w14:textId="77777777" w:rsidR="00EA7DA1" w:rsidRDefault="00EA7DA1">
      <w:pPr>
        <w:rPr>
          <w:rFonts w:ascii="宋体" w:eastAsia="宋体" w:hAnsi="宋体"/>
          <w:sz w:val="44"/>
          <w:szCs w:val="44"/>
        </w:rPr>
      </w:pPr>
    </w:p>
    <w:p w14:paraId="25E742F7" w14:textId="693172FF" w:rsidR="00EA7DA1" w:rsidRDefault="003F044F">
      <w:pPr>
        <w:spacing w:line="720" w:lineRule="auto"/>
        <w:ind w:firstLineChars="797" w:firstLine="2550"/>
        <w:rPr>
          <w:rFonts w:ascii="宋体" w:eastAsia="宋体" w:hAnsi="宋体"/>
          <w:sz w:val="32"/>
          <w:szCs w:val="32"/>
        </w:rPr>
      </w:pPr>
      <w:r>
        <w:rPr>
          <w:rFonts w:ascii="宋体" w:eastAsia="宋体" w:hAnsi="宋体" w:hint="eastAsia"/>
          <w:sz w:val="32"/>
          <w:szCs w:val="32"/>
        </w:rPr>
        <w:t xml:space="preserve">姓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813580">
        <w:rPr>
          <w:rFonts w:ascii="宋体" w:eastAsia="宋体" w:hAnsi="宋体" w:hint="eastAsia"/>
          <w:sz w:val="32"/>
          <w:szCs w:val="32"/>
          <w:u w:val="single"/>
        </w:rPr>
        <w:t>李秀梅</w:t>
      </w:r>
      <w:r>
        <w:rPr>
          <w:rFonts w:ascii="宋体" w:eastAsia="宋体" w:hAnsi="宋体"/>
          <w:sz w:val="32"/>
          <w:szCs w:val="32"/>
          <w:u w:val="single"/>
        </w:rPr>
        <w:t xml:space="preserve">        </w:t>
      </w:r>
    </w:p>
    <w:p w14:paraId="3400D2C6" w14:textId="1DBF398A" w:rsidR="00EA7DA1" w:rsidRDefault="003F044F">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813580">
        <w:rPr>
          <w:rFonts w:ascii="宋体" w:eastAsia="宋体" w:hAnsi="宋体"/>
          <w:sz w:val="32"/>
          <w:szCs w:val="32"/>
          <w:u w:val="single"/>
        </w:rPr>
        <w:t xml:space="preserve"> 71041252</w:t>
      </w:r>
      <w:r>
        <w:rPr>
          <w:rFonts w:ascii="宋体" w:eastAsia="宋体" w:hAnsi="宋体"/>
          <w:sz w:val="32"/>
          <w:szCs w:val="32"/>
          <w:u w:val="single"/>
        </w:rPr>
        <w:t xml:space="preserve">      </w:t>
      </w:r>
    </w:p>
    <w:p w14:paraId="1EA2D5FD" w14:textId="4C0F2A64" w:rsidR="00EA7DA1" w:rsidRDefault="003F044F">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813580">
        <w:rPr>
          <w:rFonts w:ascii="宋体" w:eastAsia="宋体" w:hAnsi="宋体"/>
          <w:sz w:val="32"/>
          <w:szCs w:val="32"/>
          <w:u w:val="single"/>
        </w:rPr>
        <w:t xml:space="preserve">  </w:t>
      </w:r>
      <w:r w:rsidR="00813580">
        <w:rPr>
          <w:rFonts w:ascii="宋体" w:eastAsia="宋体" w:hAnsi="宋体" w:hint="eastAsia"/>
          <w:sz w:val="32"/>
          <w:szCs w:val="32"/>
          <w:u w:val="single"/>
        </w:rPr>
        <w:t>企业经济学</w:t>
      </w:r>
      <w:r>
        <w:rPr>
          <w:rFonts w:ascii="宋体" w:eastAsia="宋体" w:hAnsi="宋体"/>
          <w:sz w:val="32"/>
          <w:szCs w:val="32"/>
          <w:u w:val="single"/>
        </w:rPr>
        <w:t xml:space="preserve">     </w:t>
      </w:r>
    </w:p>
    <w:p w14:paraId="67F81F81" w14:textId="16532EC2" w:rsidR="00EA7DA1" w:rsidRDefault="003F044F">
      <w:pPr>
        <w:spacing w:line="720" w:lineRule="auto"/>
        <w:ind w:firstLineChars="400" w:firstLine="1280"/>
        <w:rPr>
          <w:rFonts w:ascii="宋体" w:eastAsia="宋体" w:hAnsi="宋体"/>
          <w:b/>
          <w:bCs/>
          <w:sz w:val="32"/>
          <w:szCs w:val="32"/>
          <w:u w:val="single"/>
        </w:rPr>
      </w:pPr>
      <w:r>
        <w:rPr>
          <w:rFonts w:ascii="宋体" w:eastAsia="宋体" w:hAnsi="宋体" w:hint="eastAsia"/>
          <w:sz w:val="32"/>
          <w:szCs w:val="32"/>
        </w:rPr>
        <w:t>拟定学位论文题目：</w:t>
      </w:r>
      <w:r>
        <w:rPr>
          <w:rFonts w:ascii="宋体" w:eastAsia="宋体" w:hAnsi="宋体" w:hint="eastAsia"/>
          <w:b/>
          <w:bCs/>
          <w:sz w:val="32"/>
          <w:szCs w:val="32"/>
          <w:u w:val="single"/>
        </w:rPr>
        <w:t>私募募股权投资对科创板</w:t>
      </w:r>
    </w:p>
    <w:p w14:paraId="34DD747A" w14:textId="77777777" w:rsidR="00EA7DA1" w:rsidRDefault="003F044F">
      <w:pPr>
        <w:spacing w:line="720" w:lineRule="auto"/>
        <w:ind w:firstLineChars="400" w:firstLine="1285"/>
        <w:jc w:val="center"/>
        <w:rPr>
          <w:rFonts w:ascii="宋体" w:eastAsia="宋体" w:hAnsi="宋体"/>
          <w:b/>
          <w:bCs/>
          <w:sz w:val="32"/>
          <w:szCs w:val="32"/>
          <w:u w:val="single"/>
        </w:rPr>
      </w:pPr>
      <w:r>
        <w:rPr>
          <w:rFonts w:ascii="宋体" w:eastAsia="宋体" w:hAnsi="宋体" w:hint="eastAsia"/>
          <w:b/>
          <w:bCs/>
          <w:sz w:val="32"/>
          <w:szCs w:val="32"/>
          <w:u w:val="single"/>
        </w:rPr>
        <w:t xml:space="preserve"> 企业价值的影响研究</w:t>
      </w:r>
    </w:p>
    <w:p w14:paraId="2ECA3347" w14:textId="0C97B0F9" w:rsidR="00EA7DA1" w:rsidRDefault="003F044F">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813580">
        <w:rPr>
          <w:rFonts w:ascii="宋体" w:eastAsia="宋体" w:hAnsi="宋体"/>
          <w:sz w:val="32"/>
          <w:szCs w:val="32"/>
          <w:u w:val="single"/>
        </w:rPr>
        <w:t>2022</w:t>
      </w:r>
      <w:r w:rsidR="00813580">
        <w:rPr>
          <w:rFonts w:ascii="宋体" w:eastAsia="宋体" w:hAnsi="宋体" w:hint="eastAsia"/>
          <w:sz w:val="32"/>
          <w:szCs w:val="32"/>
          <w:u w:val="single"/>
        </w:rPr>
        <w:t>年1月</w:t>
      </w:r>
      <w:r w:rsidR="00952452">
        <w:rPr>
          <w:rFonts w:ascii="宋体" w:eastAsia="宋体" w:hAnsi="宋体"/>
          <w:sz w:val="32"/>
          <w:szCs w:val="32"/>
          <w:u w:val="single"/>
        </w:rPr>
        <w:t>13</w:t>
      </w:r>
      <w:r w:rsidR="00813580">
        <w:rPr>
          <w:rFonts w:ascii="宋体" w:eastAsia="宋体" w:hAnsi="宋体" w:hint="eastAsia"/>
          <w:sz w:val="32"/>
          <w:szCs w:val="32"/>
          <w:u w:val="single"/>
        </w:rPr>
        <w:t>日</w:t>
      </w:r>
      <w:r w:rsidR="00813580">
        <w:rPr>
          <w:rFonts w:ascii="宋体" w:eastAsia="宋体" w:hAnsi="宋体"/>
          <w:sz w:val="32"/>
          <w:szCs w:val="32"/>
          <w:u w:val="single"/>
        </w:rPr>
        <w:t xml:space="preserve"> </w:t>
      </w:r>
      <w:r>
        <w:rPr>
          <w:rFonts w:ascii="宋体" w:eastAsia="宋体" w:hAnsi="宋体"/>
          <w:sz w:val="32"/>
          <w:szCs w:val="32"/>
          <w:u w:val="single"/>
        </w:rPr>
        <w:t xml:space="preserve"> </w:t>
      </w:r>
    </w:p>
    <w:p w14:paraId="1E1E0529" w14:textId="77777777" w:rsidR="00EA7DA1" w:rsidRDefault="00EA7DA1">
      <w:pPr>
        <w:rPr>
          <w:rFonts w:ascii="宋体" w:eastAsia="宋体" w:hAnsi="宋体"/>
          <w:sz w:val="32"/>
          <w:szCs w:val="32"/>
        </w:rPr>
      </w:pPr>
    </w:p>
    <w:p w14:paraId="00B8AB9F" w14:textId="77777777" w:rsidR="00EA7DA1" w:rsidRDefault="00EA7DA1">
      <w:pPr>
        <w:rPr>
          <w:rFonts w:ascii="宋体" w:eastAsia="宋体" w:hAnsi="宋体"/>
          <w:sz w:val="32"/>
          <w:szCs w:val="32"/>
        </w:rPr>
      </w:pPr>
    </w:p>
    <w:p w14:paraId="479CAF4E" w14:textId="77777777" w:rsidR="00EA7DA1" w:rsidRDefault="00EA7DA1">
      <w:pPr>
        <w:rPr>
          <w:rFonts w:ascii="宋体" w:eastAsia="宋体" w:hAnsi="宋体"/>
          <w:sz w:val="32"/>
          <w:szCs w:val="32"/>
        </w:rPr>
      </w:pPr>
    </w:p>
    <w:p w14:paraId="60FE142F" w14:textId="77777777" w:rsidR="00EA7DA1" w:rsidRDefault="003F044F">
      <w:pPr>
        <w:rPr>
          <w:rFonts w:ascii="Times New Roman" w:eastAsia="宋体" w:hAnsi="Times New Roman"/>
          <w:sz w:val="24"/>
          <w:szCs w:val="32"/>
        </w:rPr>
      </w:pPr>
      <w:r>
        <w:rPr>
          <w:rFonts w:ascii="宋体" w:eastAsia="宋体" w:hAnsi="宋体" w:hint="eastAsia"/>
          <w:sz w:val="32"/>
          <w:szCs w:val="32"/>
        </w:rPr>
        <w:lastRenderedPageBreak/>
        <w:t>一</w:t>
      </w:r>
      <w:r>
        <w:rPr>
          <w:rFonts w:ascii="Times New Roman" w:eastAsia="宋体" w:hAnsi="Times New Roman" w:hint="eastAsia"/>
          <w:sz w:val="24"/>
          <w:szCs w:val="32"/>
        </w:rPr>
        <w:t>、选题依据</w:t>
      </w:r>
    </w:p>
    <w:tbl>
      <w:tblPr>
        <w:tblStyle w:val="a8"/>
        <w:tblW w:w="0" w:type="auto"/>
        <w:tblLook w:val="04A0" w:firstRow="1" w:lastRow="0" w:firstColumn="1" w:lastColumn="0" w:noHBand="0" w:noVBand="1"/>
      </w:tblPr>
      <w:tblGrid>
        <w:gridCol w:w="9344"/>
      </w:tblGrid>
      <w:tr w:rsidR="00EA7DA1" w14:paraId="4D877C3F" w14:textId="77777777">
        <w:trPr>
          <w:trHeight w:val="13119"/>
        </w:trPr>
        <w:tc>
          <w:tcPr>
            <w:tcW w:w="9344" w:type="dxa"/>
          </w:tcPr>
          <w:p w14:paraId="0E593402" w14:textId="77777777" w:rsidR="00EA7DA1" w:rsidRDefault="003F044F">
            <w:pPr>
              <w:rPr>
                <w:rFonts w:ascii="Times New Roman" w:eastAsia="宋体" w:hAnsi="Times New Roman"/>
                <w:color w:val="FF0000"/>
                <w:sz w:val="24"/>
                <w:szCs w:val="24"/>
              </w:rPr>
            </w:pPr>
            <w:r>
              <w:rPr>
                <w:rFonts w:ascii="Times New Roman" w:eastAsia="宋体" w:hAnsi="Times New Roman" w:hint="eastAsia"/>
                <w:sz w:val="24"/>
                <w:szCs w:val="24"/>
              </w:rPr>
              <w:t>1</w:t>
            </w:r>
            <w:r>
              <w:rPr>
                <w:rFonts w:ascii="Times New Roman" w:eastAsia="宋体" w:hAnsi="Times New Roman"/>
                <w:sz w:val="24"/>
                <w:szCs w:val="24"/>
              </w:rPr>
              <w:t>.</w:t>
            </w:r>
            <w:r>
              <w:rPr>
                <w:rFonts w:ascii="Times New Roman" w:eastAsia="宋体" w:hAnsi="Times New Roman" w:hint="eastAsia"/>
                <w:sz w:val="24"/>
                <w:szCs w:val="24"/>
              </w:rPr>
              <w:t>目的及意义（</w:t>
            </w:r>
            <w:r>
              <w:rPr>
                <w:rFonts w:ascii="Times New Roman" w:eastAsia="宋体" w:hAnsi="Times New Roman"/>
                <w:sz w:val="24"/>
                <w:szCs w:val="24"/>
              </w:rPr>
              <w:t>800</w:t>
            </w:r>
            <w:r>
              <w:rPr>
                <w:rFonts w:ascii="Times New Roman" w:eastAsia="宋体" w:hAnsi="Times New Roman" w:hint="eastAsia"/>
                <w:sz w:val="24"/>
                <w:szCs w:val="24"/>
              </w:rPr>
              <w:t>字以内）</w:t>
            </w:r>
          </w:p>
          <w:p w14:paraId="0F2CD78B" w14:textId="77777777" w:rsidR="00EA7DA1" w:rsidRDefault="003F044F">
            <w:pPr>
              <w:rPr>
                <w:rFonts w:ascii="Times New Roman" w:eastAsia="宋体" w:hAnsi="Times New Roman"/>
                <w:sz w:val="24"/>
                <w:szCs w:val="24"/>
                <w:lang w:bidi="zh-TW"/>
              </w:rPr>
            </w:pPr>
            <w:r>
              <w:rPr>
                <w:rFonts w:ascii="Times New Roman" w:eastAsia="宋体" w:hAnsi="Times New Roman" w:hint="eastAsia"/>
                <w:sz w:val="24"/>
                <w:szCs w:val="24"/>
                <w:lang w:bidi="zh-TW"/>
              </w:rPr>
              <w:t>研究目的：</w:t>
            </w:r>
          </w:p>
          <w:p w14:paraId="4655A66B" w14:textId="77777777"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2019</w:t>
            </w:r>
            <w:r>
              <w:rPr>
                <w:rFonts w:ascii="Times New Roman" w:eastAsia="宋体" w:hAnsi="Times New Roman" w:cs="Times New Roman" w:hint="eastAsia"/>
                <w:color w:val="000000"/>
                <w:kern w:val="0"/>
                <w:sz w:val="24"/>
              </w:rPr>
              <w:t>年，科创板的成功上市，一方面刺激了我国各类大中小型企业的快速发展，为我国</w:t>
            </w:r>
            <w:r>
              <w:rPr>
                <w:rFonts w:ascii="Times New Roman" w:eastAsia="宋体" w:hAnsi="Times New Roman" w:cs="Times New Roman" w:hint="eastAsia"/>
                <w:color w:val="000000"/>
                <w:kern w:val="0"/>
                <w:sz w:val="24"/>
              </w:rPr>
              <w:t>GDP</w:t>
            </w:r>
            <w:r>
              <w:rPr>
                <w:rFonts w:ascii="Times New Roman" w:eastAsia="宋体" w:hAnsi="Times New Roman" w:cs="Times New Roman" w:hint="eastAsia"/>
                <w:color w:val="000000"/>
                <w:kern w:val="0"/>
                <w:sz w:val="24"/>
              </w:rPr>
              <w:t>的增长注入了新鲜血液；另一方面，也给中小型企业在市场上的立足造成了一定的压力。企业的扩张离不开资金的助力，在宏观经济政策收紧、银行融资困难的背景之下，中小型企业不得不面临融资渠道的转变。私募股权的诞生正是迎合了当下资本市场多元化的发展趋势，为中小型企业的长足发展提供了生机。本文以科创板为研究背景，迎合了我国经济发展的需求，更好的促进国有经济的增长力度、刺激新的经济增长点以及大力支持科创板企业的发展；选取了</w:t>
            </w:r>
            <w:r>
              <w:rPr>
                <w:rFonts w:ascii="Times New Roman" w:eastAsia="宋体" w:hAnsi="Times New Roman" w:cs="Times New Roman" w:hint="eastAsia"/>
                <w:color w:val="000000"/>
                <w:kern w:val="0"/>
                <w:sz w:val="24"/>
              </w:rPr>
              <w:t>2019</w:t>
            </w:r>
            <w:r>
              <w:rPr>
                <w:rFonts w:ascii="Times New Roman" w:eastAsia="宋体" w:hAnsi="Times New Roman" w:cs="Times New Roman" w:hint="eastAsia"/>
                <w:color w:val="000000"/>
                <w:kern w:val="0"/>
                <w:sz w:val="24"/>
              </w:rPr>
              <w:t>年以来科创板上市的企业为样本，进而研究私募股权基金投资的偏好及其对我国科创板企业价值的影响。</w:t>
            </w:r>
          </w:p>
          <w:p w14:paraId="5EDE362E" w14:textId="77777777" w:rsidR="00EA7DA1" w:rsidRDefault="00EA7DA1">
            <w:pPr>
              <w:spacing w:line="400" w:lineRule="exact"/>
              <w:ind w:firstLineChars="200" w:firstLine="480"/>
              <w:rPr>
                <w:rFonts w:ascii="Times New Roman" w:eastAsia="宋体" w:hAnsi="Times New Roman" w:cs="Times New Roman"/>
                <w:color w:val="000000"/>
                <w:kern w:val="0"/>
                <w:sz w:val="24"/>
              </w:rPr>
            </w:pPr>
          </w:p>
          <w:p w14:paraId="0DD15E5A" w14:textId="77777777" w:rsidR="00EA7DA1" w:rsidRDefault="003F044F">
            <w:pPr>
              <w:rPr>
                <w:rFonts w:ascii="Times New Roman" w:eastAsia="宋体" w:hAnsi="Times New Roman"/>
                <w:sz w:val="24"/>
                <w:szCs w:val="24"/>
                <w:lang w:bidi="zh-TW"/>
              </w:rPr>
            </w:pPr>
            <w:r>
              <w:rPr>
                <w:rFonts w:ascii="Times New Roman" w:eastAsia="宋体" w:hAnsi="Times New Roman" w:hint="eastAsia"/>
                <w:sz w:val="24"/>
                <w:szCs w:val="24"/>
                <w:lang w:bidi="zh-TW"/>
              </w:rPr>
              <w:t>研究意义：</w:t>
            </w:r>
          </w:p>
          <w:p w14:paraId="341D5BCB" w14:textId="77777777"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我国经济已经步入转型的关键期，主要表现在传统产业转型和升级方面，以及科技创新产业的发展上。科创板企业对我国的科技创新起到了巨大的推动作用，同时私募的出现，妥善解决了科创板企业融资困难的问题，帮助企业的经营管理实现改善和优化。私募股权融资的快速发展，带动了我国科创板企业的壮大。</w:t>
            </w:r>
          </w:p>
          <w:p w14:paraId="65573DF4" w14:textId="77777777"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本文通过搜集科创板企业的相关数据，首先总结私募股权投资的企业所具有的特征，分析私募股权在投资过程中的偏好；其次，利用</w:t>
            </w:r>
            <w:r>
              <w:rPr>
                <w:rFonts w:ascii="Times New Roman" w:eastAsia="宋体" w:hAnsi="Times New Roman" w:cs="Times New Roman"/>
                <w:color w:val="000000"/>
                <w:kern w:val="0"/>
                <w:sz w:val="24"/>
              </w:rPr>
              <w:t>Spss</w:t>
            </w:r>
            <w:r>
              <w:rPr>
                <w:rFonts w:ascii="Times New Roman" w:eastAsia="宋体" w:hAnsi="Times New Roman" w:cs="Times New Roman" w:hint="eastAsia"/>
                <w:color w:val="000000"/>
                <w:kern w:val="0"/>
                <w:sz w:val="24"/>
              </w:rPr>
              <w:t>软件对数据进行处理，探讨私募股权的参与对我国科创板企业价值的影响。研究发现，私募股权投资的参与对于我国科创板企业的发展有着积极的推进作用，主要表现在两个方面：一是私募股权的参与对于科创板企业的内部治理起到提升的效果；二是</w:t>
            </w:r>
            <w:r>
              <w:rPr>
                <w:rFonts w:ascii="Times New Roman" w:eastAsia="宋体" w:hAnsi="Times New Roman" w:cs="Times New Roman"/>
                <w:color w:val="000000"/>
                <w:kern w:val="0"/>
                <w:sz w:val="24"/>
              </w:rPr>
              <w:t>私募股权投资机构持股的比例可以提高</w:t>
            </w:r>
            <w:r>
              <w:rPr>
                <w:rFonts w:ascii="Times New Roman" w:eastAsia="宋体" w:hAnsi="Times New Roman" w:cs="Times New Roman" w:hint="eastAsia"/>
                <w:color w:val="000000"/>
                <w:kern w:val="0"/>
                <w:sz w:val="24"/>
              </w:rPr>
              <w:t>科创板企业</w:t>
            </w:r>
            <w:r>
              <w:rPr>
                <w:rFonts w:ascii="Times New Roman" w:eastAsia="宋体" w:hAnsi="Times New Roman" w:cs="Times New Roman"/>
                <w:color w:val="000000"/>
                <w:kern w:val="0"/>
                <w:sz w:val="24"/>
              </w:rPr>
              <w:t>管理层及其他股东的监管能力，对企业的发展有</w:t>
            </w:r>
            <w:r>
              <w:rPr>
                <w:rFonts w:ascii="Times New Roman" w:eastAsia="宋体" w:hAnsi="Times New Roman" w:cs="Times New Roman" w:hint="eastAsia"/>
                <w:color w:val="000000"/>
                <w:kern w:val="0"/>
                <w:sz w:val="24"/>
              </w:rPr>
              <w:t>良</w:t>
            </w:r>
            <w:r>
              <w:rPr>
                <w:rFonts w:ascii="Times New Roman" w:eastAsia="宋体" w:hAnsi="Times New Roman" w:cs="Times New Roman"/>
                <w:color w:val="000000"/>
                <w:kern w:val="0"/>
                <w:sz w:val="24"/>
              </w:rPr>
              <w:t>好的推动作用。</w:t>
            </w:r>
            <w:r>
              <w:rPr>
                <w:rFonts w:ascii="Times New Roman" w:eastAsia="宋体" w:hAnsi="Times New Roman" w:cs="Times New Roman" w:hint="eastAsia"/>
                <w:color w:val="000000"/>
                <w:kern w:val="0"/>
                <w:sz w:val="24"/>
              </w:rPr>
              <w:t>最后，提出了关于如何提升我国科创板企业价值的策略。本文的研究具有以下意义：</w:t>
            </w:r>
          </w:p>
          <w:p w14:paraId="5EF0B738" w14:textId="77777777" w:rsidR="00EA7DA1" w:rsidRDefault="003F044F">
            <w:pPr>
              <w:numPr>
                <w:ilvl w:val="0"/>
                <w:numId w:val="1"/>
              </w:num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理论意义</w:t>
            </w:r>
          </w:p>
          <w:p w14:paraId="53B1C9AB" w14:textId="77777777"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本文在研究过程中，通过梳理相关文献和搜集资料发现，前人关于私募股权投资对科创板企业价值影响的研究相对缺乏，大部分研究文献都是私募股权对企业价值的影响，没有专门针对科创板企业的研究。基于此，本文中选取了具有代表性的科创板企业作为研究对象，整理了我国私募股权和科创板企业的发展现状；同时，列举出私募股权基金投资科创板企业的例子，并利用托宾</w:t>
            </w:r>
            <w:r>
              <w:rPr>
                <w:rFonts w:ascii="Times New Roman" w:eastAsia="宋体" w:hAnsi="Times New Roman" w:cs="Times New Roman" w:hint="eastAsia"/>
                <w:color w:val="000000"/>
                <w:kern w:val="0"/>
                <w:sz w:val="24"/>
              </w:rPr>
              <w:t>Q</w:t>
            </w:r>
            <w:r>
              <w:rPr>
                <w:rFonts w:ascii="Times New Roman" w:eastAsia="宋体" w:hAnsi="Times New Roman" w:cs="Times New Roman" w:hint="eastAsia"/>
                <w:color w:val="000000"/>
                <w:kern w:val="0"/>
                <w:sz w:val="24"/>
              </w:rPr>
              <w:t>值来验证私募股权基金的投资对科创板企业价值的作用机制，为后面学者在这一方面的研究提供了可以借鉴的理论基础。</w:t>
            </w:r>
          </w:p>
          <w:p w14:paraId="6692754B" w14:textId="77777777" w:rsidR="00EA7DA1" w:rsidRDefault="003F044F">
            <w:pPr>
              <w:numPr>
                <w:ilvl w:val="0"/>
                <w:numId w:val="1"/>
              </w:num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现实意义</w:t>
            </w:r>
          </w:p>
          <w:p w14:paraId="1BAAA5B9" w14:textId="77777777"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本文的研究结果是通过采集科创板企业的财务数据进行实证分析得来，选取的数据真实可靠，研究的方法步骤严谨，得出的结果和现实情况具有很高的契合度，且具有一定的说服力，对于我国科创板企业的发展具有较大的参考价值。私募股权基金的投资对</w:t>
            </w:r>
            <w:r>
              <w:rPr>
                <w:rFonts w:ascii="Times New Roman" w:eastAsia="宋体" w:hAnsi="Times New Roman" w:cs="Times New Roman" w:hint="eastAsia"/>
                <w:color w:val="000000"/>
                <w:kern w:val="0"/>
                <w:sz w:val="24"/>
              </w:rPr>
              <w:lastRenderedPageBreak/>
              <w:t>于科创板企业的发展至关重要，因此对于企业来说，开发新的融资渠道，多采取私募股权投资对于提升企业价值来说不可或缺。</w:t>
            </w:r>
          </w:p>
          <w:p w14:paraId="7CA47E20" w14:textId="77777777" w:rsidR="00EA7DA1" w:rsidRDefault="00EA7DA1">
            <w:pPr>
              <w:spacing w:line="360" w:lineRule="auto"/>
              <w:ind w:firstLineChars="200" w:firstLine="480"/>
              <w:rPr>
                <w:rFonts w:ascii="Times New Roman" w:eastAsia="宋体" w:hAnsi="Times New Roman"/>
                <w:sz w:val="24"/>
                <w:szCs w:val="24"/>
                <w:lang w:eastAsia="zh-TW"/>
              </w:rPr>
            </w:pPr>
          </w:p>
        </w:tc>
      </w:tr>
    </w:tbl>
    <w:p w14:paraId="61B66902" w14:textId="77777777" w:rsidR="00EA7DA1" w:rsidRDefault="00EA7DA1">
      <w:pPr>
        <w:rPr>
          <w:rFonts w:ascii="Times New Roman" w:eastAsia="宋体" w:hAnsi="Times New Roman"/>
          <w:sz w:val="24"/>
          <w:szCs w:val="32"/>
        </w:rPr>
      </w:pPr>
    </w:p>
    <w:tbl>
      <w:tblPr>
        <w:tblStyle w:val="a8"/>
        <w:tblW w:w="0" w:type="auto"/>
        <w:tblLook w:val="04A0" w:firstRow="1" w:lastRow="0" w:firstColumn="1" w:lastColumn="0" w:noHBand="0" w:noVBand="1"/>
      </w:tblPr>
      <w:tblGrid>
        <w:gridCol w:w="9344"/>
      </w:tblGrid>
      <w:tr w:rsidR="00EA7DA1" w14:paraId="585D5A39" w14:textId="77777777">
        <w:trPr>
          <w:trHeight w:val="13606"/>
        </w:trPr>
        <w:tc>
          <w:tcPr>
            <w:tcW w:w="9344" w:type="dxa"/>
          </w:tcPr>
          <w:p w14:paraId="2DE74FB0" w14:textId="77777777" w:rsidR="00EA7DA1" w:rsidRDefault="003F044F">
            <w:pPr>
              <w:rPr>
                <w:rFonts w:ascii="Times New Roman" w:eastAsia="宋体" w:hAnsi="Times New Roman"/>
                <w:color w:val="FF0000"/>
                <w:sz w:val="24"/>
                <w:szCs w:val="24"/>
              </w:rPr>
            </w:pPr>
            <w:r>
              <w:rPr>
                <w:rFonts w:ascii="Times New Roman" w:eastAsia="宋体" w:hAnsi="Times New Roman" w:hint="eastAsia"/>
                <w:sz w:val="24"/>
                <w:szCs w:val="24"/>
              </w:rPr>
              <w:lastRenderedPageBreak/>
              <w:t>2</w:t>
            </w:r>
            <w:r>
              <w:rPr>
                <w:rFonts w:ascii="Times New Roman" w:eastAsia="宋体" w:hAnsi="Times New Roman"/>
                <w:sz w:val="24"/>
                <w:szCs w:val="24"/>
              </w:rPr>
              <w:t>.</w:t>
            </w:r>
            <w:r>
              <w:rPr>
                <w:rFonts w:ascii="Times New Roman" w:eastAsia="宋体" w:hAnsi="Times New Roman" w:hint="eastAsia"/>
                <w:sz w:val="24"/>
                <w:szCs w:val="24"/>
              </w:rPr>
              <w:t>文献综述</w:t>
            </w:r>
          </w:p>
          <w:p w14:paraId="1DE8E43D" w14:textId="77777777" w:rsidR="00EA7DA1" w:rsidRDefault="003F044F">
            <w:pPr>
              <w:spacing w:line="360" w:lineRule="auto"/>
              <w:ind w:firstLineChars="200" w:firstLine="482"/>
              <w:rPr>
                <w:rFonts w:ascii="Times New Roman" w:eastAsia="宋体" w:hAnsi="Times New Roman"/>
                <w:b/>
                <w:bCs/>
                <w:sz w:val="24"/>
                <w:szCs w:val="24"/>
                <w:lang w:bidi="zh-TW"/>
              </w:rPr>
            </w:pPr>
            <w:r>
              <w:rPr>
                <w:rFonts w:ascii="Times New Roman" w:eastAsia="宋体" w:hAnsi="Times New Roman" w:hint="eastAsia"/>
                <w:b/>
                <w:bCs/>
                <w:sz w:val="24"/>
                <w:szCs w:val="24"/>
                <w:lang w:bidi="zh-TW"/>
              </w:rPr>
              <w:t>国外研究现状：</w:t>
            </w:r>
          </w:p>
          <w:p w14:paraId="0A88AEB6" w14:textId="77777777" w:rsidR="00EA7DA1" w:rsidRDefault="003F044F">
            <w:pPr>
              <w:spacing w:line="400" w:lineRule="exact"/>
              <w:ind w:firstLineChars="200" w:firstLine="480"/>
              <w:rPr>
                <w:rFonts w:ascii="Times New Roman" w:eastAsia="宋体" w:hAnsi="Times New Roman"/>
                <w:sz w:val="24"/>
              </w:rPr>
            </w:pPr>
            <w:r>
              <w:rPr>
                <w:rFonts w:ascii="Times New Roman" w:eastAsia="宋体" w:hAnsi="Times New Roman" w:hint="eastAsia"/>
                <w:sz w:val="24"/>
              </w:rPr>
              <w:t>私募股权投资起源于西方资本主义国家，由于发展的时间较长，现已形成了一套较为完整的理论体系。西方学术界就私募股权投资对企业价值的影响相对关注，下文将从几个方面去分析西方学术界在该领域的研究成果。</w:t>
            </w:r>
          </w:p>
          <w:p w14:paraId="38A33896" w14:textId="77777777" w:rsidR="00EA7DA1" w:rsidRDefault="003F044F">
            <w:pPr>
              <w:widowControl/>
              <w:spacing w:line="400" w:lineRule="exact"/>
              <w:ind w:firstLine="420"/>
              <w:rPr>
                <w:rFonts w:ascii="Times New Roman" w:eastAsia="宋体" w:hAnsi="Times New Roman"/>
                <w:sz w:val="24"/>
              </w:rPr>
            </w:pPr>
            <w:r>
              <w:rPr>
                <w:rFonts w:ascii="Times New Roman" w:eastAsia="宋体" w:hAnsi="Times New Roman" w:hint="eastAsia"/>
                <w:sz w:val="24"/>
              </w:rPr>
              <w:t>在私募股权投资提升企业经济效益的科学研究中，</w:t>
            </w:r>
            <w:r>
              <w:rPr>
                <w:rFonts w:ascii="Times New Roman" w:eastAsia="宋体" w:hAnsi="Times New Roman" w:cs="Times New Roman"/>
                <w:sz w:val="24"/>
              </w:rPr>
              <w:t>Barry</w:t>
            </w:r>
            <w:r>
              <w:rPr>
                <w:rFonts w:ascii="Times New Roman" w:eastAsia="宋体" w:hAnsi="Times New Roman" w:cs="Times New Roman"/>
                <w:sz w:val="24"/>
              </w:rPr>
              <w:t>（</w:t>
            </w:r>
            <w:r>
              <w:rPr>
                <w:rFonts w:ascii="Times New Roman" w:eastAsia="宋体" w:hAnsi="Times New Roman" w:cs="Times New Roman"/>
                <w:sz w:val="24"/>
              </w:rPr>
              <w:t>1990</w:t>
            </w:r>
            <w:r>
              <w:rPr>
                <w:rFonts w:ascii="Times New Roman" w:eastAsia="宋体" w:hAnsi="Times New Roman" w:cs="Times New Roman"/>
                <w:sz w:val="24"/>
              </w:rPr>
              <w:t>）</w:t>
            </w:r>
            <w:r>
              <w:rPr>
                <w:rFonts w:ascii="Times New Roman" w:eastAsia="宋体" w:hAnsi="Times New Roman" w:hint="eastAsia"/>
                <w:sz w:val="24"/>
              </w:rPr>
              <w:t>明确指出：由私募股权投资基金投资的企业，具有优良的企业经济效益。由于私募股权基金在选择目标企业之前，会对企业本身的经营情况进行评估，所选择的企业必须具有良好的效益；此外，私募股权投资对整体目标企业进行项目投资，并且对企业实施一定的监管措施，还会利用自身丰富的管理经验，参与到企业的管理中，从而改善企业治理环境和提高企业的管理效率。</w:t>
            </w:r>
            <w:r>
              <w:rPr>
                <w:rFonts w:ascii="Times New Roman" w:eastAsia="宋体" w:hAnsi="Times New Roman" w:cs="Times New Roman" w:hint="eastAsia"/>
                <w:sz w:val="24"/>
              </w:rPr>
              <w:t>Jain</w:t>
            </w:r>
            <w:r>
              <w:rPr>
                <w:rFonts w:ascii="Times New Roman" w:eastAsia="宋体" w:hAnsi="Times New Roman" w:cs="Times New Roman" w:hint="eastAsia"/>
                <w:sz w:val="24"/>
              </w:rPr>
              <w:t>（</w:t>
            </w:r>
            <w:r>
              <w:rPr>
                <w:rFonts w:ascii="Times New Roman" w:eastAsia="宋体" w:hAnsi="Times New Roman" w:cs="Times New Roman" w:hint="eastAsia"/>
                <w:sz w:val="24"/>
              </w:rPr>
              <w:t>1995</w:t>
            </w:r>
            <w:r>
              <w:rPr>
                <w:rFonts w:ascii="Times New Roman" w:eastAsia="宋体" w:hAnsi="Times New Roman" w:cs="Times New Roman" w:hint="eastAsia"/>
                <w:sz w:val="24"/>
              </w:rPr>
              <w:t>）</w:t>
            </w:r>
            <w:r>
              <w:rPr>
                <w:rFonts w:ascii="Times New Roman" w:eastAsia="宋体" w:hAnsi="Times New Roman" w:hint="eastAsia"/>
                <w:sz w:val="24"/>
              </w:rPr>
              <w:t>等人在研究中，通过对样本数据进行对比分析得出：运用私募股权投资，募集资金作为资本的企业，在交易所上市后，其经营业绩迅速上升，远超未进行私募股权融资的企业。同时，研究中从样本数据的分析结果来看，大部分的投资机构和投资者都倾向于进行过私募股权融资的企业。由于私募股权投资基金的加入能够监督企业进行有效治理，促进企业更规范化运作，所以进行过私募股权融资的企业可以在后续的融资过程中吸引到更多的投资者。</w:t>
            </w:r>
            <w:r>
              <w:rPr>
                <w:rFonts w:ascii="Times New Roman" w:eastAsia="宋体" w:hAnsi="Times New Roman" w:hint="eastAsia"/>
                <w:sz w:val="24"/>
              </w:rPr>
              <w:t xml:space="preserve"> </w:t>
            </w:r>
            <w:r>
              <w:rPr>
                <w:rFonts w:ascii="Times New Roman" w:eastAsia="宋体" w:hAnsi="Times New Roman" w:cs="Times New Roman" w:hint="eastAsia"/>
                <w:sz w:val="24"/>
              </w:rPr>
              <w:t>Brander</w:t>
            </w:r>
            <w:r>
              <w:rPr>
                <w:rFonts w:ascii="Times New Roman" w:eastAsia="宋体" w:hAnsi="Times New Roman" w:cs="Times New Roman" w:hint="eastAsia"/>
                <w:sz w:val="24"/>
              </w:rPr>
              <w:t>等</w:t>
            </w:r>
            <w:r>
              <w:rPr>
                <w:rFonts w:ascii="Times New Roman" w:eastAsia="宋体" w:hAnsi="Times New Roman" w:cs="Times New Roman" w:hint="eastAsia"/>
                <w:sz w:val="24"/>
              </w:rPr>
              <w:t>(2008)</w:t>
            </w:r>
            <w:r>
              <w:rPr>
                <w:rFonts w:ascii="Times New Roman" w:eastAsia="宋体" w:hAnsi="Times New Roman" w:hint="eastAsia"/>
                <w:sz w:val="24"/>
              </w:rPr>
              <w:t>把加拿大的上市公司作为研究对象，结果表明：私募股权投资机构参与对企业的经营，能够进行有效监督，经营绩效有明显的提高。</w:t>
            </w:r>
            <w:r>
              <w:rPr>
                <w:rFonts w:ascii="Times New Roman" w:eastAsia="宋体" w:hAnsi="Times New Roman" w:cs="Times New Roman" w:hint="eastAsia"/>
                <w:sz w:val="24"/>
              </w:rPr>
              <w:t>Brav</w:t>
            </w:r>
            <w:r>
              <w:rPr>
                <w:rFonts w:ascii="Times New Roman" w:eastAsia="宋体" w:hAnsi="Times New Roman" w:cs="Times New Roman" w:hint="eastAsia"/>
                <w:sz w:val="24"/>
              </w:rPr>
              <w:t>和</w:t>
            </w:r>
            <w:r>
              <w:rPr>
                <w:rFonts w:ascii="Times New Roman" w:eastAsia="宋体" w:hAnsi="Times New Roman" w:cs="Times New Roman" w:hint="eastAsia"/>
                <w:sz w:val="24"/>
              </w:rPr>
              <w:t>Gompers</w:t>
            </w:r>
            <w:r>
              <w:rPr>
                <w:rFonts w:ascii="Times New Roman" w:eastAsia="宋体" w:hAnsi="Times New Roman" w:cs="Times New Roman" w:hint="eastAsia"/>
                <w:sz w:val="24"/>
              </w:rPr>
              <w:t>（</w:t>
            </w:r>
            <w:r>
              <w:rPr>
                <w:rFonts w:ascii="Times New Roman" w:eastAsia="宋体" w:hAnsi="Times New Roman" w:cs="Times New Roman" w:hint="eastAsia"/>
                <w:sz w:val="24"/>
              </w:rPr>
              <w:t>1997</w:t>
            </w:r>
            <w:r>
              <w:rPr>
                <w:rFonts w:ascii="Times New Roman" w:eastAsia="宋体" w:hAnsi="Times New Roman" w:cs="Times New Roman" w:hint="eastAsia"/>
                <w:sz w:val="24"/>
              </w:rPr>
              <w:t>）在他们的研究中，把上市公司的企业价值作为样本，展开实证研究，结果得出：有私募股权投资参与的公司比没有私募股权投资参与的公司，在上市后的第一个五年内获利能力更为突出。</w:t>
            </w:r>
            <w:r>
              <w:rPr>
                <w:rFonts w:ascii="Times New Roman" w:eastAsia="宋体" w:hAnsi="Times New Roman" w:cs="Times New Roman"/>
                <w:sz w:val="24"/>
              </w:rPr>
              <w:t>Douglas J C</w:t>
            </w:r>
            <w:r>
              <w:rPr>
                <w:rFonts w:ascii="Times New Roman" w:eastAsia="宋体" w:hAnsi="Times New Roman" w:cs="Times New Roman" w:hint="eastAsia"/>
                <w:sz w:val="24"/>
              </w:rPr>
              <w:t>和</w:t>
            </w:r>
            <w:r>
              <w:rPr>
                <w:rFonts w:ascii="Times New Roman" w:eastAsia="宋体" w:hAnsi="Times New Roman" w:cs="Times New Roman"/>
                <w:sz w:val="24"/>
              </w:rPr>
              <w:t>Jeffrey G M</w:t>
            </w:r>
            <w:r>
              <w:rPr>
                <w:rFonts w:ascii="Times New Roman" w:eastAsia="宋体" w:hAnsi="Times New Roman" w:cs="Times New Roman" w:hint="eastAsia"/>
                <w:sz w:val="24"/>
              </w:rPr>
              <w:t>（</w:t>
            </w:r>
            <w:r>
              <w:rPr>
                <w:rFonts w:ascii="Times New Roman" w:eastAsia="宋体" w:hAnsi="Times New Roman" w:cs="Times New Roman"/>
                <w:sz w:val="24"/>
              </w:rPr>
              <w:t>2003</w:t>
            </w:r>
            <w:r>
              <w:rPr>
                <w:rFonts w:ascii="Times New Roman" w:eastAsia="宋体" w:hAnsi="Times New Roman" w:cs="Times New Roman" w:hint="eastAsia"/>
                <w:sz w:val="24"/>
              </w:rPr>
              <w:t>）</w:t>
            </w:r>
            <w:r>
              <w:rPr>
                <w:rFonts w:ascii="Times New Roman" w:eastAsia="宋体" w:hAnsi="Times New Roman" w:cs="宋体" w:hint="eastAsia"/>
                <w:kern w:val="0"/>
                <w:sz w:val="24"/>
                <w:lang w:bidi="ar"/>
              </w:rPr>
              <w:t>在他们的研究中发现，当私募股权投资机构进入到企业之后，私募股权投资方会通过给企业提供专业的经营管理服务，改善企业的经营管理环境和现状，以实现融资方企业的价值增加。</w:t>
            </w:r>
            <w:r>
              <w:rPr>
                <w:rFonts w:ascii="Times New Roman" w:eastAsia="宋体" w:hAnsi="Times New Roman" w:cs="Times New Roman" w:hint="eastAsia"/>
                <w:sz w:val="24"/>
              </w:rPr>
              <w:t>Howorth</w:t>
            </w:r>
            <w:r>
              <w:rPr>
                <w:rFonts w:ascii="Times New Roman" w:eastAsia="宋体" w:hAnsi="Times New Roman" w:hint="eastAsia"/>
                <w:sz w:val="24"/>
              </w:rPr>
              <w:t>和</w:t>
            </w:r>
            <w:r>
              <w:rPr>
                <w:rFonts w:ascii="Times New Roman" w:eastAsia="宋体" w:hAnsi="Times New Roman" w:cs="Times New Roman"/>
                <w:sz w:val="24"/>
              </w:rPr>
              <w:t>Wright</w:t>
            </w:r>
            <w:r>
              <w:rPr>
                <w:rFonts w:ascii="Times New Roman" w:eastAsia="宋体" w:hAnsi="Times New Roman" w:cs="Times New Roman"/>
                <w:sz w:val="24"/>
              </w:rPr>
              <w:t>（</w:t>
            </w:r>
            <w:r>
              <w:rPr>
                <w:rFonts w:ascii="Times New Roman" w:eastAsia="宋体" w:hAnsi="Times New Roman" w:cs="Times New Roman"/>
                <w:sz w:val="24"/>
              </w:rPr>
              <w:t>2004</w:t>
            </w:r>
            <w:r>
              <w:rPr>
                <w:rFonts w:ascii="Times New Roman" w:eastAsia="宋体" w:hAnsi="Times New Roman" w:cs="Times New Roman"/>
                <w:sz w:val="24"/>
              </w:rPr>
              <w:t>）</w:t>
            </w:r>
            <w:r>
              <w:rPr>
                <w:rFonts w:ascii="Times New Roman" w:eastAsia="宋体" w:hAnsi="Times New Roman" w:hint="eastAsia"/>
                <w:sz w:val="24"/>
              </w:rPr>
              <w:t>在研究中提出，私募股权机构投资企业的目的，就是为了获取收益，他们只给企业提供发展所需要的资金，并不会真正地把自身的技术资源代入到企业的发展过程中去，其目的只是为了获取高额的投资回报，不会过多的参与到企业的运营中，因此私募股权投资并不能改善企业的治理环境。</w:t>
            </w:r>
            <w:r>
              <w:rPr>
                <w:rFonts w:ascii="Times New Roman" w:eastAsia="宋体" w:hAnsi="Times New Roman" w:hint="eastAsia"/>
                <w:sz w:val="24"/>
              </w:rPr>
              <w:t xml:space="preserve"> </w:t>
            </w:r>
            <w:r>
              <w:rPr>
                <w:rFonts w:ascii="Times New Roman" w:eastAsia="宋体" w:hAnsi="Times New Roman" w:cs="Times New Roman" w:hint="eastAsia"/>
                <w:sz w:val="24"/>
              </w:rPr>
              <w:t>Krishinan</w:t>
            </w:r>
            <w:r>
              <w:rPr>
                <w:rFonts w:ascii="Times New Roman" w:eastAsia="宋体" w:hAnsi="Times New Roman" w:cs="Times New Roman" w:hint="eastAsia"/>
                <w:sz w:val="24"/>
              </w:rPr>
              <w:t>等</w:t>
            </w:r>
            <w:r>
              <w:rPr>
                <w:rFonts w:ascii="Times New Roman" w:eastAsia="宋体" w:hAnsi="Times New Roman" w:cs="Times New Roman" w:hint="eastAsia"/>
                <w:sz w:val="24"/>
              </w:rPr>
              <w:t xml:space="preserve">(2011) </w:t>
            </w:r>
            <w:r>
              <w:rPr>
                <w:rFonts w:ascii="Times New Roman" w:eastAsia="宋体" w:hAnsi="Times New Roman" w:hint="eastAsia"/>
                <w:sz w:val="24"/>
              </w:rPr>
              <w:t>研究发现，有私募股权投资参与的上市企业，在经营管理中，会深入参与到企业的决策中，起到一定的监管作用，使其具有更良好的经营绩效。</w:t>
            </w:r>
          </w:p>
          <w:p w14:paraId="68BE9C5F" w14:textId="77777777" w:rsidR="00EA7DA1" w:rsidRDefault="003F044F">
            <w:pPr>
              <w:widowControl/>
              <w:spacing w:line="400" w:lineRule="exact"/>
              <w:ind w:firstLineChars="200" w:firstLine="480"/>
              <w:rPr>
                <w:rFonts w:ascii="Times New Roman" w:eastAsia="宋体" w:hAnsi="Times New Roman" w:cs="Times New Roman"/>
                <w:sz w:val="24"/>
              </w:rPr>
            </w:pPr>
            <w:r>
              <w:rPr>
                <w:rFonts w:ascii="Times New Roman" w:eastAsia="宋体" w:hAnsi="Times New Roman" w:hint="eastAsia"/>
                <w:sz w:val="24"/>
              </w:rPr>
              <w:t>学术界就私募股权投资对企业价值影响的研究，还有从另外一个层面出发的，那就是私募股权投资的参与可以提升企业的经营管理能力问题。</w:t>
            </w:r>
            <w:r>
              <w:rPr>
                <w:rFonts w:ascii="Times New Roman" w:eastAsia="宋体" w:hAnsi="Times New Roman" w:cs="Times New Roman"/>
                <w:sz w:val="24"/>
              </w:rPr>
              <w:t>Metrick</w:t>
            </w:r>
            <w:r>
              <w:rPr>
                <w:rFonts w:ascii="Times New Roman" w:eastAsia="宋体" w:hAnsi="Times New Roman" w:cs="Times New Roman" w:hint="eastAsia"/>
                <w:sz w:val="24"/>
              </w:rPr>
              <w:t>和</w:t>
            </w:r>
            <w:r>
              <w:rPr>
                <w:rFonts w:ascii="Times New Roman" w:eastAsia="宋体" w:hAnsi="Times New Roman" w:cs="Times New Roman"/>
                <w:sz w:val="24"/>
              </w:rPr>
              <w:t>Ayako</w:t>
            </w:r>
            <w:r>
              <w:rPr>
                <w:rFonts w:ascii="Times New Roman" w:eastAsia="宋体" w:hAnsi="Times New Roman" w:cs="Times New Roman" w:hint="eastAsia"/>
                <w:sz w:val="24"/>
              </w:rPr>
              <w:t>（</w:t>
            </w:r>
            <w:r>
              <w:rPr>
                <w:rFonts w:ascii="Times New Roman" w:eastAsia="宋体" w:hAnsi="Times New Roman" w:cs="Times New Roman" w:hint="eastAsia"/>
                <w:sz w:val="24"/>
              </w:rPr>
              <w:t>2010</w:t>
            </w:r>
            <w:r>
              <w:rPr>
                <w:rFonts w:ascii="Times New Roman" w:eastAsia="宋体" w:hAnsi="Times New Roman" w:cs="Times New Roman" w:hint="eastAsia"/>
                <w:sz w:val="24"/>
              </w:rPr>
              <w:t>）</w:t>
            </w:r>
            <w:r>
              <w:rPr>
                <w:rFonts w:ascii="Times New Roman" w:eastAsia="宋体" w:hAnsi="Times New Roman" w:cs="宋体" w:hint="eastAsia"/>
                <w:kern w:val="0"/>
                <w:sz w:val="24"/>
                <w:lang w:bidi="ar"/>
              </w:rPr>
              <w:t>以美国证券市场上市企业的数据为样本，通过展开实证分析，发现私募股权投资机构参与的企业在企业管理层决策方面和没有私募股权投资机构参与的企业明显不一样。有私募股权投资机构参与的企业，其独立董事的个数较多，对企业的监管力度较大；没有私募股权投资参与的企业，其企业内部的股东较多，股权集中度相对较大，不利于外部监管。</w:t>
            </w:r>
            <w:r>
              <w:rPr>
                <w:rFonts w:ascii="Times New Roman" w:eastAsia="宋体" w:hAnsi="Times New Roman" w:cs="Times New Roman" w:hint="eastAsia"/>
                <w:sz w:val="24"/>
              </w:rPr>
              <w:t>Suchard</w:t>
            </w:r>
            <w:r>
              <w:rPr>
                <w:rFonts w:ascii="Times New Roman" w:eastAsia="宋体" w:hAnsi="Times New Roman" w:cs="Times New Roman" w:hint="eastAsia"/>
                <w:sz w:val="24"/>
              </w:rPr>
              <w:t>（</w:t>
            </w:r>
            <w:r>
              <w:rPr>
                <w:rFonts w:ascii="Times New Roman" w:eastAsia="宋体" w:hAnsi="Times New Roman" w:cs="Times New Roman" w:hint="eastAsia"/>
                <w:sz w:val="24"/>
              </w:rPr>
              <w:t>2009</w:t>
            </w:r>
            <w:r>
              <w:rPr>
                <w:rFonts w:ascii="Times New Roman" w:eastAsia="宋体" w:hAnsi="Times New Roman" w:cs="Times New Roman" w:hint="eastAsia"/>
                <w:sz w:val="24"/>
              </w:rPr>
              <w:t>）提出，有私募股权参与的企业，会委派具有专业管理经验的董事对企业</w:t>
            </w:r>
            <w:r>
              <w:rPr>
                <w:rFonts w:ascii="Times New Roman" w:eastAsia="宋体" w:hAnsi="Times New Roman" w:cs="Times New Roman" w:hint="eastAsia"/>
                <w:sz w:val="24"/>
              </w:rPr>
              <w:lastRenderedPageBreak/>
              <w:t>的重大事项做出客观判断，降低了股权集中度问题，有利于改善企业的公司治理能力。</w:t>
            </w:r>
            <w:r>
              <w:rPr>
                <w:rFonts w:ascii="Times New Roman" w:eastAsia="宋体" w:hAnsi="Times New Roman" w:cs="Times New Roman" w:hint="eastAsia"/>
                <w:sz w:val="24"/>
              </w:rPr>
              <w:t>Sahlman</w:t>
            </w:r>
            <w:r>
              <w:rPr>
                <w:rFonts w:ascii="Times New Roman" w:eastAsia="宋体" w:hAnsi="Times New Roman" w:cs="Times New Roman" w:hint="eastAsia"/>
                <w:sz w:val="24"/>
              </w:rPr>
              <w:t>（</w:t>
            </w:r>
            <w:r>
              <w:rPr>
                <w:rFonts w:ascii="Times New Roman" w:eastAsia="宋体" w:hAnsi="Times New Roman" w:cs="Times New Roman" w:hint="eastAsia"/>
                <w:sz w:val="24"/>
              </w:rPr>
              <w:t>1990</w:t>
            </w:r>
            <w:r>
              <w:rPr>
                <w:rFonts w:ascii="Times New Roman" w:eastAsia="宋体" w:hAnsi="Times New Roman" w:cs="Times New Roman" w:hint="eastAsia"/>
                <w:sz w:val="24"/>
              </w:rPr>
              <w:t>）提出，私募股权参与投资对企业来讲，可以改善公司治理能力，提</w:t>
            </w:r>
            <w:r>
              <w:rPr>
                <w:rFonts w:ascii="Times New Roman" w:eastAsia="宋体" w:hAnsi="Times New Roman" w:cs="宋体" w:hint="eastAsia"/>
                <w:kern w:val="0"/>
                <w:sz w:val="24"/>
                <w:lang w:bidi="ar"/>
              </w:rPr>
              <w:t>升企业价值的作用。</w:t>
            </w:r>
            <w:r>
              <w:rPr>
                <w:rFonts w:ascii="Times New Roman" w:eastAsia="宋体" w:hAnsi="Times New Roman" w:cs="Times New Roman" w:hint="eastAsia"/>
                <w:sz w:val="24"/>
              </w:rPr>
              <w:t>Megginson</w:t>
            </w:r>
            <w:r>
              <w:rPr>
                <w:rFonts w:ascii="Times New Roman" w:eastAsia="宋体" w:hAnsi="Times New Roman" w:cs="Times New Roman" w:hint="eastAsia"/>
                <w:sz w:val="24"/>
              </w:rPr>
              <w:t>（</w:t>
            </w:r>
            <w:r>
              <w:rPr>
                <w:rFonts w:ascii="Times New Roman" w:eastAsia="宋体" w:hAnsi="Times New Roman" w:cs="Times New Roman" w:hint="eastAsia"/>
                <w:sz w:val="24"/>
              </w:rPr>
              <w:t>1991</w:t>
            </w:r>
            <w:r>
              <w:rPr>
                <w:rFonts w:ascii="Times New Roman" w:eastAsia="宋体" w:hAnsi="Times New Roman" w:cs="Times New Roman" w:hint="eastAsia"/>
                <w:sz w:val="24"/>
              </w:rPr>
              <w:t>）</w:t>
            </w:r>
            <w:r>
              <w:rPr>
                <w:rFonts w:ascii="Times New Roman" w:eastAsia="宋体" w:hAnsi="Times New Roman" w:hint="eastAsia"/>
                <w:sz w:val="24"/>
              </w:rPr>
              <w:t>通过搜集在美国股市上市的一些企业，将这些企业按照有无私募股权基金的投资情况分为两个组，通过对这些企业的财务数据进行整理，结合实证分析的方法，最后得出：私募股权投资机构的参与，可以缓解企业在上市之后经营能力方面的问题，私募股权通过对目标企业进行监督和管理，降低了企业发行时的成本，能够助力所投资的企业加速上市。</w:t>
            </w:r>
            <w:r>
              <w:rPr>
                <w:rFonts w:ascii="Times New Roman" w:eastAsia="宋体" w:hAnsi="Times New Roman" w:hint="eastAsia"/>
                <w:sz w:val="24"/>
              </w:rPr>
              <w:t xml:space="preserve"> </w:t>
            </w:r>
            <w:r>
              <w:rPr>
                <w:rFonts w:ascii="Times New Roman" w:eastAsia="宋体" w:hAnsi="Times New Roman" w:cs="Times New Roman" w:hint="eastAsia"/>
                <w:sz w:val="24"/>
              </w:rPr>
              <w:t>Nahata</w:t>
            </w:r>
            <w:r>
              <w:rPr>
                <w:rFonts w:ascii="Times New Roman" w:eastAsia="宋体" w:hAnsi="Times New Roman" w:cs="Times New Roman" w:hint="eastAsia"/>
                <w:sz w:val="24"/>
              </w:rPr>
              <w:t>（</w:t>
            </w:r>
            <w:r>
              <w:rPr>
                <w:rFonts w:ascii="Times New Roman" w:eastAsia="宋体" w:hAnsi="Times New Roman" w:cs="Times New Roman" w:hint="eastAsia"/>
                <w:sz w:val="24"/>
              </w:rPr>
              <w:t>2008</w:t>
            </w:r>
            <w:r>
              <w:rPr>
                <w:rFonts w:ascii="Times New Roman" w:eastAsia="宋体" w:hAnsi="Times New Roman" w:cs="Times New Roman" w:hint="eastAsia"/>
                <w:sz w:val="24"/>
              </w:rPr>
              <w:t>）</w:t>
            </w:r>
            <w:r>
              <w:rPr>
                <w:rFonts w:ascii="Times New Roman" w:eastAsia="宋体" w:hAnsi="Times New Roman" w:hint="eastAsia"/>
                <w:sz w:val="24"/>
              </w:rPr>
              <w:t>通过研究发现，私募股权投资机构在进入企业以后，会主动参与企业的监管和管理，在短期内提升企业绩效的效果较为明显，同时还为企业打开了更多的融资渠道，拓展了企业的资金来源，为企业的未来发展奠定了夯实的基础。</w:t>
            </w:r>
          </w:p>
          <w:p w14:paraId="7381C618" w14:textId="77777777" w:rsidR="00EA7DA1" w:rsidRDefault="003F044F">
            <w:pPr>
              <w:spacing w:line="400" w:lineRule="exact"/>
              <w:ind w:firstLineChars="200" w:firstLine="480"/>
              <w:rPr>
                <w:rFonts w:ascii="Times New Roman" w:eastAsia="宋体" w:hAnsi="Times New Roman"/>
                <w:sz w:val="24"/>
              </w:rPr>
            </w:pPr>
            <w:r>
              <w:rPr>
                <w:rFonts w:ascii="Times New Roman" w:eastAsia="宋体" w:hAnsi="Times New Roman" w:hint="eastAsia"/>
                <w:sz w:val="24"/>
              </w:rPr>
              <w:t>随着</w:t>
            </w:r>
            <w:r>
              <w:rPr>
                <w:rFonts w:ascii="Times New Roman" w:eastAsia="宋体" w:hAnsi="Times New Roman" w:cs="Times New Roman" w:hint="eastAsia"/>
                <w:sz w:val="24"/>
              </w:rPr>
              <w:t>21</w:t>
            </w:r>
            <w:r>
              <w:rPr>
                <w:rFonts w:ascii="Times New Roman" w:eastAsia="宋体" w:hAnsi="Times New Roman" w:hint="eastAsia"/>
                <w:sz w:val="24"/>
              </w:rPr>
              <w:t>世纪的到来，经济全球化的发展推动了私募股权的快速壮大，市场对私募股权投资的需求，让更多的学者产生了极大关注，研究的方向也逐渐转而综合分析。</w:t>
            </w:r>
            <w:r>
              <w:rPr>
                <w:rFonts w:ascii="Times New Roman" w:eastAsia="宋体" w:hAnsi="Times New Roman" w:cs="Times New Roman" w:hint="eastAsia"/>
                <w:sz w:val="24"/>
              </w:rPr>
              <w:t>Thompson</w:t>
            </w:r>
            <w:r>
              <w:rPr>
                <w:rFonts w:ascii="Times New Roman" w:eastAsia="宋体" w:hAnsi="Times New Roman" w:cs="Times New Roman" w:hint="eastAsia"/>
                <w:sz w:val="24"/>
              </w:rPr>
              <w:t>和</w:t>
            </w:r>
            <w:r>
              <w:rPr>
                <w:rFonts w:ascii="Times New Roman" w:eastAsia="宋体" w:hAnsi="Times New Roman" w:cs="Times New Roman" w:hint="eastAsia"/>
                <w:sz w:val="24"/>
              </w:rPr>
              <w:t>Richard (1993)</w:t>
            </w:r>
            <w:r>
              <w:rPr>
                <w:rFonts w:ascii="Times New Roman" w:eastAsia="宋体" w:hAnsi="Times New Roman" w:hint="eastAsia"/>
                <w:sz w:val="24"/>
              </w:rPr>
              <w:t xml:space="preserve"> </w:t>
            </w:r>
            <w:r>
              <w:rPr>
                <w:rFonts w:ascii="Times New Roman" w:eastAsia="宋体" w:hAnsi="Times New Roman" w:hint="eastAsia"/>
                <w:sz w:val="24"/>
              </w:rPr>
              <w:t>在研究中发现，私募股权机构通过对上市企业提供增值服务，先进的管理经验和技术资源，助推了企业长期发展。</w:t>
            </w:r>
            <w:r>
              <w:rPr>
                <w:rFonts w:ascii="Times New Roman" w:eastAsia="宋体" w:hAnsi="Times New Roman" w:cs="Times New Roman" w:hint="eastAsia"/>
                <w:sz w:val="24"/>
              </w:rPr>
              <w:t>Mario</w:t>
            </w:r>
            <w:r>
              <w:rPr>
                <w:rFonts w:ascii="Times New Roman" w:eastAsia="宋体" w:hAnsi="Times New Roman" w:cs="Times New Roman" w:hint="eastAsia"/>
                <w:sz w:val="24"/>
              </w:rPr>
              <w:t>（</w:t>
            </w:r>
            <w:r>
              <w:rPr>
                <w:rFonts w:ascii="Times New Roman" w:eastAsia="宋体" w:hAnsi="Times New Roman" w:cs="Times New Roman" w:hint="eastAsia"/>
                <w:sz w:val="24"/>
              </w:rPr>
              <w:t>2011</w:t>
            </w:r>
            <w:r>
              <w:rPr>
                <w:rFonts w:ascii="Times New Roman" w:eastAsia="宋体" w:hAnsi="Times New Roman" w:cs="Times New Roman" w:hint="eastAsia"/>
                <w:sz w:val="24"/>
              </w:rPr>
              <w:t>）</w:t>
            </w:r>
            <w:r>
              <w:rPr>
                <w:rFonts w:ascii="Times New Roman" w:eastAsia="宋体" w:hAnsi="Times New Roman" w:hint="eastAsia"/>
                <w:sz w:val="24"/>
              </w:rPr>
              <w:t>对英国伦敦证券交易所上市的企业数据进行采集，根据实证分析研究结果发现，与未参与私募股权投资的企业相比，参与私募股权投资的企业未来具有更高的发展前景，且盈利能力更强。</w:t>
            </w:r>
            <w:r>
              <w:rPr>
                <w:rFonts w:ascii="Times New Roman" w:eastAsia="宋体" w:hAnsi="Times New Roman" w:cs="Times New Roman" w:hint="eastAsia"/>
                <w:sz w:val="24"/>
              </w:rPr>
              <w:t>Scholtens</w:t>
            </w:r>
            <w:r>
              <w:rPr>
                <w:rFonts w:ascii="Times New Roman" w:eastAsia="宋体" w:hAnsi="Times New Roman" w:cs="Times New Roman" w:hint="eastAsia"/>
                <w:sz w:val="24"/>
              </w:rPr>
              <w:t>（</w:t>
            </w:r>
            <w:r>
              <w:rPr>
                <w:rFonts w:ascii="Times New Roman" w:eastAsia="宋体" w:hAnsi="Times New Roman" w:cs="Times New Roman" w:hint="eastAsia"/>
                <w:sz w:val="24"/>
              </w:rPr>
              <w:t>2000</w:t>
            </w:r>
            <w:r>
              <w:rPr>
                <w:rFonts w:ascii="Times New Roman" w:eastAsia="宋体" w:hAnsi="Times New Roman" w:cs="Times New Roman" w:hint="eastAsia"/>
                <w:sz w:val="24"/>
              </w:rPr>
              <w:t>）</w:t>
            </w:r>
            <w:r>
              <w:rPr>
                <w:rFonts w:ascii="Times New Roman" w:eastAsia="宋体" w:hAnsi="Times New Roman" w:hint="eastAsia"/>
                <w:sz w:val="24"/>
              </w:rPr>
              <w:t>在研究中提出，私募股权投资参与的企业可以通过帮助企业改善治理环境、提供技术等增值服务，从而提高企业的价值。</w:t>
            </w:r>
            <w:r>
              <w:rPr>
                <w:rFonts w:ascii="Times New Roman" w:eastAsia="宋体" w:hAnsi="Times New Roman" w:cs="Times New Roman" w:hint="eastAsia"/>
                <w:sz w:val="24"/>
              </w:rPr>
              <w:t>Guo</w:t>
            </w:r>
            <w:r>
              <w:rPr>
                <w:rFonts w:ascii="Times New Roman" w:eastAsia="宋体" w:hAnsi="Times New Roman" w:cs="Times New Roman" w:hint="eastAsia"/>
                <w:sz w:val="24"/>
              </w:rPr>
              <w:t>等（</w:t>
            </w:r>
            <w:r>
              <w:rPr>
                <w:rFonts w:ascii="Times New Roman" w:eastAsia="宋体" w:hAnsi="Times New Roman" w:cs="Times New Roman" w:hint="eastAsia"/>
                <w:sz w:val="24"/>
              </w:rPr>
              <w:t>2011</w:t>
            </w:r>
            <w:r>
              <w:rPr>
                <w:rFonts w:ascii="Times New Roman" w:eastAsia="宋体" w:hAnsi="Times New Roman" w:cs="Times New Roman" w:hint="eastAsia"/>
                <w:sz w:val="24"/>
              </w:rPr>
              <w:t>）</w:t>
            </w:r>
            <w:r>
              <w:rPr>
                <w:rFonts w:ascii="Times New Roman" w:eastAsia="宋体" w:hAnsi="Times New Roman" w:hint="eastAsia"/>
                <w:sz w:val="24"/>
              </w:rPr>
              <w:t>选取美国上市企业作为研究对象，研究表明有私募股权投资参与的行业，其营业利润和现金流等财务指标有着小幅度的上升。</w:t>
            </w:r>
            <w:r>
              <w:rPr>
                <w:rFonts w:ascii="Times New Roman" w:eastAsia="宋体" w:hAnsi="Times New Roman" w:cs="Times New Roman" w:hint="eastAsia"/>
                <w:sz w:val="24"/>
              </w:rPr>
              <w:t>Serdar</w:t>
            </w:r>
            <w:r>
              <w:rPr>
                <w:rFonts w:ascii="Times New Roman" w:eastAsia="宋体" w:hAnsi="Times New Roman" w:cs="Times New Roman" w:hint="eastAsia"/>
                <w:sz w:val="24"/>
              </w:rPr>
              <w:t>（</w:t>
            </w:r>
            <w:r>
              <w:rPr>
                <w:rFonts w:ascii="Times New Roman" w:eastAsia="宋体" w:hAnsi="Times New Roman" w:cs="Times New Roman" w:hint="eastAsia"/>
                <w:sz w:val="24"/>
              </w:rPr>
              <w:t>2012</w:t>
            </w:r>
            <w:r>
              <w:rPr>
                <w:rFonts w:ascii="Times New Roman" w:eastAsia="宋体" w:hAnsi="Times New Roman" w:cs="Times New Roman" w:hint="eastAsia"/>
                <w:sz w:val="24"/>
              </w:rPr>
              <w:t>）</w:t>
            </w:r>
            <w:r>
              <w:rPr>
                <w:rFonts w:ascii="Times New Roman" w:eastAsia="宋体" w:hAnsi="Times New Roman" w:hint="eastAsia"/>
                <w:sz w:val="24"/>
              </w:rPr>
              <w:t>通过对四十多个国家的</w:t>
            </w:r>
            <w:r>
              <w:rPr>
                <w:rFonts w:ascii="Times New Roman" w:eastAsia="宋体" w:hAnsi="Times New Roman" w:cs="Times New Roman" w:hint="eastAsia"/>
                <w:sz w:val="24"/>
              </w:rPr>
              <w:t>19</w:t>
            </w:r>
            <w:r>
              <w:rPr>
                <w:rFonts w:ascii="Times New Roman" w:eastAsia="宋体" w:hAnsi="Times New Roman" w:hint="eastAsia"/>
                <w:sz w:val="24"/>
              </w:rPr>
              <w:t>个行业的数据进行分析发现，以私募股权投资的企业，能够提升企业自身的经营能力和长期经济效益，从而推动企业长足发展。</w:t>
            </w:r>
            <w:r>
              <w:rPr>
                <w:rFonts w:ascii="Times New Roman" w:eastAsia="宋体" w:hAnsi="Times New Roman" w:hint="eastAsia"/>
                <w:sz w:val="24"/>
              </w:rPr>
              <w:t xml:space="preserve"> </w:t>
            </w:r>
            <w:r>
              <w:rPr>
                <w:rFonts w:ascii="Times New Roman" w:eastAsia="宋体" w:hAnsi="Times New Roman" w:cs="Times New Roman" w:hint="eastAsia"/>
                <w:sz w:val="24"/>
              </w:rPr>
              <w:t>Welch I</w:t>
            </w:r>
            <w:r>
              <w:rPr>
                <w:rFonts w:ascii="Times New Roman" w:eastAsia="宋体" w:hAnsi="Times New Roman" w:cs="Times New Roman" w:hint="eastAsia"/>
                <w:sz w:val="24"/>
              </w:rPr>
              <w:t>等（</w:t>
            </w:r>
            <w:r>
              <w:rPr>
                <w:rFonts w:ascii="Times New Roman" w:eastAsia="宋体" w:hAnsi="Times New Roman" w:cs="Times New Roman" w:hint="eastAsia"/>
                <w:sz w:val="24"/>
              </w:rPr>
              <w:t>1995</w:t>
            </w:r>
            <w:r>
              <w:rPr>
                <w:rFonts w:ascii="Times New Roman" w:eastAsia="宋体" w:hAnsi="Times New Roman" w:cs="Times New Roman" w:hint="eastAsia"/>
                <w:sz w:val="24"/>
              </w:rPr>
              <w:t>）</w:t>
            </w:r>
            <w:r>
              <w:rPr>
                <w:rFonts w:ascii="Times New Roman" w:eastAsia="宋体" w:hAnsi="Times New Roman" w:hint="eastAsia"/>
                <w:sz w:val="24"/>
              </w:rPr>
              <w:t>发现有私募股权参与的企业，通过提升企业的盈余能力，来促进经营绩效的提高。</w:t>
            </w:r>
            <w:r>
              <w:rPr>
                <w:rFonts w:ascii="Times New Roman" w:eastAsia="宋体" w:hAnsi="Times New Roman" w:cs="Times New Roman" w:hint="eastAsia"/>
                <w:sz w:val="24"/>
              </w:rPr>
              <w:t>Katz (2008)</w:t>
            </w:r>
            <w:r>
              <w:rPr>
                <w:rFonts w:ascii="Times New Roman" w:eastAsia="宋体" w:hAnsi="Times New Roman" w:hint="eastAsia"/>
                <w:sz w:val="24"/>
              </w:rPr>
              <w:t xml:space="preserve"> </w:t>
            </w:r>
            <w:r>
              <w:rPr>
                <w:rFonts w:ascii="Times New Roman" w:eastAsia="宋体" w:hAnsi="Times New Roman" w:hint="eastAsia"/>
                <w:sz w:val="24"/>
              </w:rPr>
              <w:t>在对私募股权投资研究结果中表明，运用私募股权投资方式融资，可以降低企业发生债务违约的风险，降低企业的资产负债率，促进企业良性发展。</w:t>
            </w:r>
            <w:r>
              <w:rPr>
                <w:rFonts w:ascii="Times New Roman" w:eastAsia="宋体" w:hAnsi="Times New Roman" w:cs="Times New Roman"/>
                <w:sz w:val="24"/>
              </w:rPr>
              <w:t>Clercq</w:t>
            </w:r>
            <w:r>
              <w:rPr>
                <w:rFonts w:ascii="Times New Roman" w:eastAsia="宋体" w:hAnsi="Times New Roman" w:cs="Times New Roman"/>
                <w:sz w:val="24"/>
              </w:rPr>
              <w:t>（</w:t>
            </w:r>
            <w:r>
              <w:rPr>
                <w:rFonts w:ascii="Times New Roman" w:eastAsia="宋体" w:hAnsi="Times New Roman" w:cs="Times New Roman"/>
                <w:sz w:val="24"/>
              </w:rPr>
              <w:t>200</w:t>
            </w:r>
            <w:r>
              <w:rPr>
                <w:rFonts w:ascii="Times New Roman" w:eastAsia="宋体" w:hAnsi="Times New Roman" w:cs="Times New Roman" w:hint="eastAsia"/>
                <w:sz w:val="24"/>
              </w:rPr>
              <w:t>8</w:t>
            </w:r>
            <w:r>
              <w:rPr>
                <w:rFonts w:ascii="Times New Roman" w:eastAsia="宋体" w:hAnsi="Times New Roman" w:cs="Times New Roman"/>
                <w:sz w:val="24"/>
              </w:rPr>
              <w:t>）</w:t>
            </w:r>
            <w:r>
              <w:rPr>
                <w:rFonts w:ascii="Times New Roman" w:eastAsia="宋体" w:hAnsi="Times New Roman" w:hint="eastAsia"/>
                <w:sz w:val="24"/>
              </w:rPr>
              <w:t>提出具有良好声誉的私募股权投资机构在对目标企业投资后，间接地向社会提供一种信息：该企业具有良好的发展潜能，由此提升了投资者的信心。</w:t>
            </w:r>
          </w:p>
          <w:p w14:paraId="549981E6" w14:textId="77777777" w:rsidR="00EA7DA1" w:rsidRDefault="00EA7DA1">
            <w:pPr>
              <w:spacing w:line="360" w:lineRule="auto"/>
              <w:ind w:firstLineChars="200" w:firstLine="480"/>
              <w:rPr>
                <w:rFonts w:ascii="Times New Roman" w:eastAsia="宋体" w:hAnsi="Times New Roman"/>
                <w:sz w:val="24"/>
              </w:rPr>
            </w:pPr>
          </w:p>
          <w:p w14:paraId="20194613" w14:textId="77777777" w:rsidR="00EA7DA1" w:rsidRDefault="003F044F">
            <w:pPr>
              <w:spacing w:line="360" w:lineRule="auto"/>
              <w:ind w:firstLineChars="200" w:firstLine="482"/>
              <w:rPr>
                <w:rFonts w:ascii="Times New Roman" w:eastAsia="宋体" w:hAnsi="Times New Roman"/>
                <w:b/>
                <w:bCs/>
                <w:sz w:val="24"/>
                <w:szCs w:val="24"/>
                <w:lang w:bidi="zh-TW"/>
              </w:rPr>
            </w:pPr>
            <w:r>
              <w:rPr>
                <w:rFonts w:ascii="Times New Roman" w:eastAsia="宋体" w:hAnsi="Times New Roman" w:hint="eastAsia"/>
                <w:b/>
                <w:bCs/>
                <w:sz w:val="24"/>
                <w:szCs w:val="24"/>
                <w:lang w:bidi="zh-TW"/>
              </w:rPr>
              <w:t>国内研究现状：</w:t>
            </w:r>
          </w:p>
          <w:p w14:paraId="04A20180" w14:textId="77777777" w:rsidR="00EA7DA1" w:rsidRDefault="003F044F">
            <w:pPr>
              <w:spacing w:line="400" w:lineRule="exact"/>
              <w:ind w:firstLineChars="200" w:firstLine="480"/>
              <w:rPr>
                <w:rFonts w:ascii="Times New Roman" w:eastAsia="宋体" w:hAnsi="Times New Roman"/>
                <w:sz w:val="24"/>
              </w:rPr>
            </w:pPr>
            <w:r>
              <w:rPr>
                <w:rFonts w:ascii="Times New Roman" w:eastAsia="宋体" w:hAnsi="Times New Roman" w:hint="eastAsia"/>
                <w:sz w:val="24"/>
              </w:rPr>
              <w:t>私募股权在我国发展的时间较晚，开始于本世纪之初。从内容上来看，我国学术界就私募股权投资的研究与国外的研究具有相似性。</w:t>
            </w:r>
          </w:p>
          <w:p w14:paraId="562040A0" w14:textId="77777777" w:rsidR="00EA7DA1" w:rsidRDefault="003F044F">
            <w:pPr>
              <w:spacing w:line="400" w:lineRule="exact"/>
              <w:ind w:firstLineChars="200" w:firstLine="480"/>
              <w:rPr>
                <w:rFonts w:ascii="Times New Roman" w:eastAsia="宋体" w:hAnsi="Times New Roman"/>
                <w:sz w:val="24"/>
              </w:rPr>
            </w:pPr>
            <w:r>
              <w:rPr>
                <w:rFonts w:ascii="Times New Roman" w:eastAsia="宋体" w:hAnsi="Times New Roman" w:hint="eastAsia"/>
                <w:sz w:val="24"/>
              </w:rPr>
              <w:t>首先，就私募股权投资对企业经营绩效的影响来说，国内大部分的研究文献都表示：私募股权基金的介入，通过提高企业的管理能力，从而提高了企业的经营绩效。张晓蓉（</w:t>
            </w:r>
            <w:r>
              <w:rPr>
                <w:rFonts w:ascii="Times New Roman" w:eastAsia="宋体" w:hAnsi="Times New Roman" w:hint="eastAsia"/>
                <w:sz w:val="24"/>
              </w:rPr>
              <w:t>2006</w:t>
            </w:r>
            <w:r>
              <w:rPr>
                <w:rFonts w:ascii="Times New Roman" w:eastAsia="宋体" w:hAnsi="Times New Roman" w:hint="eastAsia"/>
                <w:sz w:val="24"/>
              </w:rPr>
              <w:t>）在研究中，选取西方资本主义国家的私募股权市场作为研究对象，通过实证分析，研究结果证实私募股权投资基金的加入可以提升企业的经营业绩。华楠（</w:t>
            </w:r>
            <w:r>
              <w:rPr>
                <w:rFonts w:ascii="Times New Roman" w:eastAsia="宋体" w:hAnsi="Times New Roman" w:hint="eastAsia"/>
                <w:sz w:val="24"/>
              </w:rPr>
              <w:t>2008</w:t>
            </w:r>
            <w:r>
              <w:rPr>
                <w:rFonts w:ascii="Times New Roman" w:eastAsia="宋体" w:hAnsi="Times New Roman" w:hint="eastAsia"/>
                <w:sz w:val="24"/>
              </w:rPr>
              <w:t>）指</w:t>
            </w:r>
            <w:r>
              <w:rPr>
                <w:rFonts w:ascii="Times New Roman" w:eastAsia="宋体" w:hAnsi="Times New Roman" w:hint="eastAsia"/>
                <w:sz w:val="24"/>
              </w:rPr>
              <w:lastRenderedPageBreak/>
              <w:t>出，私募股权投资基金参与公司管理，通过向企业提供发展所需要的资金以外，还向企业提供了技术和管理经验等增值服务，同时实施对企业股东的监管，从而提升了企业的治理水平和管理能力，加快了企业发展和上市。朱静（</w:t>
            </w:r>
            <w:r>
              <w:rPr>
                <w:rFonts w:ascii="Times New Roman" w:eastAsia="宋体" w:hAnsi="Times New Roman" w:hint="eastAsia"/>
                <w:sz w:val="24"/>
              </w:rPr>
              <w:t>2011</w:t>
            </w:r>
            <w:r>
              <w:rPr>
                <w:rFonts w:ascii="Times New Roman" w:eastAsia="宋体" w:hAnsi="Times New Roman" w:hint="eastAsia"/>
                <w:sz w:val="24"/>
              </w:rPr>
              <w:t>）在研究中提到：私募股权投资机构可以通过提供企业发展所需要的大量资金、参与企业的治理、实行激励机制从而实现企业价值的提升，推动企业快速发展和壮大，从而提升了企业的外在价值。研究过程中，朱静还选取了在我国中小板上市的两百多家企业为调查样本并采集数据，通过对所得数据进行实证分析研究，将企业的经营规模和财务杠杆系数作为实证研究的控制变量。结果表明，私募股权投资基金的参与极大地提升了目标企业的整体价值和经营业绩。雷菁（</w:t>
            </w:r>
            <w:r>
              <w:rPr>
                <w:rFonts w:ascii="Times New Roman" w:eastAsia="宋体" w:hAnsi="Times New Roman" w:hint="eastAsia"/>
                <w:sz w:val="24"/>
              </w:rPr>
              <w:t>2012</w:t>
            </w:r>
            <w:r>
              <w:rPr>
                <w:rFonts w:ascii="Times New Roman" w:eastAsia="宋体" w:hAnsi="Times New Roman" w:hint="eastAsia"/>
                <w:sz w:val="24"/>
              </w:rPr>
              <w:t>）在私募股权对企业价值的影响研究发现，私募股权参与到企业中，确实可以通过向被投企业提供增值服务和丰富的管理经验，从而改善企业的治理环境。林雪（</w:t>
            </w:r>
            <w:r>
              <w:rPr>
                <w:rFonts w:ascii="Times New Roman" w:eastAsia="宋体" w:hAnsi="Times New Roman" w:hint="eastAsia"/>
                <w:sz w:val="24"/>
              </w:rPr>
              <w:t>2016</w:t>
            </w:r>
            <w:r>
              <w:rPr>
                <w:rFonts w:ascii="Times New Roman" w:eastAsia="宋体" w:hAnsi="Times New Roman" w:hint="eastAsia"/>
                <w:sz w:val="24"/>
              </w:rPr>
              <w:t>）选取了创业板上市的公司为样本，就私募股权投资机构影响企业绩效的机制进行了研究，研究过程中将有私募股权投资的企业绩效和没有私募股权投资的企业绩效进行对比，发现有私募股权投资机构参与的企业在</w:t>
            </w:r>
            <w:r>
              <w:rPr>
                <w:rFonts w:ascii="Times New Roman" w:eastAsia="宋体" w:hAnsi="Times New Roman" w:hint="eastAsia"/>
                <w:sz w:val="24"/>
              </w:rPr>
              <w:t>5</w:t>
            </w:r>
            <w:r>
              <w:rPr>
                <w:rFonts w:ascii="Times New Roman" w:eastAsia="宋体" w:hAnsi="Times New Roman" w:hint="eastAsia"/>
                <w:sz w:val="24"/>
              </w:rPr>
              <w:t>年内的绩效增长趋势较好。</w:t>
            </w:r>
          </w:p>
          <w:p w14:paraId="2E5C0BA6" w14:textId="77777777" w:rsidR="00EA7DA1" w:rsidRDefault="003F044F">
            <w:pPr>
              <w:spacing w:line="400" w:lineRule="exact"/>
              <w:ind w:firstLineChars="200" w:firstLine="480"/>
              <w:rPr>
                <w:rFonts w:ascii="Times New Roman" w:eastAsia="宋体" w:hAnsi="Times New Roman"/>
                <w:sz w:val="24"/>
              </w:rPr>
            </w:pPr>
            <w:r>
              <w:rPr>
                <w:rFonts w:ascii="Times New Roman" w:eastAsia="宋体" w:hAnsi="Times New Roman" w:hint="eastAsia"/>
                <w:sz w:val="24"/>
              </w:rPr>
              <w:t>私募股权投资对股权制衡度起到一定的作用。冯慧群（</w:t>
            </w:r>
            <w:r>
              <w:rPr>
                <w:rFonts w:ascii="Times New Roman" w:eastAsia="宋体" w:hAnsi="Times New Roman" w:hint="eastAsia"/>
                <w:sz w:val="24"/>
              </w:rPr>
              <w:t>2016</w:t>
            </w:r>
            <w:r>
              <w:rPr>
                <w:rFonts w:ascii="Times New Roman" w:eastAsia="宋体" w:hAnsi="Times New Roman" w:hint="eastAsia"/>
                <w:sz w:val="24"/>
              </w:rPr>
              <w:t>）以中国创业板上市公司和中小板上市公司为研究对象，采集公司数据并进行实证研究，证实企业由于进行私募股权投资，其内部股东之间的关系较为缓和，且由于私募股权基金对企业本身具有的监督作用，促进了企业内部有序的治理环境的形成。邓尧刚（</w:t>
            </w:r>
            <w:r>
              <w:rPr>
                <w:rFonts w:ascii="Times New Roman" w:eastAsia="宋体" w:hAnsi="Times New Roman" w:hint="eastAsia"/>
                <w:sz w:val="24"/>
              </w:rPr>
              <w:t>2010</w:t>
            </w:r>
            <w:r>
              <w:rPr>
                <w:rFonts w:ascii="Times New Roman" w:eastAsia="宋体" w:hAnsi="Times New Roman" w:hint="eastAsia"/>
                <w:sz w:val="24"/>
              </w:rPr>
              <w:t>）在研究中，选取了我国深交所创业板上市的四十多家企业作为样本数据，通过实证分析的方法证实：私募股权投资机构的参与能够提高企业发行时的市盈率，主要是因为私募股权投资的参与能够推动企业的快速发展，提高企业的经营绩效，从而给企业的发展带来一定的成长空间。吴涛（</w:t>
            </w:r>
            <w:r>
              <w:rPr>
                <w:rFonts w:ascii="Times New Roman" w:eastAsia="宋体" w:hAnsi="Times New Roman" w:hint="eastAsia"/>
                <w:sz w:val="24"/>
              </w:rPr>
              <w:t>2017</w:t>
            </w:r>
            <w:r>
              <w:rPr>
                <w:rFonts w:ascii="Times New Roman" w:eastAsia="宋体" w:hAnsi="Times New Roman" w:hint="eastAsia"/>
                <w:sz w:val="24"/>
              </w:rPr>
              <w:t>）以</w:t>
            </w:r>
            <w:r>
              <w:rPr>
                <w:rFonts w:ascii="Times New Roman" w:eastAsia="宋体" w:hAnsi="Times New Roman" w:hint="eastAsia"/>
                <w:sz w:val="24"/>
              </w:rPr>
              <w:t>2012-2014</w:t>
            </w:r>
            <w:r>
              <w:rPr>
                <w:rFonts w:ascii="Times New Roman" w:eastAsia="宋体" w:hAnsi="Times New Roman" w:hint="eastAsia"/>
                <w:sz w:val="24"/>
              </w:rPr>
              <w:t>年创业板上市公司中，前十大股东中有私募股权参与的机构为样本，有私募股权作为股东的上市公司，其提升绩效的能力强，在公司治理、市场营销等方面的增值服务中，能显著提升风险企业价值。</w:t>
            </w:r>
          </w:p>
          <w:p w14:paraId="1C37AAC3" w14:textId="77777777" w:rsidR="00EA7DA1" w:rsidRDefault="003F044F">
            <w:pPr>
              <w:widowControl/>
              <w:spacing w:line="400" w:lineRule="exact"/>
              <w:ind w:firstLineChars="200" w:firstLine="480"/>
              <w:rPr>
                <w:rFonts w:ascii="Times New Roman" w:eastAsia="宋体" w:hAnsi="Times New Roman"/>
                <w:color w:val="FF0000"/>
                <w:sz w:val="24"/>
              </w:rPr>
            </w:pPr>
            <w:r>
              <w:rPr>
                <w:rFonts w:ascii="Times New Roman" w:eastAsia="宋体" w:hAnsi="Times New Roman" w:hint="eastAsia"/>
                <w:sz w:val="24"/>
              </w:rPr>
              <w:t>此外，关于私募股权对企业价值的影响，国内一部分研究是从企业的治理结构、融资结构等其他方面展开论述。</w:t>
            </w:r>
            <w:r>
              <w:rPr>
                <w:rFonts w:ascii="Times New Roman" w:eastAsia="宋体" w:hAnsi="Times New Roman" w:cs="宋体" w:hint="eastAsia"/>
                <w:kern w:val="0"/>
                <w:sz w:val="24"/>
                <w:lang w:bidi="ar"/>
              </w:rPr>
              <w:t>邹佳（</w:t>
            </w:r>
            <w:r>
              <w:rPr>
                <w:rFonts w:ascii="Times New Roman" w:eastAsia="宋体" w:hAnsi="Times New Roman" w:cs="Times New Roman"/>
                <w:kern w:val="0"/>
                <w:sz w:val="24"/>
                <w:lang w:bidi="ar"/>
              </w:rPr>
              <w:t>2013</w:t>
            </w:r>
            <w:r>
              <w:rPr>
                <w:rFonts w:ascii="Times New Roman" w:eastAsia="宋体" w:hAnsi="Times New Roman" w:cs="宋体" w:hint="eastAsia"/>
                <w:kern w:val="0"/>
                <w:sz w:val="24"/>
                <w:lang w:bidi="ar"/>
              </w:rPr>
              <w:t>）以创业板上市的两百多家公司作为研究对象，通过实证分析验证了私募股权投资对上市公司的经营绩效存在明显的影响。其影响效果表现为有私募股权投资参与的企业的绩效明显好于没有私募股权参与的企业，且被投企业中有私募股权机构参与的数量越多，企业的经营绩效越好。</w:t>
            </w:r>
            <w:r>
              <w:rPr>
                <w:rFonts w:ascii="Times New Roman" w:eastAsia="宋体" w:hAnsi="Times New Roman" w:hint="eastAsia"/>
                <w:sz w:val="24"/>
              </w:rPr>
              <w:t>宋娟（</w:t>
            </w:r>
            <w:r>
              <w:rPr>
                <w:rFonts w:ascii="Times New Roman" w:eastAsia="宋体" w:hAnsi="Times New Roman" w:hint="eastAsia"/>
                <w:sz w:val="24"/>
              </w:rPr>
              <w:t>2016</w:t>
            </w:r>
            <w:r>
              <w:rPr>
                <w:rFonts w:ascii="Times New Roman" w:eastAsia="宋体" w:hAnsi="Times New Roman" w:hint="eastAsia"/>
                <w:sz w:val="24"/>
              </w:rPr>
              <w:t>）采集中小板上市公司为样本数据，通过运用实证分析研究得出获私募股权投资的企业经营业绩呈良好上升趋势。陶天贶（</w:t>
            </w:r>
            <w:r>
              <w:rPr>
                <w:rFonts w:ascii="Times New Roman" w:eastAsia="宋体" w:hAnsi="Times New Roman" w:hint="eastAsia"/>
                <w:sz w:val="24"/>
              </w:rPr>
              <w:t>2013</w:t>
            </w:r>
            <w:r>
              <w:rPr>
                <w:rFonts w:ascii="Times New Roman" w:eastAsia="宋体" w:hAnsi="Times New Roman" w:hint="eastAsia"/>
                <w:sz w:val="24"/>
              </w:rPr>
              <w:t>）就影响企业发展的因素进行了研究，总结出影响企业成长的因素有成长性偿债能力、企业硬实力、企业品牌、技术创新能力、经营管理能力等，同时还提出，运用私募股权投资可以促进企业长足发展，进行私募股权投资的企业，其成长速度较快。李九斤（</w:t>
            </w:r>
            <w:r>
              <w:rPr>
                <w:rFonts w:ascii="Times New Roman" w:eastAsia="宋体" w:hAnsi="Times New Roman" w:hint="eastAsia"/>
                <w:sz w:val="24"/>
              </w:rPr>
              <w:t>2015</w:t>
            </w:r>
            <w:r>
              <w:rPr>
                <w:rFonts w:ascii="Times New Roman" w:eastAsia="宋体" w:hAnsi="Times New Roman" w:hint="eastAsia"/>
                <w:sz w:val="24"/>
              </w:rPr>
              <w:t>）对中国上市企业未来发展进行研究，结果表明利用私募股权融资可以加速企业发展，市值快速增加，并且随着企业进行私募股权投资，企业内部得到改善，这种内部治理的能力和程度与私募投资在企业的持股比例有关，主要变现</w:t>
            </w:r>
            <w:r>
              <w:rPr>
                <w:rFonts w:ascii="Times New Roman" w:eastAsia="宋体" w:hAnsi="Times New Roman" w:hint="eastAsia"/>
                <w:sz w:val="24"/>
              </w:rPr>
              <w:lastRenderedPageBreak/>
              <w:t>为：私募股权投资比例越大，对企业的影响力越大，企业内部治理和管理水平越高。周浩荣（</w:t>
            </w:r>
            <w:r>
              <w:rPr>
                <w:rFonts w:ascii="Times New Roman" w:eastAsia="宋体" w:hAnsi="Times New Roman" w:hint="eastAsia"/>
                <w:sz w:val="24"/>
              </w:rPr>
              <w:t>2012</w:t>
            </w:r>
            <w:r>
              <w:rPr>
                <w:rFonts w:ascii="Times New Roman" w:eastAsia="宋体" w:hAnsi="Times New Roman" w:hint="eastAsia"/>
                <w:sz w:val="24"/>
              </w:rPr>
              <w:t>）在研究过程中发现私募股权投资不仅能够解决企业发展所需要的资金，同时还可以为企业提供资金以外的其他帮助，比如管理经验和技术等，从而起到优化企业治理环境和提高企业经营绩效的作用。</w:t>
            </w:r>
            <w:r>
              <w:rPr>
                <w:rFonts w:ascii="Times New Roman" w:eastAsia="宋体" w:hAnsi="Times New Roman" w:hint="eastAsia"/>
                <w:sz w:val="24"/>
              </w:rPr>
              <w:t xml:space="preserve"> </w:t>
            </w:r>
            <w:r>
              <w:rPr>
                <w:rFonts w:ascii="Times New Roman" w:eastAsia="宋体" w:hAnsi="Times New Roman" w:hint="eastAsia"/>
                <w:sz w:val="24"/>
              </w:rPr>
              <w:t>向群（</w:t>
            </w:r>
            <w:r>
              <w:rPr>
                <w:rFonts w:ascii="Times New Roman" w:eastAsia="宋体" w:hAnsi="Times New Roman" w:hint="eastAsia"/>
                <w:sz w:val="24"/>
              </w:rPr>
              <w:t>2010</w:t>
            </w:r>
            <w:r>
              <w:rPr>
                <w:rFonts w:ascii="Times New Roman" w:eastAsia="宋体" w:hAnsi="Times New Roman" w:hint="eastAsia"/>
                <w:sz w:val="24"/>
              </w:rPr>
              <w:t>）采集中小板上市公司为样本数据，通过运用实证分析研究得出获私募股权投资的企业经营业绩呈良好上升趋势。针对这一观点，陈见丽（</w:t>
            </w:r>
            <w:r>
              <w:rPr>
                <w:rFonts w:ascii="Times New Roman" w:eastAsia="宋体" w:hAnsi="Times New Roman" w:hint="eastAsia"/>
                <w:sz w:val="24"/>
              </w:rPr>
              <w:t>2012</w:t>
            </w:r>
            <w:r>
              <w:rPr>
                <w:rFonts w:ascii="Times New Roman" w:eastAsia="宋体" w:hAnsi="Times New Roman" w:hint="eastAsia"/>
                <w:sz w:val="24"/>
              </w:rPr>
              <w:t>）通过选取深交所创业板的一百多家企业作为样本，通过实证分析的方法得出私募股权投资的参与确实可以在一定程度上提高企业的经营绩效，但不是私募股权占比越高的企业，其企业的内部治理和管理水平越高，研究结果表明：当私募股权投资的占比超过</w:t>
            </w:r>
            <w:r>
              <w:rPr>
                <w:rFonts w:ascii="Times New Roman" w:eastAsia="宋体" w:hAnsi="Times New Roman" w:hint="eastAsia"/>
                <w:sz w:val="24"/>
              </w:rPr>
              <w:t>30%</w:t>
            </w:r>
            <w:r>
              <w:rPr>
                <w:rFonts w:ascii="Times New Roman" w:eastAsia="宋体" w:hAnsi="Times New Roman" w:hint="eastAsia"/>
                <w:sz w:val="24"/>
              </w:rPr>
              <w:t>时，企业的股权集中度越高，越不利于企业的良性发展，企业的经营绩效越差。陈工孟（</w:t>
            </w:r>
            <w:r>
              <w:rPr>
                <w:rFonts w:ascii="Times New Roman" w:eastAsia="宋体" w:hAnsi="Times New Roman" w:hint="eastAsia"/>
                <w:sz w:val="24"/>
              </w:rPr>
              <w:t>2011</w:t>
            </w:r>
            <w:r>
              <w:rPr>
                <w:rFonts w:ascii="Times New Roman" w:eastAsia="宋体" w:hAnsi="Times New Roman" w:hint="eastAsia"/>
                <w:sz w:val="24"/>
              </w:rPr>
              <w:t>）从私募股权基金结构本身的声誉出发，通过研究发现，私募股权基金通过投资企业，促进企业快速上市之后获得高额的投资回报，从而获得社会的认可，提高了自身的声誉。宫悦（</w:t>
            </w:r>
            <w:r>
              <w:rPr>
                <w:rFonts w:ascii="Times New Roman" w:eastAsia="宋体" w:hAnsi="Times New Roman" w:hint="eastAsia"/>
                <w:sz w:val="24"/>
              </w:rPr>
              <w:t>2012</w:t>
            </w:r>
            <w:r>
              <w:rPr>
                <w:rFonts w:ascii="Times New Roman" w:eastAsia="宋体" w:hAnsi="Times New Roman" w:hint="eastAsia"/>
                <w:sz w:val="24"/>
              </w:rPr>
              <w:t>）、王会娟等</w:t>
            </w:r>
            <w:r>
              <w:rPr>
                <w:rFonts w:ascii="Times New Roman" w:eastAsia="宋体" w:hAnsi="Times New Roman" w:hint="eastAsia"/>
                <w:sz w:val="24"/>
              </w:rPr>
              <w:t xml:space="preserve"> (2014)</w:t>
            </w:r>
            <w:r>
              <w:rPr>
                <w:rFonts w:ascii="Times New Roman" w:eastAsia="宋体" w:hAnsi="Times New Roman" w:hint="eastAsia"/>
                <w:sz w:val="24"/>
              </w:rPr>
              <w:t>以我国中小板上市企业的财务数据为样本，用托宾</w:t>
            </w:r>
            <w:r>
              <w:rPr>
                <w:rFonts w:ascii="Times New Roman" w:eastAsia="宋体" w:hAnsi="Times New Roman" w:hint="eastAsia"/>
                <w:sz w:val="24"/>
              </w:rPr>
              <w:t>Q</w:t>
            </w:r>
            <w:r>
              <w:rPr>
                <w:rFonts w:ascii="Times New Roman" w:eastAsia="宋体" w:hAnsi="Times New Roman" w:hint="eastAsia"/>
                <w:sz w:val="24"/>
              </w:rPr>
              <w:t>值来检验企业的价值指标，通过实证研究发现，有私募股权参与的企业提升了中小企业公司的价值。此外，戴学来（</w:t>
            </w:r>
            <w:r>
              <w:rPr>
                <w:rFonts w:ascii="Times New Roman" w:eastAsia="宋体" w:hAnsi="Times New Roman" w:hint="eastAsia"/>
                <w:sz w:val="24"/>
              </w:rPr>
              <w:t>2003</w:t>
            </w:r>
            <w:r>
              <w:rPr>
                <w:rFonts w:ascii="Times New Roman" w:eastAsia="宋体" w:hAnsi="Times New Roman" w:hint="eastAsia"/>
                <w:sz w:val="24"/>
              </w:rPr>
              <w:t>）分析私募股权投资对企业技术创新和未来发展变化进行科学研究，结果显示：利用私募股权投资，可以推进企业创新能力的发展，加快企业升级。喜济锋（</w:t>
            </w:r>
            <w:r>
              <w:rPr>
                <w:rFonts w:ascii="Times New Roman" w:eastAsia="宋体" w:hAnsi="Times New Roman" w:hint="eastAsia"/>
                <w:sz w:val="24"/>
              </w:rPr>
              <w:t>2012</w:t>
            </w:r>
            <w:r>
              <w:rPr>
                <w:rFonts w:ascii="Times New Roman" w:eastAsia="宋体" w:hAnsi="Times New Roman" w:hint="eastAsia"/>
                <w:sz w:val="24"/>
              </w:rPr>
              <w:t>）在研究中发现，私募股权投资的参与能提高中小型企业的科技创新和技术转换率，从而加快我国中小型科技企业的快速发展。</w:t>
            </w:r>
          </w:p>
          <w:p w14:paraId="1E9EAAF2" w14:textId="77777777" w:rsidR="00EA7DA1" w:rsidRDefault="003F044F">
            <w:pPr>
              <w:pStyle w:val="3"/>
              <w:spacing w:before="240" w:after="120" w:line="400" w:lineRule="exact"/>
              <w:jc w:val="left"/>
              <w:rPr>
                <w:rFonts w:ascii="Times New Roman" w:eastAsia="宋体" w:hAnsi="Times New Roman"/>
                <w:sz w:val="24"/>
              </w:rPr>
            </w:pPr>
            <w:bookmarkStart w:id="0" w:name="_Toc82706388"/>
            <w:r>
              <w:rPr>
                <w:rFonts w:ascii="Times New Roman" w:eastAsia="宋体" w:hAnsi="Times New Roman" w:hint="eastAsia"/>
                <w:sz w:val="24"/>
              </w:rPr>
              <w:t>文献评述</w:t>
            </w:r>
            <w:bookmarkEnd w:id="0"/>
          </w:p>
          <w:p w14:paraId="4810D0EB" w14:textId="77777777"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通过梳理国内外研究现状可以发现，当前学者就私募股权投资对企业价值影响的研究主要聚焦于对企业经营绩效和治理环境上面。不同的学者采用的研究方法不同，但整体来看在研究成果方面具有共同之处：（</w:t>
            </w:r>
            <w:r>
              <w:rPr>
                <w:rFonts w:ascii="Times New Roman" w:eastAsia="宋体" w:hAnsi="Times New Roman" w:cs="Times New Roman" w:hint="eastAsia"/>
                <w:color w:val="000000"/>
                <w:kern w:val="0"/>
                <w:sz w:val="24"/>
              </w:rPr>
              <w:t>1</w:t>
            </w:r>
            <w:r>
              <w:rPr>
                <w:rFonts w:ascii="Times New Roman" w:eastAsia="宋体" w:hAnsi="Times New Roman" w:cs="Times New Roman" w:hint="eastAsia"/>
                <w:color w:val="000000"/>
                <w:kern w:val="0"/>
                <w:sz w:val="24"/>
              </w:rPr>
              <w:t>）私募股权投资的参与能够提高企业的经营绩效，改善企业的治理环境；（</w:t>
            </w:r>
            <w:r>
              <w:rPr>
                <w:rFonts w:ascii="Times New Roman" w:eastAsia="宋体" w:hAnsi="Times New Roman" w:cs="Times New Roman" w:hint="eastAsia"/>
                <w:color w:val="000000"/>
                <w:kern w:val="0"/>
                <w:sz w:val="24"/>
              </w:rPr>
              <w:t>2</w:t>
            </w:r>
            <w:r>
              <w:rPr>
                <w:rFonts w:ascii="Times New Roman" w:eastAsia="宋体" w:hAnsi="Times New Roman" w:cs="Times New Roman" w:hint="eastAsia"/>
                <w:color w:val="000000"/>
                <w:kern w:val="0"/>
                <w:sz w:val="24"/>
              </w:rPr>
              <w:t>）私募股权投资的参与能够为企业营造良好的声誉，从而吸引到更多的投资。</w:t>
            </w:r>
          </w:p>
          <w:p w14:paraId="482B9A64" w14:textId="77777777"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当前国内外学者的研究尚存不足之处，大部分的研究样本都是以企业为主，没有专门针对的行业或者板块。就拿国内的研究情况来说，就私募股权投资对科创板企业价值影响的研究甚是缺乏，甚至根本找不到相关的研究文献，多数学者研究的都是私募股权对中小型企业的价值影响，但就科创板为背景，研究私募股权对科创板企业价值影响的案例非常少，这对于我国科创板的发展来说是一个不足之处。本文基于这样的背景之下，提出了一个全新的研究方向，以科创板为背景，科创板上市企业为样本，专门研究私募股权投资对科创板企业价值的影响机制，以此来填补我国学术界在这一方面的研究空白。</w:t>
            </w:r>
          </w:p>
          <w:p w14:paraId="4BCED20F" w14:textId="77777777" w:rsidR="00EA7DA1" w:rsidRDefault="00EA7DA1">
            <w:pPr>
              <w:rPr>
                <w:rFonts w:ascii="Times New Roman" w:eastAsia="宋体" w:hAnsi="Times New Roman"/>
                <w:sz w:val="24"/>
                <w:szCs w:val="24"/>
                <w:lang w:eastAsia="zh-TW"/>
              </w:rPr>
            </w:pPr>
          </w:p>
        </w:tc>
      </w:tr>
    </w:tbl>
    <w:p w14:paraId="105B0F35" w14:textId="77777777" w:rsidR="00EA7DA1" w:rsidRDefault="00EA7DA1">
      <w:pPr>
        <w:rPr>
          <w:rFonts w:ascii="Times New Roman" w:eastAsia="宋体" w:hAnsi="Times New Roman"/>
          <w:sz w:val="24"/>
          <w:szCs w:val="32"/>
        </w:rPr>
      </w:pPr>
    </w:p>
    <w:p w14:paraId="10631735" w14:textId="77777777" w:rsidR="00EA7DA1" w:rsidRDefault="003F044F">
      <w:pPr>
        <w:rPr>
          <w:rFonts w:ascii="Times New Roman" w:eastAsia="宋体" w:hAnsi="Times New Roman"/>
          <w:sz w:val="24"/>
          <w:szCs w:val="32"/>
        </w:rPr>
      </w:pPr>
      <w:r>
        <w:rPr>
          <w:rFonts w:ascii="Times New Roman" w:eastAsia="宋体" w:hAnsi="Times New Roman" w:hint="eastAsia"/>
          <w:sz w:val="24"/>
          <w:szCs w:val="32"/>
        </w:rPr>
        <w:t>二、研究方案</w:t>
      </w:r>
    </w:p>
    <w:tbl>
      <w:tblPr>
        <w:tblStyle w:val="a8"/>
        <w:tblW w:w="0" w:type="auto"/>
        <w:tblLook w:val="04A0" w:firstRow="1" w:lastRow="0" w:firstColumn="1" w:lastColumn="0" w:noHBand="0" w:noVBand="1"/>
      </w:tblPr>
      <w:tblGrid>
        <w:gridCol w:w="9344"/>
      </w:tblGrid>
      <w:tr w:rsidR="00EA7DA1" w14:paraId="09761A70" w14:textId="77777777">
        <w:trPr>
          <w:trHeight w:val="4253"/>
        </w:trPr>
        <w:tc>
          <w:tcPr>
            <w:tcW w:w="9344" w:type="dxa"/>
          </w:tcPr>
          <w:p w14:paraId="447E1383" w14:textId="77777777" w:rsidR="00EA7DA1" w:rsidRDefault="003F044F">
            <w:pPr>
              <w:rPr>
                <w:rFonts w:ascii="Times New Roman" w:eastAsia="宋体" w:hAnsi="Times New Roman"/>
                <w:sz w:val="24"/>
                <w:szCs w:val="24"/>
              </w:rPr>
            </w:pPr>
            <w:bookmarkStart w:id="1" w:name="_Hlk90373930"/>
            <w:r>
              <w:rPr>
                <w:rFonts w:ascii="Times New Roman" w:eastAsia="宋体" w:hAnsi="Times New Roman" w:hint="eastAsia"/>
                <w:sz w:val="24"/>
                <w:szCs w:val="24"/>
              </w:rPr>
              <w:lastRenderedPageBreak/>
              <w:t>1</w:t>
            </w:r>
            <w:r>
              <w:rPr>
                <w:rFonts w:ascii="Times New Roman" w:eastAsia="宋体" w:hAnsi="Times New Roman"/>
                <w:sz w:val="24"/>
                <w:szCs w:val="24"/>
              </w:rPr>
              <w:t>.</w:t>
            </w:r>
            <w:r>
              <w:rPr>
                <w:rFonts w:ascii="Times New Roman" w:eastAsia="宋体" w:hAnsi="Times New Roman" w:hint="eastAsia"/>
                <w:sz w:val="24"/>
                <w:szCs w:val="24"/>
              </w:rPr>
              <w:t>论证方法及数据来源</w:t>
            </w:r>
          </w:p>
          <w:p w14:paraId="33BF5877" w14:textId="77777777" w:rsidR="00EA7DA1" w:rsidRDefault="003F044F">
            <w:pPr>
              <w:rPr>
                <w:rFonts w:ascii="Times New Roman" w:eastAsia="宋体" w:hAnsi="Times New Roman"/>
                <w:b/>
                <w:bCs/>
                <w:sz w:val="24"/>
                <w:szCs w:val="24"/>
              </w:rPr>
            </w:pPr>
            <w:r>
              <w:rPr>
                <w:rFonts w:ascii="Times New Roman" w:eastAsia="宋体" w:hAnsi="Times New Roman" w:hint="eastAsia"/>
                <w:b/>
                <w:bCs/>
                <w:sz w:val="24"/>
                <w:szCs w:val="24"/>
              </w:rPr>
              <w:t>研究方法：</w:t>
            </w:r>
          </w:p>
          <w:p w14:paraId="4EB198D5" w14:textId="77777777"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本文就私募股权投资对科创板企业价值的影响研究，分别使用到了文献分析法和实证分析法。</w:t>
            </w:r>
          </w:p>
          <w:p w14:paraId="0E4107C9" w14:textId="77777777"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1</w:t>
            </w:r>
            <w:r>
              <w:rPr>
                <w:rFonts w:ascii="Times New Roman" w:eastAsia="宋体" w:hAnsi="Times New Roman" w:cs="Times New Roman" w:hint="eastAsia"/>
                <w:color w:val="000000"/>
                <w:kern w:val="0"/>
                <w:sz w:val="24"/>
              </w:rPr>
              <w:t>）文献分析法。根据阅读学习知网、万方以及</w:t>
            </w:r>
            <w:r>
              <w:rPr>
                <w:rFonts w:ascii="Times New Roman" w:eastAsia="宋体" w:hAnsi="Times New Roman" w:cs="Times New Roman" w:hint="eastAsia"/>
                <w:color w:val="000000"/>
                <w:kern w:val="0"/>
                <w:sz w:val="24"/>
              </w:rPr>
              <w:t>PUBMED</w:t>
            </w:r>
            <w:r>
              <w:rPr>
                <w:rFonts w:ascii="Times New Roman" w:eastAsia="宋体" w:hAnsi="Times New Roman" w:cs="Times New Roman" w:hint="eastAsia"/>
                <w:color w:val="000000"/>
                <w:kern w:val="0"/>
                <w:sz w:val="24"/>
              </w:rPr>
              <w:t>等数据库相关文献研究，通过分析私募股权的发展历程，以及对于科创板企业的影响效果研究，进而归纳总结以及回归性分析，为本文研究私募股权对科创板企业影响提供理论支撑。</w:t>
            </w:r>
          </w:p>
          <w:p w14:paraId="6FD46CC7" w14:textId="77777777"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2</w:t>
            </w:r>
            <w:r>
              <w:rPr>
                <w:rFonts w:ascii="Times New Roman" w:eastAsia="宋体" w:hAnsi="Times New Roman" w:cs="Times New Roman" w:hint="eastAsia"/>
                <w:color w:val="000000"/>
                <w:kern w:val="0"/>
                <w:sz w:val="24"/>
              </w:rPr>
              <w:t>）实证分析法。本篇文章主要基于经济金融研究数据库（</w:t>
            </w:r>
            <w:r>
              <w:rPr>
                <w:rFonts w:ascii="Times New Roman" w:eastAsia="宋体" w:hAnsi="Times New Roman" w:cs="Times New Roman" w:hint="eastAsia"/>
                <w:color w:val="000000"/>
                <w:kern w:val="0"/>
                <w:sz w:val="24"/>
              </w:rPr>
              <w:t>CSMAR</w:t>
            </w:r>
            <w:r>
              <w:rPr>
                <w:rFonts w:ascii="Times New Roman" w:eastAsia="宋体" w:hAnsi="Times New Roman" w:cs="Times New Roman" w:hint="eastAsia"/>
                <w:color w:val="000000"/>
                <w:kern w:val="0"/>
                <w:sz w:val="24"/>
              </w:rPr>
              <w:t>）以及</w:t>
            </w:r>
            <w:r>
              <w:rPr>
                <w:rFonts w:ascii="Times New Roman" w:eastAsia="宋体" w:hAnsi="Times New Roman" w:cs="Times New Roman" w:hint="eastAsia"/>
                <w:color w:val="000000"/>
                <w:kern w:val="0"/>
                <w:sz w:val="24"/>
              </w:rPr>
              <w:t>WIND</w:t>
            </w:r>
            <w:r>
              <w:rPr>
                <w:rFonts w:ascii="Times New Roman" w:eastAsia="宋体" w:hAnsi="Times New Roman" w:cs="Times New Roman" w:hint="eastAsia"/>
                <w:color w:val="000000"/>
                <w:kern w:val="0"/>
                <w:sz w:val="24"/>
              </w:rPr>
              <w:t>数据库等进行收集企业的相关信息，</w:t>
            </w:r>
            <w:r>
              <w:rPr>
                <w:rFonts w:ascii="Times New Roman" w:eastAsia="宋体" w:hAnsi="Times New Roman" w:cs="Times New Roman"/>
                <w:color w:val="000000"/>
                <w:kern w:val="0"/>
                <w:sz w:val="24"/>
              </w:rPr>
              <w:t>科学合理设置虚拟变量并明确定量意义</w:t>
            </w:r>
            <w:r>
              <w:rPr>
                <w:rFonts w:ascii="Times New Roman" w:eastAsia="宋体" w:hAnsi="Times New Roman" w:cs="Times New Roman" w:hint="eastAsia"/>
                <w:color w:val="000000"/>
                <w:kern w:val="0"/>
                <w:sz w:val="24"/>
              </w:rPr>
              <w:t>，最终通过</w:t>
            </w:r>
            <w:r>
              <w:rPr>
                <w:rFonts w:ascii="Times New Roman" w:eastAsia="宋体" w:hAnsi="Times New Roman" w:cs="Times New Roman" w:hint="eastAsia"/>
                <w:color w:val="000000"/>
                <w:kern w:val="0"/>
                <w:sz w:val="24"/>
              </w:rPr>
              <w:t>SPSS</w:t>
            </w:r>
            <w:r>
              <w:rPr>
                <w:rFonts w:ascii="Times New Roman" w:eastAsia="宋体" w:hAnsi="Times New Roman" w:cs="Times New Roman" w:hint="eastAsia"/>
                <w:color w:val="000000"/>
                <w:kern w:val="0"/>
                <w:sz w:val="24"/>
              </w:rPr>
              <w:t>软件对于数据进行分析，进而检验出本文所提出的合理假设。</w:t>
            </w:r>
          </w:p>
          <w:p w14:paraId="435E086D" w14:textId="77777777" w:rsidR="00EA7DA1" w:rsidRDefault="00EA7DA1">
            <w:pPr>
              <w:rPr>
                <w:rFonts w:ascii="Times New Roman" w:eastAsia="宋体" w:hAnsi="Times New Roman"/>
                <w:b/>
                <w:bCs/>
                <w:sz w:val="24"/>
                <w:szCs w:val="24"/>
                <w:lang w:eastAsia="zh-TW"/>
              </w:rPr>
            </w:pPr>
          </w:p>
        </w:tc>
      </w:tr>
      <w:tr w:rsidR="00EA7DA1" w14:paraId="744EAE84" w14:textId="77777777">
        <w:trPr>
          <w:trHeight w:val="4253"/>
        </w:trPr>
        <w:tc>
          <w:tcPr>
            <w:tcW w:w="9344" w:type="dxa"/>
          </w:tcPr>
          <w:p w14:paraId="12E0F030" w14:textId="77777777" w:rsidR="00EA7DA1" w:rsidRDefault="003F044F">
            <w:pPr>
              <w:rPr>
                <w:rFonts w:ascii="Times New Roman" w:eastAsia="宋体" w:hAnsi="Times New Roman"/>
                <w:color w:val="FF0000"/>
                <w:sz w:val="24"/>
                <w:szCs w:val="24"/>
              </w:rPr>
            </w:pPr>
            <w:r>
              <w:rPr>
                <w:rFonts w:ascii="Times New Roman" w:eastAsia="宋体" w:hAnsi="Times New Roman" w:hint="eastAsia"/>
                <w:sz w:val="24"/>
                <w:szCs w:val="24"/>
              </w:rPr>
              <w:t>2</w:t>
            </w:r>
            <w:r>
              <w:rPr>
                <w:rFonts w:ascii="Times New Roman" w:eastAsia="宋体" w:hAnsi="Times New Roman"/>
                <w:sz w:val="24"/>
                <w:szCs w:val="24"/>
              </w:rPr>
              <w:t>.</w:t>
            </w:r>
            <w:r>
              <w:rPr>
                <w:rFonts w:ascii="Times New Roman" w:eastAsia="宋体" w:hAnsi="Times New Roman" w:hint="eastAsia"/>
                <w:sz w:val="24"/>
                <w:szCs w:val="24"/>
              </w:rPr>
              <w:t>核心观点</w:t>
            </w:r>
          </w:p>
          <w:p w14:paraId="5A6B2F70" w14:textId="77777777"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本文以国内新上市的科创板企业为研究对象，通过使用理论分析和实证分析的研究方法，就私募股权融资对科创板企业价值的影响机制进行深入的分析，得出了以下几个结论。</w:t>
            </w:r>
          </w:p>
          <w:p w14:paraId="5D07B8E6" w14:textId="77777777"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首先，本文基于私募股权对科创板企业价值的影响所建立的数据关系模型，具有良好的拟合度，说明模型具有现实意义。</w:t>
            </w:r>
          </w:p>
          <w:p w14:paraId="0C4D27E6" w14:textId="77777777"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其次，本文的研究结果证明了私募股股权投资的参与除了能给企业提供资金服务，还能结合自身的管理经验和资源为企业带来其他的增值服务，从而提高了企业价值在未来的上升空间。主要表现在以下几个方面：第一，私募股权投资的参与可以提高科创板企业的股权集中度，股权的集中可以促进企业执行决策的效率；第二，私募股权投资的参与可以降低科创板企业的资产负债率，较低的资产负债率说明企业偿还债务的能力较大，能够低于区域风险的能力就越强；第三，私募股权投资的参与可以增加企业股权制衡度，股权制衡度的上升代表企业其他股东对第一大股东实行的监督更有效，更能制约第一大股东因自身利益而放弃企业利益，损害了其他股东的权益。股权制衡度的上升促进了企业的外部治理，提高了企业自身的监管能力。</w:t>
            </w:r>
          </w:p>
          <w:p w14:paraId="07005BF4" w14:textId="77777777"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最后，本文结合了当前我国私募股权投资的发展现状，就如何提高我国科创板企业的价值提出了以下建议：第一，科创板企业在选择融资方式的时候，应优先考虑私募股权融资。和传统的融资不一样，私募股权融资带来的不仅只是资金服务，还能提供丰富的管理经验和财务资源，为企业带来了更为辽阔的发展空间；第二，由于当前我国私募股权发展的时间较短，尚未形成较为成熟的市场管理机制。从企业层面出发，在进行私募股权融资的时候，要及时披露融资项目的信息。从政府层面出发，相关部门要制定严格的审核制度，实行“窄进宽出”的私募股权投资平台管理办法。</w:t>
            </w:r>
          </w:p>
          <w:p w14:paraId="33D4585D" w14:textId="77777777" w:rsidR="00EA7DA1" w:rsidRDefault="00EA7DA1">
            <w:pPr>
              <w:rPr>
                <w:rFonts w:ascii="Times New Roman" w:eastAsia="宋体" w:hAnsi="Times New Roman"/>
                <w:sz w:val="24"/>
                <w:szCs w:val="24"/>
              </w:rPr>
            </w:pPr>
          </w:p>
        </w:tc>
      </w:tr>
      <w:tr w:rsidR="00EA7DA1" w14:paraId="7169BF76" w14:textId="77777777">
        <w:trPr>
          <w:trHeight w:val="4253"/>
        </w:trPr>
        <w:tc>
          <w:tcPr>
            <w:tcW w:w="9344" w:type="dxa"/>
          </w:tcPr>
          <w:p w14:paraId="0989E9C7" w14:textId="77777777" w:rsidR="00EA7DA1" w:rsidRDefault="003F044F">
            <w:pPr>
              <w:rPr>
                <w:rFonts w:ascii="Times New Roman" w:eastAsia="宋体" w:hAnsi="Times New Roman"/>
                <w:sz w:val="24"/>
                <w:szCs w:val="24"/>
              </w:rPr>
            </w:pPr>
            <w:r>
              <w:rPr>
                <w:rFonts w:ascii="Times New Roman" w:eastAsia="宋体" w:hAnsi="Times New Roman" w:hint="eastAsia"/>
                <w:sz w:val="24"/>
                <w:szCs w:val="24"/>
              </w:rPr>
              <w:lastRenderedPageBreak/>
              <w:t>3</w:t>
            </w:r>
            <w:r>
              <w:rPr>
                <w:rFonts w:ascii="Times New Roman" w:eastAsia="宋体" w:hAnsi="Times New Roman"/>
                <w:sz w:val="24"/>
                <w:szCs w:val="24"/>
              </w:rPr>
              <w:t>.</w:t>
            </w:r>
            <w:r>
              <w:rPr>
                <w:rFonts w:ascii="Times New Roman" w:eastAsia="宋体" w:hAnsi="Times New Roman" w:hint="eastAsia"/>
                <w:sz w:val="24"/>
                <w:szCs w:val="24"/>
              </w:rPr>
              <w:t>创新之处</w:t>
            </w:r>
          </w:p>
          <w:p w14:paraId="0ADA3975" w14:textId="77777777"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本文选取</w:t>
            </w:r>
            <w:r>
              <w:rPr>
                <w:rFonts w:ascii="Times New Roman" w:eastAsia="宋体" w:hAnsi="Times New Roman" w:cs="Times New Roman"/>
                <w:color w:val="000000"/>
                <w:kern w:val="0"/>
                <w:sz w:val="24"/>
              </w:rPr>
              <w:t>2019</w:t>
            </w:r>
            <w:r>
              <w:rPr>
                <w:rFonts w:ascii="Times New Roman" w:eastAsia="宋体" w:hAnsi="Times New Roman" w:cs="Times New Roman" w:hint="eastAsia"/>
                <w:color w:val="000000"/>
                <w:kern w:val="0"/>
                <w:sz w:val="24"/>
              </w:rPr>
              <w:t>年</w:t>
            </w:r>
            <w:r>
              <w:rPr>
                <w:rFonts w:ascii="Times New Roman" w:eastAsia="宋体" w:hAnsi="Times New Roman" w:cs="Times New Roman" w:hint="eastAsia"/>
                <w:color w:val="000000"/>
                <w:kern w:val="0"/>
                <w:sz w:val="24"/>
              </w:rPr>
              <w:t>10</w:t>
            </w:r>
            <w:r>
              <w:rPr>
                <w:rFonts w:ascii="Times New Roman" w:eastAsia="宋体" w:hAnsi="Times New Roman" w:cs="Times New Roman" w:hint="eastAsia"/>
                <w:color w:val="000000"/>
                <w:kern w:val="0"/>
                <w:sz w:val="24"/>
              </w:rPr>
              <w:t>月</w:t>
            </w:r>
            <w:r>
              <w:rPr>
                <w:rFonts w:ascii="Times New Roman" w:eastAsia="宋体" w:hAnsi="Times New Roman" w:cs="Times New Roman" w:hint="eastAsia"/>
                <w:color w:val="000000"/>
                <w:kern w:val="0"/>
                <w:sz w:val="24"/>
              </w:rPr>
              <w:t>1</w:t>
            </w:r>
            <w:r>
              <w:rPr>
                <w:rFonts w:ascii="Times New Roman" w:eastAsia="宋体" w:hAnsi="Times New Roman" w:cs="Times New Roman" w:hint="eastAsia"/>
                <w:color w:val="000000"/>
                <w:kern w:val="0"/>
                <w:sz w:val="24"/>
              </w:rPr>
              <w:t>日科创板正式启动到</w:t>
            </w:r>
            <w:r>
              <w:rPr>
                <w:rFonts w:ascii="Times New Roman" w:eastAsia="宋体" w:hAnsi="Times New Roman" w:cs="Times New Roman"/>
                <w:color w:val="000000"/>
                <w:kern w:val="0"/>
                <w:sz w:val="24"/>
              </w:rPr>
              <w:t>2020</w:t>
            </w:r>
            <w:r>
              <w:rPr>
                <w:rFonts w:ascii="Times New Roman" w:eastAsia="宋体" w:hAnsi="Times New Roman" w:cs="Times New Roman" w:hint="eastAsia"/>
                <w:color w:val="000000"/>
                <w:kern w:val="0"/>
                <w:sz w:val="24"/>
              </w:rPr>
              <w:t>年</w:t>
            </w:r>
            <w:r>
              <w:rPr>
                <w:rFonts w:ascii="Times New Roman" w:eastAsia="宋体" w:hAnsi="Times New Roman" w:cs="Times New Roman" w:hint="eastAsia"/>
                <w:color w:val="000000"/>
                <w:kern w:val="0"/>
                <w:sz w:val="24"/>
              </w:rPr>
              <w:t>10</w:t>
            </w:r>
            <w:r>
              <w:rPr>
                <w:rFonts w:ascii="Times New Roman" w:eastAsia="宋体" w:hAnsi="Times New Roman" w:cs="Times New Roman" w:hint="eastAsia"/>
                <w:color w:val="000000"/>
                <w:kern w:val="0"/>
                <w:sz w:val="24"/>
              </w:rPr>
              <w:t>月</w:t>
            </w:r>
            <w:r>
              <w:rPr>
                <w:rFonts w:ascii="Times New Roman" w:eastAsia="宋体" w:hAnsi="Times New Roman" w:cs="Times New Roman" w:hint="eastAsia"/>
                <w:color w:val="000000"/>
                <w:kern w:val="0"/>
                <w:sz w:val="24"/>
              </w:rPr>
              <w:t>1</w:t>
            </w:r>
            <w:r>
              <w:rPr>
                <w:rFonts w:ascii="Times New Roman" w:eastAsia="宋体" w:hAnsi="Times New Roman" w:cs="Times New Roman" w:hint="eastAsia"/>
                <w:color w:val="000000"/>
                <w:kern w:val="0"/>
                <w:sz w:val="24"/>
              </w:rPr>
              <w:t>日期间在上交所科创板上市企业为研究对象，以</w:t>
            </w:r>
            <w:r>
              <w:rPr>
                <w:rFonts w:ascii="Times New Roman" w:eastAsia="宋体" w:hAnsi="Times New Roman" w:cs="Times New Roman"/>
                <w:color w:val="000000"/>
                <w:kern w:val="0"/>
                <w:sz w:val="24"/>
              </w:rPr>
              <w:t>5%</w:t>
            </w:r>
            <w:r>
              <w:rPr>
                <w:rFonts w:ascii="Times New Roman" w:eastAsia="宋体" w:hAnsi="Times New Roman" w:cs="Times New Roman" w:hint="eastAsia"/>
                <w:color w:val="000000"/>
                <w:kern w:val="0"/>
                <w:sz w:val="24"/>
              </w:rPr>
              <w:t>的持股比例作为中间值进行判断，数据需要来自于国泰安和首次公开发行股票招股说明书。如果上市公司前十大股东有私募股权基金且持股比例高于</w:t>
            </w:r>
            <w:r>
              <w:rPr>
                <w:rFonts w:ascii="Times New Roman" w:eastAsia="宋体" w:hAnsi="Times New Roman" w:cs="Times New Roman"/>
                <w:color w:val="000000"/>
                <w:kern w:val="0"/>
                <w:sz w:val="24"/>
              </w:rPr>
              <w:t>5%</w:t>
            </w:r>
            <w:r>
              <w:rPr>
                <w:rFonts w:ascii="Times New Roman" w:eastAsia="宋体" w:hAnsi="Times New Roman" w:cs="Times New Roman" w:hint="eastAsia"/>
                <w:color w:val="000000"/>
                <w:kern w:val="0"/>
                <w:sz w:val="24"/>
              </w:rPr>
              <w:t>，表明该企业有私募股权投资。假如持股比例低于临界值</w:t>
            </w:r>
            <w:r>
              <w:rPr>
                <w:rFonts w:ascii="Times New Roman" w:eastAsia="宋体" w:hAnsi="Times New Roman" w:cs="Times New Roman" w:hint="eastAsia"/>
                <w:color w:val="000000"/>
                <w:kern w:val="0"/>
                <w:sz w:val="24"/>
              </w:rPr>
              <w:t>5%</w:t>
            </w:r>
            <w:r>
              <w:rPr>
                <w:rFonts w:ascii="Times New Roman" w:eastAsia="宋体" w:hAnsi="Times New Roman" w:cs="Times New Roman" w:hint="eastAsia"/>
                <w:color w:val="000000"/>
                <w:kern w:val="0"/>
                <w:sz w:val="24"/>
              </w:rPr>
              <w:t>，意味着私募股权投资基金对企业发展的促进作用制约性较差，那么可以认为该企业没有私募股权投资。具体数据包括以下几个部分：企业的</w:t>
            </w:r>
            <w:r>
              <w:rPr>
                <w:rFonts w:ascii="Times New Roman" w:eastAsia="宋体" w:hAnsi="Times New Roman" w:cs="Times New Roman" w:hint="eastAsia"/>
                <w:color w:val="000000"/>
                <w:kern w:val="0"/>
                <w:sz w:val="24"/>
              </w:rPr>
              <w:t>Lev</w:t>
            </w:r>
            <w:r>
              <w:rPr>
                <w:rFonts w:ascii="Times New Roman" w:eastAsia="宋体" w:hAnsi="Times New Roman" w:cs="Times New Roman" w:hint="eastAsia"/>
                <w:color w:val="000000"/>
                <w:kern w:val="0"/>
                <w:sz w:val="24"/>
              </w:rPr>
              <w:t>（资产负债率）、</w:t>
            </w:r>
            <w:r>
              <w:rPr>
                <w:rFonts w:ascii="Times New Roman" w:eastAsia="宋体" w:hAnsi="Times New Roman" w:cs="Times New Roman" w:hint="eastAsia"/>
                <w:color w:val="000000"/>
                <w:kern w:val="0"/>
                <w:sz w:val="24"/>
              </w:rPr>
              <w:t>SOP</w:t>
            </w:r>
            <w:r>
              <w:rPr>
                <w:rFonts w:ascii="Times New Roman" w:eastAsia="宋体" w:hAnsi="Times New Roman" w:cs="Times New Roman" w:hint="eastAsia"/>
                <w:color w:val="000000"/>
                <w:kern w:val="0"/>
                <w:sz w:val="24"/>
              </w:rPr>
              <w:t>（股权集中度）、</w:t>
            </w:r>
            <w:r>
              <w:rPr>
                <w:rFonts w:ascii="Times New Roman" w:eastAsia="宋体" w:hAnsi="Times New Roman" w:cs="Times New Roman" w:hint="eastAsia"/>
                <w:color w:val="000000"/>
                <w:kern w:val="0"/>
                <w:sz w:val="24"/>
              </w:rPr>
              <w:t>EBD</w:t>
            </w:r>
            <w:r>
              <w:rPr>
                <w:rFonts w:ascii="Times New Roman" w:eastAsia="宋体" w:hAnsi="Times New Roman" w:cs="Times New Roman" w:hint="eastAsia"/>
                <w:color w:val="000000"/>
                <w:kern w:val="0"/>
                <w:sz w:val="24"/>
              </w:rPr>
              <w:t>（股权制衡度）、</w:t>
            </w:r>
            <w:r>
              <w:rPr>
                <w:rFonts w:ascii="Times New Roman" w:eastAsia="宋体" w:hAnsi="Times New Roman" w:cs="Times New Roman" w:hint="eastAsia"/>
                <w:color w:val="000000"/>
                <w:kern w:val="0"/>
                <w:sz w:val="24"/>
              </w:rPr>
              <w:t>ROE</w:t>
            </w:r>
            <w:r>
              <w:rPr>
                <w:rFonts w:ascii="Times New Roman" w:eastAsia="宋体" w:hAnsi="Times New Roman" w:cs="Times New Roman" w:hint="eastAsia"/>
                <w:color w:val="000000"/>
                <w:kern w:val="0"/>
                <w:sz w:val="24"/>
              </w:rPr>
              <w:t>（净资产收益率）等，所选数据具有代表性和说服力。</w:t>
            </w:r>
          </w:p>
          <w:p w14:paraId="70DAFFE3" w14:textId="77777777" w:rsidR="00EA7DA1" w:rsidRDefault="003F044F">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相比以前的研究成果，本篇文章在研究中具有以下创新点：</w:t>
            </w:r>
          </w:p>
          <w:p w14:paraId="1C97A51F" w14:textId="77777777" w:rsidR="00EA7DA1" w:rsidRDefault="003F044F">
            <w:pPr>
              <w:numPr>
                <w:ilvl w:val="0"/>
                <w:numId w:val="2"/>
              </w:num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选取了研究领域最为缺乏的研究对象——科创板企业，作为本文分析的目标。科创板在我国上市的时间不长，但科创板企业具有典型的高风险、高投入和高收入的特征，是私募股权基金投资最为偏好的领域。因此，本文特意选取科创板企业作为研究对象。</w:t>
            </w:r>
          </w:p>
          <w:p w14:paraId="00A66145" w14:textId="77777777" w:rsidR="00EA7DA1" w:rsidRDefault="003F044F">
            <w:pPr>
              <w:numPr>
                <w:ilvl w:val="0"/>
                <w:numId w:val="2"/>
              </w:num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搜集并整理了我国私募股权基金的发展现状和近两年科创板企业的发展现状。私募股权比较活跃的地区是长三角地区，大部分都是经济高度发达的地区，科创板自上市以来，在两年的时间里，上市企业数量已经超过</w:t>
            </w:r>
            <w:r>
              <w:rPr>
                <w:rFonts w:ascii="Times New Roman" w:eastAsia="宋体" w:hAnsi="Times New Roman" w:cs="Times New Roman" w:hint="eastAsia"/>
                <w:color w:val="000000"/>
                <w:kern w:val="0"/>
                <w:sz w:val="24"/>
              </w:rPr>
              <w:t>300</w:t>
            </w:r>
            <w:r>
              <w:rPr>
                <w:rFonts w:ascii="Times New Roman" w:eastAsia="宋体" w:hAnsi="Times New Roman" w:cs="Times New Roman" w:hint="eastAsia"/>
                <w:color w:val="000000"/>
                <w:kern w:val="0"/>
                <w:sz w:val="24"/>
              </w:rPr>
              <w:t>家，且发展前景甚好。本文通过对所选取的</w:t>
            </w:r>
            <w:r>
              <w:rPr>
                <w:rFonts w:ascii="Times New Roman" w:eastAsia="宋体" w:hAnsi="Times New Roman" w:cs="Times New Roman" w:hint="eastAsia"/>
                <w:color w:val="000000"/>
                <w:kern w:val="0"/>
                <w:sz w:val="24"/>
              </w:rPr>
              <w:t>106</w:t>
            </w:r>
            <w:r>
              <w:rPr>
                <w:rFonts w:ascii="Times New Roman" w:eastAsia="宋体" w:hAnsi="Times New Roman" w:cs="Times New Roman" w:hint="eastAsia"/>
                <w:color w:val="000000"/>
                <w:kern w:val="0"/>
                <w:sz w:val="24"/>
              </w:rPr>
              <w:t>家科创板企业进行分析，在剔除异常值数据后剩余</w:t>
            </w:r>
            <w:r>
              <w:rPr>
                <w:rFonts w:ascii="Times New Roman" w:eastAsia="宋体" w:hAnsi="Times New Roman" w:cs="Times New Roman" w:hint="eastAsia"/>
                <w:color w:val="000000"/>
                <w:kern w:val="0"/>
                <w:sz w:val="24"/>
              </w:rPr>
              <w:t>72</w:t>
            </w:r>
            <w:r>
              <w:rPr>
                <w:rFonts w:ascii="Times New Roman" w:eastAsia="宋体" w:hAnsi="Times New Roman" w:cs="Times New Roman" w:hint="eastAsia"/>
                <w:color w:val="000000"/>
                <w:kern w:val="0"/>
                <w:sz w:val="24"/>
              </w:rPr>
              <w:t>家公司里，以</w:t>
            </w:r>
            <w:r>
              <w:rPr>
                <w:rFonts w:ascii="Times New Roman" w:eastAsia="宋体" w:hAnsi="Times New Roman" w:cs="Times New Roman" w:hint="eastAsia"/>
                <w:color w:val="000000"/>
                <w:kern w:val="0"/>
                <w:sz w:val="24"/>
              </w:rPr>
              <w:t>PE</w:t>
            </w:r>
            <w:r>
              <w:rPr>
                <w:rFonts w:ascii="Times New Roman" w:eastAsia="宋体" w:hAnsi="Times New Roman" w:cs="Times New Roman" w:hint="eastAsia"/>
                <w:color w:val="000000"/>
                <w:kern w:val="0"/>
                <w:sz w:val="24"/>
              </w:rPr>
              <w:t>组和非</w:t>
            </w:r>
            <w:r>
              <w:rPr>
                <w:rFonts w:ascii="Times New Roman" w:eastAsia="宋体" w:hAnsi="Times New Roman" w:cs="Times New Roman" w:hint="eastAsia"/>
                <w:color w:val="000000"/>
                <w:kern w:val="0"/>
                <w:sz w:val="24"/>
              </w:rPr>
              <w:t>PE</w:t>
            </w:r>
            <w:r>
              <w:rPr>
                <w:rFonts w:ascii="Times New Roman" w:eastAsia="宋体" w:hAnsi="Times New Roman" w:cs="Times New Roman" w:hint="eastAsia"/>
                <w:color w:val="000000"/>
                <w:kern w:val="0"/>
                <w:sz w:val="24"/>
              </w:rPr>
              <w:t>组进行分类后，通过比较分析，可以发现有私募股权投资基金参与的被投企业是否具有积极的影响。</w:t>
            </w:r>
          </w:p>
          <w:p w14:paraId="09EE40BA" w14:textId="77777777" w:rsidR="00EA7DA1" w:rsidRDefault="003F044F">
            <w:pPr>
              <w:numPr>
                <w:ilvl w:val="0"/>
                <w:numId w:val="2"/>
              </w:num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本文结合实证分析的方法，验证了私募股权投资对科创板企业价值的作用机制和影响效果，研究结果和现实情况具有很高的契合度。</w:t>
            </w:r>
          </w:p>
          <w:p w14:paraId="1435DCF1" w14:textId="77777777" w:rsidR="00EA7DA1" w:rsidRDefault="00EA7DA1">
            <w:pPr>
              <w:rPr>
                <w:rFonts w:ascii="Times New Roman" w:eastAsia="宋体" w:hAnsi="Times New Roman"/>
                <w:sz w:val="24"/>
                <w:szCs w:val="24"/>
              </w:rPr>
            </w:pPr>
          </w:p>
        </w:tc>
      </w:tr>
      <w:bookmarkEnd w:id="1"/>
    </w:tbl>
    <w:p w14:paraId="00E2F304" w14:textId="77777777" w:rsidR="00EA7DA1" w:rsidRDefault="00EA7DA1">
      <w:pPr>
        <w:rPr>
          <w:rFonts w:ascii="Times New Roman" w:eastAsia="宋体" w:hAnsi="Times New Roman"/>
          <w:sz w:val="24"/>
          <w:szCs w:val="32"/>
        </w:rPr>
      </w:pPr>
    </w:p>
    <w:tbl>
      <w:tblPr>
        <w:tblStyle w:val="a8"/>
        <w:tblW w:w="0" w:type="auto"/>
        <w:tblLook w:val="04A0" w:firstRow="1" w:lastRow="0" w:firstColumn="1" w:lastColumn="0" w:noHBand="0" w:noVBand="1"/>
      </w:tblPr>
      <w:tblGrid>
        <w:gridCol w:w="9344"/>
      </w:tblGrid>
      <w:tr w:rsidR="00EA7DA1" w14:paraId="7494A845" w14:textId="77777777">
        <w:trPr>
          <w:trHeight w:val="13607"/>
        </w:trPr>
        <w:tc>
          <w:tcPr>
            <w:tcW w:w="9344" w:type="dxa"/>
          </w:tcPr>
          <w:p w14:paraId="1D9193EE" w14:textId="77777777" w:rsidR="00EA7DA1" w:rsidRDefault="003F044F">
            <w:pPr>
              <w:rPr>
                <w:rFonts w:ascii="Times New Roman" w:eastAsia="宋体" w:hAnsi="Times New Roman"/>
                <w:sz w:val="24"/>
              </w:rPr>
            </w:pPr>
            <w:r>
              <w:rPr>
                <w:rFonts w:ascii="Times New Roman" w:eastAsia="宋体" w:hAnsi="Times New Roman"/>
                <w:sz w:val="24"/>
                <w:szCs w:val="24"/>
              </w:rPr>
              <w:lastRenderedPageBreak/>
              <w:t>4.</w:t>
            </w:r>
            <w:r>
              <w:rPr>
                <w:rFonts w:ascii="Times New Roman" w:eastAsia="宋体" w:hAnsi="Times New Roman" w:hint="eastAsia"/>
                <w:sz w:val="24"/>
                <w:szCs w:val="24"/>
              </w:rPr>
              <w:t>参考文献</w:t>
            </w:r>
          </w:p>
          <w:p w14:paraId="74E4E322" w14:textId="36BA821B" w:rsidR="00EA7DA1" w:rsidRDefault="003F044F">
            <w:pPr>
              <w:pStyle w:val="aa"/>
              <w:tabs>
                <w:tab w:val="left" w:pos="862"/>
              </w:tabs>
              <w:spacing w:before="60" w:line="320" w:lineRule="exact"/>
              <w:ind w:left="492" w:hangingChars="200" w:hanging="492"/>
              <w:rPr>
                <w:rFonts w:ascii="Times New Roman" w:eastAsia="宋体" w:hAnsi="Times New Roman"/>
                <w:spacing w:val="2"/>
                <w:sz w:val="24"/>
              </w:rPr>
            </w:pPr>
            <w:r>
              <w:rPr>
                <w:rFonts w:ascii="Times New Roman" w:eastAsia="宋体" w:hAnsi="Times New Roman"/>
                <w:spacing w:val="3"/>
                <w:sz w:val="24"/>
              </w:rPr>
              <w:t>[</w:t>
            </w:r>
            <w:r>
              <w:rPr>
                <w:rFonts w:ascii="Times New Roman" w:eastAsia="宋体" w:hAnsi="Times New Roman" w:hint="eastAsia"/>
                <w:spacing w:val="3"/>
                <w:sz w:val="24"/>
              </w:rPr>
              <w:t>1</w:t>
            </w:r>
            <w:r>
              <w:rPr>
                <w:rFonts w:ascii="Times New Roman" w:eastAsia="宋体" w:hAnsi="Times New Roman"/>
                <w:spacing w:val="3"/>
                <w:sz w:val="24"/>
              </w:rPr>
              <w:t xml:space="preserve">] Aldatmaz </w:t>
            </w:r>
            <w:r>
              <w:rPr>
                <w:rFonts w:ascii="Times New Roman" w:eastAsia="宋体" w:hAnsi="Times New Roman"/>
                <w:spacing w:val="2"/>
                <w:sz w:val="24"/>
              </w:rPr>
              <w:t xml:space="preserve">S. </w:t>
            </w:r>
            <w:r>
              <w:rPr>
                <w:rFonts w:ascii="Times New Roman" w:eastAsia="宋体" w:hAnsi="Times New Roman"/>
                <w:spacing w:val="4"/>
                <w:sz w:val="24"/>
              </w:rPr>
              <w:t xml:space="preserve">Private </w:t>
            </w:r>
            <w:r>
              <w:rPr>
                <w:rFonts w:ascii="Times New Roman" w:eastAsia="宋体" w:hAnsi="Times New Roman"/>
                <w:spacing w:val="3"/>
                <w:sz w:val="24"/>
              </w:rPr>
              <w:t xml:space="preserve">Equity </w:t>
            </w:r>
            <w:r>
              <w:rPr>
                <w:rFonts w:ascii="Times New Roman" w:eastAsia="宋体" w:hAnsi="Times New Roman"/>
                <w:spacing w:val="2"/>
                <w:sz w:val="24"/>
              </w:rPr>
              <w:t xml:space="preserve">in </w:t>
            </w:r>
            <w:r>
              <w:rPr>
                <w:rFonts w:ascii="Times New Roman" w:eastAsia="宋体" w:hAnsi="Times New Roman"/>
                <w:spacing w:val="3"/>
                <w:sz w:val="24"/>
              </w:rPr>
              <w:t>the Global Economy</w:t>
            </w:r>
            <w:r w:rsidR="008E2A9E">
              <w:rPr>
                <w:rFonts w:ascii="Times New Roman" w:eastAsia="宋体" w:hAnsi="Times New Roman"/>
                <w:spacing w:val="3"/>
                <w:sz w:val="24"/>
              </w:rPr>
              <w:t xml:space="preserve">, </w:t>
            </w:r>
            <w:r>
              <w:rPr>
                <w:rFonts w:ascii="Times New Roman" w:eastAsia="宋体" w:hAnsi="Times New Roman"/>
                <w:spacing w:val="3"/>
                <w:sz w:val="24"/>
              </w:rPr>
              <w:t xml:space="preserve">Evidence </w:t>
            </w:r>
            <w:r>
              <w:rPr>
                <w:rFonts w:ascii="Times New Roman" w:eastAsia="宋体" w:hAnsi="Times New Roman"/>
                <w:sz w:val="24"/>
              </w:rPr>
              <w:t xml:space="preserve">on </w:t>
            </w:r>
            <w:r>
              <w:rPr>
                <w:rFonts w:ascii="Times New Roman" w:eastAsia="宋体" w:hAnsi="Times New Roman"/>
                <w:spacing w:val="3"/>
                <w:sz w:val="24"/>
              </w:rPr>
              <w:t>Industry Spillovers</w:t>
            </w:r>
            <w:r w:rsidR="008E2A9E">
              <w:rPr>
                <w:rFonts w:ascii="Times New Roman" w:eastAsia="宋体" w:hAnsi="Times New Roman"/>
                <w:spacing w:val="3"/>
                <w:sz w:val="24"/>
              </w:rPr>
              <w:t>,</w:t>
            </w:r>
            <w:r>
              <w:rPr>
                <w:rFonts w:ascii="Times New Roman" w:eastAsia="宋体" w:hAnsi="Times New Roman"/>
                <w:spacing w:val="3"/>
                <w:sz w:val="24"/>
              </w:rPr>
              <w:t xml:space="preserve"> </w:t>
            </w:r>
            <w:r>
              <w:rPr>
                <w:rFonts w:ascii="Times New Roman" w:eastAsia="宋体" w:hAnsi="Times New Roman"/>
                <w:i/>
                <w:iCs/>
                <w:spacing w:val="3"/>
                <w:sz w:val="24"/>
              </w:rPr>
              <w:t xml:space="preserve">SSRN </w:t>
            </w:r>
            <w:r>
              <w:rPr>
                <w:rFonts w:ascii="Times New Roman" w:eastAsia="宋体" w:hAnsi="Times New Roman"/>
                <w:i/>
                <w:iCs/>
                <w:spacing w:val="4"/>
                <w:sz w:val="24"/>
              </w:rPr>
              <w:t xml:space="preserve">Electronic </w:t>
            </w:r>
            <w:r>
              <w:rPr>
                <w:rFonts w:ascii="Times New Roman" w:eastAsia="宋体" w:hAnsi="Times New Roman"/>
                <w:i/>
                <w:iCs/>
                <w:spacing w:val="3"/>
                <w:sz w:val="24"/>
              </w:rPr>
              <w:t>Journal</w:t>
            </w:r>
            <w:r>
              <w:rPr>
                <w:rFonts w:ascii="Times New Roman" w:eastAsia="宋体" w:hAnsi="Times New Roman"/>
                <w:spacing w:val="3"/>
                <w:sz w:val="24"/>
              </w:rPr>
              <w:t xml:space="preserve">, </w:t>
            </w:r>
            <w:r>
              <w:rPr>
                <w:rFonts w:ascii="Times New Roman" w:eastAsia="宋体" w:hAnsi="Times New Roman"/>
                <w:spacing w:val="2"/>
                <w:sz w:val="24"/>
              </w:rPr>
              <w:t>60</w:t>
            </w:r>
            <w:r w:rsidR="008E2A9E">
              <w:rPr>
                <w:rFonts w:ascii="Times New Roman" w:eastAsia="宋体" w:hAnsi="Times New Roman"/>
                <w:spacing w:val="2"/>
                <w:sz w:val="24"/>
              </w:rPr>
              <w:t xml:space="preserve">, </w:t>
            </w:r>
            <w:r w:rsidR="008E2A9E">
              <w:rPr>
                <w:rFonts w:ascii="Times New Roman" w:eastAsia="宋体" w:hAnsi="Times New Roman"/>
                <w:spacing w:val="3"/>
                <w:sz w:val="24"/>
              </w:rPr>
              <w:t xml:space="preserve">2012, </w:t>
            </w:r>
            <w:r>
              <w:rPr>
                <w:rFonts w:ascii="Times New Roman" w:eastAsia="宋体" w:hAnsi="Times New Roman"/>
                <w:spacing w:val="4"/>
                <w:sz w:val="24"/>
              </w:rPr>
              <w:t>129-174.</w:t>
            </w:r>
          </w:p>
          <w:p w14:paraId="0BEA743F" w14:textId="1C29840A" w:rsidR="00EA7DA1" w:rsidRDefault="003F044F">
            <w:pPr>
              <w:pStyle w:val="aa"/>
              <w:tabs>
                <w:tab w:val="left" w:pos="862"/>
              </w:tabs>
              <w:spacing w:before="60" w:line="320" w:lineRule="exact"/>
              <w:ind w:left="492" w:hangingChars="200" w:hanging="492"/>
              <w:rPr>
                <w:rFonts w:ascii="Times New Roman" w:eastAsia="宋体" w:hAnsi="Times New Roman"/>
                <w:sz w:val="24"/>
              </w:rPr>
            </w:pPr>
            <w:r>
              <w:rPr>
                <w:rFonts w:ascii="Times New Roman" w:eastAsia="宋体" w:hAnsi="Times New Roman"/>
                <w:spacing w:val="3"/>
                <w:sz w:val="24"/>
              </w:rPr>
              <w:t>[</w:t>
            </w:r>
            <w:r>
              <w:rPr>
                <w:rFonts w:ascii="Times New Roman" w:eastAsia="宋体" w:hAnsi="Times New Roman" w:hint="eastAsia"/>
                <w:spacing w:val="3"/>
                <w:sz w:val="24"/>
              </w:rPr>
              <w:t>2</w:t>
            </w:r>
            <w:r>
              <w:rPr>
                <w:rFonts w:ascii="Times New Roman" w:eastAsia="宋体" w:hAnsi="Times New Roman"/>
                <w:spacing w:val="3"/>
                <w:sz w:val="24"/>
              </w:rPr>
              <w:t xml:space="preserve">] </w:t>
            </w:r>
            <w:r>
              <w:rPr>
                <w:rFonts w:ascii="Times New Roman" w:eastAsia="宋体" w:hAnsi="Times New Roman"/>
                <w:spacing w:val="2"/>
                <w:sz w:val="24"/>
              </w:rPr>
              <w:t xml:space="preserve">Barry </w:t>
            </w:r>
            <w:r>
              <w:rPr>
                <w:rFonts w:ascii="Times New Roman" w:eastAsia="宋体" w:hAnsi="Times New Roman"/>
                <w:sz w:val="24"/>
              </w:rPr>
              <w:t xml:space="preserve">C </w:t>
            </w:r>
            <w:r>
              <w:rPr>
                <w:rFonts w:ascii="Times New Roman" w:eastAsia="宋体" w:hAnsi="Times New Roman"/>
                <w:spacing w:val="2"/>
                <w:sz w:val="24"/>
              </w:rPr>
              <w:t xml:space="preserve">B, </w:t>
            </w:r>
            <w:r>
              <w:rPr>
                <w:rFonts w:ascii="Times New Roman" w:eastAsia="宋体" w:hAnsi="Times New Roman"/>
                <w:spacing w:val="3"/>
                <w:sz w:val="24"/>
              </w:rPr>
              <w:t xml:space="preserve">Muscarella </w:t>
            </w:r>
            <w:r>
              <w:rPr>
                <w:rFonts w:ascii="Times New Roman" w:eastAsia="宋体" w:hAnsi="Times New Roman"/>
                <w:sz w:val="24"/>
              </w:rPr>
              <w:t xml:space="preserve">C, </w:t>
            </w:r>
            <w:r>
              <w:rPr>
                <w:rFonts w:ascii="Times New Roman" w:eastAsia="宋体" w:hAnsi="Times New Roman"/>
                <w:spacing w:val="2"/>
                <w:sz w:val="24"/>
              </w:rPr>
              <w:t xml:space="preserve">and </w:t>
            </w:r>
            <w:r>
              <w:rPr>
                <w:rFonts w:ascii="Times New Roman" w:eastAsia="宋体" w:hAnsi="Times New Roman"/>
                <w:spacing w:val="3"/>
                <w:sz w:val="24"/>
              </w:rPr>
              <w:t xml:space="preserve">Peavy </w:t>
            </w:r>
            <w:r>
              <w:rPr>
                <w:rFonts w:ascii="Times New Roman" w:eastAsia="宋体" w:hAnsi="Times New Roman"/>
                <w:sz w:val="24"/>
              </w:rPr>
              <w:t xml:space="preserve">J </w:t>
            </w:r>
            <w:r>
              <w:rPr>
                <w:rFonts w:ascii="Times New Roman" w:eastAsia="宋体" w:hAnsi="Times New Roman"/>
                <w:spacing w:val="-9"/>
                <w:sz w:val="24"/>
              </w:rPr>
              <w:t>W</w:t>
            </w:r>
            <w:r w:rsidR="00762FDB">
              <w:rPr>
                <w:rFonts w:ascii="Times New Roman" w:eastAsia="宋体" w:hAnsi="Times New Roman"/>
                <w:spacing w:val="-9"/>
                <w:sz w:val="24"/>
              </w:rPr>
              <w:t>.</w:t>
            </w:r>
            <w:r w:rsidR="008E2A9E">
              <w:rPr>
                <w:rFonts w:ascii="Times New Roman" w:eastAsia="宋体" w:hAnsi="Times New Roman"/>
                <w:spacing w:val="-9"/>
                <w:sz w:val="24"/>
              </w:rPr>
              <w:t xml:space="preserve"> </w:t>
            </w:r>
            <w:r>
              <w:rPr>
                <w:rFonts w:ascii="Times New Roman" w:eastAsia="宋体" w:hAnsi="Times New Roman"/>
                <w:spacing w:val="2"/>
                <w:sz w:val="24"/>
              </w:rPr>
              <w:t xml:space="preserve">The Role </w:t>
            </w:r>
            <w:r>
              <w:rPr>
                <w:rFonts w:ascii="Times New Roman" w:eastAsia="宋体" w:hAnsi="Times New Roman"/>
                <w:sz w:val="24"/>
              </w:rPr>
              <w:t xml:space="preserve">of Venture </w:t>
            </w:r>
            <w:r>
              <w:rPr>
                <w:rFonts w:ascii="Times New Roman" w:eastAsia="宋体" w:hAnsi="Times New Roman"/>
                <w:spacing w:val="4"/>
                <w:sz w:val="24"/>
              </w:rPr>
              <w:t xml:space="preserve">Capital </w:t>
            </w:r>
            <w:r>
              <w:rPr>
                <w:rFonts w:ascii="Times New Roman" w:eastAsia="宋体" w:hAnsi="Times New Roman"/>
                <w:spacing w:val="2"/>
                <w:sz w:val="24"/>
              </w:rPr>
              <w:t xml:space="preserve">in </w:t>
            </w:r>
            <w:r>
              <w:rPr>
                <w:rFonts w:ascii="Times New Roman" w:eastAsia="宋体" w:hAnsi="Times New Roman"/>
                <w:spacing w:val="3"/>
                <w:sz w:val="24"/>
              </w:rPr>
              <w:t xml:space="preserve">the Creation </w:t>
            </w:r>
            <w:r>
              <w:rPr>
                <w:rFonts w:ascii="Times New Roman" w:eastAsia="宋体" w:hAnsi="Times New Roman"/>
                <w:sz w:val="24"/>
              </w:rPr>
              <w:t xml:space="preserve">of </w:t>
            </w:r>
            <w:r>
              <w:rPr>
                <w:rFonts w:ascii="Times New Roman" w:eastAsia="宋体" w:hAnsi="Times New Roman"/>
                <w:spacing w:val="3"/>
                <w:sz w:val="24"/>
              </w:rPr>
              <w:t xml:space="preserve">Public Companies: Evidence from </w:t>
            </w:r>
            <w:r>
              <w:rPr>
                <w:rFonts w:ascii="Times New Roman" w:eastAsia="宋体" w:hAnsi="Times New Roman"/>
                <w:spacing w:val="2"/>
                <w:sz w:val="24"/>
              </w:rPr>
              <w:t xml:space="preserve">the </w:t>
            </w:r>
            <w:r>
              <w:rPr>
                <w:rFonts w:ascii="Times New Roman" w:eastAsia="宋体" w:hAnsi="Times New Roman"/>
                <w:spacing w:val="4"/>
                <w:sz w:val="24"/>
              </w:rPr>
              <w:t xml:space="preserve">Going-Public </w:t>
            </w:r>
            <w:r>
              <w:rPr>
                <w:rFonts w:ascii="Times New Roman" w:eastAsia="宋体" w:hAnsi="Times New Roman"/>
                <w:spacing w:val="3"/>
                <w:sz w:val="24"/>
              </w:rPr>
              <w:t>Process</w:t>
            </w:r>
            <w:r w:rsidR="004D1521">
              <w:rPr>
                <w:rFonts w:ascii="Times New Roman" w:eastAsia="宋体" w:hAnsi="Times New Roman"/>
                <w:spacing w:val="3"/>
                <w:sz w:val="24"/>
              </w:rPr>
              <w:t>,</w:t>
            </w:r>
            <w:r>
              <w:rPr>
                <w:rFonts w:ascii="Times New Roman" w:eastAsia="宋体" w:hAnsi="Times New Roman"/>
                <w:spacing w:val="3"/>
                <w:sz w:val="24"/>
              </w:rPr>
              <w:t xml:space="preserve"> </w:t>
            </w:r>
            <w:r>
              <w:rPr>
                <w:rFonts w:ascii="Times New Roman" w:eastAsia="宋体" w:hAnsi="Times New Roman"/>
                <w:i/>
                <w:iCs/>
                <w:spacing w:val="3"/>
                <w:sz w:val="24"/>
              </w:rPr>
              <w:t>Journal of Financial Economics</w:t>
            </w:r>
            <w:r>
              <w:rPr>
                <w:rFonts w:ascii="Times New Roman" w:eastAsia="宋体" w:hAnsi="Times New Roman"/>
                <w:spacing w:val="3"/>
                <w:sz w:val="24"/>
              </w:rPr>
              <w:t>, 27(2)</w:t>
            </w:r>
            <w:r w:rsidR="008E2A9E">
              <w:rPr>
                <w:rFonts w:ascii="Times New Roman" w:eastAsia="宋体" w:hAnsi="Times New Roman"/>
                <w:spacing w:val="3"/>
                <w:sz w:val="24"/>
              </w:rPr>
              <w:t xml:space="preserve">, </w:t>
            </w:r>
            <w:r w:rsidR="008E2A9E">
              <w:rPr>
                <w:rFonts w:ascii="Times New Roman" w:eastAsia="宋体" w:hAnsi="Times New Roman"/>
                <w:spacing w:val="2"/>
                <w:sz w:val="24"/>
              </w:rPr>
              <w:t xml:space="preserve">1990, </w:t>
            </w:r>
            <w:r>
              <w:rPr>
                <w:rFonts w:ascii="Times New Roman" w:eastAsia="宋体" w:hAnsi="Times New Roman"/>
                <w:spacing w:val="5"/>
                <w:sz w:val="24"/>
              </w:rPr>
              <w:t>447-471.</w:t>
            </w:r>
          </w:p>
          <w:p w14:paraId="3C7A4B83" w14:textId="4E8A9D1F" w:rsidR="00EA7DA1" w:rsidRDefault="003F044F">
            <w:pPr>
              <w:pStyle w:val="aa"/>
              <w:tabs>
                <w:tab w:val="left" w:pos="862"/>
              </w:tabs>
              <w:spacing w:before="60" w:line="320" w:lineRule="exact"/>
              <w:ind w:left="492" w:hangingChars="200" w:hanging="492"/>
              <w:rPr>
                <w:rFonts w:ascii="Times New Roman" w:eastAsia="宋体" w:hAnsi="Times New Roman"/>
                <w:color w:val="000000"/>
                <w:kern w:val="0"/>
                <w:sz w:val="24"/>
                <w:szCs w:val="21"/>
                <w:lang w:bidi="ar"/>
              </w:rPr>
            </w:pPr>
            <w:r>
              <w:rPr>
                <w:rFonts w:ascii="Times New Roman" w:eastAsia="宋体" w:hAnsi="Times New Roman"/>
                <w:spacing w:val="3"/>
                <w:sz w:val="24"/>
              </w:rPr>
              <w:t>[</w:t>
            </w:r>
            <w:r>
              <w:rPr>
                <w:rFonts w:ascii="Times New Roman" w:eastAsia="宋体" w:hAnsi="Times New Roman" w:hint="eastAsia"/>
                <w:spacing w:val="3"/>
                <w:sz w:val="24"/>
              </w:rPr>
              <w:t>3</w:t>
            </w:r>
            <w:r>
              <w:rPr>
                <w:rFonts w:ascii="Times New Roman" w:eastAsia="宋体" w:hAnsi="Times New Roman"/>
                <w:spacing w:val="3"/>
                <w:sz w:val="24"/>
              </w:rPr>
              <w:t xml:space="preserve">] </w:t>
            </w:r>
            <w:r>
              <w:rPr>
                <w:rFonts w:ascii="Times New Roman" w:eastAsia="宋体" w:hAnsi="Times New Roman"/>
                <w:color w:val="000000"/>
                <w:kern w:val="0"/>
                <w:sz w:val="24"/>
                <w:szCs w:val="21"/>
                <w:lang w:bidi="ar"/>
              </w:rPr>
              <w:t>Brav A, Gompers P A</w:t>
            </w:r>
            <w:r w:rsidR="00762FDB">
              <w:rPr>
                <w:rFonts w:ascii="Times New Roman" w:eastAsia="宋体" w:hAnsi="Times New Roman"/>
                <w:color w:val="000000"/>
                <w:kern w:val="0"/>
                <w:sz w:val="24"/>
                <w:szCs w:val="21"/>
                <w:lang w:bidi="ar"/>
              </w:rPr>
              <w:t>.</w:t>
            </w:r>
            <w:r>
              <w:rPr>
                <w:rFonts w:ascii="Times New Roman" w:eastAsia="宋体" w:hAnsi="Times New Roman"/>
                <w:color w:val="000000"/>
                <w:kern w:val="0"/>
                <w:sz w:val="24"/>
                <w:szCs w:val="21"/>
                <w:lang w:bidi="ar"/>
              </w:rPr>
              <w:t xml:space="preserve"> Myth or Reality? The Long-Run Underperformance of Initial Public Offerings: Evidence from Venture and Non-venture Capital-Backed Companies</w:t>
            </w:r>
            <w:r w:rsidR="004D1521">
              <w:rPr>
                <w:rFonts w:ascii="Times New Roman" w:eastAsia="宋体" w:hAnsi="Times New Roman"/>
                <w:color w:val="000000"/>
                <w:kern w:val="0"/>
                <w:sz w:val="24"/>
                <w:szCs w:val="21"/>
                <w:lang w:bidi="ar"/>
              </w:rPr>
              <w:t>,</w:t>
            </w:r>
            <w:r>
              <w:rPr>
                <w:rFonts w:ascii="Times New Roman" w:eastAsia="宋体" w:hAnsi="Times New Roman"/>
                <w:color w:val="000000"/>
                <w:kern w:val="0"/>
                <w:sz w:val="24"/>
                <w:szCs w:val="21"/>
                <w:lang w:bidi="ar"/>
              </w:rPr>
              <w:t xml:space="preserve"> </w:t>
            </w:r>
            <w:r>
              <w:rPr>
                <w:rFonts w:ascii="Times New Roman" w:eastAsia="宋体" w:hAnsi="Times New Roman"/>
                <w:i/>
                <w:iCs/>
                <w:spacing w:val="3"/>
                <w:sz w:val="24"/>
              </w:rPr>
              <w:t>The Journal of Finance</w:t>
            </w:r>
            <w:r>
              <w:rPr>
                <w:rFonts w:ascii="Times New Roman" w:eastAsia="宋体" w:hAnsi="Times New Roman"/>
                <w:color w:val="000000"/>
                <w:kern w:val="0"/>
                <w:sz w:val="24"/>
                <w:szCs w:val="21"/>
                <w:lang w:bidi="ar"/>
              </w:rPr>
              <w:t>, 52(5)</w:t>
            </w:r>
            <w:r w:rsidR="004D1521">
              <w:rPr>
                <w:rFonts w:ascii="Times New Roman" w:eastAsia="宋体" w:hAnsi="Times New Roman"/>
                <w:color w:val="000000"/>
                <w:kern w:val="0"/>
                <w:sz w:val="24"/>
                <w:szCs w:val="21"/>
                <w:lang w:bidi="ar"/>
              </w:rPr>
              <w:t xml:space="preserve">, 1997, </w:t>
            </w:r>
            <w:r>
              <w:rPr>
                <w:rFonts w:ascii="Times New Roman" w:eastAsia="宋体" w:hAnsi="Times New Roman"/>
                <w:color w:val="000000"/>
                <w:kern w:val="0"/>
                <w:sz w:val="24"/>
                <w:szCs w:val="21"/>
                <w:lang w:bidi="ar"/>
              </w:rPr>
              <w:t>1791-1821.</w:t>
            </w:r>
          </w:p>
          <w:p w14:paraId="3AAFA407" w14:textId="25525CCF" w:rsidR="00EA7DA1" w:rsidRDefault="003F044F">
            <w:pPr>
              <w:pStyle w:val="aa"/>
              <w:tabs>
                <w:tab w:val="left" w:pos="862"/>
              </w:tabs>
              <w:spacing w:before="60" w:line="320" w:lineRule="exact"/>
              <w:ind w:left="492" w:hangingChars="200" w:hanging="492"/>
              <w:rPr>
                <w:rFonts w:ascii="Times New Roman" w:eastAsia="宋体" w:hAnsi="Times New Roman"/>
                <w:spacing w:val="3"/>
                <w:sz w:val="24"/>
              </w:rPr>
            </w:pPr>
            <w:r>
              <w:rPr>
                <w:rFonts w:ascii="Times New Roman" w:eastAsia="宋体" w:hAnsi="Times New Roman"/>
                <w:spacing w:val="3"/>
                <w:sz w:val="24"/>
              </w:rPr>
              <w:t>[</w:t>
            </w:r>
            <w:r>
              <w:rPr>
                <w:rFonts w:ascii="Times New Roman" w:eastAsia="宋体" w:hAnsi="Times New Roman" w:hint="eastAsia"/>
                <w:spacing w:val="3"/>
                <w:sz w:val="24"/>
              </w:rPr>
              <w:t>4</w:t>
            </w:r>
            <w:r>
              <w:rPr>
                <w:rFonts w:ascii="Times New Roman" w:eastAsia="宋体" w:hAnsi="Times New Roman"/>
                <w:spacing w:val="3"/>
                <w:sz w:val="24"/>
              </w:rPr>
              <w:t>]</w:t>
            </w:r>
            <w:r>
              <w:rPr>
                <w:rFonts w:ascii="Times New Roman" w:eastAsia="宋体" w:hAnsi="Times New Roman" w:hint="eastAsia"/>
                <w:spacing w:val="3"/>
                <w:sz w:val="24"/>
              </w:rPr>
              <w:t xml:space="preserve"> Brander J A, Egan E J, Hellmann T F</w:t>
            </w:r>
            <w:r w:rsidR="00762FDB">
              <w:rPr>
                <w:rFonts w:ascii="Times New Roman" w:eastAsia="宋体" w:hAnsi="Times New Roman"/>
                <w:spacing w:val="3"/>
                <w:sz w:val="24"/>
              </w:rPr>
              <w:t>.</w:t>
            </w:r>
            <w:r>
              <w:rPr>
                <w:rFonts w:ascii="Times New Roman" w:eastAsia="宋体" w:hAnsi="Times New Roman" w:hint="eastAsia"/>
                <w:spacing w:val="3"/>
                <w:sz w:val="24"/>
              </w:rPr>
              <w:t xml:space="preserve"> Government Sponsored versus Private Venture Capital</w:t>
            </w:r>
            <w:r>
              <w:rPr>
                <w:rFonts w:ascii="Times New Roman" w:eastAsia="宋体" w:hAnsi="Times New Roman" w:hint="eastAsia"/>
                <w:spacing w:val="3"/>
                <w:sz w:val="24"/>
              </w:rPr>
              <w:t>：</w:t>
            </w:r>
            <w:r>
              <w:rPr>
                <w:rFonts w:ascii="Times New Roman" w:eastAsia="宋体" w:hAnsi="Times New Roman" w:hint="eastAsia"/>
                <w:spacing w:val="3"/>
                <w:sz w:val="24"/>
              </w:rPr>
              <w:t>Canadian Evidence</w:t>
            </w:r>
            <w:r w:rsidR="009A4A16">
              <w:rPr>
                <w:rFonts w:ascii="Times New Roman" w:eastAsia="宋体" w:hAnsi="Times New Roman"/>
                <w:spacing w:val="3"/>
                <w:sz w:val="24"/>
              </w:rPr>
              <w:t>,</w:t>
            </w:r>
            <w:r>
              <w:rPr>
                <w:rFonts w:ascii="Times New Roman" w:eastAsia="宋体" w:hAnsi="Times New Roman" w:hint="eastAsia"/>
                <w:spacing w:val="3"/>
                <w:sz w:val="24"/>
              </w:rPr>
              <w:t xml:space="preserve"> </w:t>
            </w:r>
            <w:r>
              <w:rPr>
                <w:rFonts w:ascii="Times New Roman" w:eastAsia="宋体" w:hAnsi="Times New Roman" w:hint="eastAsia"/>
                <w:i/>
                <w:iCs/>
                <w:spacing w:val="3"/>
                <w:sz w:val="24"/>
              </w:rPr>
              <w:t>NBER working paper</w:t>
            </w:r>
            <w:r>
              <w:rPr>
                <w:rFonts w:ascii="Times New Roman" w:eastAsia="宋体" w:hAnsi="Times New Roman" w:hint="eastAsia"/>
                <w:spacing w:val="3"/>
                <w:sz w:val="24"/>
              </w:rPr>
              <w:t xml:space="preserve">, </w:t>
            </w:r>
            <w:r w:rsidR="0044260E">
              <w:rPr>
                <w:rFonts w:ascii="Times New Roman" w:eastAsia="宋体" w:hAnsi="Times New Roman"/>
                <w:spacing w:val="3"/>
                <w:sz w:val="24"/>
              </w:rPr>
              <w:t>(1)</w:t>
            </w:r>
            <w:r w:rsidR="009A4A16">
              <w:rPr>
                <w:rFonts w:ascii="Times New Roman" w:eastAsia="宋体" w:hAnsi="Times New Roman"/>
                <w:spacing w:val="3"/>
                <w:sz w:val="24"/>
              </w:rPr>
              <w:t xml:space="preserve">, </w:t>
            </w:r>
            <w:r w:rsidR="009A4A16">
              <w:rPr>
                <w:rFonts w:ascii="Times New Roman" w:eastAsia="宋体" w:hAnsi="Times New Roman" w:hint="eastAsia"/>
                <w:spacing w:val="3"/>
                <w:sz w:val="24"/>
              </w:rPr>
              <w:t>2008</w:t>
            </w:r>
            <w:r w:rsidR="009A4A16">
              <w:rPr>
                <w:rFonts w:ascii="Times New Roman" w:eastAsia="宋体" w:hAnsi="Times New Roman"/>
                <w:spacing w:val="3"/>
                <w:sz w:val="24"/>
              </w:rPr>
              <w:t xml:space="preserve">, </w:t>
            </w:r>
            <w:r>
              <w:rPr>
                <w:rFonts w:ascii="Times New Roman" w:eastAsia="宋体" w:hAnsi="Times New Roman" w:hint="eastAsia"/>
                <w:spacing w:val="3"/>
                <w:sz w:val="24"/>
              </w:rPr>
              <w:t>14-29</w:t>
            </w:r>
          </w:p>
          <w:p w14:paraId="7F34664C" w14:textId="495C9468" w:rsidR="00EA7DA1" w:rsidRDefault="003F044F">
            <w:pPr>
              <w:widowControl/>
              <w:overflowPunct w:val="0"/>
              <w:autoSpaceDE w:val="0"/>
              <w:autoSpaceDN w:val="0"/>
              <w:ind w:left="369" w:hangingChars="150" w:hanging="369"/>
              <w:rPr>
                <w:rFonts w:ascii="Times New Roman" w:eastAsia="宋体" w:hAnsi="Times New Roman" w:cs="Times New Roman"/>
                <w:spacing w:val="3"/>
                <w:sz w:val="24"/>
                <w:lang w:eastAsia="en-US"/>
              </w:rPr>
            </w:pPr>
            <w:r>
              <w:rPr>
                <w:rFonts w:ascii="Times New Roman" w:eastAsia="宋体" w:hAnsi="Times New Roman" w:cs="Times New Roman"/>
                <w:spacing w:val="3"/>
                <w:sz w:val="24"/>
                <w:lang w:eastAsia="en-US"/>
              </w:rPr>
              <w:t>[</w:t>
            </w:r>
            <w:r>
              <w:rPr>
                <w:rFonts w:ascii="Times New Roman" w:eastAsia="宋体" w:hAnsi="Times New Roman" w:cs="Times New Roman" w:hint="eastAsia"/>
                <w:spacing w:val="3"/>
                <w:sz w:val="24"/>
              </w:rPr>
              <w:t>5</w:t>
            </w:r>
            <w:r>
              <w:rPr>
                <w:rFonts w:ascii="Times New Roman" w:eastAsia="宋体" w:hAnsi="Times New Roman" w:cs="Times New Roman"/>
                <w:spacing w:val="3"/>
                <w:sz w:val="24"/>
                <w:lang w:eastAsia="en-US"/>
              </w:rPr>
              <w:t>] Clercq D D, Dimov D</w:t>
            </w:r>
            <w:r w:rsidR="00762FDB">
              <w:rPr>
                <w:rFonts w:ascii="Times New Roman" w:eastAsia="宋体" w:hAnsi="Times New Roman" w:cs="Times New Roman"/>
                <w:spacing w:val="3"/>
                <w:sz w:val="24"/>
                <w:lang w:eastAsia="en-US"/>
              </w:rPr>
              <w:t>.</w:t>
            </w:r>
            <w:r>
              <w:rPr>
                <w:rFonts w:ascii="Times New Roman" w:eastAsia="宋体" w:hAnsi="Times New Roman" w:cs="Times New Roman"/>
                <w:spacing w:val="3"/>
                <w:sz w:val="24"/>
                <w:lang w:eastAsia="en-US"/>
              </w:rPr>
              <w:t xml:space="preserve"> Internal Knowledge Development and External Knowledge Access in Venture Capital Investment Performance</w:t>
            </w:r>
            <w:r w:rsidR="009A4A16">
              <w:rPr>
                <w:rFonts w:ascii="Times New Roman" w:eastAsia="宋体" w:hAnsi="Times New Roman" w:cs="Times New Roman"/>
                <w:spacing w:val="3"/>
                <w:sz w:val="24"/>
                <w:lang w:eastAsia="en-US"/>
              </w:rPr>
              <w:t>,</w:t>
            </w:r>
            <w:r>
              <w:rPr>
                <w:rFonts w:ascii="Times New Roman" w:eastAsia="宋体" w:hAnsi="Times New Roman" w:cs="Times New Roman"/>
                <w:spacing w:val="3"/>
                <w:sz w:val="24"/>
                <w:lang w:eastAsia="en-US"/>
              </w:rPr>
              <w:t xml:space="preserve"> </w:t>
            </w:r>
            <w:r>
              <w:rPr>
                <w:rFonts w:ascii="Times New Roman" w:eastAsia="宋体" w:hAnsi="Times New Roman" w:cs="Times New Roman"/>
                <w:i/>
                <w:iCs/>
                <w:spacing w:val="3"/>
                <w:sz w:val="24"/>
                <w:lang w:eastAsia="en-US"/>
              </w:rPr>
              <w:t>Journal of Management Studies</w:t>
            </w:r>
            <w:r>
              <w:rPr>
                <w:rFonts w:ascii="Times New Roman" w:eastAsia="宋体" w:hAnsi="Times New Roman" w:cs="Times New Roman"/>
                <w:spacing w:val="3"/>
                <w:sz w:val="24"/>
                <w:lang w:eastAsia="en-US"/>
              </w:rPr>
              <w:t>, 10</w:t>
            </w:r>
            <w:r w:rsidR="009A4A16">
              <w:rPr>
                <w:rFonts w:ascii="Times New Roman" w:eastAsia="宋体" w:hAnsi="Times New Roman" w:cs="Times New Roman"/>
                <w:spacing w:val="3"/>
                <w:sz w:val="24"/>
                <w:lang w:eastAsia="en-US"/>
              </w:rPr>
              <w:t xml:space="preserve">, 2008, </w:t>
            </w:r>
            <w:r>
              <w:rPr>
                <w:rFonts w:ascii="Times New Roman" w:eastAsia="宋体" w:hAnsi="Times New Roman" w:cs="Times New Roman"/>
                <w:spacing w:val="3"/>
                <w:sz w:val="24"/>
                <w:lang w:eastAsia="en-US"/>
              </w:rPr>
              <w:t>45.</w:t>
            </w:r>
          </w:p>
          <w:p w14:paraId="184575EF" w14:textId="5F2E5CD2" w:rsidR="00EA7DA1" w:rsidRDefault="003F044F">
            <w:pPr>
              <w:pStyle w:val="aa"/>
              <w:tabs>
                <w:tab w:val="left" w:pos="862"/>
              </w:tabs>
              <w:spacing w:before="60" w:line="320" w:lineRule="exact"/>
              <w:ind w:left="492" w:hangingChars="200" w:hanging="492"/>
              <w:rPr>
                <w:rFonts w:ascii="Times New Roman" w:eastAsia="宋体" w:hAnsi="Times New Roman"/>
                <w:color w:val="000000"/>
                <w:kern w:val="0"/>
                <w:sz w:val="24"/>
                <w:szCs w:val="21"/>
                <w:lang w:bidi="ar"/>
              </w:rPr>
            </w:pPr>
            <w:r>
              <w:rPr>
                <w:rFonts w:ascii="Times New Roman" w:eastAsia="宋体" w:hAnsi="Times New Roman"/>
                <w:spacing w:val="3"/>
                <w:sz w:val="24"/>
              </w:rPr>
              <w:t>[</w:t>
            </w:r>
            <w:r>
              <w:rPr>
                <w:rFonts w:ascii="Times New Roman" w:eastAsia="宋体" w:hAnsi="Times New Roman" w:hint="eastAsia"/>
                <w:spacing w:val="3"/>
                <w:sz w:val="24"/>
              </w:rPr>
              <w:t>6</w:t>
            </w:r>
            <w:r>
              <w:rPr>
                <w:rFonts w:ascii="Times New Roman" w:eastAsia="宋体" w:hAnsi="Times New Roman"/>
                <w:spacing w:val="3"/>
                <w:sz w:val="24"/>
              </w:rPr>
              <w:t>] Douglas J C, Jeffrey G M</w:t>
            </w:r>
            <w:r w:rsidR="00762FDB">
              <w:rPr>
                <w:rFonts w:ascii="Times New Roman" w:eastAsia="宋体" w:hAnsi="Times New Roman"/>
                <w:spacing w:val="3"/>
                <w:sz w:val="24"/>
              </w:rPr>
              <w:t>.</w:t>
            </w:r>
            <w:r>
              <w:rPr>
                <w:rFonts w:ascii="Times New Roman" w:eastAsia="宋体" w:hAnsi="Times New Roman"/>
                <w:spacing w:val="3"/>
                <w:sz w:val="24"/>
              </w:rPr>
              <w:t xml:space="preserve"> A Cross-Country Comparison of Full and Partial Venture Capital Exits</w:t>
            </w:r>
            <w:r w:rsidR="00291F6E">
              <w:rPr>
                <w:rFonts w:ascii="Times New Roman" w:eastAsia="宋体" w:hAnsi="Times New Roman"/>
                <w:spacing w:val="3"/>
                <w:sz w:val="24"/>
              </w:rPr>
              <w:t>,</w:t>
            </w:r>
            <w:r>
              <w:rPr>
                <w:rFonts w:ascii="Times New Roman" w:eastAsia="宋体" w:hAnsi="Times New Roman"/>
                <w:spacing w:val="3"/>
                <w:sz w:val="24"/>
              </w:rPr>
              <w:t xml:space="preserve"> </w:t>
            </w:r>
            <w:r>
              <w:rPr>
                <w:rFonts w:ascii="Times New Roman" w:eastAsia="宋体" w:hAnsi="Times New Roman"/>
                <w:i/>
                <w:iCs/>
                <w:spacing w:val="3"/>
                <w:sz w:val="24"/>
              </w:rPr>
              <w:t>Journ</w:t>
            </w:r>
            <w:r>
              <w:rPr>
                <w:rFonts w:ascii="Times New Roman" w:eastAsia="宋体" w:hAnsi="Times New Roman"/>
                <w:i/>
                <w:iCs/>
                <w:color w:val="000000"/>
                <w:kern w:val="0"/>
                <w:sz w:val="24"/>
                <w:szCs w:val="21"/>
                <w:lang w:bidi="ar"/>
              </w:rPr>
              <w:t>al of Banking and Finance</w:t>
            </w:r>
            <w:r>
              <w:rPr>
                <w:rFonts w:ascii="Times New Roman" w:eastAsia="宋体" w:hAnsi="Times New Roman"/>
                <w:color w:val="000000"/>
                <w:kern w:val="0"/>
                <w:sz w:val="24"/>
                <w:szCs w:val="21"/>
                <w:lang w:bidi="ar"/>
              </w:rPr>
              <w:t>, 27(3)</w:t>
            </w:r>
            <w:r w:rsidR="00291F6E">
              <w:rPr>
                <w:rFonts w:ascii="Times New Roman" w:eastAsia="宋体" w:hAnsi="Times New Roman"/>
                <w:color w:val="000000"/>
                <w:kern w:val="0"/>
                <w:sz w:val="24"/>
                <w:szCs w:val="21"/>
                <w:lang w:bidi="ar"/>
              </w:rPr>
              <w:t xml:space="preserve">, 2003, </w:t>
            </w:r>
            <w:r>
              <w:rPr>
                <w:rFonts w:ascii="Times New Roman" w:eastAsia="宋体" w:hAnsi="Times New Roman"/>
                <w:color w:val="000000"/>
                <w:kern w:val="0"/>
                <w:sz w:val="24"/>
                <w:szCs w:val="21"/>
                <w:lang w:bidi="ar"/>
              </w:rPr>
              <w:t xml:space="preserve">511-548. </w:t>
            </w:r>
          </w:p>
          <w:p w14:paraId="3BCA2346" w14:textId="52B8DE52" w:rsidR="00EA7DA1" w:rsidRDefault="003F044F">
            <w:pPr>
              <w:pStyle w:val="aa"/>
              <w:tabs>
                <w:tab w:val="left" w:pos="862"/>
              </w:tabs>
              <w:spacing w:before="60" w:line="320" w:lineRule="exact"/>
              <w:ind w:left="492" w:hangingChars="200" w:hanging="492"/>
              <w:rPr>
                <w:rFonts w:ascii="Times New Roman" w:eastAsia="宋体" w:hAnsi="Times New Roman"/>
                <w:color w:val="000000"/>
                <w:kern w:val="0"/>
                <w:sz w:val="24"/>
                <w:szCs w:val="21"/>
                <w:lang w:bidi="ar"/>
              </w:rPr>
            </w:pPr>
            <w:r>
              <w:rPr>
                <w:rFonts w:ascii="Times New Roman" w:eastAsia="宋体" w:hAnsi="Times New Roman"/>
                <w:spacing w:val="3"/>
                <w:sz w:val="24"/>
              </w:rPr>
              <w:t>[</w:t>
            </w:r>
            <w:r>
              <w:rPr>
                <w:rFonts w:ascii="Times New Roman" w:eastAsia="宋体" w:hAnsi="Times New Roman" w:hint="eastAsia"/>
                <w:spacing w:val="3"/>
                <w:sz w:val="24"/>
              </w:rPr>
              <w:t>7</w:t>
            </w:r>
            <w:r>
              <w:rPr>
                <w:rFonts w:ascii="Times New Roman" w:eastAsia="宋体" w:hAnsi="Times New Roman"/>
                <w:spacing w:val="3"/>
                <w:sz w:val="24"/>
              </w:rPr>
              <w:t>]</w:t>
            </w:r>
            <w:r>
              <w:rPr>
                <w:rFonts w:ascii="Times New Roman" w:eastAsia="宋体" w:hAnsi="Times New Roman" w:hint="eastAsia"/>
                <w:spacing w:val="3"/>
                <w:sz w:val="24"/>
              </w:rPr>
              <w:t xml:space="preserve"> </w:t>
            </w:r>
            <w:r>
              <w:rPr>
                <w:rFonts w:ascii="Times New Roman" w:eastAsia="宋体" w:hAnsi="Times New Roman"/>
                <w:color w:val="000000"/>
                <w:kern w:val="0"/>
                <w:sz w:val="24"/>
                <w:szCs w:val="21"/>
                <w:lang w:bidi="ar"/>
              </w:rPr>
              <w:t>Guo S, Hotchkiss E, Song W</w:t>
            </w:r>
            <w:r w:rsidR="009D1984">
              <w:rPr>
                <w:rFonts w:ascii="Times New Roman" w:eastAsia="宋体" w:hAnsi="Times New Roman"/>
                <w:color w:val="000000"/>
                <w:kern w:val="0"/>
                <w:sz w:val="24"/>
                <w:szCs w:val="21"/>
                <w:lang w:bidi="ar"/>
              </w:rPr>
              <w:t>.</w:t>
            </w:r>
            <w:r>
              <w:rPr>
                <w:rFonts w:ascii="Times New Roman" w:eastAsia="宋体" w:hAnsi="Times New Roman"/>
                <w:color w:val="000000"/>
                <w:kern w:val="0"/>
                <w:sz w:val="24"/>
                <w:szCs w:val="21"/>
                <w:lang w:bidi="ar"/>
              </w:rPr>
              <w:t xml:space="preserve"> Do Buy-outs (Still) Create Value</w:t>
            </w:r>
            <w:r w:rsidR="00CA57C0">
              <w:rPr>
                <w:rFonts w:ascii="Times New Roman" w:eastAsia="宋体" w:hAnsi="Times New Roman"/>
                <w:color w:val="000000"/>
                <w:kern w:val="0"/>
                <w:sz w:val="24"/>
                <w:szCs w:val="21"/>
                <w:lang w:bidi="ar"/>
              </w:rPr>
              <w:t xml:space="preserve">, </w:t>
            </w:r>
            <w:r>
              <w:rPr>
                <w:rFonts w:ascii="Times New Roman" w:eastAsia="宋体" w:hAnsi="Times New Roman"/>
                <w:i/>
                <w:iCs/>
                <w:color w:val="000000"/>
                <w:kern w:val="0"/>
                <w:sz w:val="24"/>
                <w:szCs w:val="21"/>
                <w:lang w:bidi="ar"/>
              </w:rPr>
              <w:t>Journal of Finance</w:t>
            </w:r>
            <w:r>
              <w:rPr>
                <w:rFonts w:ascii="Times New Roman" w:eastAsia="宋体" w:hAnsi="Times New Roman"/>
                <w:color w:val="000000"/>
                <w:kern w:val="0"/>
                <w:sz w:val="24"/>
                <w:szCs w:val="21"/>
                <w:lang w:bidi="ar"/>
              </w:rPr>
              <w:t>, 66</w:t>
            </w:r>
            <w:r w:rsidR="00CA57C0">
              <w:rPr>
                <w:rFonts w:ascii="Times New Roman" w:eastAsia="宋体" w:hAnsi="Times New Roman"/>
                <w:color w:val="000000"/>
                <w:kern w:val="0"/>
                <w:sz w:val="24"/>
                <w:szCs w:val="21"/>
                <w:lang w:bidi="ar"/>
              </w:rPr>
              <w:t>, 2011,</w:t>
            </w:r>
            <w:r>
              <w:rPr>
                <w:rFonts w:ascii="Times New Roman" w:eastAsia="宋体" w:hAnsi="Times New Roman"/>
                <w:color w:val="000000"/>
                <w:kern w:val="0"/>
                <w:sz w:val="24"/>
                <w:szCs w:val="21"/>
                <w:lang w:bidi="ar"/>
              </w:rPr>
              <w:t xml:space="preserve"> 479-517.</w:t>
            </w:r>
          </w:p>
          <w:p w14:paraId="54B7F8EA" w14:textId="64B7D6F8" w:rsidR="00EA7DA1" w:rsidRDefault="003F044F">
            <w:pPr>
              <w:pStyle w:val="aa"/>
              <w:tabs>
                <w:tab w:val="left" w:pos="862"/>
              </w:tabs>
              <w:spacing w:before="60" w:line="320" w:lineRule="exact"/>
              <w:ind w:left="492" w:hangingChars="200" w:hanging="492"/>
              <w:rPr>
                <w:rFonts w:ascii="Times New Roman" w:eastAsia="宋体" w:hAnsi="Times New Roman"/>
                <w:sz w:val="24"/>
              </w:rPr>
            </w:pPr>
            <w:r>
              <w:rPr>
                <w:rFonts w:ascii="Times New Roman" w:eastAsia="宋体" w:hAnsi="Times New Roman"/>
                <w:spacing w:val="3"/>
                <w:sz w:val="24"/>
              </w:rPr>
              <w:t>[</w:t>
            </w:r>
            <w:r>
              <w:rPr>
                <w:rFonts w:ascii="Times New Roman" w:eastAsia="宋体" w:hAnsi="Times New Roman" w:hint="eastAsia"/>
                <w:spacing w:val="3"/>
                <w:sz w:val="24"/>
              </w:rPr>
              <w:t>8</w:t>
            </w:r>
            <w:r>
              <w:rPr>
                <w:rFonts w:ascii="Times New Roman" w:eastAsia="宋体" w:hAnsi="Times New Roman"/>
                <w:spacing w:val="3"/>
                <w:sz w:val="24"/>
              </w:rPr>
              <w:t xml:space="preserve">] Howorth </w:t>
            </w:r>
            <w:r>
              <w:rPr>
                <w:rFonts w:ascii="Times New Roman" w:eastAsia="宋体" w:hAnsi="Times New Roman"/>
                <w:sz w:val="24"/>
              </w:rPr>
              <w:t xml:space="preserve">C, Westhead </w:t>
            </w:r>
            <w:r>
              <w:rPr>
                <w:rFonts w:ascii="Times New Roman" w:eastAsia="宋体" w:hAnsi="Times New Roman"/>
                <w:spacing w:val="-11"/>
                <w:sz w:val="24"/>
              </w:rPr>
              <w:t xml:space="preserve">P, </w:t>
            </w:r>
            <w:r>
              <w:rPr>
                <w:rFonts w:ascii="Times New Roman" w:eastAsia="宋体" w:hAnsi="Times New Roman"/>
                <w:spacing w:val="2"/>
                <w:sz w:val="24"/>
              </w:rPr>
              <w:t xml:space="preserve">and </w:t>
            </w:r>
            <w:r>
              <w:rPr>
                <w:rFonts w:ascii="Times New Roman" w:eastAsia="宋体" w:hAnsi="Times New Roman"/>
                <w:sz w:val="24"/>
              </w:rPr>
              <w:t xml:space="preserve">Wright M. </w:t>
            </w:r>
            <w:r>
              <w:rPr>
                <w:rFonts w:ascii="Times New Roman" w:eastAsia="宋体" w:hAnsi="Times New Roman"/>
                <w:spacing w:val="3"/>
                <w:sz w:val="24"/>
              </w:rPr>
              <w:t xml:space="preserve">Buyouts, </w:t>
            </w:r>
            <w:r>
              <w:rPr>
                <w:rFonts w:ascii="Times New Roman" w:eastAsia="宋体" w:hAnsi="Times New Roman" w:hint="eastAsia"/>
                <w:spacing w:val="3"/>
                <w:sz w:val="24"/>
              </w:rPr>
              <w:t>I</w:t>
            </w:r>
            <w:r>
              <w:rPr>
                <w:rFonts w:ascii="Times New Roman" w:eastAsia="宋体" w:hAnsi="Times New Roman"/>
                <w:spacing w:val="3"/>
                <w:sz w:val="24"/>
              </w:rPr>
              <w:t xml:space="preserve">nformation asymmetry </w:t>
            </w:r>
            <w:r>
              <w:rPr>
                <w:rFonts w:ascii="Times New Roman" w:eastAsia="宋体" w:hAnsi="Times New Roman"/>
                <w:spacing w:val="2"/>
                <w:sz w:val="24"/>
              </w:rPr>
              <w:t xml:space="preserve">and </w:t>
            </w:r>
            <w:r>
              <w:rPr>
                <w:rFonts w:ascii="Times New Roman" w:eastAsia="宋体" w:hAnsi="Times New Roman"/>
                <w:spacing w:val="3"/>
                <w:sz w:val="24"/>
              </w:rPr>
              <w:t>the family management dyad</w:t>
            </w:r>
            <w:r w:rsidR="005B24D5">
              <w:rPr>
                <w:rFonts w:ascii="Times New Roman" w:eastAsia="宋体" w:hAnsi="Times New Roman"/>
                <w:spacing w:val="3"/>
                <w:sz w:val="24"/>
              </w:rPr>
              <w:t>,</w:t>
            </w:r>
            <w:r>
              <w:rPr>
                <w:rFonts w:ascii="Times New Roman" w:eastAsia="宋体" w:hAnsi="Times New Roman"/>
                <w:i/>
                <w:iCs/>
                <w:spacing w:val="3"/>
                <w:sz w:val="24"/>
              </w:rPr>
              <w:t xml:space="preserve"> Journal </w:t>
            </w:r>
            <w:r>
              <w:rPr>
                <w:rFonts w:ascii="Times New Roman" w:eastAsia="宋体" w:hAnsi="Times New Roman"/>
                <w:i/>
                <w:iCs/>
                <w:sz w:val="24"/>
              </w:rPr>
              <w:t xml:space="preserve">of </w:t>
            </w:r>
            <w:r>
              <w:rPr>
                <w:rFonts w:ascii="Times New Roman" w:eastAsia="宋体" w:hAnsi="Times New Roman"/>
                <w:i/>
                <w:iCs/>
                <w:spacing w:val="3"/>
                <w:sz w:val="24"/>
              </w:rPr>
              <w:t xml:space="preserve">Business </w:t>
            </w:r>
            <w:r>
              <w:rPr>
                <w:rFonts w:ascii="Times New Roman" w:eastAsia="宋体" w:hAnsi="Times New Roman"/>
                <w:i/>
                <w:iCs/>
                <w:sz w:val="24"/>
              </w:rPr>
              <w:t>Venturing</w:t>
            </w:r>
            <w:r>
              <w:rPr>
                <w:rFonts w:ascii="Times New Roman" w:eastAsia="宋体" w:hAnsi="Times New Roman"/>
                <w:sz w:val="24"/>
              </w:rPr>
              <w:t xml:space="preserve">, </w:t>
            </w:r>
            <w:r>
              <w:rPr>
                <w:rFonts w:ascii="Times New Roman" w:eastAsia="宋体" w:hAnsi="Times New Roman"/>
                <w:spacing w:val="3"/>
                <w:sz w:val="24"/>
              </w:rPr>
              <w:t>19(2)</w:t>
            </w:r>
            <w:r w:rsidR="005B24D5">
              <w:rPr>
                <w:rFonts w:ascii="Times New Roman" w:eastAsia="宋体" w:hAnsi="Times New Roman"/>
                <w:spacing w:val="3"/>
                <w:sz w:val="24"/>
              </w:rPr>
              <w:t xml:space="preserve">, 2004, </w:t>
            </w:r>
            <w:r>
              <w:rPr>
                <w:rFonts w:ascii="Times New Roman" w:eastAsia="宋体" w:hAnsi="Times New Roman"/>
                <w:spacing w:val="3"/>
                <w:sz w:val="24"/>
              </w:rPr>
              <w:t>112-143.</w:t>
            </w:r>
          </w:p>
          <w:p w14:paraId="30D50399" w14:textId="3928E0C9" w:rsidR="00EA7DA1" w:rsidRDefault="003F044F">
            <w:pPr>
              <w:pStyle w:val="aa"/>
              <w:tabs>
                <w:tab w:val="left" w:pos="862"/>
              </w:tabs>
              <w:spacing w:before="60" w:line="320" w:lineRule="exact"/>
              <w:ind w:left="492" w:hangingChars="200" w:hanging="492"/>
              <w:rPr>
                <w:rFonts w:ascii="Times New Roman" w:eastAsia="宋体" w:hAnsi="Times New Roman"/>
                <w:spacing w:val="4"/>
                <w:sz w:val="24"/>
              </w:rPr>
            </w:pPr>
            <w:r>
              <w:rPr>
                <w:rFonts w:ascii="Times New Roman" w:eastAsia="宋体" w:hAnsi="Times New Roman"/>
                <w:spacing w:val="3"/>
                <w:sz w:val="24"/>
              </w:rPr>
              <w:t>[</w:t>
            </w:r>
            <w:r>
              <w:rPr>
                <w:rFonts w:ascii="Times New Roman" w:eastAsia="宋体" w:hAnsi="Times New Roman" w:hint="eastAsia"/>
                <w:spacing w:val="3"/>
                <w:sz w:val="24"/>
              </w:rPr>
              <w:t>9</w:t>
            </w:r>
            <w:r>
              <w:rPr>
                <w:rFonts w:ascii="Times New Roman" w:eastAsia="宋体" w:hAnsi="Times New Roman"/>
                <w:spacing w:val="3"/>
                <w:sz w:val="24"/>
              </w:rPr>
              <w:t xml:space="preserve">] Jain </w:t>
            </w:r>
            <w:r>
              <w:rPr>
                <w:rFonts w:ascii="Times New Roman" w:eastAsia="宋体" w:hAnsi="Times New Roman"/>
                <w:spacing w:val="2"/>
                <w:sz w:val="24"/>
              </w:rPr>
              <w:t xml:space="preserve">B, Kini </w:t>
            </w:r>
            <w:r>
              <w:rPr>
                <w:rFonts w:ascii="Times New Roman" w:eastAsia="宋体" w:hAnsi="Times New Roman"/>
                <w:sz w:val="24"/>
              </w:rPr>
              <w:t xml:space="preserve">O. Venture </w:t>
            </w:r>
            <w:r>
              <w:rPr>
                <w:rFonts w:ascii="Times New Roman" w:eastAsia="宋体" w:hAnsi="Times New Roman"/>
                <w:spacing w:val="3"/>
                <w:sz w:val="24"/>
              </w:rPr>
              <w:t xml:space="preserve">capitalist participation </w:t>
            </w:r>
            <w:r>
              <w:rPr>
                <w:rFonts w:ascii="Times New Roman" w:eastAsia="宋体" w:hAnsi="Times New Roman"/>
                <w:spacing w:val="2"/>
                <w:sz w:val="24"/>
              </w:rPr>
              <w:t xml:space="preserve">and </w:t>
            </w:r>
            <w:r>
              <w:rPr>
                <w:rFonts w:ascii="Times New Roman" w:eastAsia="宋体" w:hAnsi="Times New Roman"/>
                <w:spacing w:val="3"/>
                <w:sz w:val="24"/>
              </w:rPr>
              <w:t xml:space="preserve">the </w:t>
            </w:r>
            <w:r>
              <w:rPr>
                <w:rFonts w:ascii="Times New Roman" w:eastAsia="宋体" w:hAnsi="Times New Roman"/>
                <w:spacing w:val="4"/>
                <w:sz w:val="24"/>
              </w:rPr>
              <w:t xml:space="preserve">post-issue </w:t>
            </w:r>
            <w:r>
              <w:rPr>
                <w:rFonts w:ascii="Times New Roman" w:eastAsia="宋体" w:hAnsi="Times New Roman"/>
                <w:spacing w:val="3"/>
                <w:sz w:val="24"/>
              </w:rPr>
              <w:t xml:space="preserve">operating performance </w:t>
            </w:r>
            <w:r>
              <w:rPr>
                <w:rFonts w:ascii="Times New Roman" w:eastAsia="宋体" w:hAnsi="Times New Roman"/>
                <w:sz w:val="24"/>
              </w:rPr>
              <w:t xml:space="preserve">of </w:t>
            </w:r>
            <w:r>
              <w:rPr>
                <w:rFonts w:ascii="Times New Roman" w:eastAsia="宋体" w:hAnsi="Times New Roman"/>
                <w:spacing w:val="2"/>
                <w:sz w:val="24"/>
              </w:rPr>
              <w:t xml:space="preserve">IPO </w:t>
            </w:r>
            <w:r>
              <w:rPr>
                <w:rFonts w:ascii="Times New Roman" w:eastAsia="宋体" w:hAnsi="Times New Roman"/>
                <w:spacing w:val="3"/>
                <w:sz w:val="24"/>
              </w:rPr>
              <w:t>firms</w:t>
            </w:r>
            <w:r w:rsidR="000C2138">
              <w:rPr>
                <w:rFonts w:ascii="Times New Roman" w:eastAsia="宋体" w:hAnsi="Times New Roman"/>
                <w:spacing w:val="3"/>
                <w:sz w:val="24"/>
              </w:rPr>
              <w:t>,</w:t>
            </w:r>
            <w:r>
              <w:rPr>
                <w:rFonts w:ascii="Times New Roman" w:eastAsia="宋体" w:hAnsi="Times New Roman"/>
                <w:spacing w:val="3"/>
                <w:sz w:val="24"/>
              </w:rPr>
              <w:t xml:space="preserve"> </w:t>
            </w:r>
            <w:r>
              <w:rPr>
                <w:rFonts w:ascii="Times New Roman" w:eastAsia="宋体" w:hAnsi="Times New Roman"/>
                <w:i/>
                <w:iCs/>
                <w:spacing w:val="3"/>
                <w:sz w:val="24"/>
              </w:rPr>
              <w:t xml:space="preserve">Managerial </w:t>
            </w:r>
            <w:r>
              <w:rPr>
                <w:rFonts w:ascii="Times New Roman" w:eastAsia="宋体" w:hAnsi="Times New Roman"/>
                <w:i/>
                <w:iCs/>
                <w:spacing w:val="2"/>
                <w:sz w:val="24"/>
              </w:rPr>
              <w:t xml:space="preserve">and </w:t>
            </w:r>
            <w:r>
              <w:rPr>
                <w:rFonts w:ascii="Times New Roman" w:eastAsia="宋体" w:hAnsi="Times New Roman"/>
                <w:i/>
                <w:iCs/>
                <w:spacing w:val="3"/>
                <w:sz w:val="24"/>
              </w:rPr>
              <w:t>Decision Economics</w:t>
            </w:r>
            <w:r>
              <w:rPr>
                <w:rFonts w:ascii="Times New Roman" w:eastAsia="宋体" w:hAnsi="Times New Roman"/>
                <w:spacing w:val="3"/>
                <w:sz w:val="24"/>
              </w:rPr>
              <w:t>, 16(6)</w:t>
            </w:r>
            <w:r w:rsidR="000C2138">
              <w:rPr>
                <w:rFonts w:ascii="Times New Roman" w:eastAsia="宋体" w:hAnsi="Times New Roman"/>
                <w:spacing w:val="3"/>
                <w:sz w:val="24"/>
              </w:rPr>
              <w:t xml:space="preserve">, </w:t>
            </w:r>
            <w:r w:rsidR="000C2138">
              <w:rPr>
                <w:rFonts w:ascii="Times New Roman" w:eastAsia="宋体" w:hAnsi="Times New Roman"/>
                <w:spacing w:val="2"/>
                <w:sz w:val="24"/>
              </w:rPr>
              <w:t xml:space="preserve">1995, </w:t>
            </w:r>
            <w:r>
              <w:rPr>
                <w:rFonts w:ascii="Times New Roman" w:eastAsia="宋体" w:hAnsi="Times New Roman"/>
                <w:spacing w:val="4"/>
                <w:sz w:val="24"/>
              </w:rPr>
              <w:t>593-606.</w:t>
            </w:r>
          </w:p>
          <w:p w14:paraId="76F7CF35" w14:textId="5DEC2276" w:rsidR="00EA7DA1" w:rsidRDefault="003F044F">
            <w:pPr>
              <w:pStyle w:val="aa"/>
              <w:tabs>
                <w:tab w:val="left" w:pos="862"/>
              </w:tabs>
              <w:spacing w:before="60" w:line="320" w:lineRule="exact"/>
              <w:ind w:left="492" w:hangingChars="200" w:hanging="492"/>
              <w:rPr>
                <w:rFonts w:ascii="Times New Roman" w:eastAsia="宋体" w:hAnsi="Times New Roman"/>
                <w:spacing w:val="5"/>
                <w:sz w:val="24"/>
              </w:rPr>
            </w:pPr>
            <w:r>
              <w:rPr>
                <w:rFonts w:ascii="Times New Roman" w:eastAsia="宋体" w:hAnsi="Times New Roman"/>
                <w:spacing w:val="3"/>
                <w:sz w:val="24"/>
              </w:rPr>
              <w:t>[</w:t>
            </w:r>
            <w:r>
              <w:rPr>
                <w:rFonts w:ascii="Times New Roman" w:eastAsia="宋体" w:hAnsi="Times New Roman" w:hint="eastAsia"/>
                <w:spacing w:val="3"/>
                <w:sz w:val="24"/>
              </w:rPr>
              <w:t>10</w:t>
            </w:r>
            <w:r>
              <w:rPr>
                <w:rFonts w:ascii="Times New Roman" w:eastAsia="宋体" w:hAnsi="Times New Roman"/>
                <w:spacing w:val="3"/>
                <w:sz w:val="24"/>
              </w:rPr>
              <w:t xml:space="preserve">] Katz </w:t>
            </w:r>
            <w:r>
              <w:rPr>
                <w:rFonts w:ascii="Times New Roman" w:eastAsia="宋体" w:hAnsi="Times New Roman"/>
                <w:sz w:val="24"/>
              </w:rPr>
              <w:t>S</w:t>
            </w:r>
            <w:r>
              <w:rPr>
                <w:rFonts w:ascii="Times New Roman" w:eastAsia="宋体" w:hAnsi="Times New Roman"/>
                <w:spacing w:val="-11"/>
                <w:sz w:val="24"/>
              </w:rPr>
              <w:t xml:space="preserve">. </w:t>
            </w:r>
            <w:r>
              <w:rPr>
                <w:rFonts w:ascii="Times New Roman" w:eastAsia="宋体" w:hAnsi="Times New Roman" w:hint="eastAsia"/>
                <w:spacing w:val="2"/>
                <w:sz w:val="24"/>
              </w:rPr>
              <w:t>Earnings Quality and Ownership Structure:The Role of PrivateEquity Sponsors</w:t>
            </w:r>
            <w:r w:rsidR="0044260E">
              <w:rPr>
                <w:rFonts w:ascii="Times New Roman" w:eastAsia="宋体" w:hAnsi="Times New Roman"/>
                <w:spacing w:val="2"/>
                <w:sz w:val="24"/>
              </w:rPr>
              <w:t xml:space="preserve">, </w:t>
            </w:r>
            <w:r>
              <w:rPr>
                <w:rFonts w:ascii="Times New Roman" w:eastAsia="宋体" w:hAnsi="Times New Roman" w:hint="eastAsia"/>
                <w:spacing w:val="2"/>
                <w:sz w:val="24"/>
              </w:rPr>
              <w:t xml:space="preserve"> </w:t>
            </w:r>
            <w:r>
              <w:rPr>
                <w:rFonts w:ascii="Times New Roman" w:eastAsia="宋体" w:hAnsi="Times New Roman" w:hint="eastAsia"/>
                <w:i/>
                <w:iCs/>
                <w:spacing w:val="2"/>
                <w:sz w:val="24"/>
              </w:rPr>
              <w:t>Nber Working Papers</w:t>
            </w:r>
            <w:r>
              <w:rPr>
                <w:rFonts w:ascii="Times New Roman" w:eastAsia="宋体" w:hAnsi="Times New Roman" w:hint="eastAsia"/>
                <w:spacing w:val="2"/>
                <w:sz w:val="24"/>
              </w:rPr>
              <w:t>,</w:t>
            </w:r>
            <w:r>
              <w:rPr>
                <w:rFonts w:ascii="Times New Roman" w:eastAsia="宋体" w:hAnsi="Times New Roman"/>
                <w:spacing w:val="2"/>
                <w:sz w:val="24"/>
              </w:rPr>
              <w:t xml:space="preserve"> </w:t>
            </w:r>
            <w:r>
              <w:rPr>
                <w:rFonts w:ascii="Times New Roman" w:eastAsia="宋体" w:hAnsi="Times New Roman" w:hint="eastAsia"/>
                <w:spacing w:val="2"/>
                <w:sz w:val="24"/>
              </w:rPr>
              <w:t>84(3)</w:t>
            </w:r>
            <w:r w:rsidR="0044260E">
              <w:rPr>
                <w:rFonts w:ascii="Times New Roman" w:eastAsia="宋体" w:hAnsi="Times New Roman"/>
                <w:spacing w:val="2"/>
                <w:sz w:val="24"/>
              </w:rPr>
              <w:t>,</w:t>
            </w:r>
            <w:r w:rsidR="0044260E">
              <w:rPr>
                <w:rFonts w:ascii="Times New Roman" w:eastAsia="宋体" w:hAnsi="Times New Roman" w:hint="eastAsia"/>
                <w:spacing w:val="2"/>
                <w:sz w:val="24"/>
              </w:rPr>
              <w:t xml:space="preserve"> 2008,</w:t>
            </w:r>
            <w:r w:rsidR="0044260E">
              <w:rPr>
                <w:rFonts w:ascii="Times New Roman" w:eastAsia="宋体" w:hAnsi="Times New Roman"/>
                <w:spacing w:val="2"/>
                <w:sz w:val="24"/>
              </w:rPr>
              <w:t xml:space="preserve"> </w:t>
            </w:r>
            <w:r>
              <w:rPr>
                <w:rFonts w:ascii="Times New Roman" w:eastAsia="宋体" w:hAnsi="Times New Roman" w:hint="eastAsia"/>
                <w:spacing w:val="2"/>
                <w:sz w:val="24"/>
              </w:rPr>
              <w:t>623-658</w:t>
            </w:r>
            <w:r>
              <w:rPr>
                <w:rFonts w:ascii="Times New Roman" w:eastAsia="宋体" w:hAnsi="Times New Roman"/>
                <w:spacing w:val="5"/>
                <w:sz w:val="24"/>
              </w:rPr>
              <w:t>.</w:t>
            </w:r>
          </w:p>
          <w:p w14:paraId="1BD52129" w14:textId="7E3FC62C" w:rsidR="00EA7DA1" w:rsidRDefault="003F044F">
            <w:pPr>
              <w:pStyle w:val="aa"/>
              <w:tabs>
                <w:tab w:val="left" w:pos="862"/>
              </w:tabs>
              <w:spacing w:before="60" w:line="320" w:lineRule="exact"/>
              <w:ind w:left="492" w:hangingChars="200" w:hanging="492"/>
              <w:rPr>
                <w:rFonts w:ascii="Times New Roman" w:eastAsia="宋体" w:hAnsi="Times New Roman"/>
                <w:spacing w:val="5"/>
                <w:sz w:val="24"/>
              </w:rPr>
            </w:pPr>
            <w:r>
              <w:rPr>
                <w:rFonts w:ascii="Times New Roman" w:eastAsia="宋体" w:hAnsi="Times New Roman"/>
                <w:spacing w:val="3"/>
                <w:sz w:val="24"/>
              </w:rPr>
              <w:t>[</w:t>
            </w:r>
            <w:r>
              <w:rPr>
                <w:rFonts w:ascii="Times New Roman" w:eastAsia="宋体" w:hAnsi="Times New Roman" w:hint="eastAsia"/>
                <w:spacing w:val="3"/>
                <w:sz w:val="24"/>
              </w:rPr>
              <w:t>11</w:t>
            </w:r>
            <w:r>
              <w:rPr>
                <w:rFonts w:ascii="Times New Roman" w:eastAsia="宋体" w:hAnsi="Times New Roman"/>
                <w:spacing w:val="3"/>
                <w:sz w:val="24"/>
              </w:rPr>
              <w:t>]</w:t>
            </w:r>
            <w:r>
              <w:rPr>
                <w:rFonts w:ascii="Times New Roman" w:eastAsia="宋体" w:hAnsi="Times New Roman" w:hint="eastAsia"/>
                <w:spacing w:val="3"/>
                <w:sz w:val="24"/>
              </w:rPr>
              <w:t xml:space="preserve"> </w:t>
            </w:r>
            <w:r>
              <w:rPr>
                <w:rFonts w:ascii="Times New Roman" w:eastAsia="宋体" w:hAnsi="Times New Roman" w:hint="eastAsia"/>
                <w:spacing w:val="5"/>
                <w:sz w:val="24"/>
              </w:rPr>
              <w:t>Krishnan, Ivanov, Masulis. Venture capital reputation, post-IPO performance, and corporate governance</w:t>
            </w:r>
            <w:r w:rsidR="0044260E">
              <w:rPr>
                <w:rFonts w:ascii="Times New Roman" w:eastAsia="宋体" w:hAnsi="Times New Roman"/>
                <w:spacing w:val="5"/>
                <w:sz w:val="24"/>
              </w:rPr>
              <w:t>,</w:t>
            </w:r>
            <w:r>
              <w:rPr>
                <w:rFonts w:ascii="Times New Roman" w:eastAsia="宋体" w:hAnsi="Times New Roman" w:hint="eastAsia"/>
                <w:spacing w:val="5"/>
                <w:sz w:val="24"/>
              </w:rPr>
              <w:t xml:space="preserve"> </w:t>
            </w:r>
            <w:r>
              <w:rPr>
                <w:rFonts w:ascii="Times New Roman" w:eastAsia="宋体" w:hAnsi="Times New Roman" w:hint="eastAsia"/>
                <w:i/>
                <w:iCs/>
                <w:spacing w:val="5"/>
                <w:sz w:val="24"/>
              </w:rPr>
              <w:t>Journal of Financial and Quantitative Analysis</w:t>
            </w:r>
            <w:r>
              <w:rPr>
                <w:rFonts w:ascii="Times New Roman" w:eastAsia="宋体" w:hAnsi="Times New Roman" w:hint="eastAsia"/>
                <w:spacing w:val="5"/>
                <w:sz w:val="24"/>
              </w:rPr>
              <w:t>,</w:t>
            </w:r>
            <w:r>
              <w:rPr>
                <w:rFonts w:ascii="Times New Roman" w:eastAsia="宋体" w:hAnsi="Times New Roman"/>
                <w:spacing w:val="5"/>
                <w:sz w:val="24"/>
              </w:rPr>
              <w:t xml:space="preserve"> </w:t>
            </w:r>
            <w:r>
              <w:rPr>
                <w:rFonts w:ascii="Times New Roman" w:eastAsia="宋体" w:hAnsi="Times New Roman" w:hint="eastAsia"/>
                <w:spacing w:val="5"/>
                <w:sz w:val="24"/>
              </w:rPr>
              <w:t>(</w:t>
            </w:r>
            <w:r>
              <w:rPr>
                <w:rFonts w:ascii="Times New Roman" w:eastAsia="宋体" w:hAnsi="Times New Roman"/>
                <w:spacing w:val="5"/>
                <w:sz w:val="24"/>
              </w:rPr>
              <w:t>5</w:t>
            </w:r>
            <w:r>
              <w:rPr>
                <w:rFonts w:ascii="Times New Roman" w:eastAsia="宋体" w:hAnsi="Times New Roman" w:hint="eastAsia"/>
                <w:spacing w:val="5"/>
                <w:sz w:val="24"/>
              </w:rPr>
              <w:t>)</w:t>
            </w:r>
            <w:r w:rsidR="0044260E">
              <w:rPr>
                <w:rFonts w:ascii="Times New Roman" w:eastAsia="宋体" w:hAnsi="Times New Roman"/>
                <w:spacing w:val="5"/>
                <w:sz w:val="24"/>
              </w:rPr>
              <w:t xml:space="preserve">, </w:t>
            </w:r>
            <w:r w:rsidR="0044260E">
              <w:rPr>
                <w:rFonts w:ascii="Times New Roman" w:eastAsia="宋体" w:hAnsi="Times New Roman" w:hint="eastAsia"/>
                <w:spacing w:val="5"/>
                <w:sz w:val="24"/>
              </w:rPr>
              <w:t>2011</w:t>
            </w:r>
            <w:r w:rsidR="0044260E">
              <w:rPr>
                <w:rFonts w:ascii="Times New Roman" w:eastAsia="宋体" w:hAnsi="Times New Roman"/>
                <w:spacing w:val="5"/>
                <w:sz w:val="24"/>
              </w:rPr>
              <w:t>,</w:t>
            </w:r>
            <w:r>
              <w:rPr>
                <w:rFonts w:ascii="Times New Roman" w:eastAsia="宋体" w:hAnsi="Times New Roman" w:hint="eastAsia"/>
                <w:spacing w:val="5"/>
                <w:sz w:val="24"/>
              </w:rPr>
              <w:t>1295-1333.</w:t>
            </w:r>
          </w:p>
          <w:p w14:paraId="5A65F3F1" w14:textId="62C17039" w:rsidR="00EA7DA1" w:rsidRDefault="003F044F">
            <w:pPr>
              <w:pStyle w:val="aa"/>
              <w:tabs>
                <w:tab w:val="left" w:pos="862"/>
              </w:tabs>
              <w:spacing w:before="60" w:line="320" w:lineRule="exact"/>
              <w:ind w:left="492" w:hangingChars="200" w:hanging="492"/>
              <w:rPr>
                <w:rFonts w:ascii="Times New Roman" w:eastAsia="宋体" w:hAnsi="Times New Roman"/>
                <w:spacing w:val="5"/>
                <w:sz w:val="24"/>
              </w:rPr>
            </w:pPr>
            <w:r>
              <w:rPr>
                <w:rFonts w:ascii="Times New Roman" w:eastAsia="宋体" w:hAnsi="Times New Roman"/>
                <w:spacing w:val="3"/>
                <w:sz w:val="24"/>
              </w:rPr>
              <w:t>[</w:t>
            </w:r>
            <w:r>
              <w:rPr>
                <w:rFonts w:ascii="Times New Roman" w:eastAsia="宋体" w:hAnsi="Times New Roman" w:hint="eastAsia"/>
                <w:spacing w:val="3"/>
                <w:sz w:val="24"/>
              </w:rPr>
              <w:t>12</w:t>
            </w:r>
            <w:r>
              <w:rPr>
                <w:rFonts w:ascii="Times New Roman" w:eastAsia="宋体" w:hAnsi="Times New Roman"/>
                <w:spacing w:val="3"/>
                <w:sz w:val="24"/>
              </w:rPr>
              <w:t xml:space="preserve">] Levis </w:t>
            </w:r>
            <w:r>
              <w:rPr>
                <w:rFonts w:ascii="Times New Roman" w:eastAsia="宋体" w:hAnsi="Times New Roman"/>
                <w:sz w:val="24"/>
              </w:rPr>
              <w:t xml:space="preserve">M. </w:t>
            </w:r>
            <w:r>
              <w:rPr>
                <w:rFonts w:ascii="Times New Roman" w:eastAsia="宋体" w:hAnsi="Times New Roman"/>
                <w:spacing w:val="3"/>
                <w:sz w:val="24"/>
              </w:rPr>
              <w:t xml:space="preserve">The Performance </w:t>
            </w:r>
            <w:r>
              <w:rPr>
                <w:rFonts w:ascii="Times New Roman" w:eastAsia="宋体" w:hAnsi="Times New Roman"/>
                <w:sz w:val="24"/>
              </w:rPr>
              <w:t xml:space="preserve">of </w:t>
            </w:r>
            <w:r>
              <w:rPr>
                <w:rFonts w:ascii="Times New Roman" w:eastAsia="宋体" w:hAnsi="Times New Roman"/>
                <w:spacing w:val="3"/>
                <w:sz w:val="24"/>
              </w:rPr>
              <w:t xml:space="preserve">Private </w:t>
            </w:r>
            <w:r>
              <w:rPr>
                <w:rFonts w:ascii="Times New Roman" w:eastAsia="宋体" w:hAnsi="Times New Roman"/>
                <w:spacing w:val="4"/>
                <w:sz w:val="24"/>
              </w:rPr>
              <w:t xml:space="preserve">Equity-Backed </w:t>
            </w:r>
            <w:r>
              <w:rPr>
                <w:rFonts w:ascii="Times New Roman" w:eastAsia="宋体" w:hAnsi="Times New Roman"/>
                <w:spacing w:val="3"/>
                <w:sz w:val="24"/>
              </w:rPr>
              <w:t>IPOs</w:t>
            </w:r>
            <w:r w:rsidR="00866587">
              <w:rPr>
                <w:rFonts w:ascii="Times New Roman" w:eastAsia="宋体" w:hAnsi="Times New Roman"/>
                <w:spacing w:val="3"/>
                <w:sz w:val="24"/>
              </w:rPr>
              <w:t>,</w:t>
            </w:r>
            <w:r>
              <w:rPr>
                <w:rFonts w:ascii="Times New Roman" w:eastAsia="宋体" w:hAnsi="Times New Roman"/>
                <w:spacing w:val="3"/>
                <w:sz w:val="24"/>
              </w:rPr>
              <w:t xml:space="preserve"> </w:t>
            </w:r>
            <w:r>
              <w:rPr>
                <w:rFonts w:ascii="Times New Roman" w:eastAsia="宋体" w:hAnsi="Times New Roman"/>
                <w:i/>
                <w:iCs/>
                <w:spacing w:val="3"/>
                <w:sz w:val="24"/>
              </w:rPr>
              <w:t>Financial Management</w:t>
            </w:r>
            <w:r>
              <w:rPr>
                <w:rFonts w:ascii="Times New Roman" w:eastAsia="宋体" w:hAnsi="Times New Roman"/>
                <w:spacing w:val="3"/>
                <w:sz w:val="24"/>
              </w:rPr>
              <w:t xml:space="preserve">, </w:t>
            </w:r>
            <w:r>
              <w:rPr>
                <w:rFonts w:ascii="Times New Roman" w:eastAsia="宋体" w:hAnsi="Times New Roman"/>
                <w:spacing w:val="4"/>
                <w:sz w:val="24"/>
              </w:rPr>
              <w:t>40(1)</w:t>
            </w:r>
            <w:r w:rsidR="00286AA4">
              <w:rPr>
                <w:rFonts w:ascii="Times New Roman" w:eastAsia="宋体" w:hAnsi="Times New Roman"/>
                <w:spacing w:val="4"/>
                <w:sz w:val="24"/>
              </w:rPr>
              <w:t xml:space="preserve">, </w:t>
            </w:r>
            <w:r w:rsidR="00286AA4">
              <w:rPr>
                <w:rFonts w:ascii="Times New Roman" w:eastAsia="宋体" w:hAnsi="Times New Roman"/>
                <w:sz w:val="24"/>
              </w:rPr>
              <w:t xml:space="preserve">2011, </w:t>
            </w:r>
            <w:r>
              <w:rPr>
                <w:rFonts w:ascii="Times New Roman" w:eastAsia="宋体" w:hAnsi="Times New Roman"/>
                <w:spacing w:val="3"/>
                <w:sz w:val="24"/>
              </w:rPr>
              <w:t>253-277.</w:t>
            </w:r>
          </w:p>
          <w:p w14:paraId="144C3A6C" w14:textId="52DE0B62" w:rsidR="00EA7DA1" w:rsidRDefault="003F044F">
            <w:pPr>
              <w:pStyle w:val="aa"/>
              <w:tabs>
                <w:tab w:val="left" w:pos="862"/>
              </w:tabs>
              <w:spacing w:before="60" w:line="320" w:lineRule="exact"/>
              <w:ind w:left="492" w:hangingChars="200" w:hanging="492"/>
              <w:rPr>
                <w:rFonts w:ascii="Times New Roman" w:eastAsia="宋体" w:hAnsi="Times New Roman"/>
                <w:spacing w:val="5"/>
                <w:sz w:val="24"/>
              </w:rPr>
            </w:pPr>
            <w:r>
              <w:rPr>
                <w:rFonts w:ascii="Times New Roman" w:eastAsia="宋体" w:hAnsi="Times New Roman"/>
                <w:spacing w:val="3"/>
                <w:sz w:val="24"/>
              </w:rPr>
              <w:t>[</w:t>
            </w:r>
            <w:r>
              <w:rPr>
                <w:rFonts w:ascii="Times New Roman" w:eastAsia="宋体" w:hAnsi="Times New Roman" w:hint="eastAsia"/>
                <w:spacing w:val="3"/>
                <w:sz w:val="24"/>
              </w:rPr>
              <w:t>13</w:t>
            </w:r>
            <w:r>
              <w:rPr>
                <w:rFonts w:ascii="Times New Roman" w:eastAsia="宋体" w:hAnsi="Times New Roman"/>
                <w:spacing w:val="3"/>
                <w:sz w:val="24"/>
              </w:rPr>
              <w:t xml:space="preserve">] Megginson </w:t>
            </w:r>
            <w:r>
              <w:rPr>
                <w:rFonts w:ascii="Times New Roman" w:eastAsia="宋体" w:hAnsi="Times New Roman"/>
                <w:sz w:val="24"/>
              </w:rPr>
              <w:t xml:space="preserve">W L, Weiss K A. Venture </w:t>
            </w:r>
            <w:r>
              <w:rPr>
                <w:rFonts w:ascii="Times New Roman" w:eastAsia="宋体" w:hAnsi="Times New Roman"/>
                <w:spacing w:val="3"/>
                <w:sz w:val="24"/>
              </w:rPr>
              <w:t xml:space="preserve">Capital Certification </w:t>
            </w:r>
            <w:r>
              <w:rPr>
                <w:rFonts w:ascii="Times New Roman" w:eastAsia="宋体" w:hAnsi="Times New Roman"/>
                <w:spacing w:val="2"/>
                <w:sz w:val="24"/>
              </w:rPr>
              <w:t xml:space="preserve">in </w:t>
            </w:r>
            <w:r>
              <w:rPr>
                <w:rFonts w:ascii="Times New Roman" w:eastAsia="宋体" w:hAnsi="Times New Roman"/>
                <w:spacing w:val="3"/>
                <w:sz w:val="24"/>
              </w:rPr>
              <w:t>Initial Public Offerings</w:t>
            </w:r>
            <w:r w:rsidR="008C354B">
              <w:rPr>
                <w:rFonts w:ascii="Times New Roman" w:eastAsia="宋体" w:hAnsi="Times New Roman"/>
                <w:spacing w:val="3"/>
                <w:sz w:val="24"/>
              </w:rPr>
              <w:t xml:space="preserve">, </w:t>
            </w:r>
            <w:r>
              <w:rPr>
                <w:rFonts w:ascii="Times New Roman" w:eastAsia="宋体" w:hAnsi="Times New Roman"/>
                <w:spacing w:val="3"/>
                <w:sz w:val="24"/>
              </w:rPr>
              <w:t xml:space="preserve"> </w:t>
            </w:r>
            <w:r>
              <w:rPr>
                <w:rFonts w:ascii="Times New Roman" w:eastAsia="宋体" w:hAnsi="Times New Roman"/>
                <w:i/>
                <w:iCs/>
                <w:spacing w:val="3"/>
                <w:sz w:val="24"/>
              </w:rPr>
              <w:t xml:space="preserve">Journal </w:t>
            </w:r>
            <w:r>
              <w:rPr>
                <w:rFonts w:ascii="Times New Roman" w:eastAsia="宋体" w:hAnsi="Times New Roman"/>
                <w:i/>
                <w:iCs/>
                <w:sz w:val="24"/>
              </w:rPr>
              <w:t xml:space="preserve">of </w:t>
            </w:r>
            <w:r>
              <w:rPr>
                <w:rFonts w:ascii="Times New Roman" w:eastAsia="宋体" w:hAnsi="Times New Roman"/>
                <w:i/>
                <w:iCs/>
                <w:spacing w:val="3"/>
                <w:sz w:val="24"/>
              </w:rPr>
              <w:t>Finance</w:t>
            </w:r>
            <w:r>
              <w:rPr>
                <w:rFonts w:ascii="Times New Roman" w:eastAsia="宋体" w:hAnsi="Times New Roman"/>
                <w:spacing w:val="3"/>
                <w:sz w:val="24"/>
              </w:rPr>
              <w:t>, 46(3)</w:t>
            </w:r>
            <w:r w:rsidR="00E9183B">
              <w:rPr>
                <w:rFonts w:ascii="Times New Roman" w:eastAsia="宋体" w:hAnsi="Times New Roman"/>
                <w:spacing w:val="3"/>
                <w:sz w:val="24"/>
              </w:rPr>
              <w:t xml:space="preserve">, 1991, </w:t>
            </w:r>
            <w:r>
              <w:rPr>
                <w:rFonts w:ascii="Times New Roman" w:eastAsia="宋体" w:hAnsi="Times New Roman"/>
                <w:spacing w:val="5"/>
                <w:sz w:val="24"/>
              </w:rPr>
              <w:t>879-903.</w:t>
            </w:r>
          </w:p>
          <w:p w14:paraId="4B69FADB" w14:textId="147334B8" w:rsidR="00EA7DA1" w:rsidRDefault="003F044F">
            <w:pPr>
              <w:widowControl/>
              <w:overflowPunct w:val="0"/>
              <w:autoSpaceDE w:val="0"/>
              <w:autoSpaceDN w:val="0"/>
              <w:spacing w:line="400" w:lineRule="exact"/>
              <w:rPr>
                <w:rFonts w:ascii="Times New Roman" w:eastAsia="宋体" w:hAnsi="Times New Roman" w:cs="Times New Roman"/>
                <w:spacing w:val="3"/>
                <w:sz w:val="24"/>
                <w:lang w:eastAsia="en-US"/>
              </w:rPr>
            </w:pPr>
            <w:r>
              <w:rPr>
                <w:rFonts w:ascii="Times New Roman" w:eastAsia="宋体" w:hAnsi="Times New Roman" w:cs="Times New Roman"/>
                <w:spacing w:val="3"/>
                <w:sz w:val="24"/>
                <w:lang w:eastAsia="en-US"/>
              </w:rPr>
              <w:t>[</w:t>
            </w:r>
            <w:r>
              <w:rPr>
                <w:rFonts w:ascii="Times New Roman" w:eastAsia="宋体" w:hAnsi="Times New Roman" w:cs="Times New Roman" w:hint="eastAsia"/>
                <w:spacing w:val="3"/>
                <w:sz w:val="24"/>
              </w:rPr>
              <w:t>14</w:t>
            </w:r>
            <w:r>
              <w:rPr>
                <w:rFonts w:ascii="Times New Roman" w:eastAsia="宋体" w:hAnsi="Times New Roman" w:cs="Times New Roman"/>
                <w:spacing w:val="3"/>
                <w:sz w:val="24"/>
                <w:lang w:eastAsia="en-US"/>
              </w:rPr>
              <w:t>]</w:t>
            </w:r>
            <w:r>
              <w:rPr>
                <w:rFonts w:ascii="Times New Roman" w:eastAsia="宋体" w:hAnsi="Times New Roman" w:cs="Times New Roman" w:hint="eastAsia"/>
                <w:spacing w:val="3"/>
                <w:sz w:val="24"/>
              </w:rPr>
              <w:t xml:space="preserve"> </w:t>
            </w:r>
            <w:r>
              <w:rPr>
                <w:rFonts w:ascii="Times New Roman" w:eastAsia="宋体" w:hAnsi="Times New Roman" w:cs="Times New Roman"/>
                <w:spacing w:val="3"/>
                <w:sz w:val="24"/>
              </w:rPr>
              <w:t>Metrick A and Ayako Y. The Economics of Private Equity Funds</w:t>
            </w:r>
            <w:r w:rsidR="00A85A82">
              <w:rPr>
                <w:rFonts w:ascii="Times New Roman" w:eastAsia="宋体" w:hAnsi="Times New Roman" w:cs="Times New Roman"/>
                <w:spacing w:val="3"/>
                <w:sz w:val="24"/>
              </w:rPr>
              <w:t xml:space="preserve">, </w:t>
            </w:r>
            <w:r>
              <w:rPr>
                <w:rFonts w:ascii="Times New Roman" w:eastAsia="宋体" w:hAnsi="Times New Roman" w:cs="Times New Roman"/>
                <w:i/>
                <w:iCs/>
                <w:spacing w:val="3"/>
                <w:sz w:val="24"/>
              </w:rPr>
              <w:t>The Review of Financial Studies</w:t>
            </w:r>
            <w:r>
              <w:rPr>
                <w:rFonts w:ascii="Times New Roman" w:eastAsia="宋体" w:hAnsi="Times New Roman" w:cs="Times New Roman"/>
                <w:spacing w:val="3"/>
                <w:sz w:val="24"/>
              </w:rPr>
              <w:t>,</w:t>
            </w:r>
            <w:r w:rsidR="00A85A82">
              <w:rPr>
                <w:rFonts w:ascii="Times New Roman" w:eastAsia="宋体" w:hAnsi="Times New Roman" w:cs="Times New Roman"/>
                <w:spacing w:val="3"/>
                <w:sz w:val="24"/>
              </w:rPr>
              <w:t xml:space="preserve"> </w:t>
            </w:r>
            <w:r>
              <w:rPr>
                <w:rFonts w:ascii="Times New Roman" w:eastAsia="宋体" w:hAnsi="Times New Roman" w:cs="Times New Roman"/>
                <w:spacing w:val="3"/>
                <w:sz w:val="24"/>
              </w:rPr>
              <w:t>(6)</w:t>
            </w:r>
            <w:r w:rsidR="00A85A82">
              <w:rPr>
                <w:rFonts w:ascii="Times New Roman" w:eastAsia="宋体" w:hAnsi="Times New Roman" w:cs="Times New Roman"/>
                <w:spacing w:val="3"/>
                <w:sz w:val="24"/>
              </w:rPr>
              <w:t>, 2010</w:t>
            </w:r>
            <w:r>
              <w:rPr>
                <w:rFonts w:ascii="Times New Roman" w:eastAsia="宋体" w:hAnsi="Times New Roman" w:cs="Times New Roman"/>
                <w:spacing w:val="3"/>
                <w:sz w:val="24"/>
              </w:rPr>
              <w:t xml:space="preserve"> </w:t>
            </w:r>
          </w:p>
          <w:p w14:paraId="3BC9712F" w14:textId="0084EC6E" w:rsidR="00EA7DA1" w:rsidRDefault="003F044F">
            <w:pPr>
              <w:widowControl/>
              <w:overflowPunct w:val="0"/>
              <w:autoSpaceDE w:val="0"/>
              <w:autoSpaceDN w:val="0"/>
              <w:spacing w:line="400" w:lineRule="exact"/>
              <w:rPr>
                <w:rFonts w:ascii="Times New Roman" w:eastAsia="宋体" w:hAnsi="Times New Roman" w:cs="Times New Roman"/>
                <w:spacing w:val="3"/>
                <w:sz w:val="24"/>
              </w:rPr>
            </w:pPr>
            <w:r>
              <w:rPr>
                <w:rFonts w:ascii="Times New Roman" w:eastAsia="宋体" w:hAnsi="Times New Roman" w:cs="Times New Roman"/>
                <w:spacing w:val="3"/>
                <w:sz w:val="24"/>
                <w:lang w:eastAsia="en-US"/>
              </w:rPr>
              <w:t>[</w:t>
            </w:r>
            <w:r>
              <w:rPr>
                <w:rFonts w:ascii="Times New Roman" w:eastAsia="宋体" w:hAnsi="Times New Roman" w:cs="Times New Roman" w:hint="eastAsia"/>
                <w:spacing w:val="3"/>
                <w:sz w:val="24"/>
              </w:rPr>
              <w:t>15</w:t>
            </w:r>
            <w:r>
              <w:rPr>
                <w:rFonts w:ascii="Times New Roman" w:eastAsia="宋体" w:hAnsi="Times New Roman" w:cs="Times New Roman"/>
                <w:spacing w:val="3"/>
                <w:sz w:val="24"/>
                <w:lang w:eastAsia="en-US"/>
              </w:rPr>
              <w:t>]</w:t>
            </w:r>
            <w:r>
              <w:rPr>
                <w:rFonts w:ascii="Times New Roman" w:eastAsia="宋体" w:hAnsi="Times New Roman" w:cs="Times New Roman" w:hint="eastAsia"/>
                <w:spacing w:val="3"/>
                <w:sz w:val="24"/>
              </w:rPr>
              <w:t xml:space="preserve"> </w:t>
            </w:r>
            <w:r>
              <w:rPr>
                <w:rFonts w:ascii="Times New Roman" w:eastAsia="宋体" w:hAnsi="Times New Roman" w:cs="Times New Roman"/>
                <w:spacing w:val="3"/>
                <w:sz w:val="24"/>
              </w:rPr>
              <w:t>Nahata R. Venture capital reputation and investment performance</w:t>
            </w:r>
            <w:r w:rsidR="00881030">
              <w:rPr>
                <w:rFonts w:ascii="Times New Roman" w:eastAsia="宋体" w:hAnsi="Times New Roman" w:cs="Times New Roman"/>
                <w:spacing w:val="3"/>
                <w:sz w:val="24"/>
              </w:rPr>
              <w:t xml:space="preserve">, </w:t>
            </w:r>
            <w:r>
              <w:rPr>
                <w:rFonts w:ascii="Times New Roman" w:eastAsia="宋体" w:hAnsi="Times New Roman" w:cs="Times New Roman"/>
                <w:i/>
                <w:iCs/>
                <w:spacing w:val="3"/>
                <w:sz w:val="24"/>
              </w:rPr>
              <w:t>Journal of Financial</w:t>
            </w:r>
            <w:r>
              <w:rPr>
                <w:rFonts w:ascii="Times New Roman" w:eastAsia="宋体" w:hAnsi="Times New Roman" w:cs="Times New Roman" w:hint="eastAsia"/>
                <w:i/>
                <w:iCs/>
                <w:spacing w:val="3"/>
                <w:sz w:val="24"/>
              </w:rPr>
              <w:t xml:space="preserve"> </w:t>
            </w:r>
            <w:r>
              <w:rPr>
                <w:rFonts w:ascii="Times New Roman" w:eastAsia="宋体" w:hAnsi="Times New Roman" w:cs="Times New Roman" w:hint="eastAsia"/>
                <w:i/>
                <w:iCs/>
                <w:spacing w:val="3"/>
                <w:sz w:val="24"/>
              </w:rPr>
              <w:tab/>
            </w:r>
            <w:r>
              <w:rPr>
                <w:rFonts w:ascii="Times New Roman" w:eastAsia="宋体" w:hAnsi="Times New Roman" w:cs="Times New Roman"/>
                <w:i/>
                <w:iCs/>
                <w:spacing w:val="3"/>
                <w:sz w:val="24"/>
              </w:rPr>
              <w:t>Economics</w:t>
            </w:r>
            <w:r>
              <w:rPr>
                <w:rFonts w:ascii="Times New Roman" w:eastAsia="宋体" w:hAnsi="Times New Roman" w:cs="Times New Roman"/>
                <w:spacing w:val="3"/>
                <w:sz w:val="24"/>
              </w:rPr>
              <w:t>, 90(2)</w:t>
            </w:r>
            <w:r w:rsidR="00881030">
              <w:rPr>
                <w:rFonts w:ascii="Times New Roman" w:eastAsia="宋体" w:hAnsi="Times New Roman" w:cs="Times New Roman"/>
                <w:spacing w:val="3"/>
                <w:sz w:val="24"/>
              </w:rPr>
              <w:t xml:space="preserve">, 2008, </w:t>
            </w:r>
            <w:r>
              <w:rPr>
                <w:rFonts w:ascii="Times New Roman" w:eastAsia="宋体" w:hAnsi="Times New Roman" w:cs="Times New Roman"/>
                <w:spacing w:val="3"/>
                <w:sz w:val="24"/>
              </w:rPr>
              <w:t>127-151</w:t>
            </w:r>
          </w:p>
          <w:p w14:paraId="3A07F8CF" w14:textId="715D32E6" w:rsidR="00EA7DA1" w:rsidRDefault="003F044F">
            <w:pPr>
              <w:pStyle w:val="aa"/>
              <w:tabs>
                <w:tab w:val="left" w:pos="862"/>
              </w:tabs>
              <w:spacing w:before="60" w:line="320" w:lineRule="exact"/>
              <w:ind w:left="492" w:hangingChars="200" w:hanging="492"/>
              <w:rPr>
                <w:rFonts w:ascii="Times New Roman" w:eastAsia="宋体" w:hAnsi="Times New Roman"/>
                <w:spacing w:val="4"/>
                <w:sz w:val="24"/>
              </w:rPr>
            </w:pPr>
            <w:r>
              <w:rPr>
                <w:rFonts w:ascii="Times New Roman" w:eastAsia="宋体" w:hAnsi="Times New Roman"/>
                <w:spacing w:val="3"/>
                <w:sz w:val="24"/>
              </w:rPr>
              <w:t>[</w:t>
            </w:r>
            <w:r>
              <w:rPr>
                <w:rFonts w:ascii="Times New Roman" w:eastAsia="宋体" w:hAnsi="Times New Roman" w:hint="eastAsia"/>
                <w:spacing w:val="3"/>
                <w:sz w:val="24"/>
              </w:rPr>
              <w:t>16</w:t>
            </w:r>
            <w:r>
              <w:rPr>
                <w:rFonts w:ascii="Times New Roman" w:eastAsia="宋体" w:hAnsi="Times New Roman"/>
                <w:spacing w:val="3"/>
                <w:sz w:val="24"/>
              </w:rPr>
              <w:t xml:space="preserve">] Scholtens </w:t>
            </w:r>
            <w:r>
              <w:rPr>
                <w:rFonts w:ascii="Times New Roman" w:eastAsia="宋体" w:hAnsi="Times New Roman"/>
                <w:spacing w:val="2"/>
                <w:sz w:val="24"/>
              </w:rPr>
              <w:t xml:space="preserve">B, </w:t>
            </w:r>
            <w:r>
              <w:rPr>
                <w:rFonts w:ascii="Times New Roman" w:eastAsia="宋体" w:hAnsi="Times New Roman"/>
                <w:sz w:val="24"/>
              </w:rPr>
              <w:t xml:space="preserve">Wensveen D . A </w:t>
            </w:r>
            <w:r>
              <w:rPr>
                <w:rFonts w:ascii="Times New Roman" w:eastAsia="宋体" w:hAnsi="Times New Roman"/>
                <w:spacing w:val="3"/>
                <w:sz w:val="24"/>
              </w:rPr>
              <w:t xml:space="preserve">critique </w:t>
            </w:r>
            <w:r>
              <w:rPr>
                <w:rFonts w:ascii="Times New Roman" w:eastAsia="宋体" w:hAnsi="Times New Roman"/>
                <w:sz w:val="24"/>
              </w:rPr>
              <w:t xml:space="preserve">on </w:t>
            </w:r>
            <w:r>
              <w:rPr>
                <w:rFonts w:ascii="Times New Roman" w:eastAsia="宋体" w:hAnsi="Times New Roman"/>
                <w:spacing w:val="3"/>
                <w:sz w:val="24"/>
              </w:rPr>
              <w:t xml:space="preserve">the </w:t>
            </w:r>
            <w:r>
              <w:rPr>
                <w:rFonts w:ascii="Times New Roman" w:eastAsia="宋体" w:hAnsi="Times New Roman"/>
                <w:spacing w:val="2"/>
                <w:sz w:val="24"/>
              </w:rPr>
              <w:t xml:space="preserve">theory </w:t>
            </w:r>
            <w:r>
              <w:rPr>
                <w:rFonts w:ascii="Times New Roman" w:eastAsia="宋体" w:hAnsi="Times New Roman"/>
                <w:sz w:val="24"/>
              </w:rPr>
              <w:t xml:space="preserve">of </w:t>
            </w:r>
            <w:r>
              <w:rPr>
                <w:rFonts w:ascii="Times New Roman" w:eastAsia="宋体" w:hAnsi="Times New Roman"/>
                <w:spacing w:val="3"/>
                <w:sz w:val="24"/>
              </w:rPr>
              <w:t>financial intermediation</w:t>
            </w:r>
            <w:r w:rsidR="00762DEE">
              <w:rPr>
                <w:rFonts w:ascii="Times New Roman" w:eastAsia="宋体" w:hAnsi="Times New Roman"/>
                <w:spacing w:val="3"/>
                <w:sz w:val="24"/>
              </w:rPr>
              <w:t>,</w:t>
            </w:r>
            <w:r>
              <w:rPr>
                <w:rFonts w:ascii="Times New Roman" w:eastAsia="宋体" w:hAnsi="Times New Roman"/>
                <w:spacing w:val="3"/>
                <w:sz w:val="24"/>
              </w:rPr>
              <w:t xml:space="preserve"> </w:t>
            </w:r>
            <w:r>
              <w:rPr>
                <w:rFonts w:ascii="Times New Roman" w:eastAsia="宋体" w:hAnsi="Times New Roman"/>
                <w:i/>
                <w:iCs/>
                <w:spacing w:val="3"/>
                <w:sz w:val="24"/>
              </w:rPr>
              <w:t xml:space="preserve">Journal </w:t>
            </w:r>
            <w:r>
              <w:rPr>
                <w:rFonts w:ascii="Times New Roman" w:eastAsia="宋体" w:hAnsi="Times New Roman"/>
                <w:i/>
                <w:iCs/>
                <w:sz w:val="24"/>
              </w:rPr>
              <w:t xml:space="preserve">of </w:t>
            </w:r>
            <w:r>
              <w:rPr>
                <w:rFonts w:ascii="Times New Roman" w:eastAsia="宋体" w:hAnsi="Times New Roman"/>
                <w:i/>
                <w:iCs/>
                <w:spacing w:val="3"/>
                <w:sz w:val="24"/>
              </w:rPr>
              <w:t xml:space="preserve">Banking </w:t>
            </w:r>
            <w:r>
              <w:rPr>
                <w:rFonts w:ascii="Times New Roman" w:eastAsia="宋体" w:hAnsi="Times New Roman"/>
                <w:i/>
                <w:iCs/>
                <w:sz w:val="24"/>
              </w:rPr>
              <w:t>&amp;</w:t>
            </w:r>
            <w:r>
              <w:rPr>
                <w:rFonts w:ascii="Times New Roman" w:eastAsia="宋体" w:hAnsi="Times New Roman"/>
                <w:i/>
                <w:iCs/>
                <w:spacing w:val="3"/>
                <w:sz w:val="24"/>
              </w:rPr>
              <w:t>Finance</w:t>
            </w:r>
            <w:r>
              <w:rPr>
                <w:rFonts w:ascii="Times New Roman" w:eastAsia="宋体" w:hAnsi="Times New Roman"/>
                <w:spacing w:val="3"/>
                <w:sz w:val="24"/>
              </w:rPr>
              <w:t>, 24(8)</w:t>
            </w:r>
            <w:r w:rsidR="00881030">
              <w:rPr>
                <w:rFonts w:ascii="Times New Roman" w:eastAsia="宋体" w:hAnsi="Times New Roman"/>
                <w:spacing w:val="3"/>
                <w:sz w:val="24"/>
              </w:rPr>
              <w:t xml:space="preserve">, 2000, </w:t>
            </w:r>
            <w:r>
              <w:rPr>
                <w:rFonts w:ascii="Times New Roman" w:eastAsia="宋体" w:hAnsi="Times New Roman"/>
                <w:spacing w:val="3"/>
                <w:sz w:val="24"/>
              </w:rPr>
              <w:t>1243</w:t>
            </w:r>
            <w:r>
              <w:rPr>
                <w:rFonts w:ascii="Times New Roman" w:eastAsia="宋体" w:hAnsi="Times New Roman"/>
                <w:spacing w:val="4"/>
                <w:sz w:val="24"/>
              </w:rPr>
              <w:t>-1251.</w:t>
            </w:r>
          </w:p>
          <w:p w14:paraId="5EE0E3C8" w14:textId="3B22E637" w:rsidR="00EA7DA1" w:rsidRDefault="003F044F">
            <w:pPr>
              <w:pStyle w:val="aa"/>
              <w:tabs>
                <w:tab w:val="left" w:pos="862"/>
              </w:tabs>
              <w:spacing w:before="60" w:line="320" w:lineRule="exact"/>
              <w:ind w:left="492" w:hangingChars="200" w:hanging="492"/>
              <w:rPr>
                <w:rFonts w:ascii="Times New Roman" w:eastAsia="宋体" w:hAnsi="Times New Roman"/>
                <w:spacing w:val="4"/>
                <w:sz w:val="24"/>
              </w:rPr>
            </w:pPr>
            <w:r>
              <w:rPr>
                <w:rFonts w:ascii="Times New Roman" w:eastAsia="宋体" w:hAnsi="Times New Roman"/>
                <w:spacing w:val="3"/>
                <w:sz w:val="24"/>
              </w:rPr>
              <w:t>[</w:t>
            </w:r>
            <w:r>
              <w:rPr>
                <w:rFonts w:ascii="Times New Roman" w:eastAsia="宋体" w:hAnsi="Times New Roman" w:hint="eastAsia"/>
                <w:spacing w:val="3"/>
                <w:sz w:val="24"/>
              </w:rPr>
              <w:t>17</w:t>
            </w:r>
            <w:r>
              <w:rPr>
                <w:rFonts w:ascii="Times New Roman" w:eastAsia="宋体" w:hAnsi="Times New Roman"/>
                <w:spacing w:val="3"/>
                <w:sz w:val="24"/>
              </w:rPr>
              <w:t>]</w:t>
            </w:r>
            <w:r>
              <w:rPr>
                <w:rFonts w:ascii="Times New Roman" w:eastAsia="宋体" w:hAnsi="Times New Roman" w:hint="eastAsia"/>
                <w:spacing w:val="3"/>
                <w:sz w:val="24"/>
              </w:rPr>
              <w:t xml:space="preserve"> </w:t>
            </w:r>
            <w:r>
              <w:rPr>
                <w:rFonts w:ascii="Times New Roman" w:eastAsia="宋体" w:hAnsi="Times New Roman"/>
                <w:spacing w:val="4"/>
                <w:sz w:val="24"/>
              </w:rPr>
              <w:t>Sahlman W A. The Structure and Governance of Venture-Capital Organizations</w:t>
            </w:r>
            <w:r w:rsidR="00762DEE">
              <w:rPr>
                <w:rFonts w:ascii="Times New Roman" w:eastAsia="宋体" w:hAnsi="Times New Roman"/>
                <w:spacing w:val="4"/>
                <w:sz w:val="24"/>
              </w:rPr>
              <w:t>,</w:t>
            </w:r>
            <w:r>
              <w:rPr>
                <w:rFonts w:ascii="Times New Roman" w:eastAsia="宋体" w:hAnsi="Times New Roman"/>
                <w:spacing w:val="4"/>
                <w:sz w:val="24"/>
              </w:rPr>
              <w:t xml:space="preserve"> </w:t>
            </w:r>
            <w:r>
              <w:rPr>
                <w:rFonts w:ascii="Times New Roman" w:eastAsia="宋体" w:hAnsi="Times New Roman"/>
                <w:i/>
                <w:iCs/>
                <w:spacing w:val="4"/>
                <w:sz w:val="24"/>
              </w:rPr>
              <w:t>Journal of Financial Economics</w:t>
            </w:r>
            <w:r>
              <w:rPr>
                <w:rFonts w:ascii="Times New Roman" w:eastAsia="宋体" w:hAnsi="Times New Roman"/>
                <w:spacing w:val="4"/>
                <w:sz w:val="24"/>
              </w:rPr>
              <w:t>, 27(2)</w:t>
            </w:r>
            <w:r w:rsidR="00762DEE">
              <w:rPr>
                <w:rFonts w:ascii="Times New Roman" w:eastAsia="宋体" w:hAnsi="Times New Roman"/>
                <w:spacing w:val="4"/>
                <w:sz w:val="24"/>
              </w:rPr>
              <w:t xml:space="preserve">, 1990, </w:t>
            </w:r>
            <w:r>
              <w:rPr>
                <w:rFonts w:ascii="Times New Roman" w:eastAsia="宋体" w:hAnsi="Times New Roman"/>
                <w:spacing w:val="4"/>
                <w:sz w:val="24"/>
              </w:rPr>
              <w:t>473-521.</w:t>
            </w:r>
          </w:p>
          <w:p w14:paraId="748F4D8A" w14:textId="266E1434" w:rsidR="00EA7DA1" w:rsidRDefault="003F044F">
            <w:pPr>
              <w:pStyle w:val="aa"/>
              <w:tabs>
                <w:tab w:val="left" w:pos="862"/>
              </w:tabs>
              <w:spacing w:before="60" w:line="320" w:lineRule="exact"/>
              <w:ind w:left="492" w:hangingChars="200" w:hanging="492"/>
              <w:rPr>
                <w:rFonts w:ascii="Times New Roman" w:eastAsia="宋体" w:hAnsi="Times New Roman"/>
                <w:spacing w:val="4"/>
                <w:sz w:val="24"/>
              </w:rPr>
            </w:pPr>
            <w:r>
              <w:rPr>
                <w:rFonts w:ascii="Times New Roman" w:eastAsia="宋体" w:hAnsi="Times New Roman"/>
                <w:spacing w:val="3"/>
                <w:sz w:val="24"/>
              </w:rPr>
              <w:t>[</w:t>
            </w:r>
            <w:r>
              <w:rPr>
                <w:rFonts w:ascii="Times New Roman" w:eastAsia="宋体" w:hAnsi="Times New Roman" w:hint="eastAsia"/>
                <w:spacing w:val="3"/>
                <w:sz w:val="24"/>
              </w:rPr>
              <w:t>18</w:t>
            </w:r>
            <w:r>
              <w:rPr>
                <w:rFonts w:ascii="Times New Roman" w:eastAsia="宋体" w:hAnsi="Times New Roman"/>
                <w:spacing w:val="3"/>
                <w:sz w:val="24"/>
              </w:rPr>
              <w:t>]</w:t>
            </w:r>
            <w:r>
              <w:rPr>
                <w:rFonts w:ascii="Times New Roman" w:eastAsia="宋体" w:hAnsi="Times New Roman" w:hint="eastAsia"/>
                <w:spacing w:val="3"/>
                <w:sz w:val="24"/>
              </w:rPr>
              <w:t xml:space="preserve"> </w:t>
            </w:r>
            <w:r>
              <w:rPr>
                <w:rFonts w:ascii="Times New Roman" w:eastAsia="宋体" w:hAnsi="Times New Roman"/>
                <w:spacing w:val="4"/>
                <w:sz w:val="24"/>
              </w:rPr>
              <w:t xml:space="preserve">Suchard J A. The Impact of Venture Capital Backing on the Corporate Governance of </w:t>
            </w:r>
            <w:r>
              <w:rPr>
                <w:rFonts w:ascii="Times New Roman" w:eastAsia="宋体" w:hAnsi="Times New Roman"/>
                <w:spacing w:val="4"/>
                <w:sz w:val="24"/>
              </w:rPr>
              <w:lastRenderedPageBreak/>
              <w:t>Australian Initial Public Offerings</w:t>
            </w:r>
            <w:r w:rsidR="00C270B5">
              <w:rPr>
                <w:rFonts w:ascii="Times New Roman" w:eastAsia="宋体" w:hAnsi="Times New Roman"/>
                <w:spacing w:val="4"/>
                <w:sz w:val="24"/>
              </w:rPr>
              <w:t>,</w:t>
            </w:r>
            <w:r>
              <w:rPr>
                <w:rFonts w:ascii="Times New Roman" w:eastAsia="宋体" w:hAnsi="Times New Roman"/>
                <w:spacing w:val="4"/>
                <w:sz w:val="24"/>
              </w:rPr>
              <w:t xml:space="preserve"> </w:t>
            </w:r>
            <w:r>
              <w:rPr>
                <w:rFonts w:ascii="Times New Roman" w:eastAsia="宋体" w:hAnsi="Times New Roman"/>
                <w:i/>
                <w:iCs/>
                <w:spacing w:val="4"/>
                <w:sz w:val="24"/>
              </w:rPr>
              <w:t>Journal of Banking &amp; Finance</w:t>
            </w:r>
            <w:r>
              <w:rPr>
                <w:rFonts w:ascii="Times New Roman" w:eastAsia="宋体" w:hAnsi="Times New Roman"/>
                <w:spacing w:val="4"/>
                <w:sz w:val="24"/>
              </w:rPr>
              <w:t>, 33(4)</w:t>
            </w:r>
            <w:r w:rsidR="00C270B5">
              <w:rPr>
                <w:rFonts w:ascii="Times New Roman" w:eastAsia="宋体" w:hAnsi="Times New Roman"/>
                <w:spacing w:val="4"/>
                <w:sz w:val="24"/>
              </w:rPr>
              <w:t xml:space="preserve">, 2009, </w:t>
            </w:r>
            <w:r>
              <w:rPr>
                <w:rFonts w:ascii="Times New Roman" w:eastAsia="宋体" w:hAnsi="Times New Roman"/>
                <w:spacing w:val="4"/>
                <w:sz w:val="24"/>
              </w:rPr>
              <w:t>765-774.</w:t>
            </w:r>
          </w:p>
          <w:p w14:paraId="389E97D3" w14:textId="5258BDD6" w:rsidR="00EA7DA1" w:rsidRDefault="003F044F">
            <w:pPr>
              <w:pStyle w:val="aa"/>
              <w:tabs>
                <w:tab w:val="left" w:pos="862"/>
              </w:tabs>
              <w:spacing w:before="60" w:line="320" w:lineRule="exact"/>
              <w:ind w:left="492" w:hangingChars="200" w:hanging="492"/>
              <w:rPr>
                <w:rFonts w:ascii="Times New Roman" w:eastAsia="宋体" w:hAnsi="Times New Roman"/>
                <w:spacing w:val="5"/>
                <w:sz w:val="24"/>
              </w:rPr>
            </w:pPr>
            <w:r>
              <w:rPr>
                <w:rFonts w:ascii="Times New Roman" w:eastAsia="宋体" w:hAnsi="Times New Roman"/>
                <w:spacing w:val="3"/>
                <w:sz w:val="24"/>
              </w:rPr>
              <w:t>[</w:t>
            </w:r>
            <w:r>
              <w:rPr>
                <w:rFonts w:ascii="Times New Roman" w:eastAsia="宋体" w:hAnsi="Times New Roman" w:hint="eastAsia"/>
                <w:spacing w:val="3"/>
                <w:sz w:val="24"/>
              </w:rPr>
              <w:t>19</w:t>
            </w:r>
            <w:r>
              <w:rPr>
                <w:rFonts w:ascii="Times New Roman" w:eastAsia="宋体" w:hAnsi="Times New Roman"/>
                <w:spacing w:val="3"/>
                <w:sz w:val="24"/>
              </w:rPr>
              <w:t>]</w:t>
            </w:r>
            <w:r>
              <w:rPr>
                <w:rFonts w:ascii="Times New Roman" w:eastAsia="宋体" w:hAnsi="Times New Roman" w:hint="eastAsia"/>
                <w:spacing w:val="3"/>
                <w:sz w:val="24"/>
              </w:rPr>
              <w:t xml:space="preserve"> </w:t>
            </w:r>
            <w:r>
              <w:rPr>
                <w:rFonts w:ascii="Times New Roman" w:eastAsia="宋体" w:hAnsi="Times New Roman"/>
                <w:spacing w:val="5"/>
                <w:sz w:val="24"/>
              </w:rPr>
              <w:t>Thomson, Richard Charles. The influence of venture capital funding on firm performance and time to Initial public offerings</w:t>
            </w:r>
            <w:r w:rsidR="000B33BD">
              <w:rPr>
                <w:rFonts w:ascii="Times New Roman" w:eastAsia="宋体" w:hAnsi="Times New Roman"/>
                <w:spacing w:val="5"/>
                <w:sz w:val="24"/>
              </w:rPr>
              <w:t>,</w:t>
            </w:r>
            <w:r>
              <w:rPr>
                <w:rFonts w:ascii="Times New Roman" w:eastAsia="宋体" w:hAnsi="Times New Roman"/>
                <w:spacing w:val="5"/>
                <w:sz w:val="24"/>
              </w:rPr>
              <w:t xml:space="preserve"> </w:t>
            </w:r>
            <w:r>
              <w:rPr>
                <w:rFonts w:ascii="Times New Roman" w:eastAsia="宋体" w:hAnsi="Times New Roman"/>
                <w:i/>
                <w:iCs/>
                <w:spacing w:val="5"/>
                <w:sz w:val="24"/>
              </w:rPr>
              <w:t>University of Colorado</w:t>
            </w:r>
            <w:r>
              <w:rPr>
                <w:rFonts w:ascii="Times New Roman" w:eastAsia="宋体" w:hAnsi="Times New Roman"/>
                <w:spacing w:val="5"/>
                <w:sz w:val="24"/>
              </w:rPr>
              <w:t xml:space="preserve">, </w:t>
            </w:r>
            <w:r w:rsidR="000B33BD">
              <w:rPr>
                <w:rFonts w:ascii="Times New Roman" w:eastAsia="宋体" w:hAnsi="Times New Roman"/>
                <w:spacing w:val="5"/>
                <w:sz w:val="24"/>
              </w:rPr>
              <w:t xml:space="preserve">1993, </w:t>
            </w:r>
            <w:r>
              <w:rPr>
                <w:rFonts w:ascii="Times New Roman" w:eastAsia="宋体" w:hAnsi="Times New Roman"/>
                <w:spacing w:val="5"/>
                <w:sz w:val="24"/>
              </w:rPr>
              <w:t>56~58</w:t>
            </w:r>
          </w:p>
          <w:p w14:paraId="37335AAF" w14:textId="6B0A27F9" w:rsidR="00EA7DA1" w:rsidRDefault="003F044F">
            <w:pPr>
              <w:pStyle w:val="aa"/>
              <w:tabs>
                <w:tab w:val="left" w:pos="862"/>
              </w:tabs>
              <w:spacing w:before="60" w:line="320" w:lineRule="exact"/>
              <w:ind w:left="492" w:hangingChars="200" w:hanging="492"/>
              <w:rPr>
                <w:rFonts w:ascii="Times New Roman" w:eastAsia="宋体" w:hAnsi="Times New Roman"/>
                <w:spacing w:val="5"/>
                <w:sz w:val="24"/>
              </w:rPr>
            </w:pPr>
            <w:r>
              <w:rPr>
                <w:rFonts w:ascii="Times New Roman" w:eastAsia="宋体" w:hAnsi="Times New Roman"/>
                <w:spacing w:val="3"/>
                <w:sz w:val="24"/>
              </w:rPr>
              <w:t>[</w:t>
            </w:r>
            <w:r>
              <w:rPr>
                <w:rFonts w:ascii="Times New Roman" w:eastAsia="宋体" w:hAnsi="Times New Roman" w:hint="eastAsia"/>
                <w:spacing w:val="3"/>
                <w:sz w:val="24"/>
              </w:rPr>
              <w:t>20</w:t>
            </w:r>
            <w:r>
              <w:rPr>
                <w:rFonts w:ascii="Times New Roman" w:eastAsia="宋体" w:hAnsi="Times New Roman"/>
                <w:spacing w:val="3"/>
                <w:sz w:val="24"/>
              </w:rPr>
              <w:t>]</w:t>
            </w:r>
            <w:r>
              <w:rPr>
                <w:rFonts w:ascii="Times New Roman" w:eastAsia="宋体" w:hAnsi="Times New Roman" w:hint="eastAsia"/>
                <w:spacing w:val="3"/>
                <w:sz w:val="24"/>
              </w:rPr>
              <w:t xml:space="preserve"> </w:t>
            </w:r>
            <w:r>
              <w:rPr>
                <w:rFonts w:ascii="Times New Roman" w:eastAsia="宋体" w:hAnsi="Times New Roman"/>
                <w:spacing w:val="5"/>
                <w:sz w:val="24"/>
              </w:rPr>
              <w:t>Welch I, Teoh S H, Wong T J. Earnings Management and the Post-Issue Underperformance in Seasoned Equity Offerings</w:t>
            </w:r>
            <w:r w:rsidR="00662A85">
              <w:rPr>
                <w:rFonts w:ascii="Times New Roman" w:eastAsia="宋体" w:hAnsi="Times New Roman"/>
                <w:spacing w:val="5"/>
                <w:sz w:val="24"/>
              </w:rPr>
              <w:t>,</w:t>
            </w:r>
            <w:r>
              <w:rPr>
                <w:rFonts w:ascii="Times New Roman" w:eastAsia="宋体" w:hAnsi="Times New Roman"/>
                <w:i/>
                <w:iCs/>
                <w:spacing w:val="5"/>
                <w:sz w:val="24"/>
              </w:rPr>
              <w:t xml:space="preserve"> Finance,</w:t>
            </w:r>
            <w:r>
              <w:rPr>
                <w:rFonts w:ascii="Times New Roman" w:eastAsia="宋体" w:hAnsi="Times New Roman"/>
                <w:spacing w:val="5"/>
                <w:sz w:val="24"/>
              </w:rPr>
              <w:t xml:space="preserve"> 50(1)</w:t>
            </w:r>
            <w:r w:rsidR="00662A85">
              <w:rPr>
                <w:rFonts w:ascii="Times New Roman" w:eastAsia="宋体" w:hAnsi="Times New Roman"/>
                <w:spacing w:val="5"/>
                <w:sz w:val="24"/>
              </w:rPr>
              <w:t xml:space="preserve">, 1995, </w:t>
            </w:r>
            <w:r>
              <w:rPr>
                <w:rFonts w:ascii="Times New Roman" w:eastAsia="宋体" w:hAnsi="Times New Roman"/>
                <w:spacing w:val="5"/>
                <w:sz w:val="24"/>
              </w:rPr>
              <w:t>63-99.</w:t>
            </w:r>
          </w:p>
          <w:p w14:paraId="482ACE08" w14:textId="77777777" w:rsidR="00EA7DA1" w:rsidRDefault="00EA7DA1">
            <w:pPr>
              <w:spacing w:before="60" w:line="320" w:lineRule="exact"/>
              <w:rPr>
                <w:rFonts w:ascii="Times New Roman" w:eastAsia="宋体" w:hAnsi="Times New Roman" w:cs="Times New Roman"/>
                <w:b/>
                <w:bCs/>
                <w:color w:val="000000"/>
                <w:kern w:val="0"/>
                <w:sz w:val="24"/>
              </w:rPr>
            </w:pPr>
          </w:p>
          <w:p w14:paraId="2D2ED64F" w14:textId="77777777" w:rsidR="00EA7DA1" w:rsidRDefault="003F044F">
            <w:pPr>
              <w:spacing w:before="60" w:line="320" w:lineRule="exact"/>
              <w:rPr>
                <w:rFonts w:ascii="Times New Roman" w:eastAsia="宋体" w:hAnsi="Times New Roman" w:cs="Times New Roman"/>
                <w:bCs/>
                <w:color w:val="000000"/>
                <w:kern w:val="0"/>
                <w:sz w:val="24"/>
              </w:rPr>
            </w:pPr>
            <w:r>
              <w:rPr>
                <w:rFonts w:ascii="Times New Roman" w:eastAsia="宋体" w:hAnsi="Times New Roman" w:cs="Times New Roman" w:hint="eastAsia"/>
                <w:bCs/>
                <w:color w:val="000000"/>
                <w:kern w:val="0"/>
                <w:sz w:val="24"/>
              </w:rPr>
              <w:t>中文文献</w:t>
            </w:r>
          </w:p>
          <w:p w14:paraId="78E06086" w14:textId="039C5C99" w:rsidR="00EA7DA1" w:rsidRDefault="003F044F">
            <w:pPr>
              <w:spacing w:before="60" w:line="320" w:lineRule="exact"/>
              <w:ind w:left="480" w:hangingChars="200" w:hanging="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[1] </w:t>
            </w:r>
            <w:r>
              <w:rPr>
                <w:rFonts w:ascii="Times New Roman" w:eastAsia="宋体" w:hAnsi="Times New Roman" w:cs="Times New Roman" w:hint="eastAsia"/>
                <w:color w:val="000000"/>
                <w:kern w:val="0"/>
                <w:sz w:val="24"/>
              </w:rPr>
              <w:t>陈见丽</w:t>
            </w:r>
            <w:r w:rsidR="00AE30F5">
              <w:rPr>
                <w:rFonts w:ascii="Times New Roman" w:eastAsia="宋体" w:hAnsi="Times New Roman" w:cs="Times New Roman" w:hint="eastAsia"/>
                <w:color w:val="000000"/>
                <w:kern w:val="0"/>
                <w:sz w:val="24"/>
              </w:rPr>
              <w:t>，“风险投资对我国创业板公司业绩增长的影响”</w:t>
            </w:r>
            <w:r w:rsidR="00261996">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《财经科学》</w:t>
            </w:r>
            <w:r>
              <w:rPr>
                <w:rFonts w:ascii="Times New Roman" w:eastAsia="宋体" w:hAnsi="Times New Roman" w:cs="Times New Roman" w:hint="eastAsia"/>
                <w:color w:val="000000"/>
                <w:kern w:val="0"/>
                <w:sz w:val="24"/>
              </w:rPr>
              <w:t>, 2012</w:t>
            </w:r>
            <w:r w:rsidR="00261996">
              <w:rPr>
                <w:rFonts w:ascii="Times New Roman" w:eastAsia="宋体" w:hAnsi="Times New Roman" w:cs="Times New Roman" w:hint="eastAsia"/>
                <w:color w:val="000000"/>
                <w:kern w:val="0"/>
                <w:sz w:val="24"/>
              </w:rPr>
              <w:t>年第</w:t>
            </w:r>
            <w:r w:rsidR="00C2571C">
              <w:rPr>
                <w:rFonts w:ascii="Times New Roman" w:eastAsia="宋体" w:hAnsi="Times New Roman" w:cs="Times New Roman" w:hint="eastAsia"/>
                <w:color w:val="000000"/>
                <w:kern w:val="0"/>
                <w:sz w:val="24"/>
              </w:rPr>
              <w:t>3</w:t>
            </w:r>
            <w:r w:rsidR="00261996">
              <w:rPr>
                <w:rFonts w:ascii="Times New Roman" w:eastAsia="宋体" w:hAnsi="Times New Roman" w:cs="Times New Roman" w:hint="eastAsia"/>
                <w:color w:val="000000"/>
                <w:kern w:val="0"/>
                <w:sz w:val="24"/>
              </w:rPr>
              <w:t>期，</w:t>
            </w:r>
            <w:r>
              <w:rPr>
                <w:rFonts w:ascii="Times New Roman" w:eastAsia="宋体" w:hAnsi="Times New Roman" w:cs="Times New Roman" w:hint="eastAsia"/>
                <w:color w:val="000000"/>
                <w:kern w:val="0"/>
                <w:sz w:val="24"/>
              </w:rPr>
              <w:t>56</w:t>
            </w:r>
            <w:r w:rsidR="00261996">
              <w:rPr>
                <w:rFonts w:ascii="Times New Roman" w:eastAsia="宋体" w:hAnsi="Times New Roman" w:cs="Times New Roman" w:hint="eastAsia"/>
                <w:color w:val="000000"/>
                <w:kern w:val="0"/>
                <w:sz w:val="24"/>
              </w:rPr>
              <w:t>页</w:t>
            </w:r>
            <w:r w:rsidR="00261996">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64</w:t>
            </w:r>
            <w:r w:rsidR="00261996">
              <w:rPr>
                <w:rFonts w:ascii="Times New Roman" w:eastAsia="宋体" w:hAnsi="Times New Roman" w:cs="Times New Roman" w:hint="eastAsia"/>
                <w:color w:val="000000"/>
                <w:kern w:val="0"/>
                <w:sz w:val="24"/>
              </w:rPr>
              <w:t>页。</w:t>
            </w:r>
          </w:p>
          <w:p w14:paraId="52E3EDFD" w14:textId="0BD4B4EF" w:rsidR="00EA7DA1" w:rsidRDefault="003F044F">
            <w:pPr>
              <w:spacing w:before="60" w:line="320" w:lineRule="exact"/>
              <w:ind w:left="480" w:hangingChars="200" w:hanging="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[2] </w:t>
            </w:r>
            <w:r>
              <w:rPr>
                <w:rFonts w:ascii="Times New Roman" w:eastAsia="宋体" w:hAnsi="Times New Roman" w:cs="Times New Roman" w:hint="eastAsia"/>
                <w:color w:val="000000"/>
                <w:kern w:val="0"/>
                <w:sz w:val="24"/>
              </w:rPr>
              <w:t>陈工孟</w:t>
            </w:r>
            <w:r>
              <w:rPr>
                <w:rFonts w:ascii="Times New Roman" w:eastAsia="宋体" w:hAnsi="Times New Roman" w:cs="Times New Roman" w:hint="eastAsia"/>
                <w:color w:val="000000"/>
                <w:kern w:val="0"/>
                <w:sz w:val="24"/>
              </w:rPr>
              <w:t xml:space="preserve">, </w:t>
            </w:r>
            <w:r>
              <w:rPr>
                <w:rFonts w:ascii="Times New Roman" w:eastAsia="宋体" w:hAnsi="Times New Roman" w:cs="Times New Roman" w:hint="eastAsia"/>
                <w:color w:val="000000"/>
                <w:kern w:val="0"/>
                <w:sz w:val="24"/>
              </w:rPr>
              <w:t>俞欣</w:t>
            </w:r>
            <w:r>
              <w:rPr>
                <w:rFonts w:ascii="Times New Roman" w:eastAsia="宋体" w:hAnsi="Times New Roman" w:cs="Times New Roman" w:hint="eastAsia"/>
                <w:color w:val="000000"/>
                <w:kern w:val="0"/>
                <w:sz w:val="24"/>
              </w:rPr>
              <w:t xml:space="preserve">, </w:t>
            </w:r>
            <w:r>
              <w:rPr>
                <w:rFonts w:ascii="Times New Roman" w:eastAsia="宋体" w:hAnsi="Times New Roman" w:cs="Times New Roman" w:hint="eastAsia"/>
                <w:color w:val="000000"/>
                <w:kern w:val="0"/>
                <w:sz w:val="24"/>
              </w:rPr>
              <w:t>寇祥河</w:t>
            </w:r>
            <w:r w:rsidR="00AE30F5">
              <w:rPr>
                <w:rFonts w:ascii="Times New Roman" w:eastAsia="宋体" w:hAnsi="Times New Roman" w:cs="Times New Roman" w:hint="eastAsia"/>
                <w:color w:val="000000"/>
                <w:kern w:val="0"/>
                <w:sz w:val="24"/>
              </w:rPr>
              <w:t>，“风险投资参与对中资企业首次公开发行折价的影响——不同证券市场的比较”</w:t>
            </w:r>
            <w:r w:rsidR="00C92D04">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经济研究》</w:t>
            </w:r>
            <w:r>
              <w:rPr>
                <w:rFonts w:ascii="Times New Roman" w:eastAsia="宋体" w:hAnsi="Times New Roman" w:cs="Times New Roman" w:hint="eastAsia"/>
                <w:color w:val="000000"/>
                <w:kern w:val="0"/>
                <w:sz w:val="24"/>
              </w:rPr>
              <w:t>, 2011</w:t>
            </w:r>
            <w:r w:rsidR="00C92D04">
              <w:rPr>
                <w:rFonts w:ascii="Times New Roman" w:eastAsia="宋体" w:hAnsi="Times New Roman" w:cs="Times New Roman" w:hint="eastAsia"/>
                <w:color w:val="000000"/>
                <w:kern w:val="0"/>
                <w:sz w:val="24"/>
              </w:rPr>
              <w:t>年第</w:t>
            </w:r>
            <w:r w:rsidR="00C92D04">
              <w:rPr>
                <w:rFonts w:ascii="Times New Roman" w:eastAsia="宋体" w:hAnsi="Times New Roman" w:cs="Times New Roman" w:hint="eastAsia"/>
                <w:color w:val="000000"/>
                <w:kern w:val="0"/>
                <w:sz w:val="24"/>
              </w:rPr>
              <w:t>5</w:t>
            </w:r>
            <w:r w:rsidR="00C92D04">
              <w:rPr>
                <w:rFonts w:ascii="Times New Roman" w:eastAsia="宋体" w:hAnsi="Times New Roman" w:cs="Times New Roman" w:hint="eastAsia"/>
                <w:color w:val="000000"/>
                <w:kern w:val="0"/>
                <w:sz w:val="24"/>
              </w:rPr>
              <w:t>期</w:t>
            </w:r>
            <w:r w:rsidR="00562097">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74</w:t>
            </w:r>
            <w:r w:rsidR="00C92D04">
              <w:rPr>
                <w:rFonts w:ascii="Times New Roman" w:eastAsia="宋体" w:hAnsi="Times New Roman" w:cs="Times New Roman" w:hint="eastAsia"/>
                <w:color w:val="000000"/>
                <w:kern w:val="0"/>
                <w:sz w:val="24"/>
              </w:rPr>
              <w:t>页</w:t>
            </w:r>
            <w:r w:rsidR="00C92D04">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85</w:t>
            </w:r>
            <w:r w:rsidR="00C92D04">
              <w:rPr>
                <w:rFonts w:ascii="Times New Roman" w:eastAsia="宋体" w:hAnsi="Times New Roman" w:cs="Times New Roman" w:hint="eastAsia"/>
                <w:color w:val="000000"/>
                <w:kern w:val="0"/>
                <w:sz w:val="24"/>
              </w:rPr>
              <w:t>页。</w:t>
            </w:r>
          </w:p>
          <w:p w14:paraId="0D2DDFC0" w14:textId="1E55B8D8" w:rsidR="00EA7DA1" w:rsidRDefault="003F044F">
            <w:pPr>
              <w:spacing w:before="60" w:line="320" w:lineRule="exact"/>
              <w:ind w:left="480" w:hangingChars="200" w:hanging="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[3] </w:t>
            </w:r>
            <w:r>
              <w:rPr>
                <w:rFonts w:ascii="Times New Roman" w:eastAsia="宋体" w:hAnsi="Times New Roman" w:cs="Times New Roman" w:hint="eastAsia"/>
                <w:color w:val="000000"/>
                <w:kern w:val="0"/>
                <w:sz w:val="24"/>
              </w:rPr>
              <w:t>戴学来，董正英</w:t>
            </w:r>
            <w:r w:rsidR="00AE30F5">
              <w:rPr>
                <w:rFonts w:ascii="Times New Roman" w:eastAsia="宋体" w:hAnsi="Times New Roman" w:cs="Times New Roman" w:hint="eastAsia"/>
                <w:color w:val="000000"/>
                <w:kern w:val="0"/>
                <w:sz w:val="24"/>
              </w:rPr>
              <w:t>，“风险投资与技术创新效率比较，科学管理研究”</w:t>
            </w:r>
            <w:r w:rsidR="00F61103">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2003</w:t>
            </w:r>
            <w:r w:rsidR="00F61103">
              <w:rPr>
                <w:rFonts w:ascii="Times New Roman" w:eastAsia="宋体" w:hAnsi="Times New Roman" w:cs="Times New Roman" w:hint="eastAsia"/>
                <w:color w:val="000000"/>
                <w:kern w:val="0"/>
                <w:sz w:val="24"/>
              </w:rPr>
              <w:t>年</w:t>
            </w:r>
            <w:r w:rsidR="00045873">
              <w:rPr>
                <w:rFonts w:ascii="Times New Roman" w:eastAsia="宋体" w:hAnsi="Times New Roman" w:cs="Times New Roman" w:hint="eastAsia"/>
                <w:color w:val="000000"/>
                <w:kern w:val="0"/>
                <w:sz w:val="24"/>
              </w:rPr>
              <w:t>第</w:t>
            </w:r>
            <w:r>
              <w:rPr>
                <w:rFonts w:ascii="Times New Roman" w:eastAsia="宋体" w:hAnsi="Times New Roman" w:cs="Times New Roman" w:hint="eastAsia"/>
                <w:color w:val="000000"/>
                <w:kern w:val="0"/>
                <w:sz w:val="24"/>
              </w:rPr>
              <w:t>21</w:t>
            </w:r>
            <w:r w:rsidR="00045873">
              <w:rPr>
                <w:rFonts w:ascii="Times New Roman" w:eastAsia="宋体" w:hAnsi="Times New Roman" w:cs="Times New Roman" w:hint="eastAsia"/>
                <w:color w:val="000000"/>
                <w:kern w:val="0"/>
                <w:sz w:val="24"/>
              </w:rPr>
              <w:t>卷第</w:t>
            </w:r>
            <w:r>
              <w:rPr>
                <w:rFonts w:ascii="Times New Roman" w:eastAsia="宋体" w:hAnsi="Times New Roman" w:cs="Times New Roman" w:hint="eastAsia"/>
                <w:color w:val="000000"/>
                <w:kern w:val="0"/>
                <w:sz w:val="24"/>
              </w:rPr>
              <w:t>4</w:t>
            </w:r>
            <w:r w:rsidR="00045873">
              <w:rPr>
                <w:rFonts w:ascii="Times New Roman" w:eastAsia="宋体" w:hAnsi="Times New Roman" w:cs="Times New Roman" w:hint="eastAsia"/>
                <w:color w:val="000000"/>
                <w:kern w:val="0"/>
                <w:sz w:val="24"/>
              </w:rPr>
              <w:t>期，</w:t>
            </w:r>
            <w:r>
              <w:rPr>
                <w:rFonts w:ascii="Times New Roman" w:eastAsia="宋体" w:hAnsi="Times New Roman" w:cs="Times New Roman" w:hint="eastAsia"/>
                <w:color w:val="000000"/>
                <w:kern w:val="0"/>
                <w:sz w:val="24"/>
              </w:rPr>
              <w:t>88</w:t>
            </w:r>
            <w:r w:rsidR="00045873">
              <w:rPr>
                <w:rFonts w:ascii="Times New Roman" w:eastAsia="宋体" w:hAnsi="Times New Roman" w:cs="Times New Roman" w:hint="eastAsia"/>
                <w:color w:val="000000"/>
                <w:kern w:val="0"/>
                <w:sz w:val="24"/>
              </w:rPr>
              <w:t>页</w:t>
            </w:r>
            <w:r w:rsidR="00045873">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91</w:t>
            </w:r>
            <w:r w:rsidR="00045873">
              <w:rPr>
                <w:rFonts w:ascii="Times New Roman" w:eastAsia="宋体" w:hAnsi="Times New Roman" w:cs="Times New Roman" w:hint="eastAsia"/>
                <w:color w:val="000000"/>
                <w:kern w:val="0"/>
                <w:sz w:val="24"/>
              </w:rPr>
              <w:t>页。</w:t>
            </w:r>
          </w:p>
          <w:p w14:paraId="33ED7E40" w14:textId="299E2978" w:rsidR="00EA7DA1" w:rsidRDefault="003F044F">
            <w:pPr>
              <w:spacing w:before="60" w:line="320" w:lineRule="exact"/>
              <w:ind w:left="480" w:hangingChars="200" w:hanging="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[4] </w:t>
            </w:r>
            <w:r>
              <w:rPr>
                <w:rFonts w:ascii="Times New Roman" w:eastAsia="宋体" w:hAnsi="Times New Roman" w:cs="Times New Roman" w:hint="eastAsia"/>
                <w:color w:val="000000"/>
                <w:kern w:val="0"/>
                <w:sz w:val="24"/>
              </w:rPr>
              <w:t>邓尧刚</w:t>
            </w:r>
            <w:r>
              <w:rPr>
                <w:rFonts w:ascii="Times New Roman" w:eastAsia="宋体" w:hAnsi="Times New Roman" w:cs="Times New Roman" w:hint="eastAsia"/>
                <w:color w:val="000000"/>
                <w:kern w:val="0"/>
                <w:sz w:val="24"/>
              </w:rPr>
              <w:t xml:space="preserve">. </w:t>
            </w:r>
            <w:r w:rsidR="00F34934">
              <w:rPr>
                <w:rFonts w:ascii="Times New Roman" w:eastAsia="宋体" w:hAnsi="Times New Roman" w:cs="Times New Roman" w:hint="eastAsia"/>
                <w:color w:val="000000"/>
                <w:kern w:val="0"/>
                <w:sz w:val="24"/>
              </w:rPr>
              <w:t>“风险投资对于上市公司发行市盈率的影响研究——基于创业板上市公司的实证分析”</w:t>
            </w:r>
            <w:r w:rsidR="00261996">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《改革与开放》</w:t>
            </w:r>
            <w:r>
              <w:rPr>
                <w:rFonts w:ascii="Times New Roman" w:eastAsia="宋体" w:hAnsi="Times New Roman" w:cs="Times New Roman" w:hint="eastAsia"/>
                <w:color w:val="000000"/>
                <w:kern w:val="0"/>
                <w:sz w:val="24"/>
              </w:rPr>
              <w:t>, 2010</w:t>
            </w:r>
            <w:r w:rsidR="007B186C">
              <w:rPr>
                <w:rFonts w:ascii="Times New Roman" w:eastAsia="宋体" w:hAnsi="Times New Roman" w:cs="Times New Roman" w:hint="eastAsia"/>
                <w:color w:val="000000"/>
                <w:kern w:val="0"/>
                <w:sz w:val="24"/>
              </w:rPr>
              <w:t>年第</w:t>
            </w:r>
            <w:r>
              <w:rPr>
                <w:rFonts w:ascii="Times New Roman" w:eastAsia="宋体" w:hAnsi="Times New Roman" w:cs="Times New Roman" w:hint="eastAsia"/>
                <w:color w:val="000000"/>
                <w:kern w:val="0"/>
                <w:sz w:val="24"/>
              </w:rPr>
              <w:t>18</w:t>
            </w:r>
            <w:r w:rsidR="00685084">
              <w:rPr>
                <w:rFonts w:ascii="Times New Roman" w:eastAsia="宋体" w:hAnsi="Times New Roman" w:cs="Times New Roman" w:hint="eastAsia"/>
                <w:color w:val="000000"/>
                <w:kern w:val="0"/>
                <w:sz w:val="24"/>
              </w:rPr>
              <w:t>期</w:t>
            </w:r>
            <w:r w:rsidR="007B186C">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52</w:t>
            </w:r>
            <w:r w:rsidR="007B186C">
              <w:rPr>
                <w:rFonts w:ascii="Times New Roman" w:eastAsia="宋体" w:hAnsi="Times New Roman" w:cs="Times New Roman" w:hint="eastAsia"/>
                <w:color w:val="000000"/>
                <w:kern w:val="0"/>
                <w:sz w:val="24"/>
              </w:rPr>
              <w:t>页</w:t>
            </w:r>
            <w:r w:rsidR="00044C33">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56</w:t>
            </w:r>
            <w:r w:rsidR="007B186C">
              <w:rPr>
                <w:rFonts w:ascii="Times New Roman" w:eastAsia="宋体" w:hAnsi="Times New Roman" w:cs="Times New Roman" w:hint="eastAsia"/>
                <w:color w:val="000000"/>
                <w:kern w:val="0"/>
                <w:sz w:val="24"/>
              </w:rPr>
              <w:t>页</w:t>
            </w:r>
            <w:r>
              <w:rPr>
                <w:rFonts w:ascii="Times New Roman" w:eastAsia="宋体" w:hAnsi="Times New Roman" w:cs="Times New Roman" w:hint="eastAsia"/>
                <w:color w:val="000000"/>
                <w:kern w:val="0"/>
                <w:sz w:val="24"/>
              </w:rPr>
              <w:t>.</w:t>
            </w:r>
          </w:p>
          <w:p w14:paraId="39112B40" w14:textId="13AB9B24" w:rsidR="00EA7DA1" w:rsidRDefault="003F044F">
            <w:pPr>
              <w:spacing w:before="60" w:line="320" w:lineRule="exact"/>
              <w:ind w:left="480" w:hangingChars="200" w:hanging="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[5] </w:t>
            </w:r>
            <w:r>
              <w:rPr>
                <w:rFonts w:ascii="Times New Roman" w:eastAsia="宋体" w:hAnsi="Times New Roman" w:cs="Times New Roman" w:hint="eastAsia"/>
                <w:color w:val="000000"/>
                <w:kern w:val="0"/>
                <w:sz w:val="24"/>
              </w:rPr>
              <w:t>冯慧群</w:t>
            </w:r>
            <w:r w:rsidR="00E84EC0">
              <w:rPr>
                <w:rFonts w:ascii="Times New Roman" w:eastAsia="宋体" w:hAnsi="Times New Roman" w:cs="Times New Roman" w:hint="eastAsia"/>
                <w:color w:val="000000"/>
                <w:kern w:val="0"/>
                <w:sz w:val="24"/>
              </w:rPr>
              <w:t>，“私募股权投资对控股股东“掏空”的抑制效应”</w:t>
            </w:r>
            <w:r w:rsidR="00261996">
              <w:rPr>
                <w:rFonts w:ascii="Times New Roman" w:eastAsia="宋体" w:hAnsi="Times New Roman" w:cs="Times New Roman" w:hint="eastAsia"/>
                <w:color w:val="000000"/>
                <w:kern w:val="0"/>
                <w:sz w:val="24"/>
              </w:rPr>
              <w:t>，</w:t>
            </w:r>
            <w:r w:rsidR="00E84EC0">
              <w:rPr>
                <w:rFonts w:ascii="Times New Roman" w:eastAsia="宋体" w:hAnsi="Times New Roman" w:cs="Times New Roman" w:hint="eastAsia"/>
                <w:color w:val="000000"/>
                <w:kern w:val="0"/>
                <w:sz w:val="24"/>
              </w:rPr>
              <w:t>《经济管理》，</w:t>
            </w:r>
            <w:r>
              <w:rPr>
                <w:rFonts w:ascii="Times New Roman" w:eastAsia="宋体" w:hAnsi="Times New Roman" w:cs="Times New Roman" w:hint="eastAsia"/>
                <w:color w:val="000000"/>
                <w:kern w:val="0"/>
                <w:sz w:val="24"/>
              </w:rPr>
              <w:t>2016</w:t>
            </w:r>
            <w:r w:rsidR="00E84EC0">
              <w:rPr>
                <w:rFonts w:ascii="Times New Roman" w:eastAsia="宋体" w:hAnsi="Times New Roman" w:cs="Times New Roman" w:hint="eastAsia"/>
                <w:color w:val="000000"/>
                <w:kern w:val="0"/>
                <w:sz w:val="24"/>
              </w:rPr>
              <w:t>年第</w:t>
            </w:r>
            <w:r w:rsidR="00E84EC0">
              <w:rPr>
                <w:rFonts w:ascii="Times New Roman" w:eastAsia="宋体" w:hAnsi="Times New Roman" w:cs="Times New Roman" w:hint="eastAsia"/>
                <w:color w:val="000000"/>
                <w:kern w:val="0"/>
                <w:sz w:val="24"/>
              </w:rPr>
              <w:t>6</w:t>
            </w:r>
            <w:r w:rsidR="00E84EC0">
              <w:rPr>
                <w:rFonts w:ascii="Times New Roman" w:eastAsia="宋体" w:hAnsi="Times New Roman" w:cs="Times New Roman" w:hint="eastAsia"/>
                <w:color w:val="000000"/>
                <w:kern w:val="0"/>
                <w:sz w:val="24"/>
              </w:rPr>
              <w:t>期，</w:t>
            </w:r>
            <w:r>
              <w:rPr>
                <w:rFonts w:ascii="Times New Roman" w:eastAsia="宋体" w:hAnsi="Times New Roman" w:cs="Times New Roman" w:hint="eastAsia"/>
                <w:color w:val="000000"/>
                <w:kern w:val="0"/>
                <w:sz w:val="24"/>
              </w:rPr>
              <w:t>16</w:t>
            </w:r>
            <w:r w:rsidR="00E84EC0">
              <w:rPr>
                <w:rFonts w:ascii="Times New Roman" w:eastAsia="宋体" w:hAnsi="Times New Roman" w:cs="Times New Roman" w:hint="eastAsia"/>
                <w:color w:val="000000"/>
                <w:kern w:val="0"/>
                <w:sz w:val="24"/>
              </w:rPr>
              <w:t>页</w:t>
            </w:r>
            <w:r w:rsidR="00E84EC0">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28</w:t>
            </w:r>
            <w:r w:rsidR="00E84EC0">
              <w:rPr>
                <w:rFonts w:ascii="Times New Roman" w:eastAsia="宋体" w:hAnsi="Times New Roman" w:cs="Times New Roman" w:hint="eastAsia"/>
                <w:color w:val="000000"/>
                <w:kern w:val="0"/>
                <w:sz w:val="24"/>
              </w:rPr>
              <w:t>页。</w:t>
            </w:r>
          </w:p>
          <w:p w14:paraId="62B51376" w14:textId="504E72C5" w:rsidR="00EA7DA1" w:rsidRDefault="003F044F">
            <w:pPr>
              <w:spacing w:before="60" w:line="320" w:lineRule="exac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[6] </w:t>
            </w:r>
            <w:r>
              <w:rPr>
                <w:rFonts w:ascii="Times New Roman" w:eastAsia="宋体" w:hAnsi="Times New Roman" w:cs="Times New Roman" w:hint="eastAsia"/>
                <w:color w:val="000000"/>
                <w:kern w:val="0"/>
                <w:sz w:val="24"/>
              </w:rPr>
              <w:t>宫悦</w:t>
            </w:r>
            <w:r w:rsidR="00E17793">
              <w:rPr>
                <w:rFonts w:ascii="Times New Roman" w:eastAsia="宋体" w:hAnsi="Times New Roman" w:cs="Times New Roman" w:hint="eastAsia"/>
                <w:color w:val="000000"/>
                <w:kern w:val="0"/>
                <w:sz w:val="24"/>
              </w:rPr>
              <w:t>，“私募股权基金对我国中小板上市公司价值影响的实证研究”</w:t>
            </w:r>
            <w:r w:rsidR="00261996">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《财会研究》，</w:t>
            </w:r>
            <w:r>
              <w:rPr>
                <w:rFonts w:ascii="Times New Roman" w:eastAsia="宋体" w:hAnsi="Times New Roman" w:cs="Times New Roman" w:hint="eastAsia"/>
                <w:color w:val="000000"/>
                <w:kern w:val="0"/>
                <w:sz w:val="24"/>
              </w:rPr>
              <w:t>2012</w:t>
            </w:r>
            <w:r w:rsidR="00FA03B2">
              <w:rPr>
                <w:rFonts w:ascii="Times New Roman" w:eastAsia="宋体" w:hAnsi="Times New Roman" w:cs="Times New Roman" w:hint="eastAsia"/>
                <w:color w:val="000000"/>
                <w:kern w:val="0"/>
                <w:sz w:val="24"/>
              </w:rPr>
              <w:t>年第</w:t>
            </w:r>
            <w:r w:rsidR="00FA03B2">
              <w:rPr>
                <w:rFonts w:ascii="Times New Roman" w:eastAsia="宋体" w:hAnsi="Times New Roman" w:cs="Times New Roman" w:hint="eastAsia"/>
                <w:color w:val="000000"/>
                <w:kern w:val="0"/>
                <w:sz w:val="24"/>
              </w:rPr>
              <w:t>2</w:t>
            </w:r>
            <w:r w:rsidR="00FA03B2">
              <w:rPr>
                <w:rFonts w:ascii="Times New Roman" w:eastAsia="宋体" w:hAnsi="Times New Roman" w:cs="Times New Roman" w:hint="eastAsia"/>
                <w:color w:val="000000"/>
                <w:kern w:val="0"/>
                <w:sz w:val="24"/>
              </w:rPr>
              <w:t>期，第</w:t>
            </w:r>
            <w:r>
              <w:rPr>
                <w:rFonts w:ascii="Times New Roman" w:eastAsia="宋体" w:hAnsi="Times New Roman" w:cs="Times New Roman" w:hint="eastAsia"/>
                <w:color w:val="000000"/>
                <w:kern w:val="0"/>
                <w:sz w:val="24"/>
              </w:rPr>
              <w:t>48</w:t>
            </w:r>
            <w:r w:rsidR="00FA03B2">
              <w:rPr>
                <w:rFonts w:ascii="Times New Roman" w:eastAsia="宋体" w:hAnsi="Times New Roman" w:cs="Times New Roman" w:hint="eastAsia"/>
                <w:color w:val="000000"/>
                <w:kern w:val="0"/>
                <w:sz w:val="24"/>
              </w:rPr>
              <w:t>页</w:t>
            </w:r>
            <w:r w:rsidR="0060344B">
              <w:rPr>
                <w:rFonts w:ascii="Times New Roman" w:eastAsia="宋体" w:hAnsi="Times New Roman" w:cs="Times New Roman" w:hint="eastAsia"/>
                <w:color w:val="000000"/>
                <w:kern w:val="0"/>
                <w:sz w:val="24"/>
              </w:rPr>
              <w:t>。</w:t>
            </w:r>
          </w:p>
          <w:p w14:paraId="57B86E35" w14:textId="17021B26" w:rsidR="00EA7DA1" w:rsidRDefault="003F044F">
            <w:pPr>
              <w:spacing w:before="60" w:line="320" w:lineRule="exact"/>
              <w:ind w:left="480" w:hangingChars="200" w:hanging="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[7] </w:t>
            </w:r>
            <w:r>
              <w:rPr>
                <w:rFonts w:ascii="Times New Roman" w:eastAsia="宋体" w:hAnsi="Times New Roman" w:cs="Times New Roman" w:hint="eastAsia"/>
                <w:color w:val="000000"/>
                <w:kern w:val="0"/>
                <w:sz w:val="24"/>
              </w:rPr>
              <w:t>华楠</w:t>
            </w:r>
            <w:r w:rsidR="00E17793">
              <w:rPr>
                <w:rFonts w:ascii="Times New Roman" w:eastAsia="宋体" w:hAnsi="Times New Roman" w:cs="Times New Roman" w:hint="eastAsia"/>
                <w:color w:val="000000"/>
                <w:kern w:val="0"/>
                <w:sz w:val="24"/>
              </w:rPr>
              <w:t>，“浅谈私募股权融资模式下的公司治理结构”，</w:t>
            </w:r>
            <w:r>
              <w:rPr>
                <w:rFonts w:ascii="Times New Roman" w:eastAsia="宋体" w:hAnsi="Times New Roman" w:cs="Times New Roman" w:hint="eastAsia"/>
                <w:color w:val="000000"/>
                <w:kern w:val="0"/>
                <w:sz w:val="24"/>
              </w:rPr>
              <w:t>《现代企业文化》</w:t>
            </w:r>
            <w:r>
              <w:rPr>
                <w:rFonts w:ascii="Times New Roman" w:eastAsia="宋体" w:hAnsi="Times New Roman" w:cs="Times New Roman" w:hint="eastAsia"/>
                <w:color w:val="000000"/>
                <w:kern w:val="0"/>
                <w:sz w:val="24"/>
              </w:rPr>
              <w:t>, 2008</w:t>
            </w:r>
            <w:r w:rsidR="00E17793">
              <w:rPr>
                <w:rFonts w:ascii="Times New Roman" w:eastAsia="宋体" w:hAnsi="Times New Roman" w:cs="Times New Roman" w:hint="eastAsia"/>
                <w:color w:val="000000"/>
                <w:kern w:val="0"/>
                <w:sz w:val="24"/>
              </w:rPr>
              <w:t>年第</w:t>
            </w:r>
            <w:r>
              <w:rPr>
                <w:rFonts w:ascii="Times New Roman" w:eastAsia="宋体" w:hAnsi="Times New Roman" w:cs="Times New Roman" w:hint="eastAsia"/>
                <w:color w:val="000000"/>
                <w:kern w:val="0"/>
                <w:sz w:val="24"/>
              </w:rPr>
              <w:t>26</w:t>
            </w:r>
            <w:r w:rsidR="00E17793">
              <w:rPr>
                <w:rFonts w:ascii="Times New Roman" w:eastAsia="宋体" w:hAnsi="Times New Roman" w:cs="Times New Roman" w:hint="eastAsia"/>
                <w:color w:val="000000"/>
                <w:kern w:val="0"/>
                <w:sz w:val="24"/>
              </w:rPr>
              <w:t>期，</w:t>
            </w:r>
            <w:r>
              <w:rPr>
                <w:rFonts w:ascii="Times New Roman" w:eastAsia="宋体" w:hAnsi="Times New Roman" w:cs="Times New Roman" w:hint="eastAsia"/>
                <w:color w:val="000000"/>
                <w:kern w:val="0"/>
                <w:sz w:val="24"/>
              </w:rPr>
              <w:t>227</w:t>
            </w:r>
            <w:r w:rsidR="00E17793">
              <w:rPr>
                <w:rFonts w:ascii="Times New Roman" w:eastAsia="宋体" w:hAnsi="Times New Roman" w:cs="Times New Roman" w:hint="eastAsia"/>
                <w:color w:val="000000"/>
                <w:kern w:val="0"/>
                <w:sz w:val="24"/>
              </w:rPr>
              <w:t>页</w:t>
            </w:r>
            <w:r w:rsidR="00E17793">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228</w:t>
            </w:r>
            <w:r w:rsidR="00E17793">
              <w:rPr>
                <w:rFonts w:ascii="Times New Roman" w:eastAsia="宋体" w:hAnsi="Times New Roman" w:cs="Times New Roman" w:hint="eastAsia"/>
                <w:color w:val="000000"/>
                <w:kern w:val="0"/>
                <w:sz w:val="24"/>
              </w:rPr>
              <w:t>页。</w:t>
            </w:r>
          </w:p>
          <w:p w14:paraId="5968C703" w14:textId="15272198" w:rsidR="00EA7DA1" w:rsidRDefault="003F044F">
            <w:pPr>
              <w:spacing w:before="60" w:line="320" w:lineRule="exact"/>
              <w:ind w:left="480" w:hangingChars="200" w:hanging="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[8] </w:t>
            </w:r>
            <w:r>
              <w:rPr>
                <w:rFonts w:ascii="Times New Roman" w:eastAsia="宋体" w:hAnsi="Times New Roman" w:cs="Times New Roman" w:hint="eastAsia"/>
                <w:color w:val="000000"/>
                <w:kern w:val="0"/>
                <w:sz w:val="24"/>
              </w:rPr>
              <w:t>雷菁</w:t>
            </w:r>
            <w:r>
              <w:rPr>
                <w:rFonts w:ascii="Times New Roman" w:eastAsia="宋体" w:hAnsi="Times New Roman" w:cs="Times New Roman" w:hint="eastAsia"/>
                <w:color w:val="000000"/>
                <w:kern w:val="0"/>
                <w:sz w:val="24"/>
              </w:rPr>
              <w:t xml:space="preserve">, </w:t>
            </w:r>
            <w:r>
              <w:rPr>
                <w:rFonts w:ascii="Times New Roman" w:eastAsia="宋体" w:hAnsi="Times New Roman" w:cs="Times New Roman" w:hint="eastAsia"/>
                <w:color w:val="000000"/>
                <w:kern w:val="0"/>
                <w:sz w:val="24"/>
              </w:rPr>
              <w:t>吕晓蔚</w:t>
            </w:r>
            <w:r>
              <w:rPr>
                <w:rFonts w:ascii="Times New Roman" w:eastAsia="宋体" w:hAnsi="Times New Roman" w:cs="Times New Roman" w:hint="eastAsia"/>
                <w:color w:val="000000"/>
                <w:kern w:val="0"/>
                <w:sz w:val="24"/>
              </w:rPr>
              <w:t xml:space="preserve">, </w:t>
            </w:r>
            <w:r>
              <w:rPr>
                <w:rFonts w:ascii="Times New Roman" w:eastAsia="宋体" w:hAnsi="Times New Roman" w:cs="Times New Roman" w:hint="eastAsia"/>
                <w:color w:val="000000"/>
                <w:kern w:val="0"/>
                <w:sz w:val="24"/>
              </w:rPr>
              <w:t>赵玉林</w:t>
            </w:r>
            <w:r w:rsidR="002D1FCF">
              <w:rPr>
                <w:rFonts w:ascii="Times New Roman" w:eastAsia="宋体" w:hAnsi="Times New Roman" w:cs="Times New Roman" w:hint="eastAsia"/>
                <w:color w:val="000000"/>
                <w:kern w:val="0"/>
                <w:sz w:val="24"/>
              </w:rPr>
              <w:t>，“私募股权投资对成长型高新企业绩效的影响——基于中小板上市公司的实证研究”，</w:t>
            </w:r>
            <w:r>
              <w:rPr>
                <w:rFonts w:ascii="Times New Roman" w:eastAsia="宋体" w:hAnsi="Times New Roman" w:cs="Times New Roman" w:hint="eastAsia"/>
                <w:color w:val="000000"/>
                <w:kern w:val="0"/>
                <w:sz w:val="24"/>
              </w:rPr>
              <w:t>《武汉理工大学学报》（社会科学版）</w:t>
            </w:r>
            <w:r>
              <w:rPr>
                <w:rFonts w:ascii="Times New Roman" w:eastAsia="宋体" w:hAnsi="Times New Roman" w:cs="Times New Roman" w:hint="eastAsia"/>
                <w:color w:val="000000"/>
                <w:kern w:val="0"/>
                <w:sz w:val="24"/>
              </w:rPr>
              <w:t>, 2012</w:t>
            </w:r>
            <w:r w:rsidR="002D1FCF">
              <w:rPr>
                <w:rFonts w:ascii="Times New Roman" w:eastAsia="宋体" w:hAnsi="Times New Roman" w:cs="Times New Roman" w:hint="eastAsia"/>
                <w:color w:val="000000"/>
                <w:kern w:val="0"/>
                <w:sz w:val="24"/>
              </w:rPr>
              <w:t>年第</w:t>
            </w:r>
            <w:r>
              <w:rPr>
                <w:rFonts w:ascii="Times New Roman" w:eastAsia="宋体" w:hAnsi="Times New Roman" w:cs="Times New Roman" w:hint="eastAsia"/>
                <w:color w:val="000000"/>
                <w:kern w:val="0"/>
                <w:sz w:val="24"/>
              </w:rPr>
              <w:t>25</w:t>
            </w:r>
            <w:r w:rsidR="002D1FCF">
              <w:rPr>
                <w:rFonts w:ascii="Times New Roman" w:eastAsia="宋体" w:hAnsi="Times New Roman" w:cs="Times New Roman" w:hint="eastAsia"/>
                <w:color w:val="000000"/>
                <w:kern w:val="0"/>
                <w:sz w:val="24"/>
              </w:rPr>
              <w:t>卷第</w:t>
            </w:r>
            <w:r>
              <w:rPr>
                <w:rFonts w:ascii="Times New Roman" w:eastAsia="宋体" w:hAnsi="Times New Roman" w:cs="Times New Roman" w:hint="eastAsia"/>
                <w:color w:val="000000"/>
                <w:kern w:val="0"/>
                <w:sz w:val="24"/>
              </w:rPr>
              <w:t>4</w:t>
            </w:r>
            <w:r w:rsidR="002D1FCF">
              <w:rPr>
                <w:rFonts w:ascii="Times New Roman" w:eastAsia="宋体" w:hAnsi="Times New Roman" w:cs="Times New Roman" w:hint="eastAsia"/>
                <w:color w:val="000000"/>
                <w:kern w:val="0"/>
                <w:sz w:val="24"/>
              </w:rPr>
              <w:t>期，</w:t>
            </w:r>
            <w:r>
              <w:rPr>
                <w:rFonts w:ascii="Times New Roman" w:eastAsia="宋体" w:hAnsi="Times New Roman" w:cs="Times New Roman" w:hint="eastAsia"/>
                <w:color w:val="000000"/>
                <w:kern w:val="0"/>
                <w:sz w:val="24"/>
              </w:rPr>
              <w:t>515</w:t>
            </w:r>
            <w:r w:rsidR="002D1FCF">
              <w:rPr>
                <w:rFonts w:ascii="Times New Roman" w:eastAsia="宋体" w:hAnsi="Times New Roman" w:cs="Times New Roman" w:hint="eastAsia"/>
                <w:color w:val="000000"/>
                <w:kern w:val="0"/>
                <w:sz w:val="24"/>
              </w:rPr>
              <w:t>页</w:t>
            </w:r>
            <w:r w:rsidR="002D1FCF">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518</w:t>
            </w:r>
            <w:r w:rsidR="002D1FCF">
              <w:rPr>
                <w:rFonts w:ascii="Times New Roman" w:eastAsia="宋体" w:hAnsi="Times New Roman" w:cs="Times New Roman" w:hint="eastAsia"/>
                <w:color w:val="000000"/>
                <w:kern w:val="0"/>
                <w:sz w:val="24"/>
              </w:rPr>
              <w:t>页。</w:t>
            </w:r>
          </w:p>
          <w:p w14:paraId="23A79D2D" w14:textId="2CE3C385" w:rsidR="00EA7DA1" w:rsidRDefault="003F044F">
            <w:pPr>
              <w:spacing w:before="60" w:line="320" w:lineRule="exact"/>
              <w:ind w:left="480" w:hangingChars="200" w:hanging="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[9] </w:t>
            </w:r>
            <w:r>
              <w:rPr>
                <w:rFonts w:ascii="Times New Roman" w:eastAsia="宋体" w:hAnsi="Times New Roman" w:cs="Times New Roman" w:hint="eastAsia"/>
                <w:color w:val="000000"/>
                <w:kern w:val="0"/>
                <w:sz w:val="24"/>
              </w:rPr>
              <w:t>李九斤</w:t>
            </w:r>
            <w:r>
              <w:rPr>
                <w:rFonts w:ascii="Times New Roman" w:eastAsia="宋体" w:hAnsi="Times New Roman" w:cs="Times New Roman" w:hint="eastAsia"/>
                <w:color w:val="000000"/>
                <w:kern w:val="0"/>
                <w:sz w:val="24"/>
              </w:rPr>
              <w:t xml:space="preserve">, </w:t>
            </w:r>
            <w:r>
              <w:rPr>
                <w:rFonts w:ascii="Times New Roman" w:eastAsia="宋体" w:hAnsi="Times New Roman" w:cs="Times New Roman" w:hint="eastAsia"/>
                <w:color w:val="000000"/>
                <w:kern w:val="0"/>
                <w:sz w:val="24"/>
              </w:rPr>
              <w:t>王福胜</w:t>
            </w:r>
            <w:r>
              <w:rPr>
                <w:rFonts w:ascii="Times New Roman" w:eastAsia="宋体" w:hAnsi="Times New Roman" w:cs="Times New Roman" w:hint="eastAsia"/>
                <w:color w:val="000000"/>
                <w:kern w:val="0"/>
                <w:sz w:val="24"/>
              </w:rPr>
              <w:t xml:space="preserve">, </w:t>
            </w:r>
            <w:r>
              <w:rPr>
                <w:rFonts w:ascii="Times New Roman" w:eastAsia="宋体" w:hAnsi="Times New Roman" w:cs="Times New Roman" w:hint="eastAsia"/>
                <w:color w:val="000000"/>
                <w:kern w:val="0"/>
                <w:sz w:val="24"/>
              </w:rPr>
              <w:t>徐畅</w:t>
            </w:r>
            <w:r w:rsidR="00FF2265">
              <w:rPr>
                <w:rFonts w:ascii="Times New Roman" w:eastAsia="宋体" w:hAnsi="Times New Roman" w:cs="Times New Roman" w:hint="eastAsia"/>
                <w:color w:val="000000"/>
                <w:kern w:val="0"/>
                <w:sz w:val="24"/>
              </w:rPr>
              <w:t>，</w:t>
            </w:r>
            <w:r w:rsidR="00970D61">
              <w:rPr>
                <w:rFonts w:ascii="Times New Roman" w:eastAsia="宋体" w:hAnsi="Times New Roman" w:cs="Times New Roman" w:hint="eastAsia"/>
                <w:color w:val="000000"/>
                <w:kern w:val="0"/>
                <w:sz w:val="24"/>
              </w:rPr>
              <w:t>“私募股权投资特征对被投资企业价值的影响——基于</w:t>
            </w:r>
            <w:r w:rsidR="00970D61">
              <w:rPr>
                <w:rFonts w:ascii="Times New Roman" w:eastAsia="宋体" w:hAnsi="Times New Roman" w:cs="Times New Roman" w:hint="eastAsia"/>
                <w:color w:val="000000"/>
                <w:kern w:val="0"/>
                <w:sz w:val="24"/>
              </w:rPr>
              <w:t xml:space="preserve"> 2008-2012 </w:t>
            </w:r>
            <w:r w:rsidR="00970D61">
              <w:rPr>
                <w:rFonts w:ascii="Times New Roman" w:eastAsia="宋体" w:hAnsi="Times New Roman" w:cs="Times New Roman" w:hint="eastAsia"/>
                <w:color w:val="000000"/>
                <w:kern w:val="0"/>
                <w:sz w:val="24"/>
              </w:rPr>
              <w:t>年</w:t>
            </w:r>
            <w:r w:rsidR="00970D61">
              <w:rPr>
                <w:rFonts w:ascii="Times New Roman" w:eastAsia="宋体" w:hAnsi="Times New Roman" w:cs="Times New Roman" w:hint="eastAsia"/>
                <w:color w:val="000000"/>
                <w:kern w:val="0"/>
                <w:sz w:val="24"/>
              </w:rPr>
              <w:t xml:space="preserve"> IPO </w:t>
            </w:r>
            <w:r w:rsidR="00970D61">
              <w:rPr>
                <w:rFonts w:ascii="Times New Roman" w:eastAsia="宋体" w:hAnsi="Times New Roman" w:cs="Times New Roman" w:hint="eastAsia"/>
                <w:color w:val="000000"/>
                <w:kern w:val="0"/>
                <w:sz w:val="24"/>
              </w:rPr>
              <w:t>企业经验数据的研究”</w:t>
            </w:r>
            <w:r w:rsidR="00FF2265">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南开管理评论》</w:t>
            </w:r>
            <w:r>
              <w:rPr>
                <w:rFonts w:ascii="Times New Roman" w:eastAsia="宋体" w:hAnsi="Times New Roman" w:cs="Times New Roman" w:hint="eastAsia"/>
                <w:color w:val="000000"/>
                <w:kern w:val="0"/>
                <w:sz w:val="24"/>
              </w:rPr>
              <w:t>, 2015</w:t>
            </w:r>
            <w:r w:rsidR="00970D61">
              <w:rPr>
                <w:rFonts w:ascii="Times New Roman" w:eastAsia="宋体" w:hAnsi="Times New Roman" w:cs="Times New Roman" w:hint="eastAsia"/>
                <w:color w:val="000000"/>
                <w:kern w:val="0"/>
                <w:sz w:val="24"/>
              </w:rPr>
              <w:t>年第</w:t>
            </w:r>
            <w:r>
              <w:rPr>
                <w:rFonts w:ascii="Times New Roman" w:eastAsia="宋体" w:hAnsi="Times New Roman" w:cs="Times New Roman" w:hint="eastAsia"/>
                <w:color w:val="000000"/>
                <w:kern w:val="0"/>
                <w:sz w:val="24"/>
              </w:rPr>
              <w:t>18</w:t>
            </w:r>
            <w:r w:rsidR="00970D61">
              <w:rPr>
                <w:rFonts w:ascii="Times New Roman" w:eastAsia="宋体" w:hAnsi="Times New Roman" w:cs="Times New Roman" w:hint="eastAsia"/>
                <w:color w:val="000000"/>
                <w:kern w:val="0"/>
                <w:sz w:val="24"/>
              </w:rPr>
              <w:t>卷第</w:t>
            </w:r>
            <w:r>
              <w:rPr>
                <w:rFonts w:ascii="Times New Roman" w:eastAsia="宋体" w:hAnsi="Times New Roman" w:cs="Times New Roman" w:hint="eastAsia"/>
                <w:color w:val="000000"/>
                <w:kern w:val="0"/>
                <w:sz w:val="24"/>
              </w:rPr>
              <w:t>5</w:t>
            </w:r>
            <w:r w:rsidR="00970D61">
              <w:rPr>
                <w:rFonts w:ascii="Times New Roman" w:eastAsia="宋体" w:hAnsi="Times New Roman" w:cs="Times New Roman" w:hint="eastAsia"/>
                <w:color w:val="000000"/>
                <w:kern w:val="0"/>
                <w:sz w:val="24"/>
              </w:rPr>
              <w:t>期，</w:t>
            </w:r>
            <w:r>
              <w:rPr>
                <w:rFonts w:ascii="Times New Roman" w:eastAsia="宋体" w:hAnsi="Times New Roman" w:cs="Times New Roman" w:hint="eastAsia"/>
                <w:color w:val="000000"/>
                <w:kern w:val="0"/>
                <w:sz w:val="24"/>
              </w:rPr>
              <w:t xml:space="preserve"> 153</w:t>
            </w:r>
            <w:r w:rsidR="00970D61">
              <w:rPr>
                <w:rFonts w:ascii="Times New Roman" w:eastAsia="宋体" w:hAnsi="Times New Roman" w:cs="Times New Roman" w:hint="eastAsia"/>
                <w:color w:val="000000"/>
                <w:kern w:val="0"/>
                <w:sz w:val="24"/>
              </w:rPr>
              <w:t>页</w:t>
            </w:r>
            <w:r w:rsidR="00970D61">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162</w:t>
            </w:r>
            <w:r w:rsidR="00970D61">
              <w:rPr>
                <w:rFonts w:ascii="Times New Roman" w:eastAsia="宋体" w:hAnsi="Times New Roman" w:cs="Times New Roman" w:hint="eastAsia"/>
                <w:color w:val="000000"/>
                <w:kern w:val="0"/>
                <w:sz w:val="24"/>
              </w:rPr>
              <w:t>页。</w:t>
            </w:r>
          </w:p>
          <w:p w14:paraId="70458E14" w14:textId="48ED8F8F" w:rsidR="00EA7DA1" w:rsidRPr="001F159E" w:rsidRDefault="003F044F" w:rsidP="001F159E">
            <w:pPr>
              <w:spacing w:before="60" w:line="320" w:lineRule="exact"/>
              <w:ind w:left="480" w:hangingChars="200" w:hanging="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[10] </w:t>
            </w:r>
            <w:r w:rsidR="001F159E">
              <w:rPr>
                <w:rFonts w:ascii="Times New Roman" w:eastAsia="宋体" w:hAnsi="Times New Roman" w:cs="Times New Roman" w:hint="eastAsia"/>
                <w:color w:val="000000"/>
                <w:kern w:val="0"/>
                <w:sz w:val="24"/>
              </w:rPr>
              <w:t>周浩荣，“私募股权投资与企业成长性的实证研究”，《财会通讯》</w:t>
            </w:r>
            <w:r w:rsidR="001F159E">
              <w:rPr>
                <w:rFonts w:ascii="Times New Roman" w:eastAsia="宋体" w:hAnsi="Times New Roman" w:cs="Times New Roman" w:hint="eastAsia"/>
                <w:color w:val="000000"/>
                <w:kern w:val="0"/>
                <w:sz w:val="24"/>
              </w:rPr>
              <w:t>, 2012</w:t>
            </w:r>
            <w:r w:rsidR="001F159E">
              <w:rPr>
                <w:rFonts w:ascii="Times New Roman" w:eastAsia="宋体" w:hAnsi="Times New Roman" w:cs="Times New Roman" w:hint="eastAsia"/>
                <w:color w:val="000000"/>
                <w:kern w:val="0"/>
                <w:sz w:val="24"/>
              </w:rPr>
              <w:t>年第</w:t>
            </w:r>
            <w:r w:rsidR="001F159E">
              <w:rPr>
                <w:rFonts w:ascii="Times New Roman" w:eastAsia="宋体" w:hAnsi="Times New Roman" w:cs="Times New Roman" w:hint="eastAsia"/>
                <w:color w:val="000000"/>
                <w:kern w:val="0"/>
                <w:sz w:val="24"/>
              </w:rPr>
              <w:t>9</w:t>
            </w:r>
            <w:r w:rsidR="001F159E">
              <w:rPr>
                <w:rFonts w:ascii="Times New Roman" w:eastAsia="宋体" w:hAnsi="Times New Roman" w:cs="Times New Roman" w:hint="eastAsia"/>
                <w:color w:val="000000"/>
                <w:kern w:val="0"/>
                <w:sz w:val="24"/>
              </w:rPr>
              <w:t>期，</w:t>
            </w:r>
            <w:r w:rsidR="001F159E">
              <w:rPr>
                <w:rFonts w:ascii="Times New Roman" w:eastAsia="宋体" w:hAnsi="Times New Roman" w:cs="Times New Roman" w:hint="eastAsia"/>
                <w:color w:val="000000"/>
                <w:kern w:val="0"/>
                <w:sz w:val="24"/>
              </w:rPr>
              <w:t>77~79</w:t>
            </w:r>
            <w:r w:rsidR="001F159E">
              <w:rPr>
                <w:rFonts w:ascii="Times New Roman" w:eastAsia="宋体" w:hAnsi="Times New Roman" w:cs="Times New Roman" w:hint="eastAsia"/>
                <w:color w:val="000000"/>
                <w:kern w:val="0"/>
                <w:sz w:val="24"/>
              </w:rPr>
              <w:t>页。</w:t>
            </w:r>
          </w:p>
          <w:p w14:paraId="37688117" w14:textId="01147FAC" w:rsidR="00EA7DA1" w:rsidRDefault="003F044F">
            <w:pPr>
              <w:spacing w:before="60" w:line="320" w:lineRule="exact"/>
              <w:ind w:left="480" w:hangingChars="200" w:hanging="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[11] </w:t>
            </w:r>
            <w:r>
              <w:rPr>
                <w:rFonts w:ascii="Times New Roman" w:eastAsia="宋体" w:hAnsi="Times New Roman" w:cs="Times New Roman" w:hint="eastAsia"/>
                <w:color w:val="000000"/>
                <w:kern w:val="0"/>
                <w:sz w:val="24"/>
              </w:rPr>
              <w:t>宋娟</w:t>
            </w:r>
            <w:r w:rsidR="0052055D">
              <w:rPr>
                <w:rFonts w:ascii="Times New Roman" w:eastAsia="宋体" w:hAnsi="Times New Roman" w:cs="Times New Roman" w:hint="eastAsia"/>
                <w:color w:val="000000"/>
                <w:kern w:val="0"/>
                <w:sz w:val="24"/>
              </w:rPr>
              <w:t>，“私募股权投资退出时点对企业上市后经营业绩的影响”</w:t>
            </w:r>
            <w:r w:rsidR="00261996">
              <w:rPr>
                <w:rFonts w:ascii="Times New Roman" w:eastAsia="宋体" w:hAnsi="Times New Roman" w:cs="Times New Roman"/>
                <w:color w:val="000000"/>
                <w:kern w:val="0"/>
                <w:sz w:val="24"/>
              </w:rPr>
              <w:t>，</w:t>
            </w:r>
            <w:r>
              <w:rPr>
                <w:rFonts w:ascii="Times New Roman" w:eastAsia="宋体" w:hAnsi="Times New Roman" w:cs="Times New Roman" w:hint="eastAsia"/>
                <w:color w:val="000000"/>
                <w:kern w:val="0"/>
                <w:sz w:val="24"/>
              </w:rPr>
              <w:t>《商》</w:t>
            </w:r>
            <w:r w:rsidR="0052055D">
              <w:rPr>
                <w:rFonts w:ascii="Times New Roman" w:eastAsia="宋体" w:hAnsi="Times New Roman" w:cs="Times New Roman" w:hint="eastAsia"/>
                <w:color w:val="000000"/>
                <w:kern w:val="0"/>
                <w:sz w:val="24"/>
              </w:rPr>
              <w:t>，</w:t>
            </w:r>
            <w:r>
              <w:rPr>
                <w:rFonts w:ascii="Times New Roman" w:eastAsia="宋体" w:hAnsi="Times New Roman" w:cs="Times New Roman"/>
                <w:color w:val="000000"/>
                <w:kern w:val="0"/>
                <w:sz w:val="24"/>
              </w:rPr>
              <w:t xml:space="preserve"> 2016</w:t>
            </w:r>
            <w:r w:rsidR="0052055D">
              <w:rPr>
                <w:rFonts w:ascii="Times New Roman" w:eastAsia="宋体" w:hAnsi="Times New Roman" w:cs="Times New Roman" w:hint="eastAsia"/>
                <w:color w:val="000000"/>
                <w:kern w:val="0"/>
                <w:sz w:val="24"/>
              </w:rPr>
              <w:t>年第</w:t>
            </w:r>
            <w:r>
              <w:rPr>
                <w:rFonts w:ascii="Times New Roman" w:eastAsia="宋体" w:hAnsi="Times New Roman" w:cs="Times New Roman"/>
                <w:color w:val="000000"/>
                <w:kern w:val="0"/>
                <w:sz w:val="24"/>
              </w:rPr>
              <w:t>2</w:t>
            </w:r>
            <w:r w:rsidR="0052055D">
              <w:rPr>
                <w:rFonts w:ascii="Times New Roman" w:eastAsia="宋体" w:hAnsi="Times New Roman" w:cs="Times New Roman" w:hint="eastAsia"/>
                <w:color w:val="000000"/>
                <w:kern w:val="0"/>
                <w:sz w:val="24"/>
              </w:rPr>
              <w:t>期，</w:t>
            </w:r>
            <w:r>
              <w:rPr>
                <w:rFonts w:ascii="Times New Roman" w:eastAsia="宋体" w:hAnsi="Times New Roman" w:cs="Times New Roman"/>
                <w:color w:val="000000"/>
                <w:kern w:val="0"/>
                <w:sz w:val="24"/>
              </w:rPr>
              <w:t>203</w:t>
            </w:r>
            <w:r w:rsidR="0052055D">
              <w:rPr>
                <w:rFonts w:ascii="Times New Roman" w:eastAsia="宋体" w:hAnsi="Times New Roman" w:cs="Times New Roman" w:hint="eastAsia"/>
                <w:color w:val="000000"/>
                <w:kern w:val="0"/>
                <w:sz w:val="24"/>
              </w:rPr>
              <w:t>页</w:t>
            </w:r>
            <w:r w:rsidR="0052055D">
              <w:rPr>
                <w:rFonts w:ascii="Times New Roman" w:eastAsia="宋体" w:hAnsi="Times New Roman" w:cs="Times New Roman" w:hint="eastAsia"/>
                <w:color w:val="000000"/>
                <w:kern w:val="0"/>
                <w:sz w:val="24"/>
              </w:rPr>
              <w:t>~</w:t>
            </w:r>
            <w:r>
              <w:rPr>
                <w:rFonts w:ascii="Times New Roman" w:eastAsia="宋体" w:hAnsi="Times New Roman" w:cs="Times New Roman"/>
                <w:color w:val="000000"/>
                <w:kern w:val="0"/>
                <w:sz w:val="24"/>
              </w:rPr>
              <w:t>204</w:t>
            </w:r>
            <w:r w:rsidR="0052055D">
              <w:rPr>
                <w:rFonts w:ascii="Times New Roman" w:eastAsia="宋体" w:hAnsi="Times New Roman" w:cs="Times New Roman" w:hint="eastAsia"/>
                <w:color w:val="000000"/>
                <w:kern w:val="0"/>
                <w:sz w:val="24"/>
              </w:rPr>
              <w:t>页。</w:t>
            </w:r>
          </w:p>
          <w:p w14:paraId="3F2D1184" w14:textId="2E5D17EC" w:rsidR="00EA7DA1" w:rsidRDefault="003F044F">
            <w:pPr>
              <w:spacing w:before="60" w:line="320" w:lineRule="exact"/>
              <w:ind w:left="480" w:hangingChars="200" w:hanging="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[12] </w:t>
            </w:r>
            <w:r>
              <w:rPr>
                <w:rFonts w:ascii="Times New Roman" w:eastAsia="宋体" w:hAnsi="Times New Roman" w:cs="Times New Roman" w:hint="eastAsia"/>
                <w:color w:val="000000"/>
                <w:kern w:val="0"/>
                <w:sz w:val="24"/>
              </w:rPr>
              <w:t>陶天贶</w:t>
            </w:r>
            <w:r w:rsidR="000D461E">
              <w:rPr>
                <w:rFonts w:ascii="Times New Roman" w:eastAsia="宋体" w:hAnsi="Times New Roman" w:cs="Times New Roman" w:hint="eastAsia"/>
                <w:color w:val="000000"/>
                <w:kern w:val="0"/>
                <w:sz w:val="24"/>
              </w:rPr>
              <w:t>，“私募股权投资对成长型企业的影响研究”</w:t>
            </w:r>
            <w:r>
              <w:rPr>
                <w:rFonts w:ascii="Times New Roman" w:eastAsia="宋体" w:hAnsi="Times New Roman" w:cs="Times New Roman" w:hint="eastAsia"/>
                <w:color w:val="000000"/>
                <w:kern w:val="0"/>
                <w:sz w:val="24"/>
              </w:rPr>
              <w:t>《中国市场》</w:t>
            </w:r>
            <w:r>
              <w:rPr>
                <w:rFonts w:ascii="Times New Roman" w:eastAsia="宋体" w:hAnsi="Times New Roman" w:cs="Times New Roman" w:hint="eastAsia"/>
                <w:color w:val="000000"/>
                <w:kern w:val="0"/>
                <w:sz w:val="24"/>
              </w:rPr>
              <w:t>, 2013</w:t>
            </w:r>
            <w:r w:rsidR="000D461E">
              <w:rPr>
                <w:rFonts w:ascii="Times New Roman" w:eastAsia="宋体" w:hAnsi="Times New Roman" w:cs="Times New Roman" w:hint="eastAsia"/>
                <w:color w:val="000000"/>
                <w:kern w:val="0"/>
                <w:sz w:val="24"/>
              </w:rPr>
              <w:t>年第</w:t>
            </w:r>
            <w:r>
              <w:rPr>
                <w:rFonts w:ascii="Times New Roman" w:eastAsia="宋体" w:hAnsi="Times New Roman" w:cs="Times New Roman" w:hint="eastAsia"/>
                <w:color w:val="000000"/>
                <w:kern w:val="0"/>
                <w:sz w:val="24"/>
              </w:rPr>
              <w:t>25</w:t>
            </w:r>
            <w:r w:rsidR="000D461E">
              <w:rPr>
                <w:rFonts w:ascii="Times New Roman" w:eastAsia="宋体" w:hAnsi="Times New Roman" w:cs="Times New Roman" w:hint="eastAsia"/>
                <w:color w:val="000000"/>
                <w:kern w:val="0"/>
                <w:sz w:val="24"/>
              </w:rPr>
              <w:t>期，</w:t>
            </w:r>
            <w:r>
              <w:rPr>
                <w:rFonts w:ascii="Times New Roman" w:eastAsia="宋体" w:hAnsi="Times New Roman" w:cs="Times New Roman" w:hint="eastAsia"/>
                <w:color w:val="000000"/>
                <w:kern w:val="0"/>
                <w:sz w:val="24"/>
              </w:rPr>
              <w:t xml:space="preserve"> 82</w:t>
            </w:r>
            <w:r w:rsidR="000D461E">
              <w:rPr>
                <w:rFonts w:ascii="Times New Roman" w:eastAsia="宋体" w:hAnsi="Times New Roman" w:cs="Times New Roman" w:hint="eastAsia"/>
                <w:color w:val="000000"/>
                <w:kern w:val="0"/>
                <w:sz w:val="24"/>
              </w:rPr>
              <w:t>页</w:t>
            </w:r>
            <w:r w:rsidR="000D461E">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83</w:t>
            </w:r>
            <w:r w:rsidR="000D461E">
              <w:rPr>
                <w:rFonts w:ascii="Times New Roman" w:eastAsia="宋体" w:hAnsi="Times New Roman" w:cs="Times New Roman" w:hint="eastAsia"/>
                <w:color w:val="000000"/>
                <w:kern w:val="0"/>
                <w:sz w:val="24"/>
              </w:rPr>
              <w:t>页。</w:t>
            </w:r>
          </w:p>
          <w:p w14:paraId="3F05DDB4" w14:textId="265B7474" w:rsidR="00EA7DA1" w:rsidRDefault="003F044F">
            <w:pPr>
              <w:spacing w:before="60" w:line="320" w:lineRule="exact"/>
              <w:ind w:left="480" w:hangingChars="200" w:hanging="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[13] </w:t>
            </w:r>
            <w:r>
              <w:rPr>
                <w:rFonts w:ascii="Times New Roman" w:eastAsia="宋体" w:hAnsi="Times New Roman" w:cs="Times New Roman" w:hint="eastAsia"/>
                <w:color w:val="000000"/>
                <w:kern w:val="0"/>
                <w:sz w:val="24"/>
              </w:rPr>
              <w:t>喜济峰</w:t>
            </w:r>
            <w:r>
              <w:rPr>
                <w:rFonts w:ascii="Times New Roman" w:eastAsia="宋体" w:hAnsi="Times New Roman" w:cs="Times New Roman" w:hint="eastAsia"/>
                <w:color w:val="000000"/>
                <w:kern w:val="0"/>
                <w:sz w:val="24"/>
              </w:rPr>
              <w:t xml:space="preserve">, </w:t>
            </w:r>
            <w:r>
              <w:rPr>
                <w:rFonts w:ascii="Times New Roman" w:eastAsia="宋体" w:hAnsi="Times New Roman" w:cs="Times New Roman" w:hint="eastAsia"/>
                <w:color w:val="000000"/>
                <w:kern w:val="0"/>
                <w:sz w:val="24"/>
              </w:rPr>
              <w:t>郭立宏</w:t>
            </w:r>
            <w:r w:rsidR="001309C0">
              <w:rPr>
                <w:rFonts w:ascii="Times New Roman" w:eastAsia="宋体" w:hAnsi="Times New Roman" w:cs="Times New Roman" w:hint="eastAsia"/>
                <w:color w:val="000000"/>
                <w:kern w:val="0"/>
                <w:sz w:val="24"/>
              </w:rPr>
              <w:t>，“风险投资促进技术创新的动力机制和效应分析”，《</w:t>
            </w:r>
            <w:r>
              <w:rPr>
                <w:rFonts w:ascii="Times New Roman" w:eastAsia="宋体" w:hAnsi="Times New Roman" w:cs="Times New Roman" w:hint="eastAsia"/>
                <w:color w:val="000000"/>
                <w:kern w:val="0"/>
                <w:sz w:val="24"/>
              </w:rPr>
              <w:t>科学管理研究》</w:t>
            </w:r>
            <w:r>
              <w:rPr>
                <w:rFonts w:ascii="Times New Roman" w:eastAsia="宋体" w:hAnsi="Times New Roman" w:cs="Times New Roman" w:hint="eastAsia"/>
                <w:color w:val="000000"/>
                <w:kern w:val="0"/>
                <w:sz w:val="24"/>
              </w:rPr>
              <w:t>, 2012</w:t>
            </w:r>
            <w:r w:rsidR="001309C0">
              <w:rPr>
                <w:rFonts w:ascii="Times New Roman" w:eastAsia="宋体" w:hAnsi="Times New Roman" w:cs="Times New Roman" w:hint="eastAsia"/>
                <w:color w:val="000000"/>
                <w:kern w:val="0"/>
                <w:sz w:val="24"/>
              </w:rPr>
              <w:t>年第</w:t>
            </w:r>
            <w:r>
              <w:rPr>
                <w:rFonts w:ascii="Times New Roman" w:eastAsia="宋体" w:hAnsi="Times New Roman" w:cs="Times New Roman" w:hint="eastAsia"/>
                <w:color w:val="000000"/>
                <w:kern w:val="0"/>
                <w:sz w:val="24"/>
              </w:rPr>
              <w:t>30</w:t>
            </w:r>
            <w:r w:rsidR="001309C0">
              <w:rPr>
                <w:rFonts w:ascii="Times New Roman" w:eastAsia="宋体" w:hAnsi="Times New Roman" w:cs="Times New Roman" w:hint="eastAsia"/>
                <w:color w:val="000000"/>
                <w:kern w:val="0"/>
                <w:sz w:val="24"/>
              </w:rPr>
              <w:t>卷第</w:t>
            </w:r>
            <w:r w:rsidR="001309C0">
              <w:rPr>
                <w:rFonts w:ascii="Times New Roman" w:eastAsia="宋体" w:hAnsi="Times New Roman" w:cs="Times New Roman" w:hint="eastAsia"/>
                <w:color w:val="000000"/>
                <w:kern w:val="0"/>
                <w:sz w:val="24"/>
              </w:rPr>
              <w:t>1</w:t>
            </w:r>
            <w:r w:rsidR="001309C0">
              <w:rPr>
                <w:rFonts w:ascii="Times New Roman" w:eastAsia="宋体" w:hAnsi="Times New Roman" w:cs="Times New Roman" w:hint="eastAsia"/>
                <w:color w:val="000000"/>
                <w:kern w:val="0"/>
                <w:sz w:val="24"/>
              </w:rPr>
              <w:t>期，</w:t>
            </w:r>
            <w:r>
              <w:rPr>
                <w:rFonts w:ascii="Times New Roman" w:eastAsia="宋体" w:hAnsi="Times New Roman" w:cs="Times New Roman" w:hint="eastAsia"/>
                <w:color w:val="000000"/>
                <w:kern w:val="0"/>
                <w:sz w:val="24"/>
              </w:rPr>
              <w:t>32</w:t>
            </w:r>
            <w:r w:rsidR="001309C0">
              <w:rPr>
                <w:rFonts w:ascii="Times New Roman" w:eastAsia="宋体" w:hAnsi="Times New Roman" w:cs="Times New Roman" w:hint="eastAsia"/>
                <w:color w:val="000000"/>
                <w:kern w:val="0"/>
                <w:sz w:val="24"/>
              </w:rPr>
              <w:t>页</w:t>
            </w:r>
            <w:r w:rsidR="001309C0">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34</w:t>
            </w:r>
            <w:r w:rsidR="001309C0">
              <w:rPr>
                <w:rFonts w:ascii="Times New Roman" w:eastAsia="宋体" w:hAnsi="Times New Roman" w:cs="Times New Roman" w:hint="eastAsia"/>
                <w:color w:val="000000"/>
                <w:kern w:val="0"/>
                <w:sz w:val="24"/>
              </w:rPr>
              <w:t>页。</w:t>
            </w:r>
          </w:p>
          <w:p w14:paraId="5F1719AE" w14:textId="1B130765" w:rsidR="00EA7DA1" w:rsidRDefault="003F044F">
            <w:pPr>
              <w:spacing w:before="60" w:line="320" w:lineRule="exact"/>
              <w:ind w:left="480" w:hangingChars="200" w:hanging="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[14] </w:t>
            </w:r>
            <w:r>
              <w:rPr>
                <w:rFonts w:ascii="Times New Roman" w:eastAsia="宋体" w:hAnsi="Times New Roman" w:cs="Times New Roman" w:hint="eastAsia"/>
                <w:color w:val="000000"/>
                <w:kern w:val="0"/>
                <w:sz w:val="24"/>
              </w:rPr>
              <w:t>王会娟</w:t>
            </w:r>
            <w:r>
              <w:rPr>
                <w:rFonts w:ascii="Times New Roman" w:eastAsia="宋体" w:hAnsi="Times New Roman" w:cs="Times New Roman" w:hint="eastAsia"/>
                <w:color w:val="000000"/>
                <w:kern w:val="0"/>
                <w:sz w:val="24"/>
              </w:rPr>
              <w:t>,</w:t>
            </w:r>
            <w:r>
              <w:rPr>
                <w:rFonts w:ascii="Times New Roman" w:eastAsia="宋体" w:hAnsi="Times New Roman" w:cs="Times New Roman"/>
                <w:color w:val="000000"/>
                <w:kern w:val="0"/>
                <w:sz w:val="24"/>
              </w:rPr>
              <w:t xml:space="preserve"> </w:t>
            </w:r>
            <w:r>
              <w:rPr>
                <w:rFonts w:ascii="Times New Roman" w:eastAsia="宋体" w:hAnsi="Times New Roman" w:cs="Times New Roman" w:hint="eastAsia"/>
                <w:color w:val="000000"/>
                <w:kern w:val="0"/>
                <w:sz w:val="24"/>
              </w:rPr>
              <w:t>魏春燕</w:t>
            </w:r>
            <w:r>
              <w:rPr>
                <w:rFonts w:ascii="Times New Roman" w:eastAsia="宋体" w:hAnsi="Times New Roman" w:cs="Times New Roman" w:hint="eastAsia"/>
                <w:color w:val="000000"/>
                <w:kern w:val="0"/>
                <w:sz w:val="24"/>
              </w:rPr>
              <w:t>,</w:t>
            </w:r>
            <w:r>
              <w:rPr>
                <w:rFonts w:ascii="Times New Roman" w:eastAsia="宋体" w:hAnsi="Times New Roman" w:cs="Times New Roman"/>
                <w:color w:val="000000"/>
                <w:kern w:val="0"/>
                <w:sz w:val="24"/>
              </w:rPr>
              <w:t xml:space="preserve"> </w:t>
            </w:r>
            <w:r>
              <w:rPr>
                <w:rFonts w:ascii="Times New Roman" w:eastAsia="宋体" w:hAnsi="Times New Roman" w:cs="Times New Roman" w:hint="eastAsia"/>
                <w:color w:val="000000"/>
                <w:kern w:val="0"/>
                <w:sz w:val="24"/>
              </w:rPr>
              <w:t>张然</w:t>
            </w:r>
            <w:r w:rsidR="00981E35">
              <w:rPr>
                <w:rFonts w:ascii="Times New Roman" w:eastAsia="宋体" w:hAnsi="Times New Roman" w:cs="Times New Roman" w:hint="eastAsia"/>
                <w:color w:val="000000"/>
                <w:kern w:val="0"/>
                <w:sz w:val="24"/>
              </w:rPr>
              <w:t>，“私募股权投资对被投资企业债务契约的影响研究”</w:t>
            </w:r>
            <w:r w:rsidR="00261996">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《山西财经大学学报》，</w:t>
            </w:r>
            <w:r>
              <w:rPr>
                <w:rFonts w:ascii="Times New Roman" w:eastAsia="宋体" w:hAnsi="Times New Roman" w:cs="Times New Roman" w:hint="eastAsia"/>
                <w:color w:val="000000"/>
                <w:kern w:val="0"/>
                <w:sz w:val="24"/>
              </w:rPr>
              <w:t>2014</w:t>
            </w:r>
            <w:r w:rsidR="00981E35">
              <w:rPr>
                <w:rFonts w:ascii="Times New Roman" w:eastAsia="宋体" w:hAnsi="Times New Roman" w:cs="Times New Roman" w:hint="eastAsia"/>
                <w:color w:val="000000"/>
                <w:kern w:val="0"/>
                <w:sz w:val="24"/>
              </w:rPr>
              <w:t>年第</w:t>
            </w:r>
            <w:r>
              <w:rPr>
                <w:rFonts w:ascii="Times New Roman" w:eastAsia="宋体" w:hAnsi="Times New Roman" w:cs="Times New Roman" w:hint="eastAsia"/>
                <w:color w:val="000000"/>
                <w:kern w:val="0"/>
                <w:sz w:val="24"/>
              </w:rPr>
              <w:t>10</w:t>
            </w:r>
            <w:r w:rsidR="00981E35">
              <w:rPr>
                <w:rFonts w:ascii="Times New Roman" w:eastAsia="宋体" w:hAnsi="Times New Roman" w:cs="Times New Roman" w:hint="eastAsia"/>
                <w:color w:val="000000"/>
                <w:kern w:val="0"/>
                <w:sz w:val="24"/>
              </w:rPr>
              <w:t>期，第</w:t>
            </w:r>
            <w:r>
              <w:rPr>
                <w:rFonts w:ascii="Times New Roman" w:eastAsia="宋体" w:hAnsi="Times New Roman" w:cs="Times New Roman" w:hint="eastAsia"/>
                <w:color w:val="000000"/>
                <w:kern w:val="0"/>
                <w:sz w:val="24"/>
              </w:rPr>
              <w:t>24</w:t>
            </w:r>
            <w:r w:rsidR="00981E35">
              <w:rPr>
                <w:rFonts w:ascii="Times New Roman" w:eastAsia="宋体" w:hAnsi="Times New Roman" w:cs="Times New Roman" w:hint="eastAsia"/>
                <w:color w:val="000000"/>
                <w:kern w:val="0"/>
                <w:sz w:val="24"/>
              </w:rPr>
              <w:t>页。</w:t>
            </w:r>
          </w:p>
          <w:p w14:paraId="14411981" w14:textId="15DDAB26" w:rsidR="00EA7DA1" w:rsidRDefault="003F044F">
            <w:pPr>
              <w:spacing w:before="60" w:line="320" w:lineRule="exact"/>
              <w:ind w:left="480" w:hangingChars="200" w:hanging="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[15] </w:t>
            </w:r>
            <w:r>
              <w:rPr>
                <w:rFonts w:ascii="Times New Roman" w:eastAsia="宋体" w:hAnsi="Times New Roman" w:cs="Times New Roman" w:hint="eastAsia"/>
                <w:color w:val="000000"/>
                <w:kern w:val="0"/>
                <w:sz w:val="24"/>
              </w:rPr>
              <w:t>吴涛，赵增耀</w:t>
            </w:r>
            <w:r w:rsidR="007F110D">
              <w:rPr>
                <w:rFonts w:ascii="Times New Roman" w:eastAsia="宋体" w:hAnsi="Times New Roman" w:cs="Times New Roman" w:hint="eastAsia"/>
                <w:color w:val="000000"/>
                <w:kern w:val="0"/>
                <w:sz w:val="24"/>
              </w:rPr>
              <w:t>，“风险投资对创业板上市公司技术创新影响的实证研究”</w:t>
            </w:r>
            <w:r w:rsidR="00261996">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《科技创业月刊》，</w:t>
            </w:r>
            <w:r>
              <w:rPr>
                <w:rFonts w:ascii="Times New Roman" w:eastAsia="宋体" w:hAnsi="Times New Roman" w:cs="Times New Roman" w:hint="eastAsia"/>
                <w:color w:val="000000"/>
                <w:kern w:val="0"/>
                <w:sz w:val="24"/>
              </w:rPr>
              <w:t>2017</w:t>
            </w:r>
            <w:r w:rsidR="007F110D">
              <w:rPr>
                <w:rFonts w:ascii="Times New Roman" w:eastAsia="宋体" w:hAnsi="Times New Roman" w:cs="Times New Roman" w:hint="eastAsia"/>
                <w:color w:val="000000"/>
                <w:kern w:val="0"/>
                <w:sz w:val="24"/>
              </w:rPr>
              <w:t>年第</w:t>
            </w:r>
            <w:r>
              <w:rPr>
                <w:rFonts w:ascii="Times New Roman" w:eastAsia="宋体" w:hAnsi="Times New Roman" w:cs="Times New Roman"/>
                <w:color w:val="000000"/>
                <w:kern w:val="0"/>
                <w:sz w:val="24"/>
              </w:rPr>
              <w:t>3</w:t>
            </w:r>
            <w:r w:rsidR="007F110D">
              <w:rPr>
                <w:rFonts w:ascii="Times New Roman" w:eastAsia="宋体" w:hAnsi="Times New Roman" w:cs="Times New Roman" w:hint="eastAsia"/>
                <w:color w:val="000000"/>
                <w:kern w:val="0"/>
                <w:sz w:val="24"/>
              </w:rPr>
              <w:t>期，</w:t>
            </w:r>
            <w:r>
              <w:rPr>
                <w:rFonts w:ascii="Times New Roman" w:eastAsia="宋体" w:hAnsi="Times New Roman" w:cs="Times New Roman" w:hint="eastAsia"/>
                <w:color w:val="000000"/>
                <w:kern w:val="0"/>
                <w:sz w:val="24"/>
              </w:rPr>
              <w:t>24</w:t>
            </w:r>
            <w:r w:rsidR="007F110D">
              <w:rPr>
                <w:rFonts w:ascii="Times New Roman" w:eastAsia="宋体" w:hAnsi="Times New Roman" w:cs="Times New Roman" w:hint="eastAsia"/>
                <w:color w:val="000000"/>
                <w:kern w:val="0"/>
                <w:sz w:val="24"/>
              </w:rPr>
              <w:t>页</w:t>
            </w:r>
            <w:r w:rsidR="007F110D">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27</w:t>
            </w:r>
            <w:r w:rsidR="007F110D">
              <w:rPr>
                <w:rFonts w:ascii="Times New Roman" w:eastAsia="宋体" w:hAnsi="Times New Roman" w:cs="Times New Roman" w:hint="eastAsia"/>
                <w:color w:val="000000"/>
                <w:kern w:val="0"/>
                <w:sz w:val="24"/>
              </w:rPr>
              <w:t>页。</w:t>
            </w:r>
          </w:p>
          <w:p w14:paraId="207C35EB" w14:textId="2F2110BB" w:rsidR="00EA7DA1" w:rsidRDefault="003F044F">
            <w:pPr>
              <w:spacing w:before="60" w:line="320" w:lineRule="exact"/>
              <w:ind w:left="480" w:hangingChars="200" w:hanging="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lastRenderedPageBreak/>
              <w:t xml:space="preserve">[16] </w:t>
            </w:r>
            <w:r>
              <w:rPr>
                <w:rFonts w:ascii="Times New Roman" w:eastAsia="宋体" w:hAnsi="Times New Roman" w:cs="Times New Roman" w:hint="eastAsia"/>
                <w:color w:val="000000"/>
                <w:kern w:val="0"/>
                <w:sz w:val="24"/>
              </w:rPr>
              <w:t>张晓蓉，黄蓓</w:t>
            </w:r>
            <w:r w:rsidR="00B000CC">
              <w:rPr>
                <w:rFonts w:ascii="Times New Roman" w:eastAsia="宋体" w:hAnsi="Times New Roman" w:cs="Times New Roman" w:hint="eastAsia"/>
                <w:color w:val="000000"/>
                <w:kern w:val="0"/>
                <w:sz w:val="24"/>
              </w:rPr>
              <w:t>，“私募股权</w:t>
            </w:r>
            <w:r w:rsidR="00B000CC">
              <w:rPr>
                <w:rFonts w:ascii="Times New Roman" w:eastAsia="宋体" w:hAnsi="Times New Roman" w:cs="Times New Roman" w:hint="eastAsia"/>
                <w:color w:val="000000"/>
                <w:kern w:val="0"/>
                <w:sz w:val="24"/>
              </w:rPr>
              <w:t>:</w:t>
            </w:r>
            <w:r w:rsidR="00B000CC">
              <w:rPr>
                <w:rFonts w:ascii="Times New Roman" w:eastAsia="宋体" w:hAnsi="Times New Roman" w:cs="Times New Roman" w:hint="eastAsia"/>
                <w:color w:val="000000"/>
                <w:kern w:val="0"/>
                <w:sz w:val="24"/>
              </w:rPr>
              <w:t>中小企业融资新渠道”，《</w:t>
            </w:r>
            <w:r>
              <w:rPr>
                <w:rFonts w:ascii="Times New Roman" w:eastAsia="宋体" w:hAnsi="Times New Roman" w:cs="Times New Roman" w:hint="eastAsia"/>
                <w:color w:val="000000"/>
                <w:kern w:val="0"/>
                <w:sz w:val="24"/>
              </w:rPr>
              <w:t>浙江金融》</w:t>
            </w:r>
            <w:r>
              <w:rPr>
                <w:rFonts w:ascii="Times New Roman" w:eastAsia="宋体" w:hAnsi="Times New Roman" w:cs="Times New Roman" w:hint="eastAsia"/>
                <w:color w:val="000000"/>
                <w:kern w:val="0"/>
                <w:sz w:val="24"/>
              </w:rPr>
              <w:t>, 2006</w:t>
            </w:r>
            <w:r w:rsidR="00B000CC">
              <w:rPr>
                <w:rFonts w:ascii="Times New Roman" w:eastAsia="宋体" w:hAnsi="Times New Roman" w:cs="Times New Roman" w:hint="eastAsia"/>
                <w:color w:val="000000"/>
                <w:kern w:val="0"/>
                <w:sz w:val="24"/>
              </w:rPr>
              <w:t>年第</w:t>
            </w:r>
            <w:r>
              <w:rPr>
                <w:rFonts w:ascii="Times New Roman" w:eastAsia="宋体" w:hAnsi="Times New Roman" w:cs="Times New Roman" w:hint="eastAsia"/>
                <w:color w:val="000000"/>
                <w:kern w:val="0"/>
                <w:sz w:val="24"/>
              </w:rPr>
              <w:t>6</w:t>
            </w:r>
            <w:r w:rsidR="00B000CC">
              <w:rPr>
                <w:rFonts w:ascii="Times New Roman" w:eastAsia="宋体" w:hAnsi="Times New Roman" w:cs="Times New Roman" w:hint="eastAsia"/>
                <w:color w:val="000000"/>
                <w:kern w:val="0"/>
                <w:sz w:val="24"/>
              </w:rPr>
              <w:t>期，</w:t>
            </w:r>
            <w:r>
              <w:rPr>
                <w:rFonts w:ascii="Times New Roman" w:eastAsia="宋体" w:hAnsi="Times New Roman" w:cs="Times New Roman" w:hint="eastAsia"/>
                <w:color w:val="000000"/>
                <w:kern w:val="0"/>
                <w:sz w:val="24"/>
              </w:rPr>
              <w:t xml:space="preserve"> 31</w:t>
            </w:r>
            <w:r w:rsidR="00B000CC">
              <w:rPr>
                <w:rFonts w:ascii="Times New Roman" w:eastAsia="宋体" w:hAnsi="Times New Roman" w:cs="Times New Roman" w:hint="eastAsia"/>
                <w:color w:val="000000"/>
                <w:kern w:val="0"/>
                <w:sz w:val="24"/>
              </w:rPr>
              <w:t>页</w:t>
            </w:r>
            <w:r w:rsidR="00B000CC">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33</w:t>
            </w:r>
            <w:r w:rsidR="00B000CC">
              <w:rPr>
                <w:rFonts w:ascii="Times New Roman" w:eastAsia="宋体" w:hAnsi="Times New Roman" w:cs="Times New Roman" w:hint="eastAsia"/>
                <w:color w:val="000000"/>
                <w:kern w:val="0"/>
                <w:sz w:val="24"/>
              </w:rPr>
              <w:t>页。</w:t>
            </w:r>
          </w:p>
          <w:p w14:paraId="582D39DB" w14:textId="5BBAA848" w:rsidR="00EA7DA1" w:rsidRDefault="003F044F">
            <w:pPr>
              <w:spacing w:before="60" w:line="320" w:lineRule="exact"/>
              <w:ind w:left="480" w:hangingChars="200" w:hanging="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[17] </w:t>
            </w:r>
            <w:r>
              <w:rPr>
                <w:rFonts w:ascii="Times New Roman" w:eastAsia="宋体" w:hAnsi="Times New Roman" w:cs="Times New Roman" w:hint="eastAsia"/>
                <w:color w:val="000000"/>
                <w:kern w:val="0"/>
                <w:sz w:val="24"/>
              </w:rPr>
              <w:t>朱静</w:t>
            </w:r>
            <w:r w:rsidR="00B000CC">
              <w:rPr>
                <w:rFonts w:ascii="Times New Roman" w:eastAsia="宋体" w:hAnsi="Times New Roman" w:cs="Times New Roman" w:hint="eastAsia"/>
                <w:color w:val="000000"/>
                <w:kern w:val="0"/>
                <w:sz w:val="24"/>
              </w:rPr>
              <w:t>，“私募股权投资与公司价值相关性的实证研究——来自中小板上市公司的经验证据”</w:t>
            </w:r>
            <w:r w:rsidR="00261996">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《财务与金融》</w:t>
            </w:r>
            <w:r>
              <w:rPr>
                <w:rFonts w:ascii="Times New Roman" w:eastAsia="宋体" w:hAnsi="Times New Roman" w:cs="Times New Roman" w:hint="eastAsia"/>
                <w:color w:val="000000"/>
                <w:kern w:val="0"/>
                <w:sz w:val="24"/>
              </w:rPr>
              <w:t>, 2011</w:t>
            </w:r>
            <w:r w:rsidR="00B000CC">
              <w:rPr>
                <w:rFonts w:ascii="Times New Roman" w:eastAsia="宋体" w:hAnsi="Times New Roman" w:cs="Times New Roman" w:hint="eastAsia"/>
                <w:color w:val="000000"/>
                <w:kern w:val="0"/>
                <w:sz w:val="24"/>
              </w:rPr>
              <w:t>年第</w:t>
            </w:r>
            <w:r>
              <w:rPr>
                <w:rFonts w:ascii="Times New Roman" w:eastAsia="宋体" w:hAnsi="Times New Roman" w:cs="Times New Roman" w:hint="eastAsia"/>
                <w:color w:val="000000"/>
                <w:kern w:val="0"/>
                <w:sz w:val="24"/>
              </w:rPr>
              <w:t>2</w:t>
            </w:r>
            <w:r w:rsidR="00B000CC">
              <w:rPr>
                <w:rFonts w:ascii="Times New Roman" w:eastAsia="宋体" w:hAnsi="Times New Roman" w:cs="Times New Roman" w:hint="eastAsia"/>
                <w:color w:val="000000"/>
                <w:kern w:val="0"/>
                <w:sz w:val="24"/>
              </w:rPr>
              <w:t>期，</w:t>
            </w:r>
            <w:r>
              <w:rPr>
                <w:rFonts w:ascii="Times New Roman" w:eastAsia="宋体" w:hAnsi="Times New Roman" w:cs="Times New Roman" w:hint="eastAsia"/>
                <w:color w:val="000000"/>
                <w:kern w:val="0"/>
                <w:sz w:val="24"/>
              </w:rPr>
              <w:t>20</w:t>
            </w:r>
            <w:r w:rsidR="00B000CC">
              <w:rPr>
                <w:rFonts w:ascii="Times New Roman" w:eastAsia="宋体" w:hAnsi="Times New Roman" w:cs="Times New Roman" w:hint="eastAsia"/>
                <w:color w:val="000000"/>
                <w:kern w:val="0"/>
                <w:sz w:val="24"/>
              </w:rPr>
              <w:t>页</w:t>
            </w:r>
            <w:r w:rsidR="00B000CC">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24</w:t>
            </w:r>
            <w:r w:rsidR="00B000CC">
              <w:rPr>
                <w:rFonts w:ascii="Times New Roman" w:eastAsia="宋体" w:hAnsi="Times New Roman" w:cs="Times New Roman" w:hint="eastAsia"/>
                <w:color w:val="000000"/>
                <w:kern w:val="0"/>
                <w:sz w:val="24"/>
              </w:rPr>
              <w:t>页。</w:t>
            </w:r>
          </w:p>
          <w:p w14:paraId="5A117D52" w14:textId="4F09B513" w:rsidR="00EA7DA1" w:rsidRDefault="003F044F">
            <w:pPr>
              <w:widowControl/>
              <w:overflowPunct w:val="0"/>
              <w:autoSpaceDE w:val="0"/>
              <w:autoSpaceDN w:val="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[18] </w:t>
            </w:r>
            <w:r w:rsidR="00DA56AF">
              <w:rPr>
                <w:rFonts w:ascii="Times New Roman" w:eastAsia="宋体" w:hAnsi="Times New Roman" w:cs="Times New Roman" w:hint="eastAsia"/>
                <w:color w:val="000000"/>
                <w:kern w:val="0"/>
                <w:sz w:val="24"/>
              </w:rPr>
              <w:t>朱奇峰，“中国私募股权基金发展论”，</w:t>
            </w:r>
            <w:r w:rsidR="00DA56AF">
              <w:rPr>
                <w:rFonts w:ascii="Times New Roman" w:eastAsia="宋体" w:hAnsi="Times New Roman" w:cs="Times New Roman" w:hint="eastAsia"/>
                <w:color w:val="000000"/>
                <w:kern w:val="0"/>
                <w:sz w:val="24"/>
              </w:rPr>
              <w:t xml:space="preserve"> </w:t>
            </w:r>
            <w:r w:rsidR="00DA56AF">
              <w:rPr>
                <w:rFonts w:ascii="Times New Roman" w:eastAsia="宋体" w:hAnsi="Times New Roman" w:cs="Times New Roman" w:hint="eastAsia"/>
                <w:color w:val="000000"/>
                <w:kern w:val="0"/>
                <w:sz w:val="24"/>
              </w:rPr>
              <w:t>厦门，厦门大学投资学科博士学位论文</w:t>
            </w:r>
            <w:r w:rsidR="00DA56AF">
              <w:rPr>
                <w:rFonts w:ascii="Times New Roman" w:eastAsia="宋体" w:hAnsi="Times New Roman" w:cs="Times New Roman" w:hint="eastAsia"/>
                <w:color w:val="000000"/>
                <w:kern w:val="0"/>
                <w:sz w:val="24"/>
              </w:rPr>
              <w:t>, 2009</w:t>
            </w:r>
            <w:r w:rsidR="00DA56AF">
              <w:rPr>
                <w:rFonts w:ascii="Times New Roman" w:eastAsia="宋体" w:hAnsi="Times New Roman" w:cs="Times New Roman" w:hint="eastAsia"/>
                <w:color w:val="000000"/>
                <w:kern w:val="0"/>
                <w:sz w:val="24"/>
              </w:rPr>
              <w:t>年，</w:t>
            </w:r>
            <w:r w:rsidR="00DA56AF">
              <w:rPr>
                <w:rFonts w:ascii="Times New Roman" w:eastAsia="宋体" w:hAnsi="Times New Roman" w:cs="Times New Roman" w:hint="eastAsia"/>
                <w:color w:val="000000"/>
                <w:kern w:val="0"/>
                <w:sz w:val="24"/>
              </w:rPr>
              <w:t>25</w:t>
            </w:r>
            <w:r w:rsidR="00DA56AF">
              <w:rPr>
                <w:rFonts w:ascii="Times New Roman" w:eastAsia="宋体" w:hAnsi="Times New Roman" w:cs="Times New Roman" w:hint="eastAsia"/>
                <w:color w:val="000000"/>
                <w:kern w:val="0"/>
                <w:sz w:val="24"/>
              </w:rPr>
              <w:t>页</w:t>
            </w:r>
            <w:r w:rsidR="00DA56AF">
              <w:rPr>
                <w:rFonts w:ascii="Times New Roman" w:eastAsia="宋体" w:hAnsi="Times New Roman" w:cs="Times New Roman" w:hint="eastAsia"/>
                <w:color w:val="000000"/>
                <w:kern w:val="0"/>
                <w:sz w:val="24"/>
              </w:rPr>
              <w:t>~31</w:t>
            </w:r>
            <w:r w:rsidR="00DA56AF">
              <w:rPr>
                <w:rFonts w:ascii="Times New Roman" w:eastAsia="宋体" w:hAnsi="Times New Roman" w:cs="Times New Roman" w:hint="eastAsia"/>
                <w:color w:val="000000"/>
                <w:kern w:val="0"/>
                <w:sz w:val="24"/>
              </w:rPr>
              <w:t>页。</w:t>
            </w:r>
          </w:p>
          <w:p w14:paraId="6C0188CE" w14:textId="42747FCE" w:rsidR="00EA7DA1" w:rsidRDefault="003F044F">
            <w:pPr>
              <w:spacing w:before="60" w:line="320" w:lineRule="exact"/>
              <w:ind w:left="480" w:hangingChars="200" w:hanging="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[19]</w:t>
            </w:r>
            <w:r w:rsidR="00DA56AF">
              <w:rPr>
                <w:rFonts w:ascii="Times New Roman" w:eastAsia="宋体" w:hAnsi="Times New Roman" w:cs="Times New Roman"/>
                <w:color w:val="000000"/>
                <w:kern w:val="0"/>
                <w:sz w:val="24"/>
              </w:rPr>
              <w:t xml:space="preserve"> </w:t>
            </w:r>
            <w:r w:rsidR="00DA56AF">
              <w:rPr>
                <w:rFonts w:ascii="Times New Roman" w:eastAsia="宋体" w:hAnsi="Times New Roman" w:cs="宋体" w:hint="eastAsia"/>
                <w:color w:val="000000"/>
                <w:kern w:val="0"/>
                <w:sz w:val="24"/>
                <w:szCs w:val="21"/>
                <w:lang w:bidi="ar"/>
              </w:rPr>
              <w:t>邹佳，“私募股权对上市公司绩效影响研究”，《复旦大学》，</w:t>
            </w:r>
            <w:r w:rsidR="00DA56AF">
              <w:rPr>
                <w:rFonts w:ascii="Times New Roman" w:eastAsia="宋体" w:hAnsi="Times New Roman" w:cs="Times New Roman"/>
                <w:color w:val="000000"/>
                <w:kern w:val="0"/>
                <w:sz w:val="24"/>
              </w:rPr>
              <w:t>2013</w:t>
            </w:r>
            <w:r w:rsidR="00DA56AF">
              <w:rPr>
                <w:rFonts w:ascii="Times New Roman" w:eastAsia="宋体" w:hAnsi="Times New Roman" w:cs="Times New Roman" w:hint="eastAsia"/>
                <w:color w:val="000000"/>
                <w:kern w:val="0"/>
                <w:sz w:val="24"/>
              </w:rPr>
              <w:t>。</w:t>
            </w:r>
          </w:p>
          <w:p w14:paraId="60F6BBEF" w14:textId="3BAD67C1" w:rsidR="00EA7DA1" w:rsidRPr="001F159E" w:rsidRDefault="003F044F" w:rsidP="001F159E">
            <w:pPr>
              <w:spacing w:before="60" w:line="320" w:lineRule="exact"/>
              <w:ind w:left="480" w:hangingChars="200" w:hanging="480"/>
              <w:rPr>
                <w:rFonts w:ascii="Times New Roman" w:eastAsia="宋体" w:hAnsi="Times New Roman"/>
                <w:sz w:val="24"/>
                <w:szCs w:val="24"/>
              </w:rPr>
            </w:pPr>
            <w:r>
              <w:rPr>
                <w:rFonts w:ascii="Times New Roman" w:eastAsia="宋体" w:hAnsi="Times New Roman" w:cs="Times New Roman" w:hint="eastAsia"/>
                <w:color w:val="000000"/>
                <w:kern w:val="0"/>
                <w:sz w:val="24"/>
              </w:rPr>
              <w:t xml:space="preserve">[20] </w:t>
            </w:r>
            <w:r w:rsidR="001F159E">
              <w:rPr>
                <w:rFonts w:ascii="Times New Roman" w:eastAsia="宋体" w:hAnsi="Times New Roman" w:cs="Times New Roman" w:hint="eastAsia"/>
                <w:color w:val="000000"/>
                <w:kern w:val="0"/>
                <w:sz w:val="24"/>
              </w:rPr>
              <w:t>林雪，“私募股权投资对上市公司经营绩效的影响研究”，贵州大学，</w:t>
            </w:r>
            <w:r w:rsidR="001F159E">
              <w:rPr>
                <w:rFonts w:ascii="Times New Roman" w:eastAsia="宋体" w:hAnsi="Times New Roman" w:cs="Times New Roman"/>
                <w:color w:val="000000"/>
                <w:kern w:val="0"/>
                <w:sz w:val="24"/>
              </w:rPr>
              <w:t>2016</w:t>
            </w:r>
            <w:r w:rsidR="001F159E">
              <w:rPr>
                <w:rFonts w:ascii="Times New Roman" w:eastAsia="宋体" w:hAnsi="Times New Roman" w:cs="Times New Roman" w:hint="eastAsia"/>
                <w:color w:val="000000"/>
                <w:kern w:val="0"/>
                <w:sz w:val="24"/>
              </w:rPr>
              <w:t>。</w:t>
            </w:r>
          </w:p>
        </w:tc>
      </w:tr>
    </w:tbl>
    <w:p w14:paraId="06086737" w14:textId="77777777" w:rsidR="00EA7DA1" w:rsidRDefault="00EA7DA1">
      <w:pPr>
        <w:rPr>
          <w:rFonts w:ascii="Times New Roman" w:eastAsia="宋体" w:hAnsi="Times New Roman"/>
          <w:sz w:val="24"/>
          <w:szCs w:val="32"/>
        </w:rPr>
      </w:pPr>
    </w:p>
    <w:tbl>
      <w:tblPr>
        <w:tblStyle w:val="a8"/>
        <w:tblW w:w="0" w:type="auto"/>
        <w:tblLook w:val="04A0" w:firstRow="1" w:lastRow="0" w:firstColumn="1" w:lastColumn="0" w:noHBand="0" w:noVBand="1"/>
      </w:tblPr>
      <w:tblGrid>
        <w:gridCol w:w="9344"/>
      </w:tblGrid>
      <w:tr w:rsidR="00EA7DA1" w14:paraId="6BF55017" w14:textId="77777777">
        <w:trPr>
          <w:trHeight w:val="13606"/>
        </w:trPr>
        <w:tc>
          <w:tcPr>
            <w:tcW w:w="9344" w:type="dxa"/>
          </w:tcPr>
          <w:p w14:paraId="0B6C5E1C" w14:textId="77777777" w:rsidR="00EA7DA1" w:rsidRDefault="003F044F">
            <w:pPr>
              <w:rPr>
                <w:rFonts w:ascii="Times New Roman" w:eastAsia="宋体" w:hAnsi="Times New Roman"/>
                <w:color w:val="FF0000"/>
                <w:sz w:val="24"/>
                <w:szCs w:val="24"/>
              </w:rPr>
            </w:pPr>
            <w:r>
              <w:rPr>
                <w:rFonts w:ascii="Times New Roman" w:eastAsia="宋体" w:hAnsi="Times New Roman"/>
                <w:sz w:val="24"/>
                <w:szCs w:val="24"/>
              </w:rPr>
              <w:lastRenderedPageBreak/>
              <w:t>5.</w:t>
            </w:r>
            <w:r>
              <w:rPr>
                <w:rFonts w:ascii="Times New Roman" w:eastAsia="宋体" w:hAnsi="Times New Roman" w:hint="eastAsia"/>
                <w:sz w:val="24"/>
                <w:szCs w:val="24"/>
              </w:rPr>
              <w:t>论文提纲</w:t>
            </w:r>
          </w:p>
          <w:p w14:paraId="57630354" w14:textId="77777777" w:rsidR="00EA7DA1" w:rsidRDefault="003F044F">
            <w:pPr>
              <w:rPr>
                <w:rFonts w:ascii="Times New Roman" w:eastAsia="宋体" w:hAnsi="Times New Roman"/>
                <w:sz w:val="24"/>
                <w:szCs w:val="24"/>
              </w:rPr>
            </w:pPr>
            <w:r>
              <w:rPr>
                <w:rFonts w:ascii="Times New Roman" w:eastAsia="宋体" w:hAnsi="Times New Roman" w:hint="eastAsia"/>
                <w:sz w:val="24"/>
                <w:szCs w:val="24"/>
              </w:rPr>
              <w:t>题</w:t>
            </w:r>
            <w:r>
              <w:rPr>
                <w:rFonts w:ascii="Times New Roman" w:eastAsia="宋体" w:hAnsi="Times New Roman" w:hint="eastAsia"/>
                <w:sz w:val="24"/>
                <w:szCs w:val="24"/>
              </w:rPr>
              <w:t xml:space="preserve"> </w:t>
            </w:r>
            <w:r>
              <w:rPr>
                <w:rFonts w:ascii="Times New Roman" w:eastAsia="宋体" w:hAnsi="Times New Roman"/>
                <w:sz w:val="24"/>
                <w:szCs w:val="24"/>
              </w:rPr>
              <w:t xml:space="preserve"> </w:t>
            </w:r>
            <w:r>
              <w:rPr>
                <w:rFonts w:ascii="Times New Roman" w:eastAsia="宋体" w:hAnsi="Times New Roman" w:hint="eastAsia"/>
                <w:sz w:val="24"/>
                <w:szCs w:val="24"/>
              </w:rPr>
              <w:t>目：私募股权投资对科创板企业价值的影响研究</w:t>
            </w:r>
          </w:p>
          <w:p w14:paraId="0C839F56" w14:textId="0C6A645F" w:rsidR="00EA7DA1" w:rsidRDefault="003F044F">
            <w:pPr>
              <w:rPr>
                <w:rFonts w:ascii="Times New Roman" w:eastAsia="宋体" w:hAnsi="Times New Roman" w:cs="Times New Roman"/>
                <w:color w:val="000000"/>
                <w:kern w:val="0"/>
                <w:sz w:val="24"/>
              </w:rPr>
            </w:pPr>
            <w:r>
              <w:rPr>
                <w:rFonts w:ascii="Times New Roman" w:eastAsia="宋体" w:hAnsi="Times New Roman" w:hint="eastAsia"/>
                <w:sz w:val="24"/>
                <w:szCs w:val="24"/>
              </w:rPr>
              <w:t>主题词：</w:t>
            </w:r>
            <w:r>
              <w:rPr>
                <w:rFonts w:ascii="Times New Roman" w:eastAsia="宋体" w:hAnsi="Times New Roman" w:cs="Times New Roman" w:hint="eastAsia"/>
                <w:color w:val="000000"/>
                <w:kern w:val="0"/>
                <w:sz w:val="24"/>
              </w:rPr>
              <w:t>私募股权</w:t>
            </w:r>
            <w:r w:rsidR="00770DDF">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科创板企业，价值影响，描述性统计，回归分析</w:t>
            </w:r>
          </w:p>
          <w:p w14:paraId="548B5930" w14:textId="57B53181"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hint="eastAsia"/>
                <w:color w:val="000000"/>
                <w:kern w:val="0"/>
                <w:sz w:val="24"/>
              </w:rPr>
              <w:t>第一章</w:t>
            </w:r>
            <w:r w:rsidR="00082738">
              <w:rPr>
                <w:rFonts w:ascii="Times New Roman" w:eastAsia="宋体" w:hAnsi="Times New Roman" w:cs="Times New Roman" w:hint="eastAsia"/>
                <w:color w:val="000000"/>
                <w:kern w:val="0"/>
                <w:sz w:val="24"/>
              </w:rPr>
              <w:t xml:space="preserve"> </w:t>
            </w:r>
            <w:r w:rsidR="00082738">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绪论</w:t>
            </w:r>
            <w:r w:rsidRPr="007B358D">
              <w:rPr>
                <w:rFonts w:ascii="Times New Roman" w:eastAsia="宋体" w:hAnsi="Times New Roman" w:cs="Times New Roman"/>
                <w:color w:val="000000"/>
                <w:kern w:val="0"/>
                <w:sz w:val="24"/>
              </w:rPr>
              <w:tab/>
            </w:r>
          </w:p>
          <w:p w14:paraId="00E979AE" w14:textId="6ADD35D2"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1.1 </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研究背景及意义</w:t>
            </w:r>
            <w:r w:rsidRPr="007B358D">
              <w:rPr>
                <w:rFonts w:ascii="Times New Roman" w:eastAsia="宋体" w:hAnsi="Times New Roman" w:cs="Times New Roman"/>
                <w:color w:val="000000"/>
                <w:kern w:val="0"/>
                <w:sz w:val="24"/>
              </w:rPr>
              <w:tab/>
            </w:r>
          </w:p>
          <w:p w14:paraId="17EDC9A0"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1.1.1  </w:t>
            </w:r>
            <w:r w:rsidRPr="007B358D">
              <w:rPr>
                <w:rFonts w:ascii="Times New Roman" w:eastAsia="宋体" w:hAnsi="Times New Roman" w:cs="Times New Roman"/>
                <w:color w:val="000000"/>
                <w:kern w:val="0"/>
                <w:sz w:val="24"/>
              </w:rPr>
              <w:t>研究背景</w:t>
            </w:r>
            <w:r w:rsidRPr="007B358D">
              <w:rPr>
                <w:rFonts w:ascii="Times New Roman" w:eastAsia="宋体" w:hAnsi="Times New Roman" w:cs="Times New Roman"/>
                <w:color w:val="000000"/>
                <w:kern w:val="0"/>
                <w:sz w:val="24"/>
              </w:rPr>
              <w:tab/>
            </w:r>
          </w:p>
          <w:p w14:paraId="185CC88F"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1.1.2  </w:t>
            </w:r>
            <w:r w:rsidRPr="007B358D">
              <w:rPr>
                <w:rFonts w:ascii="Times New Roman" w:eastAsia="宋体" w:hAnsi="Times New Roman" w:cs="Times New Roman"/>
                <w:color w:val="000000"/>
                <w:kern w:val="0"/>
                <w:sz w:val="24"/>
              </w:rPr>
              <w:t>研究意义</w:t>
            </w:r>
            <w:r w:rsidRPr="007B358D">
              <w:rPr>
                <w:rFonts w:ascii="Times New Roman" w:eastAsia="宋体" w:hAnsi="Times New Roman" w:cs="Times New Roman"/>
                <w:color w:val="000000"/>
                <w:kern w:val="0"/>
                <w:sz w:val="24"/>
              </w:rPr>
              <w:tab/>
            </w:r>
          </w:p>
          <w:p w14:paraId="3A86D53A"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1.2  </w:t>
            </w:r>
            <w:r w:rsidRPr="007B358D">
              <w:rPr>
                <w:rFonts w:ascii="Times New Roman" w:eastAsia="宋体" w:hAnsi="Times New Roman" w:cs="Times New Roman"/>
                <w:color w:val="000000"/>
                <w:kern w:val="0"/>
                <w:sz w:val="24"/>
              </w:rPr>
              <w:t>国内外研究现状</w:t>
            </w:r>
            <w:r w:rsidRPr="007B358D">
              <w:rPr>
                <w:rFonts w:ascii="Times New Roman" w:eastAsia="宋体" w:hAnsi="Times New Roman" w:cs="Times New Roman"/>
                <w:color w:val="000000"/>
                <w:kern w:val="0"/>
                <w:sz w:val="24"/>
              </w:rPr>
              <w:tab/>
            </w:r>
          </w:p>
          <w:p w14:paraId="61AEE7E6"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1.2.1  </w:t>
            </w:r>
            <w:r w:rsidRPr="007B358D">
              <w:rPr>
                <w:rFonts w:ascii="Times New Roman" w:eastAsia="宋体" w:hAnsi="Times New Roman" w:cs="Times New Roman"/>
                <w:color w:val="000000"/>
                <w:kern w:val="0"/>
                <w:sz w:val="24"/>
              </w:rPr>
              <w:t>国外研究现状</w:t>
            </w:r>
            <w:r w:rsidRPr="007B358D">
              <w:rPr>
                <w:rFonts w:ascii="Times New Roman" w:eastAsia="宋体" w:hAnsi="Times New Roman" w:cs="Times New Roman"/>
                <w:color w:val="000000"/>
                <w:kern w:val="0"/>
                <w:sz w:val="24"/>
              </w:rPr>
              <w:tab/>
            </w:r>
          </w:p>
          <w:p w14:paraId="0E035234"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1.2.2  </w:t>
            </w:r>
            <w:r w:rsidRPr="007B358D">
              <w:rPr>
                <w:rFonts w:ascii="Times New Roman" w:eastAsia="宋体" w:hAnsi="Times New Roman" w:cs="Times New Roman"/>
                <w:color w:val="000000"/>
                <w:kern w:val="0"/>
                <w:sz w:val="24"/>
              </w:rPr>
              <w:t>国内研究现状</w:t>
            </w:r>
            <w:r w:rsidRPr="007B358D">
              <w:rPr>
                <w:rFonts w:ascii="Times New Roman" w:eastAsia="宋体" w:hAnsi="Times New Roman" w:cs="Times New Roman"/>
                <w:color w:val="000000"/>
                <w:kern w:val="0"/>
                <w:sz w:val="24"/>
              </w:rPr>
              <w:tab/>
            </w:r>
          </w:p>
          <w:p w14:paraId="30753ABB"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1.2.3  </w:t>
            </w:r>
            <w:r w:rsidRPr="007B358D">
              <w:rPr>
                <w:rFonts w:ascii="Times New Roman" w:eastAsia="宋体" w:hAnsi="Times New Roman" w:cs="Times New Roman"/>
                <w:color w:val="000000"/>
                <w:kern w:val="0"/>
                <w:sz w:val="24"/>
              </w:rPr>
              <w:t>文献评述</w:t>
            </w:r>
            <w:r w:rsidRPr="007B358D">
              <w:rPr>
                <w:rFonts w:ascii="Times New Roman" w:eastAsia="宋体" w:hAnsi="Times New Roman" w:cs="Times New Roman"/>
                <w:color w:val="000000"/>
                <w:kern w:val="0"/>
                <w:sz w:val="24"/>
              </w:rPr>
              <w:tab/>
            </w:r>
          </w:p>
          <w:p w14:paraId="1C5AE75C"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1.3  </w:t>
            </w:r>
            <w:r w:rsidRPr="007B358D">
              <w:rPr>
                <w:rFonts w:ascii="Times New Roman" w:eastAsia="宋体" w:hAnsi="Times New Roman" w:cs="Times New Roman"/>
                <w:color w:val="000000"/>
                <w:kern w:val="0"/>
                <w:sz w:val="24"/>
              </w:rPr>
              <w:t>研究内容与研究方法</w:t>
            </w:r>
            <w:r w:rsidRPr="007B358D">
              <w:rPr>
                <w:rFonts w:ascii="Times New Roman" w:eastAsia="宋体" w:hAnsi="Times New Roman" w:cs="Times New Roman"/>
                <w:color w:val="000000"/>
                <w:kern w:val="0"/>
                <w:sz w:val="24"/>
              </w:rPr>
              <w:tab/>
            </w:r>
          </w:p>
          <w:p w14:paraId="666A7C93"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1.3.1  </w:t>
            </w:r>
            <w:r w:rsidRPr="007B358D">
              <w:rPr>
                <w:rFonts w:ascii="Times New Roman" w:eastAsia="宋体" w:hAnsi="Times New Roman" w:cs="Times New Roman"/>
                <w:color w:val="000000"/>
                <w:kern w:val="0"/>
                <w:sz w:val="24"/>
              </w:rPr>
              <w:t>研究内容</w:t>
            </w:r>
            <w:r w:rsidRPr="007B358D">
              <w:rPr>
                <w:rFonts w:ascii="Times New Roman" w:eastAsia="宋体" w:hAnsi="Times New Roman" w:cs="Times New Roman"/>
                <w:color w:val="000000"/>
                <w:kern w:val="0"/>
                <w:sz w:val="24"/>
              </w:rPr>
              <w:tab/>
            </w:r>
          </w:p>
          <w:p w14:paraId="1E3A1089"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1.3.2  </w:t>
            </w:r>
            <w:r w:rsidRPr="007B358D">
              <w:rPr>
                <w:rFonts w:ascii="Times New Roman" w:eastAsia="宋体" w:hAnsi="Times New Roman" w:cs="Times New Roman"/>
                <w:color w:val="000000"/>
                <w:kern w:val="0"/>
                <w:sz w:val="24"/>
              </w:rPr>
              <w:t>研究方法</w:t>
            </w:r>
            <w:r w:rsidRPr="007B358D">
              <w:rPr>
                <w:rFonts w:ascii="Times New Roman" w:eastAsia="宋体" w:hAnsi="Times New Roman" w:cs="Times New Roman"/>
                <w:color w:val="000000"/>
                <w:kern w:val="0"/>
                <w:sz w:val="24"/>
              </w:rPr>
              <w:tab/>
            </w:r>
          </w:p>
          <w:p w14:paraId="34991849"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1.4  </w:t>
            </w:r>
            <w:r w:rsidRPr="007B358D">
              <w:rPr>
                <w:rFonts w:ascii="Times New Roman" w:eastAsia="宋体" w:hAnsi="Times New Roman" w:cs="Times New Roman"/>
                <w:color w:val="000000"/>
                <w:kern w:val="0"/>
                <w:sz w:val="24"/>
              </w:rPr>
              <w:t>本文的创新点和不足</w:t>
            </w:r>
            <w:r w:rsidRPr="007B358D">
              <w:rPr>
                <w:rFonts w:ascii="Times New Roman" w:eastAsia="宋体" w:hAnsi="Times New Roman" w:cs="Times New Roman"/>
                <w:color w:val="000000"/>
                <w:kern w:val="0"/>
                <w:sz w:val="24"/>
              </w:rPr>
              <w:tab/>
            </w:r>
          </w:p>
          <w:p w14:paraId="70456B0E"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1.4.1  </w:t>
            </w:r>
            <w:r w:rsidRPr="007B358D">
              <w:rPr>
                <w:rFonts w:ascii="Times New Roman" w:eastAsia="宋体" w:hAnsi="Times New Roman" w:cs="Times New Roman"/>
                <w:color w:val="000000"/>
                <w:kern w:val="0"/>
                <w:sz w:val="24"/>
              </w:rPr>
              <w:t>创新点</w:t>
            </w:r>
            <w:r w:rsidRPr="007B358D">
              <w:rPr>
                <w:rFonts w:ascii="Times New Roman" w:eastAsia="宋体" w:hAnsi="Times New Roman" w:cs="Times New Roman"/>
                <w:color w:val="000000"/>
                <w:kern w:val="0"/>
                <w:sz w:val="24"/>
              </w:rPr>
              <w:tab/>
            </w:r>
          </w:p>
          <w:p w14:paraId="3228DD51" w14:textId="0AA4308A"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1.4.2</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不足之处</w:t>
            </w:r>
            <w:r w:rsidRPr="007B358D">
              <w:rPr>
                <w:rFonts w:ascii="Times New Roman" w:eastAsia="宋体" w:hAnsi="Times New Roman" w:cs="Times New Roman"/>
                <w:color w:val="000000"/>
                <w:kern w:val="0"/>
                <w:sz w:val="24"/>
              </w:rPr>
              <w:tab/>
            </w:r>
          </w:p>
          <w:p w14:paraId="64BF2F2F" w14:textId="670082F2"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hint="eastAsia"/>
                <w:color w:val="000000"/>
                <w:kern w:val="0"/>
                <w:sz w:val="24"/>
              </w:rPr>
              <w:t>第二章</w:t>
            </w:r>
            <w:r w:rsidRPr="007B358D">
              <w:rPr>
                <w:rFonts w:ascii="Times New Roman" w:eastAsia="宋体" w:hAnsi="Times New Roman" w:cs="Times New Roman"/>
                <w:color w:val="000000"/>
                <w:kern w:val="0"/>
                <w:sz w:val="24"/>
              </w:rPr>
              <w:t xml:space="preserve"> </w:t>
            </w:r>
            <w:r w:rsidR="00082738">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概念界定与理论基础</w:t>
            </w:r>
          </w:p>
          <w:p w14:paraId="15821836" w14:textId="51E7C225"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2.1</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概念界定</w:t>
            </w:r>
          </w:p>
          <w:p w14:paraId="3AE785F1" w14:textId="261E1C94"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2.1.1</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私募股权的定义</w:t>
            </w:r>
          </w:p>
          <w:p w14:paraId="5F0A3C7A" w14:textId="6C3B0E5D"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2.1.2 </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私募股权投资的特点</w:t>
            </w:r>
          </w:p>
          <w:p w14:paraId="26BEEA91" w14:textId="30A2F342"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2.1.3 </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科创板概念</w:t>
            </w:r>
          </w:p>
          <w:p w14:paraId="053972C7" w14:textId="194280BA"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2.1.4</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科创板企业特征</w:t>
            </w:r>
          </w:p>
          <w:p w14:paraId="07F4F551" w14:textId="3B95B1C5"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2.2</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理论基础</w:t>
            </w:r>
          </w:p>
          <w:p w14:paraId="5B73E0AB" w14:textId="275118BE"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2.2.1 </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企业价值理论</w:t>
            </w:r>
          </w:p>
          <w:p w14:paraId="077EDB76" w14:textId="2F2FCA52"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2.2.2</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股权投资理论</w:t>
            </w:r>
          </w:p>
          <w:p w14:paraId="28B60174" w14:textId="57717F68"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2.2.3 </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影响机制</w:t>
            </w:r>
          </w:p>
          <w:p w14:paraId="696292D5" w14:textId="66625FC2"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hint="eastAsia"/>
                <w:color w:val="000000"/>
                <w:kern w:val="0"/>
                <w:sz w:val="24"/>
              </w:rPr>
              <w:t>第三章</w:t>
            </w:r>
            <w:r w:rsidRPr="007B358D">
              <w:rPr>
                <w:rFonts w:ascii="Times New Roman" w:eastAsia="宋体" w:hAnsi="Times New Roman" w:cs="Times New Roman"/>
                <w:color w:val="000000"/>
                <w:kern w:val="0"/>
                <w:sz w:val="24"/>
              </w:rPr>
              <w:t xml:space="preserve"> </w:t>
            </w:r>
            <w:r w:rsidR="00082738">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私募股权投资机构与科创板发展的现状</w:t>
            </w:r>
          </w:p>
          <w:p w14:paraId="05A7F177" w14:textId="7D85306B"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3.1</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私募股权发展现状</w:t>
            </w:r>
            <w:r w:rsidRPr="007B358D">
              <w:rPr>
                <w:rFonts w:ascii="Times New Roman" w:eastAsia="宋体" w:hAnsi="Times New Roman" w:cs="Times New Roman"/>
                <w:color w:val="000000"/>
                <w:kern w:val="0"/>
                <w:sz w:val="24"/>
              </w:rPr>
              <w:t xml:space="preserve"> </w:t>
            </w:r>
          </w:p>
          <w:p w14:paraId="16E70DEB" w14:textId="799F6238"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3.1.1</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私募股权投资机构注册情况</w:t>
            </w:r>
          </w:p>
          <w:p w14:paraId="390D9FE0" w14:textId="62BC3AF4"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3.1.2</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私募股权投资机构发展现状</w:t>
            </w:r>
          </w:p>
          <w:p w14:paraId="5ABB345B" w14:textId="185E1ED6"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3.2</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科创板发展现状</w:t>
            </w:r>
          </w:p>
          <w:p w14:paraId="5AD47B0C" w14:textId="20A50961"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3.2.1</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科创板成立的背景</w:t>
            </w:r>
          </w:p>
          <w:p w14:paraId="24815C18" w14:textId="310585F2"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3.2.2</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科创板成立的意义</w:t>
            </w:r>
          </w:p>
          <w:p w14:paraId="11B6CB4E" w14:textId="5C9F77AA"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3.3</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私募股权投资科创板企业的现状</w:t>
            </w:r>
            <w:r w:rsidRPr="007B358D">
              <w:rPr>
                <w:rFonts w:ascii="Times New Roman" w:eastAsia="宋体" w:hAnsi="Times New Roman" w:cs="Times New Roman"/>
                <w:color w:val="000000"/>
                <w:kern w:val="0"/>
                <w:sz w:val="24"/>
              </w:rPr>
              <w:tab/>
            </w:r>
          </w:p>
          <w:p w14:paraId="2CA226DC" w14:textId="69AD047F"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3.4</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私募股权对科创板企业价值的影响机制</w:t>
            </w:r>
            <w:r w:rsidRPr="007B358D">
              <w:rPr>
                <w:rFonts w:ascii="Times New Roman" w:eastAsia="宋体" w:hAnsi="Times New Roman" w:cs="Times New Roman"/>
                <w:color w:val="000000"/>
                <w:kern w:val="0"/>
                <w:sz w:val="24"/>
              </w:rPr>
              <w:tab/>
            </w:r>
          </w:p>
          <w:p w14:paraId="63B99040" w14:textId="61612C94"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lastRenderedPageBreak/>
              <w:t>3.4.1</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提高企业经营绩效</w:t>
            </w:r>
            <w:r w:rsidRPr="007B358D">
              <w:rPr>
                <w:rFonts w:ascii="Times New Roman" w:eastAsia="宋体" w:hAnsi="Times New Roman" w:cs="Times New Roman"/>
                <w:color w:val="000000"/>
                <w:kern w:val="0"/>
                <w:sz w:val="24"/>
              </w:rPr>
              <w:tab/>
            </w:r>
          </w:p>
          <w:p w14:paraId="60DFC848" w14:textId="338F01E0"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3.4.2</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促进企业信息对称</w:t>
            </w:r>
            <w:r w:rsidRPr="007B358D">
              <w:rPr>
                <w:rFonts w:ascii="Times New Roman" w:eastAsia="宋体" w:hAnsi="Times New Roman" w:cs="Times New Roman"/>
                <w:color w:val="000000"/>
                <w:kern w:val="0"/>
                <w:sz w:val="24"/>
              </w:rPr>
              <w:tab/>
            </w:r>
          </w:p>
          <w:p w14:paraId="0413549E" w14:textId="29E7998A"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3.4.3</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发挥声誉优势</w:t>
            </w:r>
            <w:r w:rsidRPr="007B358D">
              <w:rPr>
                <w:rFonts w:ascii="Times New Roman" w:eastAsia="宋体" w:hAnsi="Times New Roman" w:cs="Times New Roman"/>
                <w:color w:val="000000"/>
                <w:kern w:val="0"/>
                <w:sz w:val="24"/>
              </w:rPr>
              <w:tab/>
            </w:r>
          </w:p>
          <w:p w14:paraId="74A1D86F" w14:textId="753A078C"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3.5</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私募股权投资在推进科创板企业发展中的优势</w:t>
            </w:r>
            <w:r w:rsidRPr="007B358D">
              <w:rPr>
                <w:rFonts w:ascii="Times New Roman" w:eastAsia="宋体" w:hAnsi="Times New Roman" w:cs="Times New Roman"/>
                <w:color w:val="000000"/>
                <w:kern w:val="0"/>
                <w:sz w:val="24"/>
              </w:rPr>
              <w:tab/>
            </w:r>
          </w:p>
          <w:p w14:paraId="7FF90C83"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3.5.1  </w:t>
            </w:r>
            <w:r w:rsidRPr="007B358D">
              <w:rPr>
                <w:rFonts w:ascii="Times New Roman" w:eastAsia="宋体" w:hAnsi="Times New Roman" w:cs="Times New Roman"/>
                <w:color w:val="000000"/>
                <w:kern w:val="0"/>
                <w:sz w:val="24"/>
              </w:rPr>
              <w:t>降低科创板企业的金融风险</w:t>
            </w:r>
            <w:r w:rsidRPr="007B358D">
              <w:rPr>
                <w:rFonts w:ascii="Times New Roman" w:eastAsia="宋体" w:hAnsi="Times New Roman" w:cs="Times New Roman"/>
                <w:color w:val="000000"/>
                <w:kern w:val="0"/>
                <w:sz w:val="24"/>
              </w:rPr>
              <w:tab/>
            </w:r>
          </w:p>
          <w:p w14:paraId="1061F6E7" w14:textId="1A923A83"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3.5.2</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促进科创板企业内部结构升级</w:t>
            </w:r>
            <w:r w:rsidRPr="007B358D">
              <w:rPr>
                <w:rFonts w:ascii="Times New Roman" w:eastAsia="宋体" w:hAnsi="Times New Roman" w:cs="Times New Roman"/>
                <w:color w:val="000000"/>
                <w:kern w:val="0"/>
                <w:sz w:val="24"/>
              </w:rPr>
              <w:tab/>
            </w:r>
          </w:p>
          <w:p w14:paraId="1949B265" w14:textId="5D5802F4"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3.5.3</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充当科创板企业的</w:t>
            </w:r>
            <w:r w:rsidRPr="007B358D">
              <w:rPr>
                <w:rFonts w:ascii="Times New Roman" w:eastAsia="宋体" w:hAnsi="Times New Roman" w:cs="Times New Roman"/>
                <w:color w:val="000000"/>
                <w:kern w:val="0"/>
                <w:sz w:val="24"/>
              </w:rPr>
              <w:t>IPO</w:t>
            </w:r>
            <w:r w:rsidRPr="007B358D">
              <w:rPr>
                <w:rFonts w:ascii="Times New Roman" w:eastAsia="宋体" w:hAnsi="Times New Roman" w:cs="Times New Roman"/>
                <w:color w:val="000000"/>
                <w:kern w:val="0"/>
                <w:sz w:val="24"/>
              </w:rPr>
              <w:t>跳板</w:t>
            </w:r>
            <w:r w:rsidRPr="007B358D">
              <w:rPr>
                <w:rFonts w:ascii="Times New Roman" w:eastAsia="宋体" w:hAnsi="Times New Roman" w:cs="Times New Roman"/>
                <w:color w:val="000000"/>
                <w:kern w:val="0"/>
                <w:sz w:val="24"/>
              </w:rPr>
              <w:tab/>
            </w:r>
          </w:p>
          <w:p w14:paraId="3B4D8231" w14:textId="1659323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3.5.4</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推动企业尽早上市</w:t>
            </w:r>
            <w:r w:rsidRPr="007B358D">
              <w:rPr>
                <w:rFonts w:ascii="Times New Roman" w:eastAsia="宋体" w:hAnsi="Times New Roman" w:cs="Times New Roman"/>
                <w:color w:val="000000"/>
                <w:kern w:val="0"/>
                <w:sz w:val="24"/>
              </w:rPr>
              <w:tab/>
            </w:r>
          </w:p>
          <w:p w14:paraId="27885FCE" w14:textId="450FBF88"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3.6</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私募股权投资基金推动科创板企业</w:t>
            </w:r>
            <w:r w:rsidRPr="007B358D">
              <w:rPr>
                <w:rFonts w:ascii="Times New Roman" w:eastAsia="宋体" w:hAnsi="Times New Roman" w:cs="Times New Roman"/>
                <w:color w:val="000000"/>
                <w:kern w:val="0"/>
                <w:sz w:val="24"/>
              </w:rPr>
              <w:t>IPO</w:t>
            </w:r>
            <w:r w:rsidRPr="007B358D">
              <w:rPr>
                <w:rFonts w:ascii="Times New Roman" w:eastAsia="宋体" w:hAnsi="Times New Roman" w:cs="Times New Roman"/>
                <w:color w:val="000000"/>
                <w:kern w:val="0"/>
                <w:sz w:val="24"/>
              </w:rPr>
              <w:t>案例</w:t>
            </w:r>
            <w:r w:rsidRPr="007B358D">
              <w:rPr>
                <w:rFonts w:ascii="Times New Roman" w:eastAsia="宋体" w:hAnsi="Times New Roman" w:cs="Times New Roman"/>
                <w:color w:val="000000"/>
                <w:kern w:val="0"/>
                <w:sz w:val="24"/>
              </w:rPr>
              <w:tab/>
            </w:r>
          </w:p>
          <w:p w14:paraId="35D018AF" w14:textId="337E62F0"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hint="eastAsia"/>
                <w:color w:val="000000"/>
                <w:kern w:val="0"/>
                <w:sz w:val="24"/>
              </w:rPr>
              <w:t>第四章</w:t>
            </w:r>
            <w:r w:rsidR="00082738">
              <w:rPr>
                <w:rFonts w:ascii="Times New Roman" w:eastAsia="宋体" w:hAnsi="Times New Roman" w:cs="Times New Roman" w:hint="eastAsia"/>
                <w:color w:val="000000"/>
                <w:kern w:val="0"/>
                <w:sz w:val="24"/>
              </w:rPr>
              <w:t xml:space="preserve"> </w:t>
            </w:r>
            <w:r w:rsidR="00082738">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私募股权对企业治理的实证分析</w:t>
            </w:r>
            <w:r w:rsidRPr="007B358D">
              <w:rPr>
                <w:rFonts w:ascii="Times New Roman" w:eastAsia="宋体" w:hAnsi="Times New Roman" w:cs="Times New Roman"/>
                <w:color w:val="000000"/>
                <w:kern w:val="0"/>
                <w:sz w:val="24"/>
              </w:rPr>
              <w:tab/>
            </w:r>
          </w:p>
          <w:p w14:paraId="0B4FC9EB"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4.1  </w:t>
            </w:r>
            <w:r w:rsidRPr="007B358D">
              <w:rPr>
                <w:rFonts w:ascii="Times New Roman" w:eastAsia="宋体" w:hAnsi="Times New Roman" w:cs="Times New Roman"/>
                <w:color w:val="000000"/>
                <w:kern w:val="0"/>
                <w:sz w:val="24"/>
              </w:rPr>
              <w:t>研究假设</w:t>
            </w:r>
            <w:r w:rsidRPr="007B358D">
              <w:rPr>
                <w:rFonts w:ascii="Times New Roman" w:eastAsia="宋体" w:hAnsi="Times New Roman" w:cs="Times New Roman"/>
                <w:color w:val="000000"/>
                <w:kern w:val="0"/>
                <w:sz w:val="24"/>
              </w:rPr>
              <w:tab/>
            </w:r>
          </w:p>
          <w:p w14:paraId="0F01F5C5"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4.2  </w:t>
            </w:r>
            <w:r w:rsidRPr="007B358D">
              <w:rPr>
                <w:rFonts w:ascii="Times New Roman" w:eastAsia="宋体" w:hAnsi="Times New Roman" w:cs="Times New Roman"/>
                <w:color w:val="000000"/>
                <w:kern w:val="0"/>
                <w:sz w:val="24"/>
              </w:rPr>
              <w:t>研究设计</w:t>
            </w:r>
            <w:r w:rsidRPr="007B358D">
              <w:rPr>
                <w:rFonts w:ascii="Times New Roman" w:eastAsia="宋体" w:hAnsi="Times New Roman" w:cs="Times New Roman"/>
                <w:color w:val="000000"/>
                <w:kern w:val="0"/>
                <w:sz w:val="24"/>
              </w:rPr>
              <w:tab/>
            </w:r>
          </w:p>
          <w:p w14:paraId="593E3F49"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4.2.1  </w:t>
            </w:r>
            <w:r w:rsidRPr="007B358D">
              <w:rPr>
                <w:rFonts w:ascii="Times New Roman" w:eastAsia="宋体" w:hAnsi="Times New Roman" w:cs="Times New Roman"/>
                <w:color w:val="000000"/>
                <w:kern w:val="0"/>
                <w:sz w:val="24"/>
              </w:rPr>
              <w:t>数据来源</w:t>
            </w:r>
            <w:r w:rsidRPr="007B358D">
              <w:rPr>
                <w:rFonts w:ascii="Times New Roman" w:eastAsia="宋体" w:hAnsi="Times New Roman" w:cs="Times New Roman"/>
                <w:color w:val="000000"/>
                <w:kern w:val="0"/>
                <w:sz w:val="24"/>
              </w:rPr>
              <w:tab/>
            </w:r>
          </w:p>
          <w:p w14:paraId="440EC09D"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4.2.2  </w:t>
            </w:r>
            <w:r w:rsidRPr="007B358D">
              <w:rPr>
                <w:rFonts w:ascii="Times New Roman" w:eastAsia="宋体" w:hAnsi="Times New Roman" w:cs="Times New Roman"/>
                <w:color w:val="000000"/>
                <w:kern w:val="0"/>
                <w:sz w:val="24"/>
              </w:rPr>
              <w:t>数据处理</w:t>
            </w:r>
            <w:r w:rsidRPr="007B358D">
              <w:rPr>
                <w:rFonts w:ascii="Times New Roman" w:eastAsia="宋体" w:hAnsi="Times New Roman" w:cs="Times New Roman"/>
                <w:color w:val="000000"/>
                <w:kern w:val="0"/>
                <w:sz w:val="24"/>
              </w:rPr>
              <w:tab/>
            </w:r>
          </w:p>
          <w:p w14:paraId="050032DC"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4.2.3  </w:t>
            </w:r>
            <w:r w:rsidRPr="007B358D">
              <w:rPr>
                <w:rFonts w:ascii="Times New Roman" w:eastAsia="宋体" w:hAnsi="Times New Roman" w:cs="Times New Roman"/>
                <w:color w:val="000000"/>
                <w:kern w:val="0"/>
                <w:sz w:val="24"/>
              </w:rPr>
              <w:t>变量选取</w:t>
            </w:r>
            <w:r w:rsidRPr="007B358D">
              <w:rPr>
                <w:rFonts w:ascii="Times New Roman" w:eastAsia="宋体" w:hAnsi="Times New Roman" w:cs="Times New Roman"/>
                <w:color w:val="000000"/>
                <w:kern w:val="0"/>
                <w:sz w:val="24"/>
              </w:rPr>
              <w:tab/>
            </w:r>
          </w:p>
          <w:p w14:paraId="73ABE401"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4.3  </w:t>
            </w:r>
            <w:r w:rsidRPr="007B358D">
              <w:rPr>
                <w:rFonts w:ascii="Times New Roman" w:eastAsia="宋体" w:hAnsi="Times New Roman" w:cs="Times New Roman"/>
                <w:color w:val="000000"/>
                <w:kern w:val="0"/>
                <w:sz w:val="24"/>
              </w:rPr>
              <w:t>实证结果分析</w:t>
            </w:r>
            <w:r w:rsidRPr="007B358D">
              <w:rPr>
                <w:rFonts w:ascii="Times New Roman" w:eastAsia="宋体" w:hAnsi="Times New Roman" w:cs="Times New Roman"/>
                <w:color w:val="000000"/>
                <w:kern w:val="0"/>
                <w:sz w:val="24"/>
              </w:rPr>
              <w:tab/>
            </w:r>
          </w:p>
          <w:p w14:paraId="24570283"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4.3.1  </w:t>
            </w:r>
            <w:r w:rsidRPr="007B358D">
              <w:rPr>
                <w:rFonts w:ascii="Times New Roman" w:eastAsia="宋体" w:hAnsi="Times New Roman" w:cs="Times New Roman"/>
                <w:color w:val="000000"/>
                <w:kern w:val="0"/>
                <w:sz w:val="24"/>
              </w:rPr>
              <w:t>描述性统计收益率影响</w:t>
            </w:r>
            <w:r w:rsidRPr="007B358D">
              <w:rPr>
                <w:rFonts w:ascii="Times New Roman" w:eastAsia="宋体" w:hAnsi="Times New Roman" w:cs="Times New Roman"/>
                <w:color w:val="000000"/>
                <w:kern w:val="0"/>
                <w:sz w:val="24"/>
              </w:rPr>
              <w:t>PE.</w:t>
            </w:r>
            <w:r w:rsidRPr="007B358D">
              <w:rPr>
                <w:rFonts w:ascii="Times New Roman" w:eastAsia="宋体" w:hAnsi="Times New Roman" w:cs="Times New Roman"/>
                <w:color w:val="000000"/>
                <w:kern w:val="0"/>
                <w:sz w:val="24"/>
              </w:rPr>
              <w:tab/>
            </w:r>
          </w:p>
          <w:p w14:paraId="390810B7"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4.3.2  </w:t>
            </w:r>
            <w:r w:rsidRPr="007B358D">
              <w:rPr>
                <w:rFonts w:ascii="Times New Roman" w:eastAsia="宋体" w:hAnsi="Times New Roman" w:cs="Times New Roman"/>
                <w:color w:val="000000"/>
                <w:kern w:val="0"/>
                <w:sz w:val="24"/>
              </w:rPr>
              <w:t>控制变量指标差异性检验</w:t>
            </w:r>
            <w:r w:rsidRPr="007B358D">
              <w:rPr>
                <w:rFonts w:ascii="Times New Roman" w:eastAsia="宋体" w:hAnsi="Times New Roman" w:cs="Times New Roman"/>
                <w:color w:val="000000"/>
                <w:kern w:val="0"/>
                <w:sz w:val="24"/>
              </w:rPr>
              <w:tab/>
            </w:r>
          </w:p>
          <w:p w14:paraId="05760E02" w14:textId="326D08D7" w:rsid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4.3.3  </w:t>
            </w:r>
            <w:r w:rsidRPr="007B358D">
              <w:rPr>
                <w:rFonts w:ascii="Times New Roman" w:eastAsia="宋体" w:hAnsi="Times New Roman" w:cs="Times New Roman"/>
                <w:color w:val="000000"/>
                <w:kern w:val="0"/>
                <w:sz w:val="24"/>
              </w:rPr>
              <w:t>多元回归分析</w:t>
            </w:r>
            <w:r w:rsidRPr="007B358D">
              <w:rPr>
                <w:rFonts w:ascii="Times New Roman" w:eastAsia="宋体" w:hAnsi="Times New Roman" w:cs="Times New Roman"/>
                <w:color w:val="000000"/>
                <w:kern w:val="0"/>
                <w:sz w:val="24"/>
              </w:rPr>
              <w:tab/>
            </w:r>
          </w:p>
          <w:p w14:paraId="1BF8E56B" w14:textId="334AAF27" w:rsidR="00952452" w:rsidRPr="007B358D" w:rsidRDefault="00952452" w:rsidP="007B358D">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w:t>
            </w:r>
            <w:r>
              <w:rPr>
                <w:rFonts w:ascii="Times New Roman" w:eastAsia="宋体" w:hAnsi="Times New Roman" w:cs="Times New Roman"/>
                <w:color w:val="000000"/>
                <w:kern w:val="0"/>
                <w:sz w:val="24"/>
              </w:rPr>
              <w:t xml:space="preserve">.3.4  </w:t>
            </w:r>
            <w:r>
              <w:rPr>
                <w:rFonts w:ascii="Times New Roman" w:eastAsia="宋体" w:hAnsi="Times New Roman" w:cs="Times New Roman" w:hint="eastAsia"/>
                <w:color w:val="000000"/>
                <w:kern w:val="0"/>
                <w:sz w:val="24"/>
              </w:rPr>
              <w:t>稳健性检验</w:t>
            </w:r>
          </w:p>
          <w:p w14:paraId="1D0407D2" w14:textId="77777777"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4.4  </w:t>
            </w:r>
            <w:r w:rsidRPr="007B358D">
              <w:rPr>
                <w:rFonts w:ascii="Times New Roman" w:eastAsia="宋体" w:hAnsi="Times New Roman" w:cs="Times New Roman"/>
                <w:color w:val="000000"/>
                <w:kern w:val="0"/>
                <w:sz w:val="24"/>
              </w:rPr>
              <w:t>本章小结</w:t>
            </w:r>
            <w:r w:rsidRPr="007B358D">
              <w:rPr>
                <w:rFonts w:ascii="Times New Roman" w:eastAsia="宋体" w:hAnsi="Times New Roman" w:cs="Times New Roman"/>
                <w:color w:val="000000"/>
                <w:kern w:val="0"/>
                <w:sz w:val="24"/>
              </w:rPr>
              <w:tab/>
            </w:r>
          </w:p>
          <w:p w14:paraId="3EACB365" w14:textId="2F772225"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hint="eastAsia"/>
                <w:color w:val="000000"/>
                <w:kern w:val="0"/>
                <w:sz w:val="24"/>
              </w:rPr>
              <w:t>第五章</w:t>
            </w:r>
            <w:r w:rsidRPr="007B358D">
              <w:rPr>
                <w:rFonts w:ascii="Times New Roman" w:eastAsia="宋体" w:hAnsi="Times New Roman" w:cs="Times New Roman"/>
                <w:color w:val="000000"/>
                <w:kern w:val="0"/>
                <w:sz w:val="24"/>
              </w:rPr>
              <w:t xml:space="preserve"> </w:t>
            </w:r>
            <w:r w:rsidR="00082738">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对策与结论</w:t>
            </w:r>
          </w:p>
          <w:p w14:paraId="026AF4B3" w14:textId="41950E2D"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5.1</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提升科创板企业价值的对策</w:t>
            </w:r>
          </w:p>
          <w:p w14:paraId="5C3A23AF" w14:textId="0E4DB10A"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5.1.1 </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优选私募股权融资</w:t>
            </w:r>
            <w:r w:rsidRPr="007B358D">
              <w:rPr>
                <w:rFonts w:ascii="Times New Roman" w:eastAsia="宋体" w:hAnsi="Times New Roman" w:cs="Times New Roman"/>
                <w:color w:val="000000"/>
                <w:kern w:val="0"/>
                <w:sz w:val="24"/>
              </w:rPr>
              <w:tab/>
            </w:r>
          </w:p>
          <w:p w14:paraId="3D77D44E" w14:textId="1CAB0A3F"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5..1.2</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优化企业治理结构</w:t>
            </w:r>
            <w:r w:rsidRPr="007B358D">
              <w:rPr>
                <w:rFonts w:ascii="Times New Roman" w:eastAsia="宋体" w:hAnsi="Times New Roman" w:cs="Times New Roman"/>
                <w:color w:val="000000"/>
                <w:kern w:val="0"/>
                <w:sz w:val="24"/>
              </w:rPr>
              <w:tab/>
            </w:r>
          </w:p>
          <w:p w14:paraId="39189C1D" w14:textId="2EAF7868"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 xml:space="preserve">5.1.3 </w:t>
            </w:r>
            <w:r>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提升企业的市场价值</w:t>
            </w:r>
            <w:r w:rsidRPr="007B358D">
              <w:rPr>
                <w:rFonts w:ascii="Times New Roman" w:eastAsia="宋体" w:hAnsi="Times New Roman" w:cs="Times New Roman"/>
                <w:color w:val="000000"/>
                <w:kern w:val="0"/>
                <w:sz w:val="24"/>
              </w:rPr>
              <w:tab/>
            </w:r>
          </w:p>
          <w:p w14:paraId="0029CDF8" w14:textId="47C8333C" w:rsidR="007B358D" w:rsidRPr="007B358D" w:rsidRDefault="007B358D" w:rsidP="007B358D">
            <w:pPr>
              <w:spacing w:line="400" w:lineRule="exact"/>
              <w:ind w:firstLineChars="200" w:firstLine="480"/>
              <w:rPr>
                <w:rFonts w:ascii="Times New Roman" w:eastAsia="宋体" w:hAnsi="Times New Roman" w:cs="Times New Roman"/>
                <w:color w:val="000000"/>
                <w:kern w:val="0"/>
                <w:sz w:val="24"/>
              </w:rPr>
            </w:pPr>
            <w:r w:rsidRPr="007B358D">
              <w:rPr>
                <w:rFonts w:ascii="Times New Roman" w:eastAsia="宋体" w:hAnsi="Times New Roman" w:cs="Times New Roman"/>
                <w:color w:val="000000"/>
                <w:kern w:val="0"/>
                <w:sz w:val="24"/>
              </w:rPr>
              <w:t>5.2</w:t>
            </w:r>
            <w:r w:rsidR="00082738">
              <w:rPr>
                <w:rFonts w:ascii="Times New Roman" w:eastAsia="宋体" w:hAnsi="Times New Roman" w:cs="Times New Roman"/>
                <w:color w:val="000000"/>
                <w:kern w:val="0"/>
                <w:sz w:val="24"/>
              </w:rPr>
              <w:t xml:space="preserve">  </w:t>
            </w:r>
            <w:r w:rsidRPr="007B358D">
              <w:rPr>
                <w:rFonts w:ascii="Times New Roman" w:eastAsia="宋体" w:hAnsi="Times New Roman" w:cs="Times New Roman"/>
                <w:color w:val="000000"/>
                <w:kern w:val="0"/>
                <w:sz w:val="24"/>
              </w:rPr>
              <w:t>结论</w:t>
            </w:r>
          </w:p>
          <w:p w14:paraId="570167BB" w14:textId="5ECF56DE" w:rsidR="00EA7DA1" w:rsidRDefault="007B358D" w:rsidP="007B358D">
            <w:pPr>
              <w:spacing w:line="400" w:lineRule="exact"/>
              <w:ind w:firstLineChars="200" w:firstLine="480"/>
              <w:rPr>
                <w:rFonts w:ascii="Times New Roman" w:eastAsia="宋体" w:hAnsi="Times New Roman"/>
                <w:sz w:val="24"/>
                <w:szCs w:val="24"/>
                <w:lang w:eastAsia="zh-TW"/>
              </w:rPr>
            </w:pPr>
            <w:r w:rsidRPr="007B358D">
              <w:rPr>
                <w:rFonts w:ascii="Times New Roman" w:eastAsia="宋体" w:hAnsi="Times New Roman" w:cs="Times New Roman" w:hint="eastAsia"/>
                <w:color w:val="000000"/>
                <w:kern w:val="0"/>
                <w:sz w:val="24"/>
              </w:rPr>
              <w:t>参考文献</w:t>
            </w:r>
            <w:r w:rsidRPr="007B358D">
              <w:rPr>
                <w:rFonts w:ascii="Times New Roman" w:eastAsia="宋体" w:hAnsi="Times New Roman" w:cs="Times New Roman"/>
                <w:color w:val="000000"/>
                <w:kern w:val="0"/>
                <w:sz w:val="24"/>
              </w:rPr>
              <w:tab/>
            </w:r>
            <w:r w:rsidR="003F044F">
              <w:rPr>
                <w:rFonts w:ascii="Times New Roman" w:eastAsia="宋体" w:hAnsi="Times New Roman" w:cs="Times New Roman" w:hint="eastAsia"/>
                <w:color w:val="000000"/>
                <w:kern w:val="0"/>
                <w:sz w:val="24"/>
              </w:rPr>
              <w:tab/>
            </w:r>
          </w:p>
        </w:tc>
      </w:tr>
    </w:tbl>
    <w:p w14:paraId="3D0E766B" w14:textId="77777777" w:rsidR="00EA7DA1" w:rsidRDefault="00EA7DA1">
      <w:pPr>
        <w:rPr>
          <w:rFonts w:ascii="宋体" w:eastAsia="宋体" w:hAnsi="宋体"/>
          <w:sz w:val="32"/>
          <w:szCs w:val="32"/>
        </w:rPr>
      </w:pPr>
    </w:p>
    <w:sectPr w:rsidR="00EA7DA1">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92182" w14:textId="77777777" w:rsidR="00001821" w:rsidRDefault="00001821" w:rsidP="00044C33">
      <w:r>
        <w:separator/>
      </w:r>
    </w:p>
  </w:endnote>
  <w:endnote w:type="continuationSeparator" w:id="0">
    <w:p w14:paraId="39C366E7" w14:textId="77777777" w:rsidR="00001821" w:rsidRDefault="00001821" w:rsidP="00044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64866" w14:textId="77777777" w:rsidR="00001821" w:rsidRDefault="00001821" w:rsidP="00044C33">
      <w:r>
        <w:separator/>
      </w:r>
    </w:p>
  </w:footnote>
  <w:footnote w:type="continuationSeparator" w:id="0">
    <w:p w14:paraId="1FD718B1" w14:textId="77777777" w:rsidR="00001821" w:rsidRDefault="00001821" w:rsidP="00044C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34A4D5"/>
    <w:multiLevelType w:val="singleLevel"/>
    <w:tmpl w:val="8C34A4D5"/>
    <w:lvl w:ilvl="0">
      <w:start w:val="1"/>
      <w:numFmt w:val="decimal"/>
      <w:suff w:val="nothing"/>
      <w:lvlText w:val="（%1）"/>
      <w:lvlJc w:val="left"/>
    </w:lvl>
  </w:abstractNum>
  <w:abstractNum w:abstractNumId="1" w15:restartNumberingAfterBreak="0">
    <w:nsid w:val="37EB21AF"/>
    <w:multiLevelType w:val="singleLevel"/>
    <w:tmpl w:val="37EB21AF"/>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272"/>
    <w:rsid w:val="00001821"/>
    <w:rsid w:val="00044C33"/>
    <w:rsid w:val="00045873"/>
    <w:rsid w:val="00082738"/>
    <w:rsid w:val="000B33BD"/>
    <w:rsid w:val="000C2138"/>
    <w:rsid w:val="000D461E"/>
    <w:rsid w:val="000D7272"/>
    <w:rsid w:val="001309C0"/>
    <w:rsid w:val="001C5A8D"/>
    <w:rsid w:val="001F159E"/>
    <w:rsid w:val="001F7FE2"/>
    <w:rsid w:val="00211AD5"/>
    <w:rsid w:val="00216F6A"/>
    <w:rsid w:val="00252F6C"/>
    <w:rsid w:val="00261996"/>
    <w:rsid w:val="00286AA4"/>
    <w:rsid w:val="00291F6E"/>
    <w:rsid w:val="002D1FCF"/>
    <w:rsid w:val="002D41D0"/>
    <w:rsid w:val="0037006F"/>
    <w:rsid w:val="00371B27"/>
    <w:rsid w:val="003F044F"/>
    <w:rsid w:val="00420985"/>
    <w:rsid w:val="0044260E"/>
    <w:rsid w:val="004D1521"/>
    <w:rsid w:val="004D5DA9"/>
    <w:rsid w:val="0052055D"/>
    <w:rsid w:val="0053767B"/>
    <w:rsid w:val="00562097"/>
    <w:rsid w:val="005A55EB"/>
    <w:rsid w:val="005B24D5"/>
    <w:rsid w:val="0060344B"/>
    <w:rsid w:val="00662A85"/>
    <w:rsid w:val="00685084"/>
    <w:rsid w:val="006F4DEA"/>
    <w:rsid w:val="007169D8"/>
    <w:rsid w:val="00762DEE"/>
    <w:rsid w:val="00762FDB"/>
    <w:rsid w:val="00770DDF"/>
    <w:rsid w:val="007B186C"/>
    <w:rsid w:val="007B358D"/>
    <w:rsid w:val="007F110D"/>
    <w:rsid w:val="00800A8C"/>
    <w:rsid w:val="00813580"/>
    <w:rsid w:val="00866587"/>
    <w:rsid w:val="00881030"/>
    <w:rsid w:val="008C354B"/>
    <w:rsid w:val="008D0F26"/>
    <w:rsid w:val="008E2A9E"/>
    <w:rsid w:val="008F0C0F"/>
    <w:rsid w:val="00946AA3"/>
    <w:rsid w:val="00952452"/>
    <w:rsid w:val="00970D61"/>
    <w:rsid w:val="00981E35"/>
    <w:rsid w:val="009A4A16"/>
    <w:rsid w:val="009C3986"/>
    <w:rsid w:val="009D1984"/>
    <w:rsid w:val="00A07FAB"/>
    <w:rsid w:val="00A175CC"/>
    <w:rsid w:val="00A32E2B"/>
    <w:rsid w:val="00A4270B"/>
    <w:rsid w:val="00A649AB"/>
    <w:rsid w:val="00A712C5"/>
    <w:rsid w:val="00A85A82"/>
    <w:rsid w:val="00AE2A27"/>
    <w:rsid w:val="00AE30F5"/>
    <w:rsid w:val="00B000CC"/>
    <w:rsid w:val="00B93570"/>
    <w:rsid w:val="00C2571C"/>
    <w:rsid w:val="00C270B5"/>
    <w:rsid w:val="00C50C1E"/>
    <w:rsid w:val="00C5760E"/>
    <w:rsid w:val="00C60298"/>
    <w:rsid w:val="00C73A3E"/>
    <w:rsid w:val="00C92D04"/>
    <w:rsid w:val="00CA57C0"/>
    <w:rsid w:val="00CF0F43"/>
    <w:rsid w:val="00D67076"/>
    <w:rsid w:val="00DA56AF"/>
    <w:rsid w:val="00E03F74"/>
    <w:rsid w:val="00E17793"/>
    <w:rsid w:val="00E84CB8"/>
    <w:rsid w:val="00E84EC0"/>
    <w:rsid w:val="00E9183B"/>
    <w:rsid w:val="00EA7DA1"/>
    <w:rsid w:val="00F10138"/>
    <w:rsid w:val="00F174B7"/>
    <w:rsid w:val="00F34934"/>
    <w:rsid w:val="00F61103"/>
    <w:rsid w:val="00F66126"/>
    <w:rsid w:val="00F81477"/>
    <w:rsid w:val="00F91152"/>
    <w:rsid w:val="00F9166F"/>
    <w:rsid w:val="00FA03B2"/>
    <w:rsid w:val="00FA4583"/>
    <w:rsid w:val="00FA6165"/>
    <w:rsid w:val="00FD0D4F"/>
    <w:rsid w:val="00FD65C2"/>
    <w:rsid w:val="00FE0968"/>
    <w:rsid w:val="00FE580C"/>
    <w:rsid w:val="00FF2265"/>
    <w:rsid w:val="1E9516DF"/>
    <w:rsid w:val="61D52320"/>
    <w:rsid w:val="649C6AB1"/>
    <w:rsid w:val="70D8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874DF"/>
  <w15:docId w15:val="{759959FE-3CB9-411E-AC42-7A4D280F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3">
    <w:name w:val="heading 3"/>
    <w:basedOn w:val="a"/>
    <w:next w:val="a"/>
    <w:qFormat/>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footnote text"/>
    <w:basedOn w:val="a"/>
    <w:qFormat/>
    <w:pPr>
      <w:snapToGrid w:val="0"/>
      <w:jc w:val="left"/>
    </w:pPr>
    <w:rPr>
      <w:sz w:val="18"/>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otnote reference"/>
    <w:basedOn w:val="a0"/>
    <w:qFormat/>
    <w:rPr>
      <w:vertAlign w:val="superscript"/>
    </w:rPr>
  </w:style>
  <w:style w:type="paragraph" w:styleId="aa">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Bodytext1">
    <w:name w:val="Body text|1_"/>
    <w:basedOn w:val="a0"/>
    <w:link w:val="Bodytext10"/>
    <w:qFormat/>
    <w:rPr>
      <w:rFonts w:ascii="宋体" w:eastAsia="宋体" w:hAnsi="宋体" w:cs="宋体"/>
      <w:sz w:val="26"/>
      <w:szCs w:val="26"/>
      <w:lang w:val="zh-TW" w:eastAsia="zh-TW" w:bidi="zh-TW"/>
    </w:rPr>
  </w:style>
  <w:style w:type="paragraph" w:customStyle="1" w:styleId="Bodytext10">
    <w:name w:val="Body text|1"/>
    <w:basedOn w:val="a"/>
    <w:link w:val="Bodytext1"/>
    <w:pPr>
      <w:spacing w:line="370" w:lineRule="auto"/>
      <w:ind w:firstLine="260"/>
      <w:jc w:val="left"/>
    </w:pPr>
    <w:rPr>
      <w:rFonts w:ascii="宋体" w:eastAsia="宋体" w:hAnsi="宋体" w:cs="宋体"/>
      <w:sz w:val="26"/>
      <w:szCs w:val="26"/>
      <w:lang w:val="zh-TW" w:eastAsia="zh-TW" w:bidi="zh-TW"/>
    </w:rPr>
  </w:style>
  <w:style w:type="character" w:customStyle="1" w:styleId="Bodytext2">
    <w:name w:val="Body text|2_"/>
    <w:basedOn w:val="a0"/>
    <w:link w:val="Bodytext20"/>
    <w:rPr>
      <w:sz w:val="22"/>
    </w:rPr>
  </w:style>
  <w:style w:type="paragraph" w:customStyle="1" w:styleId="Bodytext20">
    <w:name w:val="Body text|2"/>
    <w:basedOn w:val="a"/>
    <w:link w:val="Bodytext2"/>
    <w:pPr>
      <w:spacing w:line="379" w:lineRule="auto"/>
      <w:ind w:firstLine="400"/>
      <w:jc w:val="left"/>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14</Pages>
  <Words>1987</Words>
  <Characters>11330</Characters>
  <Application>Microsoft Office Word</Application>
  <DocSecurity>0</DocSecurity>
  <Lines>94</Lines>
  <Paragraphs>26</Paragraphs>
  <ScaleCrop>false</ScaleCrop>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Li Miya</cp:lastModifiedBy>
  <cp:revision>85</cp:revision>
  <cp:lastPrinted>2021-12-14T10:40:00Z</cp:lastPrinted>
  <dcterms:created xsi:type="dcterms:W3CDTF">2021-12-14T03:20:00Z</dcterms:created>
  <dcterms:modified xsi:type="dcterms:W3CDTF">2022-01-13T05:30:00Z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F7D7B68B21CB4DF08C6551AAE9BB5E56</vt:lpwstr>
  </property>
</Properties>
</file>