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熊爽</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91040301</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组织隐性人力资本对企业</w:t>
      </w:r>
      <w:r>
        <w:rPr>
          <w:rFonts w:hint="eastAsia" w:ascii="宋体" w:hAnsi="宋体" w:eastAsia="宋体"/>
          <w:sz w:val="32"/>
          <w:szCs w:val="32"/>
          <w:u w:val="single"/>
          <w:lang w:val="en-US" w:eastAsia="zh-CN"/>
        </w:rPr>
        <w:t>核心</w:t>
      </w:r>
      <w:r>
        <w:rPr>
          <w:rFonts w:hint="eastAsia" w:ascii="宋体" w:hAnsi="宋体" w:eastAsia="宋体"/>
          <w:sz w:val="32"/>
          <w:szCs w:val="32"/>
          <w:u w:val="single"/>
        </w:rPr>
        <w:t>竞争力影响研究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2022.1.8</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numPr>
                <w:ilvl w:val="0"/>
                <w:numId w:val="1"/>
              </w:numPr>
              <w:rPr>
                <w:rFonts w:hint="eastAsia" w:ascii="宋体" w:hAnsi="宋体" w:eastAsia="宋体"/>
                <w:sz w:val="32"/>
                <w:szCs w:val="32"/>
              </w:rPr>
            </w:pPr>
            <w:r>
              <w:rPr>
                <w:rFonts w:hint="eastAsia" w:ascii="宋体" w:hAnsi="宋体" w:eastAsia="宋体"/>
                <w:sz w:val="32"/>
                <w:szCs w:val="32"/>
              </w:rPr>
              <w:t>选题依据</w:t>
            </w:r>
          </w:p>
          <w:p>
            <w:pPr>
              <w:numPr>
                <w:ilvl w:val="0"/>
                <w:numId w:val="0"/>
              </w:num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s="宋体"/>
                <w:sz w:val="24"/>
                <w:szCs w:val="24"/>
                <w:lang w:val="en-US" w:eastAsia="zh-CN"/>
              </w:rPr>
            </w:pPr>
            <w:r>
              <w:rPr>
                <w:rFonts w:ascii="宋体" w:hAnsi="宋体" w:eastAsia="宋体" w:cs="宋体"/>
                <w:sz w:val="24"/>
                <w:szCs w:val="24"/>
              </w:rPr>
              <w:t>人力资本主要由显性人力资本和隐性人力资本两个部分构成</w:t>
            </w:r>
            <w:r>
              <w:rPr>
                <w:rFonts w:hint="eastAsia" w:ascii="宋体" w:hAnsi="宋体" w:eastAsia="宋体" w:cs="宋体"/>
                <w:sz w:val="24"/>
                <w:szCs w:val="24"/>
                <w:lang w:eastAsia="zh-CN"/>
              </w:rPr>
              <w:t>。</w:t>
            </w:r>
            <w:r>
              <w:rPr>
                <w:rFonts w:ascii="宋体" w:hAnsi="宋体" w:eastAsia="宋体" w:cs="宋体"/>
                <w:sz w:val="24"/>
                <w:szCs w:val="24"/>
              </w:rPr>
              <w:t>传统的人力资本分析往往注重于显性人力资本而忽视了隐性人力资本，实际上对企业发展起关键性作用的因素是隐性人力资本。企业隐性人力资本的形成、积累、作用发挥的程度则决定了企业的竞争力。拥有独特并富有活力的隐性人力资本的企业因不易被竞争对手仿效，从而能形成更为持久的竞争优势。</w:t>
            </w:r>
            <w:r>
              <w:rPr>
                <w:rFonts w:hint="eastAsia" w:ascii="宋体" w:hAnsi="宋体" w:eastAsia="宋体" w:cs="宋体"/>
                <w:sz w:val="24"/>
                <w:szCs w:val="24"/>
                <w:lang w:val="en-US" w:eastAsia="zh-CN"/>
              </w:rPr>
              <w:t>因此基于当下企业经济发展形势，越发要引起对隐性人力资本的关注。其中隐性人力资本又分为个体和组织人力资本。组织人力资本是指以企业组织为载体、由个人隐性人力资本构成、能为企业长期、持续带来核心竞争力的隐性人力资本。主要包括：情感管理资本，技术研发协同意愿，组织社会关系资本。从企业发展的角度而言，核心竞争力提升是长远发展的关键。因此选题，从</w:t>
            </w:r>
            <w:r>
              <w:rPr>
                <w:rFonts w:ascii="宋体" w:hAnsi="宋体" w:eastAsia="宋体" w:cs="宋体"/>
                <w:sz w:val="24"/>
                <w:szCs w:val="24"/>
              </w:rPr>
              <w:t>个人隐性人力资本如何向组织人力资本转化</w:t>
            </w:r>
            <w:r>
              <w:rPr>
                <w:rFonts w:hint="eastAsia" w:ascii="宋体" w:hAnsi="宋体" w:eastAsia="宋体" w:cs="宋体"/>
                <w:sz w:val="24"/>
                <w:szCs w:val="24"/>
                <w:lang w:val="en-US" w:eastAsia="zh-CN"/>
              </w:rPr>
              <w:t>的角度</w:t>
            </w:r>
            <w:r>
              <w:rPr>
                <w:rFonts w:ascii="宋体" w:hAnsi="宋体" w:eastAsia="宋体" w:cs="宋体"/>
                <w:sz w:val="24"/>
                <w:szCs w:val="24"/>
              </w:rPr>
              <w:t>，</w:t>
            </w:r>
            <w:r>
              <w:rPr>
                <w:rFonts w:hint="eastAsia" w:ascii="宋体" w:hAnsi="宋体" w:eastAsia="宋体" w:cs="宋体"/>
                <w:sz w:val="24"/>
                <w:szCs w:val="24"/>
                <w:lang w:val="en-US" w:eastAsia="zh-CN"/>
              </w:rPr>
              <w:t>组织隐性人力资本</w:t>
            </w:r>
            <w:r>
              <w:rPr>
                <w:rFonts w:ascii="宋体" w:hAnsi="宋体" w:eastAsia="宋体" w:cs="宋体"/>
                <w:sz w:val="24"/>
                <w:szCs w:val="24"/>
              </w:rPr>
              <w:t>如何对企业提升竞争能力</w:t>
            </w:r>
            <w:r>
              <w:rPr>
                <w:rFonts w:hint="eastAsia" w:ascii="宋体" w:hAnsi="宋体" w:eastAsia="宋体" w:cs="宋体"/>
                <w:sz w:val="24"/>
                <w:szCs w:val="24"/>
                <w:lang w:val="en-US" w:eastAsia="zh-CN"/>
              </w:rPr>
              <w:t>来研究分析。</w:t>
            </w:r>
          </w:p>
          <w:p>
            <w:pPr>
              <w:tabs>
                <w:tab w:val="left" w:pos="3935"/>
              </w:tabs>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选题主要是基于人力资本理论</w:t>
            </w:r>
            <w:r>
              <w:rPr>
                <w:rFonts w:ascii="宋体" w:hAnsi="宋体" w:eastAsia="宋体" w:cs="宋体"/>
                <w:sz w:val="24"/>
                <w:szCs w:val="24"/>
              </w:rPr>
              <w:t>、隐性人力资本理论</w:t>
            </w:r>
            <w:r>
              <w:rPr>
                <w:rFonts w:hint="eastAsia" w:ascii="宋体" w:hAnsi="宋体" w:eastAsia="宋体" w:cs="宋体"/>
                <w:sz w:val="24"/>
                <w:szCs w:val="24"/>
                <w:lang w:eastAsia="zh-CN"/>
              </w:rPr>
              <w:t>，</w:t>
            </w:r>
            <w:r>
              <w:rPr>
                <w:rFonts w:ascii="宋体" w:hAnsi="宋体" w:eastAsia="宋体" w:cs="宋体"/>
                <w:sz w:val="24"/>
                <w:szCs w:val="24"/>
              </w:rPr>
              <w:t>和企业核心竞争力理论为基础的企业能力理论</w:t>
            </w:r>
            <w:r>
              <w:rPr>
                <w:rFonts w:hint="eastAsia" w:ascii="宋体" w:hAnsi="宋体" w:eastAsia="宋体" w:cs="宋体"/>
                <w:sz w:val="24"/>
                <w:szCs w:val="24"/>
                <w:lang w:val="en-US" w:eastAsia="zh-CN"/>
              </w:rPr>
              <w:t>研究。</w:t>
            </w:r>
          </w:p>
          <w:p>
            <w:pPr>
              <w:tabs>
                <w:tab w:val="left" w:pos="3935"/>
              </w:tabs>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现实意义：</w:t>
            </w:r>
          </w:p>
          <w:p>
            <w:pPr>
              <w:tabs>
                <w:tab w:val="left" w:pos="3935"/>
              </w:tabs>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企业隐性人力资本研究具有重要的选题意义。进入二十世纪九十年代，科技的发展有效地促进了人类进步和经济发展。这期间“人"在推动科技方面发挥了核心作用。所以，实现人力资源向隐性人力资本的高效转化、特别是隐性人力资本价值的转化的研究，对企业制订战略决策乃至实现国家竞争力的提升，都有非常重要的研究价值。而组织隐性人力资本能为企业长期持续性输送具有核心竞争力，带来价值增值，是隐性人力资本的关键构成。</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lang w:val="en-US" w:eastAsia="zh-CN"/>
              </w:rPr>
            </w:pPr>
            <w:r>
              <w:rPr>
                <w:rFonts w:hint="eastAsia" w:ascii="宋体" w:hAnsi="宋体" w:eastAsia="宋体"/>
                <w:sz w:val="24"/>
                <w:szCs w:val="24"/>
              </w:rPr>
              <w:t>从</w:t>
            </w:r>
            <w:r>
              <w:rPr>
                <w:rFonts w:hint="eastAsia" w:ascii="宋体" w:hAnsi="宋体" w:eastAsia="宋体"/>
                <w:sz w:val="24"/>
                <w:szCs w:val="24"/>
                <w:lang w:val="en-US" w:eastAsia="zh-CN"/>
              </w:rPr>
              <w:t>目前查找的</w:t>
            </w:r>
            <w:r>
              <w:rPr>
                <w:rFonts w:hint="eastAsia" w:ascii="宋体" w:hAnsi="宋体" w:eastAsia="宋体"/>
                <w:sz w:val="24"/>
                <w:szCs w:val="24"/>
              </w:rPr>
              <w:t>文献</w:t>
            </w:r>
            <w:r>
              <w:rPr>
                <w:rFonts w:hint="eastAsia" w:ascii="宋体" w:hAnsi="宋体" w:eastAsia="宋体"/>
                <w:sz w:val="24"/>
                <w:szCs w:val="24"/>
                <w:lang w:val="en-US" w:eastAsia="zh-CN"/>
              </w:rPr>
              <w:t>所得</w:t>
            </w:r>
            <w:r>
              <w:rPr>
                <w:rFonts w:hint="eastAsia" w:ascii="宋体" w:hAnsi="宋体" w:eastAsia="宋体"/>
                <w:sz w:val="24"/>
                <w:szCs w:val="24"/>
              </w:rPr>
              <w:t>，目前隐型人力资本研究起步于国内，在国外研究相对比较少。目前还缺乏成熟的理论体系。大多学者都集中在概念解释研究和特性的研究阶段。虽然很多学者对人力资本研究颇多，但对隐性人力资本构成维度并加以实证研究很少，对隐性人力资本构成要素及投资、存量、产权、定价、管理深入不够，对企业核心能力的影响到底是直接的还是间接地研究尚待探讨。在文献收集过程中，没有直接收集到关于隐性人力资本对企业竞争力影响的相关论文。</w:t>
            </w:r>
            <w:r>
              <w:rPr>
                <w:rFonts w:hint="eastAsia" w:ascii="宋体" w:hAnsi="宋体" w:eastAsia="宋体"/>
                <w:sz w:val="24"/>
                <w:szCs w:val="24"/>
                <w:lang w:val="en-US" w:eastAsia="zh-CN"/>
              </w:rPr>
              <w:t>因此我通过搜集知网和维普的相关隐性人力资本定义及形成和作用机制，企业竞争力和企业核心竞争力等评价分析的资料，还有相关基础理论来做整合分析。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【人力资本理论】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1)国外人力资本概念把人力资本观点发展成为确定收入和分配的一般理论，过去的文献提出了把人力资本作为研究工具引入新增长理论中实证分析了各国和地区经济增长差异，强调了人的重要性。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国内从知识划分的角度，我国一些学者所研究的“人才”资本就具备“隐性资本’’的特性。桂昭明(2015)强调这种隐性人才资本特性具有与人为载体的不可分离性，不可随意转让，与人的生命周期相联系，无限性、受到个人偏好的影响、负载在人体中等，能够给企业带来经济优势，同时具有战略意义。这也是我国本土化研究的创新，并随着我国经济取得的实际成果得到了国外学者的认可。</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3)人力资本特性。人力资本作为一种特殊资源，相对非人力资本具有如下特征：1)投资获利性2)主体性和能动性。3)资本性。4)社会性。5)再生性。从以上可知，人力资本兼具有“人力”和“资本"特征，从劳动力角度讲，具有投资收益性和增殖性；从物资资本角度讲，人力资本具有异质性和边际收益性，具有人身依附性。从企业提升能力讲，能够为企业集聚竞争优势。</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4)人力资本界定要点。从以上研究总的看来，普遍都认可人力资本是凝结在人身上的知识和技能及其他精神等“人力"。它可以作为获利手段使用的“资本"。通过投资形成，通过对教育培训等投资提高了个人能力和素质，同时提高人力资本载体带来的收益、劳动生产率和产出。认为人力资本是一项增加企业优势，提升竞争力的一项最后资产，对企业具有战略导向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【隐性人力资本理论】</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国内外学者研究观点不一，但普遍都认为隐性人力资本具有不可替代性及价值增值性。依据本文研究问题，本文界定的隐性人力资本定义是：隐性人力资本是指负载于企业个人身上的心理、特质、经验并能够带来价值增值的潜在能力。经过知识转化个人隐性人力资本形成组织隐性人力资本进而形成企业隐性人力资本，能够为企业持续提升核心竞争力。结合隐性人力资本特性、概念及分类研究，基于知识分类方法和隐性人力资本产 </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权属性的特征，企业隐性人力资本基于个人和组织层面关系对应划分为个人隐性人力资 </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本和组织隐性人力资本，这样的划分关系非常适恰和方便研究。有利于认识隐性人力资 </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本的内部个人和组织关系。 </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【组织隐性人力资本的定义及构成】</w:t>
            </w:r>
          </w:p>
          <w:p>
            <w:pPr>
              <w:keepNext w:val="0"/>
              <w:keepLines w:val="0"/>
              <w:widowControl/>
              <w:suppressLineNumbers w:val="0"/>
              <w:jc w:val="left"/>
              <w:rPr>
                <w:rFonts w:hint="default" w:ascii="宋体" w:hAnsi="宋体" w:eastAsia="宋体"/>
                <w:sz w:val="24"/>
                <w:szCs w:val="24"/>
                <w:lang w:val="en-US" w:eastAsia="zh-CN"/>
              </w:rPr>
            </w:pPr>
            <w:r>
              <w:rPr>
                <w:rFonts w:hint="default" w:ascii="宋体" w:hAnsi="宋体" w:eastAsia="宋体"/>
                <w:sz w:val="24"/>
                <w:szCs w:val="24"/>
                <w:lang w:val="en-US" w:eastAsia="zh-CN"/>
              </w:rPr>
              <w:t>组织人力资本由于个人隐性人力资本依附的是企业组织，所有权向企业组织转移，使用权为组织，投资主体是企业，投资目的是为企业未来的价值增值。阳们因此可定义为，组织人力资本是指以企业组织为载体、由个人隐性人力资本构成、能为企业长期、持续带来核心竞争力的隐性人力资本。主要包括：情感管理资本，技术研发协同意愿，组织社会关系资本</w:t>
            </w:r>
            <w:r>
              <w:rPr>
                <w:rFonts w:hint="eastAsia" w:ascii="宋体" w:hAnsi="宋体" w:eastAsia="宋体"/>
                <w:sz w:val="24"/>
                <w:szCs w:val="24"/>
                <w:lang w:val="en-US" w:eastAsia="zh-CN"/>
              </w:rPr>
              <w:t>。</w:t>
            </w:r>
          </w:p>
          <w:p>
            <w:pPr>
              <w:keepNext w:val="0"/>
              <w:keepLines w:val="0"/>
              <w:widowControl/>
              <w:suppressLineNumbers w:val="0"/>
              <w:jc w:val="left"/>
              <w:rPr>
                <w:rFonts w:hint="default" w:ascii="宋体" w:hAnsi="宋体" w:eastAsia="宋体"/>
                <w:sz w:val="24"/>
                <w:szCs w:val="24"/>
                <w:lang w:val="en-US" w:eastAsia="zh-CN"/>
              </w:rPr>
            </w:pPr>
            <w:r>
              <w:rPr>
                <w:rFonts w:hint="default" w:ascii="宋体" w:hAnsi="宋体" w:eastAsia="宋体"/>
                <w:sz w:val="24"/>
                <w:szCs w:val="24"/>
                <w:lang w:val="en-US" w:eastAsia="zh-CN"/>
              </w:rPr>
              <w:t>情感管理资本是认同感知，包括组织惯例，企业文化，认同企业管理制度。技术研发协同意愿资本是企业长期对生产经营产生促进作用的技术、方法和能力共同关注并愿意协同沟通等。主要包括：研发能力关注，业务流程关注，知识产权关注等。组织社会关系资本是企业与顾客之间关系及企业与其外部环境中的利益相关这关系。</w:t>
            </w:r>
          </w:p>
          <w:p>
            <w:pPr>
              <w:keepNext w:val="0"/>
              <w:keepLines w:val="0"/>
              <w:widowControl/>
              <w:suppressLineNumbers w:val="0"/>
              <w:jc w:val="left"/>
              <w:rPr>
                <w:rFonts w:hint="eastAsia" w:ascii="宋体" w:hAnsi="宋体" w:eastAsia="宋体"/>
                <w:sz w:val="24"/>
                <w:szCs w:val="24"/>
                <w:lang w:val="en-US" w:eastAsia="zh-CN"/>
              </w:rPr>
            </w:pPr>
            <w:r>
              <w:rPr>
                <w:rFonts w:hint="default" w:ascii="宋体" w:hAnsi="宋体" w:eastAsia="宋体"/>
                <w:sz w:val="24"/>
                <w:szCs w:val="24"/>
                <w:lang w:val="en-US" w:eastAsia="zh-CN"/>
              </w:rPr>
              <w:t>组织的组织人力资源管理、组织惯例特性、职业道德、企业文化以及组织社会关系等，属组织隐性人力资本形成的内外部因素</w:t>
            </w:r>
            <w:r>
              <w:rPr>
                <w:rFonts w:hint="eastAsia" w:ascii="宋体" w:hAnsi="宋体" w:eastAsia="宋体"/>
                <w:sz w:val="24"/>
                <w:szCs w:val="24"/>
                <w:lang w:val="en-US" w:eastAsia="zh-CN"/>
              </w:rPr>
              <w:t>。</w:t>
            </w: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【企业核心竞争力理论】</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过往文献对企业核心竞争力内涵有不同的解释，总结来说是基于企业专有团队隐性人力资本形成能力、隐性知识创新共享能力、隐性人力资本积累能力为维度，能够使企业不断拥有的独特创新能力和不断持续创造高于其他企业持续的经济和社会价值，使其他企业难于及时模仿和赶超，蕴藏于企业内部一种根深蒂固不断强化的的企业隐性人力资本的核心作用。企业核心竞争力具备三种特性，即难以模仿的专有团队形成、持续知识创新共享学习、人力资本积累。</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隐性人力资本企业组织内部是通过技术导向不断通过知识转化内化的。知识转化不断形成组织人力资本后通过企业战略导向形成了具有核心竞争力的作用要素，即专有团队隐性资本形成能力、隐性知识创新共享能力，同时经过不断交织转化隐性人力资本积累能力也增强，专有团队隐性人力资本能力是企业核心竞争力的基础；隐性知识创新共享能力提高了核心竞争力的传递机制；隐性人力资本积累能力是核心竞争力的保持手段。</w:t>
            </w:r>
          </w:p>
          <w:p>
            <w:pPr>
              <w:keepNext w:val="0"/>
              <w:keepLines w:val="0"/>
              <w:widowControl/>
              <w:suppressLineNumbers w:val="0"/>
              <w:jc w:val="left"/>
              <w:rPr>
                <w:rFonts w:hint="default" w:ascii="宋体" w:hAnsi="宋体" w:eastAsia="宋体"/>
                <w:sz w:val="24"/>
                <w:szCs w:val="24"/>
                <w:lang w:val="en-US" w:eastAsia="zh-CN"/>
              </w:rPr>
            </w:pPr>
            <w:r>
              <w:rPr>
                <w:rFonts w:hint="default" w:ascii="宋体" w:hAnsi="宋体" w:eastAsia="宋体"/>
                <w:sz w:val="24"/>
                <w:szCs w:val="24"/>
                <w:lang w:val="en-US" w:eastAsia="zh-CN"/>
              </w:rPr>
              <w:t>通过检索论文研究分析可见，大多学者都集中在概念分析，研究因素、评价原则和方法、研究学派等方面。对知识转化形成隐性人力资本内在动因及形成结果对企业作用研究比较少。无论何种学派，使之研究都涉及一个共同问题：知识转化机制对隐性人力资本形成途径问题及隐性人力资本对企业作用问题。</w:t>
            </w:r>
            <w:r>
              <w:rPr>
                <w:rFonts w:hint="eastAsia" w:ascii="宋体" w:hAnsi="宋体" w:eastAsia="宋体"/>
                <w:sz w:val="24"/>
                <w:szCs w:val="24"/>
                <w:lang w:val="en-US" w:eastAsia="zh-CN"/>
              </w:rPr>
              <w:t>而基于组织隐性人力资本对企业核心竞争力也有显著的正向作用。</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lang w:val="en-US" w:eastAsia="zh-CN"/>
              </w:rPr>
            </w:pPr>
            <w:r>
              <w:rPr>
                <w:rFonts w:hint="eastAsia" w:ascii="宋体" w:hAnsi="宋体" w:eastAsia="宋体"/>
                <w:sz w:val="24"/>
                <w:szCs w:val="24"/>
              </w:rPr>
              <w:t>基于人力资本理论、隐性人力资本理论和企业核心竞争力理论为基础的企业能力理论，对</w:t>
            </w:r>
            <w:r>
              <w:rPr>
                <w:rFonts w:hint="eastAsia" w:ascii="宋体" w:hAnsi="宋体" w:eastAsia="宋体"/>
                <w:sz w:val="24"/>
                <w:szCs w:val="24"/>
                <w:lang w:val="en-US" w:eastAsia="zh-CN"/>
              </w:rPr>
              <w:t>组织</w:t>
            </w:r>
            <w:r>
              <w:rPr>
                <w:rFonts w:hint="eastAsia" w:ascii="宋体" w:hAnsi="宋体" w:eastAsia="宋体"/>
                <w:sz w:val="24"/>
                <w:szCs w:val="24"/>
              </w:rPr>
              <w:t>隐性人力资本概念</w:t>
            </w:r>
            <w:r>
              <w:rPr>
                <w:rFonts w:hint="eastAsia" w:ascii="宋体" w:hAnsi="宋体" w:eastAsia="宋体"/>
                <w:sz w:val="24"/>
                <w:szCs w:val="24"/>
                <w:lang w:eastAsia="zh-CN"/>
              </w:rPr>
              <w:t>，</w:t>
            </w:r>
            <w:r>
              <w:rPr>
                <w:rFonts w:hint="eastAsia" w:ascii="宋体" w:hAnsi="宋体" w:eastAsia="宋体"/>
                <w:sz w:val="24"/>
                <w:szCs w:val="24"/>
                <w:lang w:val="en-US" w:eastAsia="zh-CN"/>
              </w:rPr>
              <w:t>企业核心竞争力影响评价因素</w:t>
            </w:r>
            <w:r>
              <w:rPr>
                <w:rFonts w:hint="eastAsia" w:ascii="宋体" w:hAnsi="宋体" w:eastAsia="宋体"/>
                <w:sz w:val="24"/>
                <w:szCs w:val="24"/>
              </w:rPr>
              <w:t>作了定义及维度划分，并综合应用文献研究、调研访谈、问卷调查、以及</w:t>
            </w:r>
            <w:r>
              <w:rPr>
                <w:rFonts w:hint="eastAsia" w:ascii="宋体" w:hAnsi="宋体" w:eastAsia="宋体"/>
                <w:sz w:val="24"/>
                <w:szCs w:val="24"/>
                <w:lang w:val="en-US" w:eastAsia="zh-CN"/>
              </w:rPr>
              <w:t>计量分析法</w:t>
            </w:r>
            <w:r>
              <w:rPr>
                <w:rFonts w:hint="eastAsia" w:ascii="宋体" w:hAnsi="宋体" w:eastAsia="宋体"/>
                <w:sz w:val="24"/>
                <w:szCs w:val="24"/>
              </w:rPr>
              <w:t>，开展了隐性人力资本</w:t>
            </w:r>
            <w:r>
              <w:rPr>
                <w:rFonts w:hint="eastAsia" w:ascii="宋体" w:hAnsi="宋体" w:eastAsia="宋体"/>
                <w:sz w:val="24"/>
                <w:szCs w:val="24"/>
                <w:lang w:val="en-US" w:eastAsia="zh-CN"/>
              </w:rPr>
              <w:t>对企业核心竞争力的影响研究分析</w:t>
            </w:r>
            <w:r>
              <w:rPr>
                <w:rFonts w:hint="eastAsia" w:ascii="宋体" w:hAnsi="宋体" w:eastAsia="宋体"/>
                <w:sz w:val="24"/>
                <w:szCs w:val="24"/>
              </w:rPr>
              <w:t>。</w:t>
            </w:r>
            <w:r>
              <w:rPr>
                <w:rFonts w:hint="eastAsia" w:ascii="宋体" w:hAnsi="宋体" w:eastAsia="宋体"/>
                <w:sz w:val="24"/>
                <w:szCs w:val="24"/>
                <w:lang w:val="en-US" w:eastAsia="zh-CN"/>
              </w:rPr>
              <w:t>数据主要从高新技术行业数据和问卷数据为来源分析。思路主要是“提出问题→文献分析→问卷设计→实证研究→得出结论”。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keepNext w:val="0"/>
              <w:keepLines w:val="0"/>
              <w:widowControl/>
              <w:suppressLineNumbers w:val="0"/>
              <w:jc w:val="left"/>
              <w:rPr>
                <w:rFonts w:hint="default" w:ascii="宋体" w:hAnsi="宋体" w:eastAsia="宋体"/>
                <w:sz w:val="24"/>
                <w:szCs w:val="24"/>
                <w:lang w:val="en-US" w:eastAsia="zh-CN"/>
              </w:rPr>
            </w:pPr>
            <w:r>
              <w:rPr>
                <w:rFonts w:hint="eastAsia" w:ascii="宋体" w:hAnsi="宋体" w:eastAsia="宋体"/>
                <w:sz w:val="24"/>
                <w:szCs w:val="24"/>
                <w:lang w:val="en-US" w:eastAsia="zh-CN"/>
              </w:rPr>
              <w:t>组织隐性人力资本对企业核心竞争力也有显著的正向作用。</w:t>
            </w:r>
          </w:p>
          <w:p>
            <w:pPr>
              <w:numPr>
                <w:ilvl w:val="0"/>
                <w:numId w:val="0"/>
              </w:num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观点和方法创新：过往没有论文直接针对高新企业组织隐性人力资本对核心竞争力细分维度分析影响作用。运用计量分析实证分析影响关系。</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jc w:val="left"/>
              <w:rPr>
                <w:rFonts w:hint="eastAsia" w:ascii="宋体" w:hAnsi="宋体" w:eastAsia="宋体"/>
                <w:sz w:val="24"/>
                <w:szCs w:val="24"/>
              </w:rPr>
            </w:pPr>
            <w:r>
              <w:rPr>
                <w:rFonts w:hint="eastAsia" w:ascii="宋体" w:hAnsi="宋体" w:eastAsia="宋体"/>
                <w:sz w:val="24"/>
                <w:szCs w:val="24"/>
              </w:rPr>
              <w:t>[1]刘英杰．基于隐性知识管理的企业核心竞争力研究华中师范大学硕士学位论文，</w:t>
            </w:r>
          </w:p>
          <w:p>
            <w:pPr>
              <w:jc w:val="left"/>
              <w:rPr>
                <w:rFonts w:hint="eastAsia" w:ascii="宋体" w:hAnsi="宋体" w:eastAsia="宋体"/>
                <w:sz w:val="24"/>
                <w:szCs w:val="24"/>
              </w:rPr>
            </w:pPr>
            <w:r>
              <w:rPr>
                <w:rFonts w:hint="eastAsia" w:ascii="宋体" w:hAnsi="宋体" w:eastAsia="宋体"/>
                <w:sz w:val="24"/>
                <w:szCs w:val="24"/>
              </w:rPr>
              <w:t>2009．</w:t>
            </w:r>
          </w:p>
          <w:p>
            <w:pPr>
              <w:numPr>
                <w:ilvl w:val="0"/>
                <w:numId w:val="3"/>
              </w:numPr>
              <w:jc w:val="left"/>
              <w:rPr>
                <w:rFonts w:hint="eastAsia" w:ascii="宋体" w:hAnsi="宋体" w:eastAsia="宋体"/>
                <w:sz w:val="24"/>
                <w:szCs w:val="24"/>
              </w:rPr>
            </w:pPr>
            <w:r>
              <w:rPr>
                <w:rFonts w:hint="eastAsia" w:ascii="宋体" w:hAnsi="宋体" w:eastAsia="宋体"/>
                <w:sz w:val="24"/>
                <w:szCs w:val="24"/>
                <w:lang w:val="en-US" w:eastAsia="zh-CN"/>
              </w:rPr>
              <w:t>郭殿东</w:t>
            </w:r>
            <w:r>
              <w:rPr>
                <w:rFonts w:hint="eastAsia" w:ascii="宋体" w:hAnsi="宋体" w:eastAsia="宋体"/>
                <w:sz w:val="24"/>
                <w:szCs w:val="24"/>
              </w:rPr>
              <w:t>．企业隐</w:t>
            </w:r>
            <w:r>
              <w:rPr>
                <w:rFonts w:hint="eastAsia" w:ascii="宋体" w:hAnsi="宋体" w:eastAsia="宋体"/>
                <w:sz w:val="24"/>
                <w:szCs w:val="24"/>
                <w:lang w:val="en-US" w:eastAsia="zh-CN"/>
              </w:rPr>
              <w:t>性人</w:t>
            </w:r>
            <w:r>
              <w:rPr>
                <w:rFonts w:hint="eastAsia" w:ascii="宋体" w:hAnsi="宋体" w:eastAsia="宋体"/>
                <w:sz w:val="24"/>
                <w:szCs w:val="24"/>
              </w:rPr>
              <w:t>力资本：知识转化与核心竞争力提升[D]．</w:t>
            </w:r>
            <w:r>
              <w:rPr>
                <w:rFonts w:hint="eastAsia" w:ascii="宋体" w:hAnsi="宋体" w:eastAsia="宋体"/>
                <w:sz w:val="24"/>
                <w:szCs w:val="24"/>
                <w:lang w:val="en-US" w:eastAsia="zh-CN"/>
              </w:rPr>
              <w:t>大连理工</w:t>
            </w:r>
            <w:r>
              <w:rPr>
                <w:rFonts w:hint="eastAsia" w:ascii="宋体" w:hAnsi="宋体" w:eastAsia="宋体"/>
                <w:sz w:val="24"/>
                <w:szCs w:val="24"/>
              </w:rPr>
              <w:t>大学</w:t>
            </w:r>
            <w:r>
              <w:rPr>
                <w:rFonts w:hint="eastAsia" w:ascii="宋体" w:hAnsi="宋体" w:eastAsia="宋体"/>
                <w:sz w:val="24"/>
                <w:szCs w:val="24"/>
                <w:lang w:val="en-US" w:eastAsia="zh-CN"/>
              </w:rPr>
              <w:t>博士</w:t>
            </w:r>
            <w:r>
              <w:rPr>
                <w:rFonts w:hint="eastAsia" w:ascii="宋体" w:hAnsi="宋体" w:eastAsia="宋体"/>
                <w:sz w:val="24"/>
                <w:szCs w:val="24"/>
              </w:rPr>
              <w:t>学位论文，20</w:t>
            </w:r>
            <w:r>
              <w:rPr>
                <w:rFonts w:hint="eastAsia" w:ascii="宋体" w:hAnsi="宋体" w:eastAsia="宋体"/>
                <w:sz w:val="24"/>
                <w:szCs w:val="24"/>
                <w:lang w:val="en-US" w:eastAsia="zh-CN"/>
              </w:rPr>
              <w:t>1</w:t>
            </w:r>
            <w:r>
              <w:rPr>
                <w:rFonts w:hint="eastAsia" w:ascii="宋体" w:hAnsi="宋体" w:eastAsia="宋体"/>
                <w:sz w:val="24"/>
                <w:szCs w:val="24"/>
              </w:rPr>
              <w:t>9．</w:t>
            </w:r>
          </w:p>
          <w:p>
            <w:pPr>
              <w:numPr>
                <w:ilvl w:val="0"/>
                <w:numId w:val="3"/>
              </w:numPr>
              <w:jc w:val="left"/>
              <w:rPr>
                <w:rFonts w:hint="eastAsia" w:ascii="宋体" w:hAnsi="宋体" w:eastAsia="宋体"/>
                <w:sz w:val="24"/>
                <w:szCs w:val="24"/>
              </w:rPr>
            </w:pPr>
            <w:r>
              <w:rPr>
                <w:rFonts w:hint="eastAsia" w:ascii="宋体" w:hAnsi="宋体" w:eastAsia="宋体"/>
                <w:sz w:val="24"/>
                <w:szCs w:val="24"/>
                <w:lang w:val="en-US" w:eastAsia="zh-CN"/>
              </w:rPr>
              <w:t>岳彬</w:t>
            </w:r>
            <w:r>
              <w:rPr>
                <w:rFonts w:hint="eastAsia" w:ascii="宋体" w:hAnsi="宋体" w:eastAsia="宋体"/>
                <w:sz w:val="24"/>
                <w:szCs w:val="24"/>
              </w:rPr>
              <w:t>．企业隐</w:t>
            </w:r>
            <w:r>
              <w:rPr>
                <w:rFonts w:hint="eastAsia" w:ascii="宋体" w:hAnsi="宋体" w:eastAsia="宋体"/>
                <w:sz w:val="24"/>
                <w:szCs w:val="24"/>
                <w:lang w:val="en-US" w:eastAsia="zh-CN"/>
              </w:rPr>
              <w:t>性人</w:t>
            </w:r>
            <w:r>
              <w:rPr>
                <w:rFonts w:hint="eastAsia" w:ascii="宋体" w:hAnsi="宋体" w:eastAsia="宋体"/>
                <w:sz w:val="24"/>
                <w:szCs w:val="24"/>
              </w:rPr>
              <w:t>力资本</w:t>
            </w:r>
            <w:r>
              <w:rPr>
                <w:rFonts w:hint="eastAsia" w:ascii="宋体" w:hAnsi="宋体" w:eastAsia="宋体"/>
                <w:sz w:val="24"/>
                <w:szCs w:val="24"/>
                <w:lang w:val="en-US" w:eastAsia="zh-CN"/>
              </w:rPr>
              <w:t>价值评估方法研究</w:t>
            </w:r>
            <w:r>
              <w:rPr>
                <w:rFonts w:hint="eastAsia" w:ascii="宋体" w:hAnsi="宋体" w:eastAsia="宋体"/>
                <w:sz w:val="24"/>
                <w:szCs w:val="24"/>
              </w:rPr>
              <w:t>[D]．</w:t>
            </w:r>
            <w:r>
              <w:rPr>
                <w:rFonts w:hint="eastAsia" w:ascii="宋体" w:hAnsi="宋体" w:eastAsia="宋体"/>
                <w:sz w:val="24"/>
                <w:szCs w:val="24"/>
                <w:lang w:val="en-US" w:eastAsia="zh-CN"/>
              </w:rPr>
              <w:t>大连理工</w:t>
            </w:r>
            <w:r>
              <w:rPr>
                <w:rFonts w:hint="eastAsia" w:ascii="宋体" w:hAnsi="宋体" w:eastAsia="宋体"/>
                <w:sz w:val="24"/>
                <w:szCs w:val="24"/>
              </w:rPr>
              <w:t>大学</w:t>
            </w:r>
            <w:r>
              <w:rPr>
                <w:rFonts w:hint="eastAsia" w:ascii="宋体" w:hAnsi="宋体" w:eastAsia="宋体"/>
                <w:sz w:val="24"/>
                <w:szCs w:val="24"/>
                <w:lang w:val="en-US" w:eastAsia="zh-CN"/>
              </w:rPr>
              <w:t>硕士</w:t>
            </w:r>
            <w:r>
              <w:rPr>
                <w:rFonts w:hint="eastAsia" w:ascii="宋体" w:hAnsi="宋体" w:eastAsia="宋体"/>
                <w:sz w:val="24"/>
                <w:szCs w:val="24"/>
              </w:rPr>
              <w:t>学位论文，20</w:t>
            </w:r>
            <w:r>
              <w:rPr>
                <w:rFonts w:hint="eastAsia" w:ascii="宋体" w:hAnsi="宋体" w:eastAsia="宋体"/>
                <w:sz w:val="24"/>
                <w:szCs w:val="24"/>
                <w:lang w:val="en-US" w:eastAsia="zh-CN"/>
              </w:rPr>
              <w:t>05</w:t>
            </w:r>
            <w:r>
              <w:rPr>
                <w:rFonts w:hint="eastAsia" w:ascii="宋体" w:hAnsi="宋体" w:eastAsia="宋体"/>
                <w:sz w:val="24"/>
                <w:szCs w:val="24"/>
              </w:rPr>
              <w:t>．</w:t>
            </w:r>
          </w:p>
          <w:p>
            <w:pPr>
              <w:numPr>
                <w:ilvl w:val="0"/>
                <w:numId w:val="3"/>
              </w:numPr>
              <w:jc w:val="left"/>
              <w:rPr>
                <w:rFonts w:hint="eastAsia" w:ascii="宋体" w:hAnsi="宋体" w:eastAsia="宋体"/>
                <w:sz w:val="24"/>
                <w:szCs w:val="24"/>
              </w:rPr>
            </w:pPr>
            <w:r>
              <w:rPr>
                <w:rFonts w:hint="eastAsia" w:ascii="宋体" w:hAnsi="宋体" w:eastAsia="宋体"/>
                <w:sz w:val="24"/>
                <w:szCs w:val="24"/>
              </w:rPr>
              <w:t>郭英帝</w:t>
            </w:r>
            <w:r>
              <w:rPr>
                <w:rFonts w:hint="eastAsia" w:ascii="宋体" w:hAnsi="宋体" w:eastAsia="宋体"/>
                <w:sz w:val="24"/>
                <w:szCs w:val="24"/>
                <w:lang w:val="en-US" w:eastAsia="zh-CN"/>
              </w:rPr>
              <w:t>.</w:t>
            </w:r>
            <w:r>
              <w:rPr>
                <w:rFonts w:hint="eastAsia" w:ascii="宋体" w:hAnsi="宋体" w:eastAsia="宋体"/>
                <w:sz w:val="24"/>
                <w:szCs w:val="24"/>
              </w:rPr>
              <w:t xml:space="preserve">人力资本、 显性和隐性人力资本辨析［Ｊ］． 理论学刊 ， </w:t>
            </w:r>
            <w:r>
              <w:rPr>
                <w:rFonts w:hint="eastAsia" w:ascii="宋体" w:hAnsi="宋体" w:eastAsia="宋体"/>
                <w:sz w:val="24"/>
                <w:szCs w:val="24"/>
                <w:lang w:val="en-US" w:eastAsia="zh-CN"/>
              </w:rPr>
              <w:t>2014</w:t>
            </w:r>
            <w:r>
              <w:rPr>
                <w:rFonts w:hint="eastAsia" w:ascii="宋体" w:hAnsi="宋体" w:eastAsia="宋体"/>
                <w:sz w:val="24"/>
                <w:szCs w:val="24"/>
              </w:rPr>
              <w:t>．</w:t>
            </w:r>
          </w:p>
          <w:p>
            <w:pPr>
              <w:numPr>
                <w:ilvl w:val="0"/>
                <w:numId w:val="3"/>
              </w:numPr>
              <w:jc w:val="left"/>
              <w:rPr>
                <w:rFonts w:hint="eastAsia" w:ascii="宋体" w:hAnsi="宋体" w:eastAsia="宋体"/>
                <w:sz w:val="24"/>
                <w:szCs w:val="24"/>
              </w:rPr>
            </w:pPr>
            <w:r>
              <w:rPr>
                <w:rFonts w:hint="eastAsia" w:ascii="宋体" w:hAnsi="宋体" w:eastAsia="宋体"/>
                <w:sz w:val="24"/>
                <w:szCs w:val="24"/>
              </w:rPr>
              <w:t>于米</w:t>
            </w:r>
            <w:r>
              <w:rPr>
                <w:rFonts w:hint="eastAsia" w:ascii="宋体" w:hAnsi="宋体" w:eastAsia="宋体"/>
                <w:sz w:val="24"/>
                <w:szCs w:val="24"/>
                <w:lang w:val="en-US" w:eastAsia="zh-CN"/>
              </w:rPr>
              <w:t>.</w:t>
            </w:r>
            <w:r>
              <w:rPr>
                <w:rFonts w:hint="eastAsia" w:ascii="宋体" w:hAnsi="宋体" w:eastAsia="宋体"/>
                <w:sz w:val="24"/>
                <w:szCs w:val="24"/>
              </w:rPr>
              <w:t>于桂兰．技能型人才隐性人力资本的测定与价值研究</w:t>
            </w:r>
            <w:r>
              <w:rPr>
                <w:rFonts w:hint="eastAsia" w:ascii="宋体" w:hAnsi="宋体" w:eastAsia="宋体"/>
                <w:sz w:val="24"/>
                <w:szCs w:val="24"/>
                <w:lang w:val="en-US" w:eastAsia="zh-CN"/>
              </w:rPr>
              <w:t>-</w:t>
            </w:r>
            <w:r>
              <w:rPr>
                <w:rFonts w:hint="eastAsia" w:ascii="宋体" w:hAnsi="宋体" w:eastAsia="宋体"/>
                <w:sz w:val="24"/>
                <w:szCs w:val="24"/>
              </w:rPr>
              <w:t>基于吉林省汽车制造 业的实证分析［Ｊ］</w:t>
            </w:r>
            <w:r>
              <w:rPr>
                <w:rFonts w:hint="eastAsia" w:ascii="宋体" w:hAnsi="宋体" w:eastAsia="宋体"/>
                <w:sz w:val="24"/>
                <w:szCs w:val="24"/>
                <w:lang w:val="en-US" w:eastAsia="zh-CN"/>
              </w:rPr>
              <w:t>.</w:t>
            </w:r>
            <w:r>
              <w:rPr>
                <w:rFonts w:hint="eastAsia" w:ascii="宋体" w:hAnsi="宋体" w:eastAsia="宋体"/>
                <w:sz w:val="24"/>
                <w:szCs w:val="24"/>
              </w:rPr>
              <w:t xml:space="preserve">人口学刊 </w:t>
            </w:r>
            <w:r>
              <w:rPr>
                <w:rFonts w:hint="eastAsia" w:ascii="宋体" w:hAnsi="宋体" w:eastAsia="宋体"/>
                <w:sz w:val="24"/>
                <w:szCs w:val="24"/>
                <w:lang w:eastAsia="zh-CN"/>
              </w:rPr>
              <w:t>，</w:t>
            </w:r>
            <w:r>
              <w:rPr>
                <w:rFonts w:hint="eastAsia" w:ascii="宋体" w:hAnsi="宋体" w:eastAsia="宋体"/>
                <w:sz w:val="24"/>
                <w:szCs w:val="24"/>
                <w:lang w:val="en-US" w:eastAsia="zh-CN"/>
              </w:rPr>
              <w:t>2012.</w:t>
            </w:r>
          </w:p>
          <w:p>
            <w:pPr>
              <w:numPr>
                <w:ilvl w:val="0"/>
                <w:numId w:val="3"/>
              </w:numPr>
              <w:jc w:val="left"/>
              <w:rPr>
                <w:rFonts w:hint="eastAsia" w:ascii="宋体" w:hAnsi="宋体" w:eastAsia="宋体"/>
                <w:sz w:val="24"/>
                <w:szCs w:val="24"/>
              </w:rPr>
            </w:pPr>
            <w:r>
              <w:rPr>
                <w:rFonts w:hint="eastAsia" w:ascii="宋体" w:hAnsi="宋体" w:eastAsia="宋体"/>
                <w:sz w:val="24"/>
                <w:szCs w:val="24"/>
                <w:lang w:val="en-US" w:eastAsia="zh-CN"/>
              </w:rPr>
              <w:t>郭玉林.硬性人力资本的价值度量</w:t>
            </w:r>
            <w:r>
              <w:rPr>
                <w:rFonts w:hint="eastAsia" w:ascii="宋体" w:hAnsi="宋体" w:eastAsia="宋体"/>
                <w:sz w:val="24"/>
                <w:szCs w:val="24"/>
              </w:rPr>
              <w:t>［Ｊ］．</w:t>
            </w:r>
            <w:r>
              <w:rPr>
                <w:rFonts w:hint="eastAsia" w:ascii="宋体" w:hAnsi="宋体" w:eastAsia="宋体"/>
                <w:sz w:val="24"/>
                <w:szCs w:val="24"/>
                <w:lang w:val="en-US" w:eastAsia="zh-CN"/>
              </w:rPr>
              <w:t>中国工业经济，2002.</w:t>
            </w:r>
          </w:p>
          <w:p>
            <w:pPr>
              <w:numPr>
                <w:ilvl w:val="0"/>
                <w:numId w:val="3"/>
              </w:numPr>
              <w:jc w:val="left"/>
              <w:rPr>
                <w:rFonts w:hint="eastAsia" w:ascii="宋体" w:hAnsi="宋体" w:eastAsia="宋体"/>
                <w:sz w:val="24"/>
                <w:szCs w:val="24"/>
              </w:rPr>
            </w:pPr>
            <w:r>
              <w:rPr>
                <w:rFonts w:hint="eastAsia" w:ascii="宋体" w:hAnsi="宋体" w:eastAsia="宋体"/>
                <w:sz w:val="24"/>
                <w:szCs w:val="24"/>
                <w:lang w:val="en-US" w:eastAsia="zh-CN"/>
              </w:rPr>
              <w:t>赵鑫.企业家隐性人力资本对科技型创业企业绩效的影响研究</w:t>
            </w:r>
            <w:r>
              <w:rPr>
                <w:rFonts w:hint="eastAsia" w:ascii="宋体" w:hAnsi="宋体" w:eastAsia="宋体"/>
                <w:sz w:val="24"/>
                <w:szCs w:val="24"/>
              </w:rPr>
              <w:t>[D]．</w:t>
            </w:r>
            <w:r>
              <w:rPr>
                <w:rFonts w:hint="eastAsia" w:ascii="宋体" w:hAnsi="宋体" w:eastAsia="宋体"/>
                <w:sz w:val="24"/>
                <w:szCs w:val="24"/>
                <w:lang w:val="en-US" w:eastAsia="zh-CN"/>
              </w:rPr>
              <w:t>天津财经</w:t>
            </w:r>
            <w:r>
              <w:rPr>
                <w:rFonts w:hint="eastAsia" w:ascii="宋体" w:hAnsi="宋体" w:eastAsia="宋体"/>
                <w:sz w:val="24"/>
                <w:szCs w:val="24"/>
              </w:rPr>
              <w:t>大学</w:t>
            </w:r>
            <w:r>
              <w:rPr>
                <w:rFonts w:hint="eastAsia" w:ascii="宋体" w:hAnsi="宋体" w:eastAsia="宋体"/>
                <w:sz w:val="24"/>
                <w:szCs w:val="24"/>
                <w:lang w:val="en-US" w:eastAsia="zh-CN"/>
              </w:rPr>
              <w:t>硕士</w:t>
            </w:r>
            <w:r>
              <w:rPr>
                <w:rFonts w:hint="eastAsia" w:ascii="宋体" w:hAnsi="宋体" w:eastAsia="宋体"/>
                <w:sz w:val="24"/>
                <w:szCs w:val="24"/>
              </w:rPr>
              <w:t>学位论文，20</w:t>
            </w:r>
            <w:r>
              <w:rPr>
                <w:rFonts w:hint="eastAsia" w:ascii="宋体" w:hAnsi="宋体" w:eastAsia="宋体"/>
                <w:sz w:val="24"/>
                <w:szCs w:val="24"/>
                <w:lang w:val="en-US" w:eastAsia="zh-CN"/>
              </w:rPr>
              <w:t>16</w:t>
            </w:r>
            <w:r>
              <w:rPr>
                <w:rFonts w:hint="eastAsia" w:ascii="宋体" w:hAnsi="宋体" w:eastAsia="宋体"/>
                <w:sz w:val="24"/>
                <w:szCs w:val="24"/>
              </w:rPr>
              <w:t>．</w:t>
            </w:r>
          </w:p>
          <w:p>
            <w:pPr>
              <w:numPr>
                <w:ilvl w:val="0"/>
                <w:numId w:val="3"/>
              </w:numPr>
              <w:jc w:val="left"/>
              <w:rPr>
                <w:rFonts w:hint="eastAsia" w:ascii="宋体" w:hAnsi="宋体" w:eastAsia="宋体"/>
                <w:sz w:val="24"/>
                <w:szCs w:val="24"/>
              </w:rPr>
            </w:pPr>
            <w:r>
              <w:rPr>
                <w:rFonts w:hint="eastAsia" w:ascii="宋体" w:hAnsi="宋体" w:eastAsia="宋体"/>
                <w:sz w:val="24"/>
                <w:szCs w:val="24"/>
              </w:rPr>
              <w:t>武博，闫帅．知</w:t>
            </w:r>
            <w:bookmarkStart w:id="1" w:name="_GoBack"/>
            <w:bookmarkEnd w:id="1"/>
            <w:r>
              <w:rPr>
                <w:rFonts w:hint="eastAsia" w:ascii="宋体" w:hAnsi="宋体" w:eastAsia="宋体"/>
                <w:sz w:val="24"/>
                <w:szCs w:val="24"/>
              </w:rPr>
              <w:t>识型企业智力资本对知识创新绩效的影响研究：兼论组织学习能力的中介作用[J]．求索，2011</w:t>
            </w:r>
            <w:r>
              <w:rPr>
                <w:rFonts w:hint="eastAsia" w:ascii="宋体" w:hAnsi="宋体" w:eastAsia="宋体"/>
                <w:sz w:val="24"/>
                <w:szCs w:val="24"/>
                <w:lang w:val="en-US" w:eastAsia="zh-CN"/>
              </w:rPr>
              <w:t>.</w:t>
            </w:r>
          </w:p>
          <w:p>
            <w:pPr>
              <w:numPr>
                <w:ilvl w:val="0"/>
                <w:numId w:val="3"/>
              </w:numPr>
              <w:jc w:val="left"/>
              <w:rPr>
                <w:rFonts w:hint="eastAsia" w:ascii="宋体" w:hAnsi="宋体" w:eastAsia="宋体"/>
                <w:sz w:val="24"/>
                <w:szCs w:val="24"/>
              </w:rPr>
            </w:pPr>
            <w:r>
              <w:rPr>
                <w:rFonts w:hint="eastAsia" w:ascii="宋体" w:hAnsi="宋体" w:eastAsia="宋体"/>
                <w:sz w:val="24"/>
                <w:szCs w:val="24"/>
              </w:rPr>
              <w:t>胡大立，卢福财，汪华林．企业竞争力决定维度及形成过程[J]．管理世界，200</w:t>
            </w:r>
            <w:r>
              <w:rPr>
                <w:rFonts w:hint="eastAsia" w:ascii="宋体" w:hAnsi="宋体" w:eastAsia="宋体"/>
                <w:sz w:val="24"/>
                <w:szCs w:val="24"/>
                <w:lang w:val="en-US" w:eastAsia="zh-CN"/>
              </w:rPr>
              <w:t>7</w:t>
            </w:r>
          </w:p>
          <w:p>
            <w:pPr>
              <w:numPr>
                <w:ilvl w:val="0"/>
                <w:numId w:val="3"/>
              </w:numPr>
              <w:jc w:val="left"/>
              <w:rPr>
                <w:rFonts w:hint="eastAsia" w:ascii="宋体" w:hAnsi="宋体" w:eastAsia="宋体"/>
                <w:sz w:val="24"/>
                <w:szCs w:val="24"/>
              </w:rPr>
            </w:pPr>
            <w:r>
              <w:rPr>
                <w:rFonts w:hint="eastAsia" w:ascii="宋体" w:hAnsi="宋体" w:eastAsia="宋体"/>
                <w:sz w:val="24"/>
                <w:szCs w:val="24"/>
              </w:rPr>
              <w:t>周应堂，狄小丽．网络组织结构与企业竞争力分析研究[J]．科技管理研究，2010</w:t>
            </w:r>
          </w:p>
          <w:p>
            <w:pPr>
              <w:numPr>
                <w:numId w:val="0"/>
              </w:numPr>
              <w:rPr>
                <w:rFonts w:hint="eastAsia" w:ascii="宋体" w:hAnsi="宋体" w:eastAsia="宋体"/>
                <w:sz w:val="24"/>
                <w:szCs w:val="24"/>
              </w:rPr>
            </w:pPr>
          </w:p>
          <w:p>
            <w:pPr>
              <w:numPr>
                <w:ilvl w:val="0"/>
                <w:numId w:val="0"/>
              </w:numPr>
              <w:jc w:val="left"/>
              <w:rPr>
                <w:rFonts w:hint="eastAsia" w:ascii="宋体" w:hAnsi="宋体" w:eastAsia="宋体"/>
                <w:sz w:val="24"/>
                <w:szCs w:val="24"/>
              </w:rPr>
            </w:pPr>
          </w:p>
          <w:p>
            <w:pPr>
              <w:numPr>
                <w:ilvl w:val="0"/>
                <w:numId w:val="0"/>
              </w:numPr>
              <w:jc w:val="left"/>
              <w:rPr>
                <w:rFonts w:hint="default" w:ascii="宋体" w:hAnsi="宋体" w:eastAsia="宋体"/>
                <w:sz w:val="24"/>
                <w:szCs w:val="24"/>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组织隐性人力资本对企业核心竞争力影响研究</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 xml:space="preserve">高新企业 </w:t>
            </w:r>
            <w:r>
              <w:rPr>
                <w:rFonts w:hint="eastAsia" w:ascii="宋体" w:hAnsi="宋体" w:eastAsia="宋体"/>
                <w:sz w:val="24"/>
                <w:szCs w:val="24"/>
              </w:rPr>
              <w:t>组织隐性人力资本</w:t>
            </w:r>
            <w:r>
              <w:rPr>
                <w:rFonts w:hint="eastAsia" w:ascii="宋体" w:hAnsi="宋体" w:eastAsia="宋体"/>
                <w:sz w:val="24"/>
                <w:szCs w:val="24"/>
                <w:lang w:val="en-US" w:eastAsia="zh-CN"/>
              </w:rPr>
              <w:t xml:space="preserve">  </w:t>
            </w:r>
            <w:r>
              <w:rPr>
                <w:rFonts w:hint="eastAsia" w:ascii="宋体" w:hAnsi="宋体" w:eastAsia="宋体"/>
                <w:sz w:val="24"/>
                <w:szCs w:val="24"/>
              </w:rPr>
              <w:t>企业核心竞争力</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绪论</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研究背景和意义</w:t>
            </w:r>
          </w:p>
          <w:p>
            <w:pPr>
              <w:rPr>
                <w:rFonts w:hint="eastAsia" w:ascii="宋体" w:hAnsi="宋体" w:eastAsia="宋体" w:cs="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cs="宋体"/>
                <w:sz w:val="24"/>
                <w:szCs w:val="24"/>
                <w:lang w:val="en-US" w:eastAsia="zh-CN"/>
              </w:rPr>
              <w:t>1.1.1 研究背景</w:t>
            </w:r>
          </w:p>
          <w:p>
            <w:pPr>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     1.1.2 研究</w:t>
            </w:r>
            <w:r>
              <w:rPr>
                <w:rFonts w:hint="eastAsia" w:ascii="宋体" w:hAnsi="宋体" w:eastAsia="宋体"/>
                <w:sz w:val="24"/>
                <w:szCs w:val="24"/>
                <w:lang w:val="en-US" w:eastAsia="zh-CN"/>
              </w:rPr>
              <w:t>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r>
              <w:rPr>
                <w:rFonts w:ascii="宋体" w:hAnsi="宋体" w:eastAsia="宋体"/>
                <w:sz w:val="24"/>
                <w:szCs w:val="24"/>
              </w:rPr>
              <w:t>1.</w:t>
            </w:r>
            <w:r>
              <w:rPr>
                <w:rFonts w:hint="eastAsia" w:ascii="宋体" w:hAnsi="宋体" w:eastAsia="宋体"/>
                <w:sz w:val="24"/>
                <w:szCs w:val="24"/>
                <w:lang w:val="en-US" w:eastAsia="zh-CN"/>
              </w:rPr>
              <w:t>2</w:t>
            </w:r>
            <w:r>
              <w:rPr>
                <w:rFonts w:ascii="宋体" w:hAnsi="宋体" w:eastAsia="宋体"/>
                <w:sz w:val="24"/>
                <w:szCs w:val="24"/>
              </w:rPr>
              <w:t xml:space="preserve"> </w:t>
            </w:r>
            <w:r>
              <w:rPr>
                <w:rFonts w:hint="eastAsia" w:ascii="宋体" w:hAnsi="宋体" w:eastAsia="宋体"/>
                <w:sz w:val="24"/>
                <w:szCs w:val="24"/>
                <w:lang w:val="en-US" w:eastAsia="zh-CN"/>
              </w:rPr>
              <w:t>研究方法、内容和框架</w:t>
            </w:r>
          </w:p>
          <w:p>
            <w:pPr>
              <w:rPr>
                <w:rFonts w:hint="eastAsia" w:ascii="宋体" w:hAnsi="宋体" w:eastAsia="宋体" w:cs="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cs="宋体"/>
                <w:sz w:val="24"/>
                <w:szCs w:val="24"/>
                <w:lang w:val="en-US" w:eastAsia="zh-CN"/>
              </w:rPr>
              <w:t>1.2.1 研究</w:t>
            </w:r>
            <w:r>
              <w:rPr>
                <w:rFonts w:hint="eastAsia" w:ascii="宋体" w:hAnsi="宋体" w:eastAsia="宋体"/>
                <w:sz w:val="24"/>
                <w:szCs w:val="24"/>
                <w:lang w:val="en-US" w:eastAsia="zh-CN"/>
              </w:rPr>
              <w:t>方法</w:t>
            </w:r>
          </w:p>
          <w:p>
            <w:pPr>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     1.2.2 研究</w:t>
            </w:r>
            <w:r>
              <w:rPr>
                <w:rFonts w:hint="eastAsia" w:ascii="宋体" w:hAnsi="宋体" w:eastAsia="宋体"/>
                <w:sz w:val="24"/>
                <w:szCs w:val="24"/>
                <w:lang w:val="en-US" w:eastAsia="zh-CN"/>
              </w:rPr>
              <w:t>内容和</w:t>
            </w:r>
            <w:r>
              <w:rPr>
                <w:rFonts w:hint="eastAsia" w:ascii="宋体" w:hAnsi="宋体" w:eastAsia="宋体" w:cs="宋体"/>
                <w:sz w:val="24"/>
                <w:szCs w:val="24"/>
                <w:lang w:val="en-US" w:eastAsia="zh-CN"/>
              </w:rPr>
              <w:t>研究</w:t>
            </w:r>
            <w:r>
              <w:rPr>
                <w:rFonts w:hint="eastAsia" w:ascii="宋体" w:hAnsi="宋体" w:eastAsia="宋体"/>
                <w:sz w:val="24"/>
                <w:szCs w:val="24"/>
                <w:lang w:val="en-US" w:eastAsia="zh-CN"/>
              </w:rPr>
              <w:t>框架</w:t>
            </w:r>
          </w:p>
          <w:p>
            <w:pPr>
              <w:rPr>
                <w:rFonts w:hint="eastAsia" w:ascii="宋体" w:hAnsi="宋体" w:eastAsia="宋体"/>
                <w:sz w:val="24"/>
                <w:szCs w:val="24"/>
              </w:rPr>
            </w:pPr>
            <w:r>
              <w:rPr>
                <w:rFonts w:hint="eastAsia" w:ascii="宋体" w:hAnsi="宋体" w:eastAsia="宋体"/>
                <w:sz w:val="24"/>
                <w:szCs w:val="24"/>
                <w:lang w:val="en-US" w:eastAsia="zh-CN"/>
              </w:rPr>
              <w:t xml:space="preserve">   </w:t>
            </w:r>
            <w:r>
              <w:rPr>
                <w:rFonts w:ascii="宋体" w:hAnsi="宋体" w:eastAsia="宋体"/>
                <w:sz w:val="24"/>
                <w:szCs w:val="24"/>
              </w:rPr>
              <w:t>1.</w:t>
            </w:r>
            <w:r>
              <w:rPr>
                <w:rFonts w:hint="eastAsia" w:ascii="宋体" w:hAnsi="宋体" w:eastAsia="宋体"/>
                <w:sz w:val="24"/>
                <w:szCs w:val="24"/>
                <w:lang w:val="en-US" w:eastAsia="zh-CN"/>
              </w:rPr>
              <w:t>3</w:t>
            </w:r>
            <w:r>
              <w:rPr>
                <w:rFonts w:ascii="宋体" w:hAnsi="宋体" w:eastAsia="宋体"/>
                <w:sz w:val="24"/>
                <w:szCs w:val="24"/>
              </w:rPr>
              <w:t xml:space="preserve"> </w:t>
            </w:r>
            <w:r>
              <w:rPr>
                <w:rFonts w:hint="eastAsia" w:ascii="宋体" w:hAnsi="宋体" w:eastAsia="宋体"/>
                <w:sz w:val="24"/>
                <w:szCs w:val="24"/>
              </w:rPr>
              <w:t>本研究的创新点</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1.3.1 从高新企业角度阐述组织隐性人力资本的内涵</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1.3.2 提出了组织隐性人力资本分析的维度划分标准</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1.3.3 研究了组织隐性人力资本对企业核心竞争力的影响</w:t>
            </w:r>
          </w:p>
          <w:p>
            <w:pPr>
              <w:numPr>
                <w:ilvl w:val="0"/>
                <w:numId w:val="4"/>
              </w:numPr>
              <w:rPr>
                <w:rFonts w:hint="default" w:ascii="宋体" w:hAnsi="宋体" w:eastAsia="宋体"/>
                <w:sz w:val="24"/>
                <w:szCs w:val="24"/>
                <w:lang w:val="en-US" w:eastAsia="zh-CN"/>
              </w:rPr>
            </w:pPr>
            <w:r>
              <w:rPr>
                <w:rFonts w:hint="eastAsia" w:ascii="宋体" w:hAnsi="宋体" w:eastAsia="宋体"/>
                <w:sz w:val="24"/>
                <w:szCs w:val="24"/>
                <w:lang w:val="en-US" w:eastAsia="zh-CN"/>
              </w:rPr>
              <w:t>文献回顾与综述</w:t>
            </w:r>
          </w:p>
          <w:p>
            <w:pPr>
              <w:numPr>
                <w:ilvl w:val="1"/>
                <w:numId w:val="2"/>
              </w:numPr>
              <w:ind w:left="63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人力资本相关研究</w:t>
            </w:r>
          </w:p>
          <w:p>
            <w:pPr>
              <w:numPr>
                <w:ilvl w:val="2"/>
                <w:numId w:val="2"/>
              </w:numPr>
              <w:ind w:left="63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人力资本的内涵</w:t>
            </w:r>
          </w:p>
          <w:p>
            <w:pPr>
              <w:numPr>
                <w:ilvl w:val="2"/>
                <w:numId w:val="2"/>
              </w:numPr>
              <w:ind w:left="63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人力资本的测度</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2.2 </w:t>
            </w:r>
            <w:r>
              <w:rPr>
                <w:rFonts w:hint="eastAsia" w:ascii="宋体" w:hAnsi="宋体" w:eastAsia="宋体"/>
                <w:sz w:val="24"/>
                <w:szCs w:val="24"/>
                <w:lang w:val="en-US" w:eastAsia="zh-CN"/>
              </w:rPr>
              <w:t>隐性人力资本相关研究</w:t>
            </w:r>
          </w:p>
          <w:p>
            <w:pPr>
              <w:numPr>
                <w:ilvl w:val="0"/>
                <w:numId w:val="0"/>
              </w:numPr>
              <w:ind w:left="63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2.2.1隐性人力资本的特性和概念界定</w:t>
            </w:r>
          </w:p>
          <w:p>
            <w:pPr>
              <w:numPr>
                <w:ilvl w:val="0"/>
                <w:numId w:val="0"/>
              </w:numPr>
              <w:ind w:left="63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2.2.2隐性人力资本构成结构要素分析</w:t>
            </w:r>
          </w:p>
          <w:p>
            <w:pPr>
              <w:numPr>
                <w:ilvl w:val="0"/>
                <w:numId w:val="0"/>
              </w:numPr>
              <w:ind w:left="63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2.2.3隐性人力资本维度内在条件分析</w:t>
            </w:r>
          </w:p>
          <w:p>
            <w:pPr>
              <w:numPr>
                <w:ilvl w:val="0"/>
                <w:numId w:val="0"/>
              </w:numPr>
              <w:ind w:left="63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2.2.4组织隐性人力资本的定义和构成</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cs="宋体"/>
                <w:sz w:val="24"/>
                <w:szCs w:val="24"/>
                <w:lang w:val="en-US" w:eastAsia="zh-CN"/>
              </w:rPr>
              <w:t>2.3 企业核心竞争力</w:t>
            </w:r>
            <w:r>
              <w:rPr>
                <w:rFonts w:hint="eastAsia" w:ascii="宋体" w:hAnsi="宋体" w:eastAsia="宋体"/>
                <w:sz w:val="24"/>
                <w:szCs w:val="24"/>
                <w:lang w:val="en-US" w:eastAsia="zh-CN"/>
              </w:rPr>
              <w:t>相关研究</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2.3.1企业核心竞争力的内涵</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2.3.2企业核心竞争力的测度</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 组织隐性人力资本对企业核心竞争力的影响关系研究</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2.4.1 组织隐性人力资本作用机理分析</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2.4.2 组织隐性人力资本对企业竞争力具有促进作用</w:t>
            </w:r>
          </w:p>
          <w:p>
            <w:pPr>
              <w:numPr>
                <w:ilvl w:val="0"/>
                <w:numId w:val="0"/>
              </w:numPr>
              <w:ind w:left="360" w:left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2.4.3 组织隐性人力资本对企业竞争力作用要素分析</w:t>
            </w:r>
          </w:p>
          <w:p>
            <w:pPr>
              <w:numPr>
                <w:ilvl w:val="0"/>
                <w:numId w:val="0"/>
              </w:numPr>
              <w:ind w:left="360"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2.4.4 组织隐性人力资本对企业竞争力影响的研究路径</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2.5 本章小结</w:t>
            </w:r>
          </w:p>
          <w:p>
            <w:pPr>
              <w:numPr>
                <w:ilvl w:val="0"/>
                <w:numId w:val="0"/>
              </w:numPr>
              <w:rPr>
                <w:rFonts w:ascii="宋体" w:hAnsi="宋体" w:eastAsia="宋体" w:cs="宋体"/>
                <w:sz w:val="24"/>
                <w:szCs w:val="24"/>
              </w:rPr>
            </w:pPr>
            <w:r>
              <w:rPr>
                <w:rFonts w:ascii="宋体" w:hAnsi="宋体" w:eastAsia="宋体" w:cs="宋体"/>
                <w:sz w:val="24"/>
                <w:szCs w:val="24"/>
              </w:rPr>
              <w:t>第３章</w:t>
            </w:r>
            <w:r>
              <w:rPr>
                <w:rFonts w:hint="eastAsia" w:ascii="宋体" w:hAnsi="宋体" w:eastAsia="宋体" w:cs="宋体"/>
                <w:sz w:val="24"/>
                <w:szCs w:val="24"/>
                <w:lang w:val="en-US" w:eastAsia="zh-CN"/>
              </w:rPr>
              <w:t xml:space="preserve"> </w:t>
            </w:r>
            <w:r>
              <w:rPr>
                <w:rFonts w:ascii="宋体" w:hAnsi="宋体" w:eastAsia="宋体" w:cs="宋体"/>
                <w:sz w:val="24"/>
                <w:szCs w:val="24"/>
              </w:rPr>
              <w:t>研究构思与假设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3.1 组织隐性人力资本概念界定及测量</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3.1.1 组织隐性人力资本构成要素研究假设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3.1.2 组织隐性人力资本测量模型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3.2 科技型企业核心竞争力影响维度划分</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3.3 组织隐性人力资本和企业核心竞争力的关系</w:t>
            </w:r>
          </w:p>
          <w:p>
            <w:pPr>
              <w:numPr>
                <w:ilvl w:val="0"/>
                <w:numId w:val="0"/>
              </w:numPr>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     3.3.1 </w:t>
            </w:r>
            <w:r>
              <w:rPr>
                <w:rFonts w:hint="eastAsia" w:ascii="宋体" w:hAnsi="宋体" w:eastAsia="宋体"/>
                <w:sz w:val="24"/>
                <w:szCs w:val="24"/>
              </w:rPr>
              <w:t>情感管理</w:t>
            </w:r>
            <w:r>
              <w:rPr>
                <w:rFonts w:hint="eastAsia" w:ascii="宋体" w:hAnsi="宋体" w:eastAsia="宋体"/>
                <w:sz w:val="24"/>
                <w:szCs w:val="24"/>
                <w:lang w:val="en-US" w:eastAsia="zh-CN"/>
              </w:rPr>
              <w:t>人力资本和企业核心竞争力的关系</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cs="宋体"/>
                <w:sz w:val="24"/>
                <w:szCs w:val="24"/>
                <w:lang w:val="en-US" w:eastAsia="zh-CN"/>
              </w:rPr>
              <w:t xml:space="preserve">3.3.2 </w:t>
            </w:r>
            <w:r>
              <w:rPr>
                <w:rFonts w:hint="eastAsia" w:ascii="宋体" w:hAnsi="宋体" w:eastAsia="宋体"/>
                <w:sz w:val="24"/>
                <w:szCs w:val="24"/>
              </w:rPr>
              <w:t>技术研发协同意愿</w:t>
            </w:r>
            <w:r>
              <w:rPr>
                <w:rFonts w:hint="eastAsia" w:ascii="宋体" w:hAnsi="宋体" w:eastAsia="宋体"/>
                <w:sz w:val="24"/>
                <w:szCs w:val="24"/>
                <w:lang w:val="en-US" w:eastAsia="zh-CN"/>
              </w:rPr>
              <w:t>和企业核心竞争力的关系</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eastAsia" w:ascii="宋体" w:hAnsi="宋体" w:eastAsia="宋体" w:cs="宋体"/>
                <w:sz w:val="24"/>
                <w:szCs w:val="24"/>
                <w:lang w:val="en-US" w:eastAsia="zh-CN"/>
              </w:rPr>
              <w:t xml:space="preserve">3.3.3 </w:t>
            </w:r>
            <w:r>
              <w:rPr>
                <w:rFonts w:hint="eastAsia" w:ascii="宋体" w:hAnsi="宋体" w:eastAsia="宋体"/>
                <w:sz w:val="24"/>
                <w:szCs w:val="24"/>
                <w:lang w:val="en-US" w:eastAsia="zh-CN"/>
              </w:rPr>
              <w:t>组织社会关系和企业核心竞争力的关系</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3.4 理论假设模型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3.5 本章小节</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第4章 研究设计与实证分析</w:t>
            </w:r>
          </w:p>
          <w:p>
            <w:pPr>
              <w:numPr>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问卷设计</w:t>
            </w:r>
          </w:p>
          <w:p>
            <w:pPr>
              <w:numPr>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问卷测量内容及预测试</w:t>
            </w:r>
          </w:p>
          <w:p>
            <w:pPr>
              <w:numPr>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4.2.1 问卷被访者和所在企业基本情况</w:t>
            </w:r>
          </w:p>
          <w:p>
            <w:pPr>
              <w:numPr>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4.2.2 组织隐性人力资本测度指标</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4.2.3 企业核心竞争力测度指标</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4.2.4 问卷预测试</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 研究方法选择</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4.4 测度模型的构建</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4.4.1 组织隐性人力资本的测度模型</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4.4.2 企业核心竞争力的测度模型</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4.4.3 组织隐性人力资本与企业核心竞争力的回归模型</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4.5 数据分析方法与程序</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4.5.1 调查数据及数据收集情况</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4.5.2 样本的描述性统计分析</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4.5.3 问卷的信度分析</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4.5.4 问卷的效度分析</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4.5.5 组织隐性人力资本与企业核心竞争力的影响分析</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 结果分析与讨论</w:t>
            </w:r>
          </w:p>
          <w:p>
            <w:pPr>
              <w:numPr>
                <w:ilvl w:val="0"/>
                <w:numId w:val="0"/>
              </w:numPr>
              <w:ind w:left="397"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4.6.1 假设检验结果</w:t>
            </w:r>
          </w:p>
          <w:p>
            <w:pPr>
              <w:numPr>
                <w:ilvl w:val="0"/>
                <w:numId w:val="0"/>
              </w:numPr>
              <w:ind w:left="397" w:leftChars="0"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4.6.2 组织隐性人力资本实践应用探析</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4.7 小结</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第5章 研究结论与展望</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5.1 本文主要结论</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5.2 管理启示</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5.3 本研究的局限性</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5.4 后续研究展望</w:t>
            </w:r>
          </w:p>
          <w:p>
            <w:pPr>
              <w:numPr>
                <w:ilvl w:val="0"/>
                <w:numId w:val="0"/>
              </w:numPr>
              <w:rPr>
                <w:rFonts w:hint="default" w:ascii="宋体" w:hAnsi="宋体" w:eastAsia="宋体" w:cs="宋体"/>
                <w:sz w:val="24"/>
                <w:szCs w:val="24"/>
                <w:lang w:val="en-US" w:eastAsia="zh-CN"/>
              </w:rPr>
            </w:pPr>
          </w:p>
          <w:p>
            <w:pPr>
              <w:numPr>
                <w:ilvl w:val="0"/>
                <w:numId w:val="0"/>
              </w:numPr>
              <w:ind w:left="397" w:leftChars="0"/>
              <w:rPr>
                <w:rFonts w:hint="default" w:ascii="宋体" w:hAnsi="宋体" w:eastAsia="宋体" w:cs="宋体"/>
                <w:sz w:val="24"/>
                <w:szCs w:val="24"/>
                <w:lang w:val="en-US" w:eastAsia="zh-CN"/>
              </w:rPr>
            </w:pPr>
          </w:p>
          <w:p>
            <w:pPr>
              <w:numPr>
                <w:ilvl w:val="0"/>
                <w:numId w:val="0"/>
              </w:numPr>
              <w:ind w:left="397" w:leftChars="0"/>
              <w:rPr>
                <w:rFonts w:hint="default" w:ascii="宋体" w:hAnsi="宋体" w:eastAsia="宋体" w:cs="宋体"/>
                <w:sz w:val="24"/>
                <w:szCs w:val="24"/>
                <w:lang w:val="en-US" w:eastAsia="zh-CN"/>
              </w:rPr>
            </w:pPr>
          </w:p>
          <w:p>
            <w:pPr>
              <w:numPr>
                <w:ilvl w:val="0"/>
                <w:numId w:val="0"/>
              </w:numPr>
              <w:ind w:left="397" w:leftChars="0"/>
              <w:rPr>
                <w:rFonts w:hint="default" w:ascii="宋体" w:hAnsi="宋体" w:eastAsia="宋体" w:cs="宋体"/>
                <w:sz w:val="24"/>
                <w:szCs w:val="24"/>
                <w:lang w:val="en-US" w:eastAsia="zh-CN"/>
              </w:rPr>
            </w:pPr>
          </w:p>
          <w:p>
            <w:pPr>
              <w:numPr>
                <w:ilvl w:val="0"/>
                <w:numId w:val="0"/>
              </w:numPr>
              <w:ind w:left="397" w:leftChars="0"/>
              <w:rPr>
                <w:rFonts w:hint="eastAsia" w:ascii="宋体" w:hAnsi="宋体" w:eastAsia="宋体" w:cs="宋体"/>
                <w:sz w:val="24"/>
                <w:szCs w:val="24"/>
                <w:lang w:val="en-US" w:eastAsia="zh-CN"/>
              </w:rPr>
            </w:pPr>
          </w:p>
          <w:p>
            <w:pPr>
              <w:numPr>
                <w:numId w:val="0"/>
              </w:numPr>
              <w:ind w:left="397" w:leftChars="0"/>
              <w:rPr>
                <w:rFonts w:hint="eastAsia" w:ascii="宋体" w:hAnsi="宋体" w:eastAsia="宋体" w:cs="宋体"/>
                <w:sz w:val="24"/>
                <w:szCs w:val="24"/>
                <w:lang w:val="en-US" w:eastAsia="zh-CN"/>
              </w:rPr>
            </w:pPr>
          </w:p>
          <w:p>
            <w:pPr>
              <w:numPr>
                <w:numId w:val="0"/>
              </w:numPr>
              <w:ind w:left="397" w:leftChars="0"/>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0"/>
              </w:num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ind w:firstLine="480"/>
              <w:rPr>
                <w:rFonts w:hint="default" w:ascii="宋体" w:hAnsi="宋体" w:eastAsia="宋体" w:cs="宋体"/>
                <w:sz w:val="24"/>
                <w:szCs w:val="24"/>
                <w:lang w:val="en-US" w:eastAsia="zh-CN"/>
              </w:rPr>
            </w:pPr>
          </w:p>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2F2AE1"/>
    <w:multiLevelType w:val="singleLevel"/>
    <w:tmpl w:val="F12F2AE1"/>
    <w:lvl w:ilvl="0" w:tentative="0">
      <w:start w:val="2"/>
      <w:numFmt w:val="decimal"/>
      <w:lvlText w:val="[%1]"/>
      <w:lvlJc w:val="left"/>
      <w:pPr>
        <w:tabs>
          <w:tab w:val="left" w:pos="312"/>
        </w:tabs>
      </w:pPr>
    </w:lvl>
  </w:abstractNum>
  <w:abstractNum w:abstractNumId="1">
    <w:nsid w:val="16500400"/>
    <w:multiLevelType w:val="multilevel"/>
    <w:tmpl w:val="16500400"/>
    <w:lvl w:ilvl="0" w:tentative="0">
      <w:start w:val="2"/>
      <w:numFmt w:val="decimal"/>
      <w:lvlText w:val="%1."/>
      <w:lvlJc w:val="left"/>
      <w:pPr>
        <w:tabs>
          <w:tab w:val="left" w:pos="312"/>
        </w:tabs>
      </w:pPr>
    </w:lvl>
    <w:lvl w:ilvl="1" w:tentative="0">
      <w:start w:val="1"/>
      <w:numFmt w:val="decimal"/>
      <w:suff w:val="space"/>
      <w:lvlText w:val="%1.%2"/>
      <w:lvlJc w:val="left"/>
      <w:pPr>
        <w:ind w:left="630" w:leftChars="0" w:firstLine="0" w:firstLineChars="0"/>
      </w:pPr>
      <w:rPr>
        <w:rFonts w:hint="default"/>
      </w:rPr>
    </w:lvl>
    <w:lvl w:ilvl="2" w:tentative="0">
      <w:start w:val="1"/>
      <w:numFmt w:val="decimal"/>
      <w:suff w:val="space"/>
      <w:lvlText w:val="%1.%2.%3"/>
      <w:lvlJc w:val="left"/>
      <w:pPr>
        <w:ind w:left="630" w:leftChars="0" w:firstLine="0" w:firstLineChars="0"/>
      </w:pPr>
      <w:rPr>
        <w:rFonts w:hint="default"/>
      </w:rPr>
    </w:lvl>
    <w:lvl w:ilvl="3" w:tentative="0">
      <w:start w:val="1"/>
      <w:numFmt w:val="decimal"/>
      <w:suff w:val="space"/>
      <w:lvlText w:val="%1.%2.%3.%4"/>
      <w:lvlJc w:val="left"/>
      <w:pPr>
        <w:ind w:left="360" w:leftChars="0" w:firstLine="0" w:firstLineChars="0"/>
      </w:pPr>
      <w:rPr>
        <w:rFonts w:hint="default"/>
      </w:rPr>
    </w:lvl>
    <w:lvl w:ilvl="4" w:tentative="0">
      <w:start w:val="1"/>
      <w:numFmt w:val="decimal"/>
      <w:suff w:val="space"/>
      <w:lvlText w:val="%1.%2.%3.%4.%5"/>
      <w:lvlJc w:val="left"/>
      <w:pPr>
        <w:ind w:left="360" w:leftChars="0" w:firstLine="0" w:firstLineChars="0"/>
      </w:pPr>
      <w:rPr>
        <w:rFonts w:hint="default"/>
      </w:rPr>
    </w:lvl>
    <w:lvl w:ilvl="5" w:tentative="0">
      <w:start w:val="1"/>
      <w:numFmt w:val="decimal"/>
      <w:suff w:val="space"/>
      <w:lvlText w:val="%1.%2.%3.%4.%5.%6"/>
      <w:lvlJc w:val="left"/>
      <w:pPr>
        <w:ind w:left="360" w:leftChars="0" w:firstLine="0" w:firstLineChars="0"/>
      </w:pPr>
      <w:rPr>
        <w:rFonts w:hint="default"/>
      </w:rPr>
    </w:lvl>
    <w:lvl w:ilvl="6" w:tentative="0">
      <w:start w:val="1"/>
      <w:numFmt w:val="decimal"/>
      <w:suff w:val="space"/>
      <w:lvlText w:val="%1.%2.%3.%4.%5.%6.%7"/>
      <w:lvlJc w:val="left"/>
      <w:pPr>
        <w:ind w:left="360" w:leftChars="0" w:firstLine="0" w:firstLineChars="0"/>
      </w:pPr>
      <w:rPr>
        <w:rFonts w:hint="default"/>
      </w:rPr>
    </w:lvl>
    <w:lvl w:ilvl="7" w:tentative="0">
      <w:start w:val="1"/>
      <w:numFmt w:val="decimal"/>
      <w:suff w:val="space"/>
      <w:lvlText w:val="%1.%2.%3.%4.%5.%6.%7.%8"/>
      <w:lvlJc w:val="left"/>
      <w:pPr>
        <w:ind w:left="360" w:leftChars="0" w:firstLine="0" w:firstLineChars="0"/>
      </w:pPr>
      <w:rPr>
        <w:rFonts w:hint="default"/>
      </w:rPr>
    </w:lvl>
    <w:lvl w:ilvl="8" w:tentative="0">
      <w:start w:val="1"/>
      <w:numFmt w:val="decimal"/>
      <w:suff w:val="space"/>
      <w:lvlText w:val="%1.%2.%3.%4.%5.%6.%7.%8.%9"/>
      <w:lvlJc w:val="left"/>
      <w:pPr>
        <w:ind w:left="360" w:leftChars="0" w:firstLine="0" w:firstLineChars="0"/>
      </w:pPr>
      <w:rPr>
        <w:rFonts w:hint="default"/>
      </w:rPr>
    </w:lvl>
  </w:abstractNum>
  <w:abstractNum w:abstractNumId="2">
    <w:nsid w:val="5F9A4350"/>
    <w:multiLevelType w:val="singleLevel"/>
    <w:tmpl w:val="5F9A4350"/>
    <w:lvl w:ilvl="0" w:tentative="0">
      <w:start w:val="2"/>
      <w:numFmt w:val="decimal"/>
      <w:suff w:val="space"/>
      <w:lvlText w:val="第%1章"/>
      <w:lvlJc w:val="left"/>
    </w:lvl>
  </w:abstractNum>
  <w:abstractNum w:abstractNumId="3">
    <w:nsid w:val="677E6DC5"/>
    <w:multiLevelType w:val="singleLevel"/>
    <w:tmpl w:val="677E6DC5"/>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74349A"/>
    <w:rsid w:val="04621C03"/>
    <w:rsid w:val="0FAE1B3D"/>
    <w:rsid w:val="138D1736"/>
    <w:rsid w:val="168159BB"/>
    <w:rsid w:val="16C91FF6"/>
    <w:rsid w:val="18C439EC"/>
    <w:rsid w:val="193A0A4A"/>
    <w:rsid w:val="21AA6CE9"/>
    <w:rsid w:val="237B2992"/>
    <w:rsid w:val="2B294C2B"/>
    <w:rsid w:val="2B681263"/>
    <w:rsid w:val="2CC302DA"/>
    <w:rsid w:val="33E924D8"/>
    <w:rsid w:val="38CA0F18"/>
    <w:rsid w:val="3B5B575E"/>
    <w:rsid w:val="404F453E"/>
    <w:rsid w:val="414C198C"/>
    <w:rsid w:val="4D2A39C5"/>
    <w:rsid w:val="55DB535F"/>
    <w:rsid w:val="584B05BD"/>
    <w:rsid w:val="608F3730"/>
    <w:rsid w:val="62E02D6A"/>
    <w:rsid w:val="748301F7"/>
    <w:rsid w:val="7FD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熊爽</cp:lastModifiedBy>
  <cp:lastPrinted>2021-12-14T10:40:00Z</cp:lastPrinted>
  <dcterms:modified xsi:type="dcterms:W3CDTF">2022-01-08T13:23:17Z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AA6312ED8B8B4B98A0638C77D527FAE8</vt:lpwstr>
  </property>
</Properties>
</file>