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C1DE5" w14:textId="77777777" w:rsidR="001818E4" w:rsidRDefault="001818E4">
      <w:pPr>
        <w:rPr>
          <w:rFonts w:ascii="宋体" w:eastAsia="宋体" w:hAnsi="宋体"/>
          <w:sz w:val="44"/>
          <w:szCs w:val="44"/>
        </w:rPr>
      </w:pPr>
    </w:p>
    <w:p w14:paraId="04C3A426" w14:textId="77777777" w:rsidR="001818E4" w:rsidRDefault="001818E4">
      <w:pPr>
        <w:rPr>
          <w:rFonts w:ascii="宋体" w:eastAsia="宋体" w:hAnsi="宋体"/>
          <w:sz w:val="44"/>
          <w:szCs w:val="44"/>
        </w:rPr>
      </w:pPr>
    </w:p>
    <w:p w14:paraId="607D03FE" w14:textId="77777777" w:rsidR="001818E4" w:rsidRDefault="001818E4">
      <w:pPr>
        <w:rPr>
          <w:rFonts w:ascii="宋体" w:eastAsia="宋体" w:hAnsi="宋体"/>
          <w:sz w:val="44"/>
          <w:szCs w:val="44"/>
        </w:rPr>
      </w:pPr>
    </w:p>
    <w:p w14:paraId="370F1E56" w14:textId="77777777" w:rsidR="001818E4" w:rsidRDefault="00985BB2">
      <w:pPr>
        <w:jc w:val="center"/>
        <w:rPr>
          <w:rFonts w:ascii="宋体" w:eastAsia="宋体" w:hAnsi="宋体"/>
          <w:sz w:val="44"/>
          <w:szCs w:val="44"/>
        </w:rPr>
      </w:pPr>
      <w:r>
        <w:rPr>
          <w:rFonts w:ascii="宋体" w:eastAsia="宋体" w:hAnsi="宋体"/>
          <w:noProof/>
          <w:sz w:val="44"/>
          <w:szCs w:val="44"/>
        </w:rPr>
        <w:drawing>
          <wp:inline distT="0" distB="0" distL="0" distR="0" wp14:anchorId="7A7D7B7D" wp14:editId="3AF76E6F">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5A0B94C5" w14:textId="77777777" w:rsidR="001818E4" w:rsidRDefault="001818E4">
      <w:pPr>
        <w:jc w:val="center"/>
        <w:rPr>
          <w:rFonts w:ascii="宋体" w:eastAsia="宋体" w:hAnsi="宋体"/>
          <w:sz w:val="44"/>
          <w:szCs w:val="44"/>
        </w:rPr>
      </w:pPr>
    </w:p>
    <w:p w14:paraId="09572701" w14:textId="77777777" w:rsidR="001818E4" w:rsidRDefault="00985BB2">
      <w:pPr>
        <w:jc w:val="center"/>
        <w:rPr>
          <w:rFonts w:ascii="宋体" w:eastAsia="宋体" w:hAnsi="宋体"/>
          <w:sz w:val="44"/>
          <w:szCs w:val="44"/>
        </w:rPr>
      </w:pPr>
      <w:r>
        <w:rPr>
          <w:rFonts w:ascii="宋体" w:eastAsia="宋体" w:hAnsi="宋体" w:hint="eastAsia"/>
          <w:sz w:val="44"/>
          <w:szCs w:val="44"/>
        </w:rPr>
        <w:t>中国人民大学经济学院以研究生毕业同等学力</w:t>
      </w:r>
    </w:p>
    <w:p w14:paraId="6F80183E" w14:textId="77777777" w:rsidR="001818E4" w:rsidRDefault="00985BB2">
      <w:pPr>
        <w:jc w:val="center"/>
        <w:rPr>
          <w:rFonts w:ascii="宋体" w:eastAsia="宋体" w:hAnsi="宋体"/>
          <w:sz w:val="44"/>
          <w:szCs w:val="44"/>
        </w:rPr>
      </w:pPr>
      <w:r>
        <w:rPr>
          <w:rFonts w:ascii="宋体" w:eastAsia="宋体" w:hAnsi="宋体" w:hint="eastAsia"/>
          <w:sz w:val="44"/>
          <w:szCs w:val="44"/>
        </w:rPr>
        <w:t>申请硕士学位论文写作报告</w:t>
      </w:r>
    </w:p>
    <w:p w14:paraId="202EFC49" w14:textId="77777777" w:rsidR="001818E4" w:rsidRDefault="001818E4">
      <w:pPr>
        <w:jc w:val="center"/>
        <w:rPr>
          <w:rFonts w:ascii="宋体" w:eastAsia="宋体" w:hAnsi="宋体"/>
          <w:sz w:val="44"/>
          <w:szCs w:val="44"/>
        </w:rPr>
      </w:pPr>
    </w:p>
    <w:p w14:paraId="45913670" w14:textId="77777777" w:rsidR="001818E4" w:rsidRDefault="001818E4">
      <w:pPr>
        <w:rPr>
          <w:rFonts w:ascii="宋体" w:eastAsia="宋体" w:hAnsi="宋体"/>
          <w:sz w:val="44"/>
          <w:szCs w:val="44"/>
        </w:rPr>
      </w:pPr>
    </w:p>
    <w:p w14:paraId="6EE2502F" w14:textId="77777777" w:rsidR="001818E4" w:rsidRDefault="001818E4">
      <w:pPr>
        <w:rPr>
          <w:rFonts w:ascii="宋体" w:eastAsia="宋体" w:hAnsi="宋体"/>
          <w:sz w:val="44"/>
          <w:szCs w:val="44"/>
        </w:rPr>
      </w:pPr>
    </w:p>
    <w:p w14:paraId="7B2B11AF" w14:textId="679EF3D0" w:rsidR="001818E4" w:rsidRDefault="00985BB2">
      <w:pPr>
        <w:spacing w:line="720" w:lineRule="auto"/>
        <w:ind w:firstLineChars="797" w:firstLine="2550"/>
        <w:rPr>
          <w:rFonts w:ascii="宋体" w:eastAsia="宋体" w:hAnsi="宋体"/>
          <w:sz w:val="32"/>
          <w:szCs w:val="32"/>
        </w:rPr>
      </w:pPr>
      <w:r>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D163BA">
        <w:rPr>
          <w:rFonts w:ascii="宋体" w:eastAsia="宋体" w:hAnsi="宋体" w:hint="eastAsia"/>
          <w:sz w:val="32"/>
          <w:szCs w:val="32"/>
          <w:u w:val="single"/>
        </w:rPr>
        <w:t>姜焰</w:t>
      </w:r>
      <w:r>
        <w:rPr>
          <w:rFonts w:ascii="宋体" w:eastAsia="宋体" w:hAnsi="宋体"/>
          <w:sz w:val="32"/>
          <w:szCs w:val="32"/>
          <w:u w:val="single"/>
        </w:rPr>
        <w:t xml:space="preserve">             </w:t>
      </w:r>
    </w:p>
    <w:p w14:paraId="3E525518" w14:textId="704DE890" w:rsidR="001818E4" w:rsidRDefault="00985BB2">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D163BA">
        <w:rPr>
          <w:rFonts w:ascii="宋体" w:eastAsia="宋体" w:hAnsi="宋体" w:hint="eastAsia"/>
          <w:sz w:val="32"/>
          <w:szCs w:val="32"/>
          <w:u w:val="single"/>
        </w:rPr>
        <w:t>01040623</w:t>
      </w:r>
      <w:r>
        <w:rPr>
          <w:rFonts w:ascii="宋体" w:eastAsia="宋体" w:hAnsi="宋体"/>
          <w:sz w:val="32"/>
          <w:szCs w:val="32"/>
          <w:u w:val="single"/>
        </w:rPr>
        <w:t xml:space="preserve">         </w:t>
      </w:r>
    </w:p>
    <w:p w14:paraId="7797508F" w14:textId="1E1ED6D4" w:rsidR="001818E4" w:rsidRDefault="00985BB2">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D163BA">
        <w:rPr>
          <w:rFonts w:ascii="宋体" w:eastAsia="宋体" w:hAnsi="宋体" w:hint="eastAsia"/>
          <w:sz w:val="32"/>
          <w:szCs w:val="32"/>
          <w:u w:val="single"/>
        </w:rPr>
        <w:t>企业经济学</w:t>
      </w:r>
      <w:r>
        <w:rPr>
          <w:rFonts w:ascii="宋体" w:eastAsia="宋体" w:hAnsi="宋体"/>
          <w:sz w:val="32"/>
          <w:szCs w:val="32"/>
          <w:u w:val="single"/>
        </w:rPr>
        <w:t xml:space="preserve">      </w:t>
      </w:r>
    </w:p>
    <w:p w14:paraId="02FA6BCC" w14:textId="77777777" w:rsidR="001818E4" w:rsidRDefault="00985BB2">
      <w:pPr>
        <w:spacing w:line="720" w:lineRule="auto"/>
        <w:ind w:firstLineChars="400" w:firstLine="1280"/>
        <w:jc w:val="center"/>
        <w:rPr>
          <w:rFonts w:ascii="宋体" w:eastAsia="宋体" w:hAnsi="宋体"/>
          <w:sz w:val="32"/>
          <w:szCs w:val="32"/>
          <w:highlight w:val="yellow"/>
          <w:u w:val="single"/>
          <w:lang w:eastAsia="zh-Hans"/>
        </w:rPr>
      </w:pPr>
      <w:r>
        <w:rPr>
          <w:rFonts w:ascii="宋体" w:eastAsia="宋体" w:hAnsi="宋体" w:hint="eastAsia"/>
          <w:sz w:val="32"/>
          <w:szCs w:val="32"/>
        </w:rPr>
        <w:t>拟定学位论文题目：</w:t>
      </w:r>
      <w:r w:rsidRPr="0079243A">
        <w:rPr>
          <w:rFonts w:ascii="宋体" w:eastAsia="宋体" w:hAnsi="宋体" w:hint="eastAsia"/>
          <w:sz w:val="32"/>
          <w:szCs w:val="32"/>
          <w:u w:val="single"/>
        </w:rPr>
        <w:t xml:space="preserve"> </w:t>
      </w:r>
      <w:r w:rsidRPr="0079243A">
        <w:rPr>
          <w:rFonts w:ascii="宋体" w:eastAsia="宋体" w:hAnsi="宋体" w:hint="eastAsia"/>
          <w:sz w:val="32"/>
          <w:szCs w:val="32"/>
          <w:u w:val="single"/>
        </w:rPr>
        <w:t>区块链技术应用于金融支付结算</w:t>
      </w:r>
      <w:r w:rsidRPr="0079243A">
        <w:rPr>
          <w:rFonts w:ascii="宋体" w:eastAsia="宋体" w:hAnsi="宋体" w:hint="eastAsia"/>
          <w:sz w:val="32"/>
          <w:szCs w:val="32"/>
          <w:u w:val="single"/>
          <w:lang w:eastAsia="zh-Hans"/>
        </w:rPr>
        <w:t>的基本路径研究</w:t>
      </w:r>
    </w:p>
    <w:p w14:paraId="5C062FAC" w14:textId="562797A7" w:rsidR="001818E4" w:rsidRDefault="00985BB2">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D163BA">
        <w:rPr>
          <w:rFonts w:ascii="宋体" w:eastAsia="宋体" w:hAnsi="宋体" w:hint="eastAsia"/>
          <w:sz w:val="32"/>
          <w:szCs w:val="32"/>
          <w:u w:val="single"/>
        </w:rPr>
        <w:t>2022年8月10日</w:t>
      </w:r>
      <w:r>
        <w:rPr>
          <w:rFonts w:ascii="宋体" w:eastAsia="宋体" w:hAnsi="宋体"/>
          <w:sz w:val="32"/>
          <w:szCs w:val="32"/>
          <w:u w:val="single"/>
        </w:rPr>
        <w:t xml:space="preserve">   </w:t>
      </w:r>
    </w:p>
    <w:p w14:paraId="745FCD06" w14:textId="77777777" w:rsidR="001818E4" w:rsidRDefault="001818E4">
      <w:pPr>
        <w:rPr>
          <w:rFonts w:ascii="宋体" w:eastAsia="宋体" w:hAnsi="宋体"/>
          <w:sz w:val="32"/>
          <w:szCs w:val="32"/>
        </w:rPr>
      </w:pPr>
    </w:p>
    <w:p w14:paraId="1A495379" w14:textId="77777777" w:rsidR="001818E4" w:rsidRDefault="001818E4">
      <w:pPr>
        <w:rPr>
          <w:rFonts w:ascii="宋体" w:eastAsia="宋体" w:hAnsi="宋体"/>
          <w:sz w:val="32"/>
          <w:szCs w:val="32"/>
        </w:rPr>
      </w:pPr>
    </w:p>
    <w:p w14:paraId="0A13F8D7" w14:textId="77777777" w:rsidR="001818E4" w:rsidRDefault="001818E4">
      <w:pPr>
        <w:rPr>
          <w:rFonts w:ascii="宋体" w:eastAsia="宋体" w:hAnsi="宋体"/>
          <w:sz w:val="32"/>
          <w:szCs w:val="32"/>
        </w:rPr>
      </w:pPr>
    </w:p>
    <w:p w14:paraId="3B3E0634" w14:textId="77777777" w:rsidR="001818E4" w:rsidRDefault="00985BB2">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0" w:type="auto"/>
        <w:tblLook w:val="04A0" w:firstRow="1" w:lastRow="0" w:firstColumn="1" w:lastColumn="0" w:noHBand="0" w:noVBand="1"/>
      </w:tblPr>
      <w:tblGrid>
        <w:gridCol w:w="9344"/>
      </w:tblGrid>
      <w:tr w:rsidR="001818E4" w14:paraId="43C617F0" w14:textId="77777777">
        <w:trPr>
          <w:trHeight w:val="13119"/>
        </w:trPr>
        <w:tc>
          <w:tcPr>
            <w:tcW w:w="9344" w:type="dxa"/>
          </w:tcPr>
          <w:p w14:paraId="5580D846" w14:textId="013569E5" w:rsidR="001818E4" w:rsidRDefault="00985BB2">
            <w:pPr>
              <w:numPr>
                <w:ilvl w:val="0"/>
                <w:numId w:val="1"/>
              </w:numPr>
              <w:rPr>
                <w:rFonts w:ascii="宋体" w:eastAsia="宋体" w:hAnsi="宋体"/>
                <w:sz w:val="24"/>
                <w:szCs w:val="24"/>
              </w:rPr>
            </w:pPr>
            <w:r>
              <w:rPr>
                <w:rFonts w:ascii="宋体" w:eastAsia="宋体" w:hAnsi="宋体" w:hint="eastAsia"/>
                <w:sz w:val="24"/>
                <w:szCs w:val="24"/>
              </w:rPr>
              <w:t>目的及意义</w:t>
            </w:r>
          </w:p>
          <w:p w14:paraId="4AF5D809" w14:textId="77777777" w:rsidR="001818E4" w:rsidRDefault="00985BB2">
            <w:pPr>
              <w:tabs>
                <w:tab w:val="left" w:pos="3935"/>
              </w:tabs>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后疫情时代的逆全球化趋势导致的国际宏观政策协调动力下降和全球产业链分工面临重整，无论在提供一种技术赋能的全新国际协作范式，还是作为新型基础设施技术栈的一部分，区块链的应用蕴藏着巨大潜力。作为新型技术</w:t>
            </w:r>
            <w:r>
              <w:rPr>
                <w:rFonts w:ascii="宋体" w:eastAsia="宋体" w:hAnsi="宋体" w:cs="宋体" w:hint="eastAsia"/>
                <w:sz w:val="24"/>
                <w:szCs w:val="24"/>
                <w:lang w:eastAsia="zh-Hans"/>
              </w:rPr>
              <w:t>，</w:t>
            </w:r>
            <w:r>
              <w:rPr>
                <w:rFonts w:ascii="宋体" w:eastAsia="宋体" w:hAnsi="宋体" w:cs="宋体" w:hint="eastAsia"/>
                <w:sz w:val="24"/>
                <w:szCs w:val="24"/>
                <w:lang w:eastAsia="zh-Hans"/>
              </w:rPr>
              <w:t>区块链技术</w:t>
            </w:r>
            <w:r>
              <w:rPr>
                <w:rFonts w:ascii="宋体" w:eastAsia="宋体" w:hAnsi="宋体" w:cs="宋体" w:hint="eastAsia"/>
                <w:sz w:val="24"/>
                <w:szCs w:val="24"/>
              </w:rPr>
              <w:t>将在数字经济时代为数据要素市场提供落地路径，其核心价值来自于数据可信，价值共享。在平台型机构将数据孤立和垄断的今天，区块链将为</w:t>
            </w:r>
            <w:r>
              <w:rPr>
                <w:rFonts w:ascii="宋体" w:eastAsia="宋体" w:hAnsi="宋体" w:cs="宋体" w:hint="eastAsia"/>
                <w:sz w:val="24"/>
                <w:szCs w:val="24"/>
                <w:lang w:eastAsia="zh-Hans"/>
              </w:rPr>
              <w:t>金融支付结算</w:t>
            </w:r>
            <w:r>
              <w:rPr>
                <w:rFonts w:ascii="宋体" w:eastAsia="宋体" w:hAnsi="宋体" w:cs="宋体" w:hint="eastAsia"/>
                <w:sz w:val="24"/>
                <w:szCs w:val="24"/>
              </w:rPr>
              <w:t>带来全新机遇。区块链为</w:t>
            </w:r>
            <w:r>
              <w:rPr>
                <w:rFonts w:ascii="宋体" w:eastAsia="宋体" w:hAnsi="宋体" w:cs="宋体" w:hint="eastAsia"/>
                <w:sz w:val="24"/>
                <w:szCs w:val="24"/>
                <w:lang w:eastAsia="zh-Hans"/>
              </w:rPr>
              <w:t>支付结算</w:t>
            </w:r>
            <w:r>
              <w:rPr>
                <w:rFonts w:ascii="宋体" w:eastAsia="宋体" w:hAnsi="宋体" w:cs="宋体" w:hint="eastAsia"/>
                <w:sz w:val="24"/>
                <w:szCs w:val="24"/>
              </w:rPr>
              <w:t>提供了一种穿透型底层框架，随着各国央行的</w:t>
            </w:r>
            <w:r>
              <w:rPr>
                <w:rFonts w:ascii="宋体" w:eastAsia="宋体" w:hAnsi="宋体" w:cs="宋体" w:hint="eastAsia"/>
                <w:sz w:val="24"/>
                <w:szCs w:val="24"/>
              </w:rPr>
              <w:t>CDBC</w:t>
            </w:r>
            <w:r>
              <w:rPr>
                <w:rFonts w:ascii="宋体" w:eastAsia="宋体" w:hAnsi="宋体" w:cs="宋体" w:hint="eastAsia"/>
                <w:sz w:val="24"/>
                <w:szCs w:val="24"/>
              </w:rPr>
              <w:t>和大型金融机构间分布式平台的试验持续推进，区块链的应用模式创新和与</w:t>
            </w:r>
            <w:r>
              <w:rPr>
                <w:rFonts w:ascii="宋体" w:eastAsia="宋体" w:hAnsi="宋体" w:cs="宋体" w:hint="eastAsia"/>
                <w:sz w:val="24"/>
                <w:szCs w:val="24"/>
                <w:lang w:eastAsia="zh-Hans"/>
              </w:rPr>
              <w:t>支付结算</w:t>
            </w:r>
            <w:r>
              <w:rPr>
                <w:rFonts w:ascii="宋体" w:eastAsia="宋体" w:hAnsi="宋体" w:cs="宋体" w:hint="eastAsia"/>
                <w:sz w:val="24"/>
                <w:szCs w:val="24"/>
              </w:rPr>
              <w:t>适应性规则将</w:t>
            </w:r>
            <w:r>
              <w:rPr>
                <w:rFonts w:ascii="宋体" w:eastAsia="宋体" w:hAnsi="宋体" w:cs="宋体" w:hint="eastAsia"/>
                <w:sz w:val="24"/>
                <w:szCs w:val="24"/>
              </w:rPr>
              <w:t>进入加速发展。</w:t>
            </w:r>
          </w:p>
          <w:p w14:paraId="546DAC9B" w14:textId="77777777" w:rsidR="001818E4" w:rsidRDefault="00985BB2">
            <w:pPr>
              <w:tabs>
                <w:tab w:val="left" w:pos="3935"/>
              </w:tabs>
              <w:spacing w:line="360" w:lineRule="auto"/>
              <w:ind w:firstLineChars="200" w:firstLine="480"/>
              <w:rPr>
                <w:rFonts w:ascii="宋体" w:eastAsia="宋体" w:hAnsi="宋体" w:cs="宋体"/>
                <w:sz w:val="24"/>
                <w:szCs w:val="24"/>
                <w:lang w:eastAsia="zh-Hans"/>
              </w:rPr>
            </w:pPr>
            <w:r>
              <w:rPr>
                <w:rFonts w:ascii="宋体" w:eastAsia="宋体" w:hAnsi="宋体" w:cs="宋体" w:hint="eastAsia"/>
                <w:sz w:val="24"/>
                <w:szCs w:val="24"/>
                <w:lang w:eastAsia="zh-Hans"/>
              </w:rPr>
              <w:t>本文旨在通过对该技术在</w:t>
            </w:r>
            <w:r>
              <w:rPr>
                <w:rFonts w:ascii="宋体" w:eastAsia="宋体" w:hAnsi="宋体" w:cs="宋体"/>
                <w:sz w:val="24"/>
                <w:szCs w:val="24"/>
                <w:lang w:eastAsia="zh-Hans"/>
              </w:rPr>
              <w:t>支付结算</w:t>
            </w:r>
            <w:r>
              <w:rPr>
                <w:rFonts w:ascii="宋体" w:eastAsia="宋体" w:hAnsi="宋体" w:cs="宋体" w:hint="eastAsia"/>
                <w:sz w:val="24"/>
                <w:szCs w:val="24"/>
                <w:lang w:eastAsia="zh-Hans"/>
              </w:rPr>
              <w:t>中的应用前景分析，能为区块链技术的落地应用给予一定的分析参考。区块链技术在金融支付结算领域的运用，可以由单类业务逐一试点后推广，也可由逐个创新业务试点，最终形成覆盖整个支付结算领域的全功能业务系统。</w:t>
            </w:r>
          </w:p>
          <w:p w14:paraId="0E83A043" w14:textId="77777777" w:rsidR="001818E4" w:rsidRDefault="00985BB2">
            <w:pPr>
              <w:tabs>
                <w:tab w:val="left" w:pos="3935"/>
              </w:tabs>
              <w:spacing w:line="360" w:lineRule="auto"/>
              <w:ind w:firstLineChars="200" w:firstLine="480"/>
              <w:rPr>
                <w:rFonts w:ascii="宋体" w:eastAsia="宋体" w:hAnsi="宋体" w:cs="宋体"/>
                <w:sz w:val="24"/>
                <w:szCs w:val="24"/>
                <w:lang w:eastAsia="zh-Hans"/>
              </w:rPr>
            </w:pPr>
            <w:r w:rsidRPr="0079243A">
              <w:rPr>
                <w:rFonts w:ascii="宋体" w:eastAsia="宋体" w:hAnsi="宋体" w:cs="宋体" w:hint="eastAsia"/>
                <w:sz w:val="24"/>
                <w:szCs w:val="24"/>
                <w:lang w:eastAsia="zh-Hans"/>
              </w:rPr>
              <w:t>本研究将采用计量经济学分析框架，构建区块链技术对金融支付结算发展的影响。本文主要结合经济学尤其是传统的理论经济学和计量经济学，并结合支付结算政府监管理论和协同理论，</w:t>
            </w:r>
            <w:r w:rsidRPr="0079243A">
              <w:rPr>
                <w:rFonts w:ascii="宋体" w:eastAsia="宋体" w:hAnsi="宋体" w:cs="宋体" w:hint="eastAsia"/>
                <w:sz w:val="24"/>
                <w:szCs w:val="24"/>
                <w:lang w:eastAsia="zh-Hans"/>
              </w:rPr>
              <w:t>通过规范分析和实证分析相结合的经济学主流的研究方式，理论与实践相结合，并最终提出适合中国发展实际的政策建议，收集相关行业内的相关数据，并进行整理和分析并利用统计工具进行单向因果分析。</w:t>
            </w:r>
            <w:r>
              <w:rPr>
                <w:rFonts w:ascii="宋体" w:eastAsia="宋体" w:hAnsi="宋体" w:cs="宋体" w:hint="eastAsia"/>
                <w:sz w:val="24"/>
                <w:szCs w:val="24"/>
                <w:lang w:eastAsia="zh-Hans"/>
              </w:rPr>
              <w:t>此外，本研究还将通过分析区块链技术在金融支付结算领域应用的典型案例，即</w:t>
            </w:r>
            <w:r>
              <w:rPr>
                <w:rFonts w:ascii="宋体" w:eastAsia="宋体" w:hAnsi="宋体" w:cs="宋体" w:hint="eastAsia"/>
                <w:sz w:val="24"/>
                <w:szCs w:val="24"/>
                <w:lang w:eastAsia="zh-Hans"/>
              </w:rPr>
              <w:t>Ripple</w:t>
            </w:r>
            <w:r>
              <w:rPr>
                <w:rFonts w:ascii="宋体" w:eastAsia="宋体" w:hAnsi="宋体" w:cs="宋体" w:hint="eastAsia"/>
                <w:sz w:val="24"/>
                <w:szCs w:val="24"/>
                <w:lang w:eastAsia="zh-Hans"/>
              </w:rPr>
              <w:t>（瑞波）为代表的分布式账本支付清算系统和新加坡金融管理局的</w:t>
            </w:r>
            <w:r>
              <w:rPr>
                <w:rFonts w:ascii="宋体" w:eastAsia="宋体" w:hAnsi="宋体" w:cs="宋体" w:hint="eastAsia"/>
                <w:sz w:val="24"/>
                <w:szCs w:val="24"/>
                <w:lang w:eastAsia="zh-Hans"/>
              </w:rPr>
              <w:t>Ubin</w:t>
            </w:r>
            <w:r>
              <w:rPr>
                <w:rFonts w:ascii="宋体" w:eastAsia="宋体" w:hAnsi="宋体" w:cs="宋体" w:hint="eastAsia"/>
                <w:sz w:val="24"/>
                <w:szCs w:val="24"/>
                <w:lang w:eastAsia="zh-Hans"/>
              </w:rPr>
              <w:t>项目（</w:t>
            </w:r>
            <w:r>
              <w:rPr>
                <w:rFonts w:ascii="宋体" w:eastAsia="宋体" w:hAnsi="宋体" w:cs="宋体" w:hint="eastAsia"/>
                <w:sz w:val="24"/>
                <w:szCs w:val="24"/>
                <w:lang w:eastAsia="zh-Hans"/>
              </w:rPr>
              <w:t>Projec</w:t>
            </w:r>
            <w:r>
              <w:rPr>
                <w:rFonts w:ascii="宋体" w:eastAsia="宋体" w:hAnsi="宋体" w:cs="宋体" w:hint="eastAsia"/>
                <w:sz w:val="24"/>
                <w:szCs w:val="24"/>
                <w:lang w:eastAsia="zh-Hans"/>
              </w:rPr>
              <w:t>t Ubin</w:t>
            </w:r>
            <w:r>
              <w:rPr>
                <w:rFonts w:ascii="宋体" w:eastAsia="宋体" w:hAnsi="宋体" w:cs="宋体" w:hint="eastAsia"/>
                <w:sz w:val="24"/>
                <w:szCs w:val="24"/>
                <w:lang w:eastAsia="zh-Hans"/>
              </w:rPr>
              <w:t>），分析二者业务情况。并采用单项因果分析中的计量经济分析，厘清区块链技术在金融支付结算领域应用特点，从而对后疫情时代如何将区块链技术在金融支付结算领域落地进行有益探讨。</w:t>
            </w:r>
          </w:p>
          <w:p w14:paraId="6AA7D7AB" w14:textId="77777777" w:rsidR="001818E4" w:rsidRDefault="001818E4">
            <w:pPr>
              <w:tabs>
                <w:tab w:val="left" w:pos="3935"/>
              </w:tabs>
              <w:spacing w:line="360" w:lineRule="auto"/>
              <w:rPr>
                <w:rFonts w:ascii="宋体" w:eastAsia="宋体" w:hAnsi="宋体" w:cs="宋体"/>
                <w:sz w:val="24"/>
                <w:szCs w:val="24"/>
                <w:lang w:eastAsia="zh-Hans"/>
              </w:rPr>
            </w:pPr>
          </w:p>
          <w:p w14:paraId="4409B734" w14:textId="77777777" w:rsidR="001818E4" w:rsidRDefault="001818E4">
            <w:pPr>
              <w:tabs>
                <w:tab w:val="left" w:pos="3935"/>
              </w:tabs>
              <w:rPr>
                <w:rFonts w:ascii="宋体" w:eastAsia="宋体" w:hAnsi="宋体" w:cs="宋体"/>
                <w:sz w:val="24"/>
                <w:szCs w:val="24"/>
                <w:lang w:eastAsia="zh-Hans"/>
              </w:rPr>
            </w:pPr>
          </w:p>
        </w:tc>
      </w:tr>
    </w:tbl>
    <w:p w14:paraId="2191280F" w14:textId="77777777" w:rsidR="001818E4" w:rsidRDefault="001818E4">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1818E4" w14:paraId="63C529A5" w14:textId="77777777">
        <w:trPr>
          <w:trHeight w:val="13606"/>
        </w:trPr>
        <w:tc>
          <w:tcPr>
            <w:tcW w:w="9344" w:type="dxa"/>
          </w:tcPr>
          <w:p w14:paraId="58BA8111" w14:textId="7AD4B106" w:rsidR="001818E4" w:rsidRDefault="00985BB2">
            <w:pPr>
              <w:numPr>
                <w:ilvl w:val="0"/>
                <w:numId w:val="1"/>
              </w:numPr>
              <w:rPr>
                <w:rFonts w:ascii="宋体" w:eastAsia="宋体" w:hAnsi="宋体"/>
                <w:sz w:val="24"/>
                <w:szCs w:val="24"/>
              </w:rPr>
            </w:pPr>
            <w:r>
              <w:rPr>
                <w:rFonts w:ascii="宋体" w:eastAsia="宋体" w:hAnsi="宋体" w:hint="eastAsia"/>
                <w:sz w:val="24"/>
                <w:szCs w:val="24"/>
              </w:rPr>
              <w:lastRenderedPageBreak/>
              <w:t>文献</w:t>
            </w:r>
            <w:r>
              <w:rPr>
                <w:rFonts w:ascii="宋体" w:eastAsia="宋体" w:hAnsi="宋体" w:hint="eastAsia"/>
                <w:sz w:val="24"/>
                <w:szCs w:val="24"/>
              </w:rPr>
              <w:t>综述</w:t>
            </w:r>
          </w:p>
          <w:p w14:paraId="05F65D2B" w14:textId="77777777" w:rsidR="001818E4" w:rsidRDefault="00985BB2">
            <w:pPr>
              <w:spacing w:line="360" w:lineRule="auto"/>
              <w:rPr>
                <w:rFonts w:ascii="宋体" w:eastAsia="宋体" w:hAnsi="宋体"/>
                <w:sz w:val="24"/>
                <w:szCs w:val="24"/>
                <w:lang w:eastAsia="zh-Hans"/>
              </w:rPr>
            </w:pPr>
            <w:r>
              <w:rPr>
                <w:rFonts w:ascii="宋体" w:eastAsia="宋体" w:hAnsi="宋体" w:hint="eastAsia"/>
                <w:sz w:val="24"/>
                <w:szCs w:val="24"/>
                <w:lang w:eastAsia="zh-Hans"/>
              </w:rPr>
              <w:t>（</w:t>
            </w:r>
            <w:r>
              <w:rPr>
                <w:rFonts w:ascii="宋体" w:eastAsia="宋体" w:hAnsi="宋体" w:hint="eastAsia"/>
                <w:sz w:val="24"/>
                <w:szCs w:val="24"/>
                <w:lang w:eastAsia="zh-Hans"/>
              </w:rPr>
              <w:t>一）区块链应用于金融支付结算的研究</w:t>
            </w:r>
          </w:p>
          <w:p w14:paraId="5760F4FD" w14:textId="77777777" w:rsidR="001818E4" w:rsidRDefault="00985BB2">
            <w:pPr>
              <w:spacing w:line="360" w:lineRule="auto"/>
              <w:ind w:firstLineChars="200" w:firstLine="480"/>
              <w:rPr>
                <w:rFonts w:ascii="宋体" w:eastAsia="宋体" w:hAnsi="宋体"/>
                <w:sz w:val="24"/>
                <w:szCs w:val="24"/>
              </w:rPr>
            </w:pPr>
            <w:r>
              <w:rPr>
                <w:rFonts w:ascii="宋体" w:eastAsia="宋体" w:hAnsi="宋体" w:hint="eastAsia"/>
                <w:sz w:val="24"/>
                <w:szCs w:val="24"/>
              </w:rPr>
              <w:t>从区块链的底层技术角度来看，何浦等（</w:t>
            </w:r>
            <w:r>
              <w:rPr>
                <w:rFonts w:ascii="宋体" w:eastAsia="宋体" w:hAnsi="宋体" w:hint="eastAsia"/>
                <w:sz w:val="24"/>
                <w:szCs w:val="24"/>
              </w:rPr>
              <w:t>2017</w:t>
            </w:r>
            <w:r>
              <w:rPr>
                <w:rFonts w:ascii="宋体" w:eastAsia="宋体" w:hAnsi="宋体" w:hint="eastAsia"/>
                <w:sz w:val="24"/>
                <w:szCs w:val="24"/>
              </w:rPr>
              <w:t>）全面而详细地介绍了区块链的基础技术，由时间戳、哈希指针、梅克尔树、工作量证明等实现的非对称加密技术构建起来的底层平台及其所能发挥的作用。邵奇峰等（</w:t>
            </w:r>
            <w:r>
              <w:rPr>
                <w:rFonts w:ascii="宋体" w:eastAsia="宋体" w:hAnsi="宋体" w:hint="eastAsia"/>
                <w:sz w:val="24"/>
                <w:szCs w:val="24"/>
              </w:rPr>
              <w:t>2017</w:t>
            </w:r>
            <w:r>
              <w:rPr>
                <w:rFonts w:ascii="宋体" w:eastAsia="宋体" w:hAnsi="宋体" w:hint="eastAsia"/>
                <w:sz w:val="24"/>
                <w:szCs w:val="24"/>
              </w:rPr>
              <w:t>）指出区块链技术的优劣势，优势在于去中心化、不可篡改、可追溯、高可信度等特点，但现在暂时还不具备实际交易处理能力等。童毛弟和陈庭强（</w:t>
            </w:r>
            <w:r>
              <w:rPr>
                <w:rFonts w:ascii="宋体" w:eastAsia="宋体" w:hAnsi="宋体" w:hint="eastAsia"/>
                <w:sz w:val="24"/>
                <w:szCs w:val="24"/>
              </w:rPr>
              <w:t>2018</w:t>
            </w:r>
            <w:r>
              <w:rPr>
                <w:rFonts w:ascii="宋体" w:eastAsia="宋体" w:hAnsi="宋体" w:hint="eastAsia"/>
                <w:sz w:val="24"/>
                <w:szCs w:val="24"/>
              </w:rPr>
              <w:t>）通过集中式网络和分布式网络的分析对比，介绍了信息如何将区块以链的形式，通过加密算法组成数据结构进而与激励机制互相结合，从而实现去中心化。王焯，汪川（</w:t>
            </w:r>
            <w:r>
              <w:rPr>
                <w:rFonts w:ascii="宋体" w:eastAsia="宋体" w:hAnsi="宋体" w:hint="eastAsia"/>
                <w:sz w:val="24"/>
                <w:szCs w:val="24"/>
              </w:rPr>
              <w:t>2016</w:t>
            </w:r>
            <w:r>
              <w:rPr>
                <w:rFonts w:ascii="宋体" w:eastAsia="宋体" w:hAnsi="宋体" w:hint="eastAsia"/>
                <w:sz w:val="24"/>
                <w:szCs w:val="24"/>
              </w:rPr>
              <w:t>）指出提出智能</w:t>
            </w:r>
            <w:r>
              <w:rPr>
                <w:rFonts w:ascii="宋体" w:eastAsia="宋体" w:hAnsi="宋体" w:hint="eastAsia"/>
                <w:sz w:val="24"/>
                <w:szCs w:val="24"/>
              </w:rPr>
              <w:t>合约和拓扑结构的发展理念，需要更深层次的探索和研究，有助于进一步推动区块链技术的广泛应用。区块链是一种去中心化的分布式共享记账技术，区块代表了交易活动，链则是记录交易活动的账本。张帆、张宝明（</w:t>
            </w:r>
            <w:r>
              <w:rPr>
                <w:rFonts w:ascii="宋体" w:eastAsia="宋体" w:hAnsi="宋体" w:hint="eastAsia"/>
                <w:sz w:val="24"/>
                <w:szCs w:val="24"/>
              </w:rPr>
              <w:t>2018</w:t>
            </w:r>
            <w:r>
              <w:rPr>
                <w:rFonts w:ascii="宋体" w:eastAsia="宋体" w:hAnsi="宋体" w:hint="eastAsia"/>
                <w:sz w:val="24"/>
                <w:szCs w:val="24"/>
              </w:rPr>
              <w:t>）研究认为根据“区块链</w:t>
            </w:r>
            <w:r>
              <w:rPr>
                <w:rFonts w:ascii="宋体" w:eastAsia="宋体" w:hAnsi="宋体" w:hint="eastAsia"/>
                <w:sz w:val="24"/>
                <w:szCs w:val="24"/>
              </w:rPr>
              <w:t>+</w:t>
            </w:r>
            <w:r>
              <w:rPr>
                <w:rFonts w:ascii="宋体" w:eastAsia="宋体" w:hAnsi="宋体" w:hint="eastAsia"/>
                <w:sz w:val="24"/>
                <w:szCs w:val="24"/>
              </w:rPr>
              <w:t>电商平台”具有防伪溯源性，可以再造通证经济。</w:t>
            </w:r>
            <w:r>
              <w:rPr>
                <w:rFonts w:ascii="宋体" w:eastAsia="宋体" w:hAnsi="宋体" w:hint="eastAsia"/>
                <w:sz w:val="24"/>
                <w:szCs w:val="24"/>
              </w:rPr>
              <w:t xml:space="preserve">Fin Tech4Good </w:t>
            </w:r>
            <w:r>
              <w:rPr>
                <w:rFonts w:ascii="宋体" w:eastAsia="宋体" w:hAnsi="宋体" w:hint="eastAsia"/>
                <w:sz w:val="24"/>
                <w:szCs w:val="24"/>
              </w:rPr>
              <w:t>区块链研究院研究课题指出区块链在以大型银行为主题的支付和金融场景中可以尽早试验，研究指出国内外银行，官方机构等多方参与者都可以以平等自由的身份实现信息共享生态圈。但对于智慧城市等此类涉及内容主体较多的项目，金融中介结</w:t>
            </w:r>
            <w:r>
              <w:rPr>
                <w:rFonts w:ascii="宋体" w:eastAsia="宋体" w:hAnsi="宋体" w:hint="eastAsia"/>
                <w:sz w:val="24"/>
                <w:szCs w:val="24"/>
              </w:rPr>
              <w:t>构只是其中一个小环节，应该等区块链技术完全成熟之后，再进行尝试。</w:t>
            </w:r>
          </w:p>
          <w:p w14:paraId="3DA37ADB" w14:textId="77777777" w:rsidR="001818E4" w:rsidRDefault="00985BB2">
            <w:pPr>
              <w:spacing w:line="360" w:lineRule="auto"/>
              <w:ind w:firstLineChars="200" w:firstLine="480"/>
              <w:rPr>
                <w:rFonts w:ascii="宋体" w:eastAsia="宋体" w:hAnsi="宋体"/>
                <w:sz w:val="24"/>
                <w:szCs w:val="24"/>
              </w:rPr>
            </w:pPr>
            <w:r>
              <w:rPr>
                <w:rFonts w:ascii="宋体" w:eastAsia="宋体" w:hAnsi="宋体" w:hint="eastAsia"/>
                <w:sz w:val="24"/>
                <w:szCs w:val="24"/>
              </w:rPr>
              <w:t>程驰光和王超（</w:t>
            </w:r>
            <w:r>
              <w:rPr>
                <w:rFonts w:ascii="宋体" w:eastAsia="宋体" w:hAnsi="宋体" w:hint="eastAsia"/>
                <w:sz w:val="24"/>
                <w:szCs w:val="24"/>
              </w:rPr>
              <w:t>2018</w:t>
            </w:r>
            <w:r>
              <w:rPr>
                <w:rFonts w:ascii="宋体" w:eastAsia="宋体" w:hAnsi="宋体" w:hint="eastAsia"/>
                <w:sz w:val="24"/>
                <w:szCs w:val="24"/>
              </w:rPr>
              <w:t>）从央行的角度出发，研究认为从关注方向上看，目前各央行对区块链的应用研究集中于支付结算领域，一是对中心节点故障的担忧，对实现完美结算的慎重考虑；二是对提高清算效率的期待，出于这两点原因，目前区块链技术尚不适用于各央行现有的大规模支付系统。同时指出了借助</w:t>
            </w:r>
            <w:r>
              <w:rPr>
                <w:rFonts w:ascii="宋体" w:eastAsia="宋体" w:hAnsi="宋体" w:hint="eastAsia"/>
                <w:sz w:val="24"/>
                <w:szCs w:val="24"/>
              </w:rPr>
              <w:t>SWIFT</w:t>
            </w:r>
            <w:r>
              <w:rPr>
                <w:rFonts w:ascii="宋体" w:eastAsia="宋体" w:hAnsi="宋体" w:hint="eastAsia"/>
                <w:sz w:val="24"/>
                <w:szCs w:val="24"/>
              </w:rPr>
              <w:t>的</w:t>
            </w:r>
            <w:r>
              <w:rPr>
                <w:rFonts w:ascii="宋体" w:eastAsia="宋体" w:hAnsi="宋体"/>
                <w:sz w:val="24"/>
                <w:szCs w:val="24"/>
              </w:rPr>
              <w:t>支付结算</w:t>
            </w:r>
            <w:r>
              <w:rPr>
                <w:rFonts w:ascii="宋体" w:eastAsia="宋体" w:hAnsi="宋体" w:hint="eastAsia"/>
                <w:sz w:val="24"/>
                <w:szCs w:val="24"/>
              </w:rPr>
              <w:t>各个代理行之间进行交互繁冗错杂关系而引发的种种弊端。出于对支付系统的影响，张苑（</w:t>
            </w:r>
            <w:r>
              <w:rPr>
                <w:rFonts w:ascii="宋体" w:eastAsia="宋体" w:hAnsi="宋体" w:hint="eastAsia"/>
                <w:sz w:val="24"/>
                <w:szCs w:val="24"/>
              </w:rPr>
              <w:t>2016</w:t>
            </w:r>
            <w:r>
              <w:rPr>
                <w:rFonts w:ascii="宋体" w:eastAsia="宋体" w:hAnsi="宋体" w:hint="eastAsia"/>
                <w:sz w:val="24"/>
                <w:szCs w:val="24"/>
              </w:rPr>
              <w:t>）认为现代支付系统原理上百年来从未发生过本质的改变。虽然在账户的</w:t>
            </w:r>
            <w:r>
              <w:rPr>
                <w:rFonts w:ascii="宋体" w:eastAsia="宋体" w:hAnsi="宋体" w:hint="eastAsia"/>
                <w:sz w:val="24"/>
                <w:szCs w:val="24"/>
              </w:rPr>
              <w:t>记录方式和转账技术方面有所革新，但一直以来赖于中心化的机构，其最基本的运作逻辑并没有改变。然而建立在区块链技术纸上的支付系统可以实现完全或者部分去中心化，未来以集中清算为特征的传统支付系统可能被区块链技术得以改善。张爱军（</w:t>
            </w:r>
            <w:r>
              <w:rPr>
                <w:rFonts w:ascii="宋体" w:eastAsia="宋体" w:hAnsi="宋体" w:hint="eastAsia"/>
                <w:sz w:val="24"/>
                <w:szCs w:val="24"/>
              </w:rPr>
              <w:t>2017</w:t>
            </w:r>
            <w:r>
              <w:rPr>
                <w:rFonts w:ascii="宋体" w:eastAsia="宋体" w:hAnsi="宋体" w:hint="eastAsia"/>
                <w:sz w:val="24"/>
                <w:szCs w:val="24"/>
              </w:rPr>
              <w:t>）通过对比在</w:t>
            </w:r>
            <w:r>
              <w:rPr>
                <w:rFonts w:ascii="宋体" w:eastAsia="宋体" w:hAnsi="宋体"/>
                <w:sz w:val="24"/>
                <w:szCs w:val="24"/>
              </w:rPr>
              <w:t>支付结算</w:t>
            </w:r>
            <w:r>
              <w:rPr>
                <w:rFonts w:ascii="宋体" w:eastAsia="宋体" w:hAnsi="宋体" w:hint="eastAsia"/>
                <w:sz w:val="24"/>
                <w:szCs w:val="24"/>
              </w:rPr>
              <w:t>中</w:t>
            </w:r>
            <w:r>
              <w:rPr>
                <w:rFonts w:ascii="宋体" w:eastAsia="宋体" w:hAnsi="宋体" w:hint="eastAsia"/>
                <w:sz w:val="24"/>
                <w:szCs w:val="24"/>
              </w:rPr>
              <w:t>Ripple</w:t>
            </w:r>
            <w:r>
              <w:rPr>
                <w:rFonts w:ascii="宋体" w:eastAsia="宋体" w:hAnsi="宋体" w:hint="eastAsia"/>
                <w:sz w:val="24"/>
                <w:szCs w:val="24"/>
              </w:rPr>
              <w:t>和</w:t>
            </w:r>
            <w:r>
              <w:rPr>
                <w:rFonts w:ascii="宋体" w:eastAsia="宋体" w:hAnsi="宋体" w:hint="eastAsia"/>
                <w:sz w:val="24"/>
                <w:szCs w:val="24"/>
              </w:rPr>
              <w:t>SWIFT</w:t>
            </w:r>
            <w:r>
              <w:rPr>
                <w:rFonts w:ascii="宋体" w:eastAsia="宋体" w:hAnsi="宋体" w:hint="eastAsia"/>
                <w:sz w:val="24"/>
                <w:szCs w:val="24"/>
              </w:rPr>
              <w:t>的不同，对比分析了老牌</w:t>
            </w:r>
            <w:r>
              <w:rPr>
                <w:rFonts w:ascii="宋体" w:eastAsia="宋体" w:hAnsi="宋体"/>
                <w:sz w:val="24"/>
                <w:szCs w:val="24"/>
              </w:rPr>
              <w:t>支付结算</w:t>
            </w:r>
            <w:r>
              <w:rPr>
                <w:rFonts w:ascii="宋体" w:eastAsia="宋体" w:hAnsi="宋体" w:hint="eastAsia"/>
                <w:sz w:val="24"/>
                <w:szCs w:val="24"/>
              </w:rPr>
              <w:t>领域供应商和运用区块链技术的新型支付模式的优劣势，认为区块链技术可以让交易能够变得更加“碎片化”，更能满足各方面的多种需求。区块链和网络的紧密结合，能促进</w:t>
            </w:r>
            <w:r>
              <w:rPr>
                <w:rFonts w:ascii="宋体" w:eastAsia="宋体" w:hAnsi="宋体"/>
                <w:sz w:val="24"/>
                <w:szCs w:val="24"/>
              </w:rPr>
              <w:t>支付结算</w:t>
            </w:r>
            <w:r>
              <w:rPr>
                <w:rFonts w:ascii="宋体" w:eastAsia="宋体" w:hAnsi="宋体" w:hint="eastAsia"/>
                <w:sz w:val="24"/>
                <w:szCs w:val="24"/>
              </w:rPr>
              <w:t>的变革与创新。</w:t>
            </w:r>
          </w:p>
          <w:p w14:paraId="43AD0172" w14:textId="77777777" w:rsidR="001818E4" w:rsidRDefault="001818E4">
            <w:pPr>
              <w:spacing w:line="360" w:lineRule="auto"/>
              <w:ind w:firstLineChars="200" w:firstLine="480"/>
              <w:rPr>
                <w:rFonts w:ascii="宋体" w:eastAsia="宋体" w:hAnsi="宋体"/>
                <w:sz w:val="24"/>
                <w:szCs w:val="24"/>
              </w:rPr>
            </w:pPr>
          </w:p>
          <w:p w14:paraId="5F1D3CBE" w14:textId="77777777" w:rsidR="001818E4" w:rsidRDefault="00985BB2">
            <w:pPr>
              <w:spacing w:line="360" w:lineRule="auto"/>
              <w:rPr>
                <w:rFonts w:ascii="宋体" w:eastAsia="宋体" w:hAnsi="宋体"/>
                <w:sz w:val="24"/>
                <w:szCs w:val="24"/>
                <w:lang w:eastAsia="zh-Hans"/>
              </w:rPr>
            </w:pPr>
            <w:r>
              <w:rPr>
                <w:rFonts w:ascii="宋体" w:eastAsia="宋体" w:hAnsi="宋体" w:hint="eastAsia"/>
                <w:sz w:val="24"/>
                <w:szCs w:val="24"/>
                <w:lang w:eastAsia="zh-Hans"/>
              </w:rPr>
              <w:t>（二）区块链技术应用于金融</w:t>
            </w:r>
            <w:r>
              <w:rPr>
                <w:rFonts w:ascii="宋体" w:eastAsia="宋体" w:hAnsi="宋体" w:hint="eastAsia"/>
                <w:sz w:val="24"/>
                <w:szCs w:val="24"/>
                <w:lang w:eastAsia="zh-Hans"/>
              </w:rPr>
              <w:t>领域的现实壁垒</w:t>
            </w:r>
          </w:p>
          <w:p w14:paraId="7FB0260D"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lastRenderedPageBreak/>
              <w:t>尽管区块链在货币金融领域具有巨大应用空间，但现阶段存在治理机制尚不成熟、智能合约难以履行完全契约职能、数字资产价格波动过于剧烈以及无法支撑起安全的商业应用等现实困境。造成现实困境的原因不只是技术成熟度有待提高，还有治理机制和基础设施不完善、投机炒作现象严重以及社会接受度和理解力较弱等。如何克服这些局限性是进一步推进区块链在货币金融领域落地的关键所在。</w:t>
            </w:r>
          </w:p>
          <w:p w14:paraId="23B0C98B" w14:textId="77777777" w:rsidR="001818E4" w:rsidRDefault="00985BB2">
            <w:pPr>
              <w:numPr>
                <w:ilvl w:val="0"/>
                <w:numId w:val="2"/>
              </w:num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t>治理机制尚不成熟</w:t>
            </w:r>
          </w:p>
          <w:p w14:paraId="5030A70C"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t>区块链治理根据现实运作和决策方</w:t>
            </w:r>
            <w:r>
              <w:rPr>
                <w:rFonts w:ascii="Times New Roman Regular" w:eastAsia="宋体" w:hAnsi="Times New Roman Regular" w:cs="Times New Roman Regular"/>
                <w:sz w:val="24"/>
                <w:szCs w:val="24"/>
                <w:lang w:eastAsia="zh-Hans"/>
              </w:rPr>
              <w:t>式，可分为</w:t>
            </w:r>
            <w:r>
              <w:rPr>
                <w:rFonts w:ascii="Times New Roman Regular" w:eastAsia="宋体" w:hAnsi="Times New Roman Regular" w:cs="Times New Roman Regular"/>
                <w:sz w:val="24"/>
                <w:szCs w:val="24"/>
                <w:lang w:eastAsia="zh-Hans"/>
              </w:rPr>
              <w:t>“</w:t>
            </w:r>
            <w:r>
              <w:rPr>
                <w:rFonts w:ascii="Times New Roman Regular" w:eastAsia="宋体" w:hAnsi="Times New Roman Regular" w:cs="Times New Roman Regular"/>
                <w:sz w:val="24"/>
                <w:szCs w:val="24"/>
                <w:lang w:eastAsia="zh-Hans"/>
              </w:rPr>
              <w:t>链上治理</w:t>
            </w:r>
            <w:r>
              <w:rPr>
                <w:rFonts w:ascii="Times New Roman Regular" w:eastAsia="宋体" w:hAnsi="Times New Roman Regular" w:cs="Times New Roman Regular"/>
                <w:sz w:val="24"/>
                <w:szCs w:val="24"/>
                <w:lang w:eastAsia="zh-Hans"/>
              </w:rPr>
              <w:t>”</w:t>
            </w:r>
            <w:r>
              <w:rPr>
                <w:rFonts w:ascii="Times New Roman Regular" w:eastAsia="宋体" w:hAnsi="Times New Roman Regular" w:cs="Times New Roman Regular"/>
                <w:sz w:val="24"/>
                <w:szCs w:val="24"/>
                <w:lang w:eastAsia="zh-Hans"/>
              </w:rPr>
              <w:t>（</w:t>
            </w:r>
            <w:r>
              <w:rPr>
                <w:rFonts w:ascii="Times New Roman Regular" w:eastAsia="宋体" w:hAnsi="Times New Roman Regular" w:cs="Times New Roman Regular"/>
                <w:sz w:val="24"/>
                <w:szCs w:val="24"/>
                <w:lang w:eastAsia="zh-Hans"/>
              </w:rPr>
              <w:t xml:space="preserve">On-chain </w:t>
            </w:r>
            <w:r>
              <w:rPr>
                <w:rFonts w:ascii="Times New Roman Regular" w:eastAsia="宋体" w:hAnsi="Times New Roman Regular" w:cs="Times New Roman Regular"/>
                <w:sz w:val="24"/>
                <w:szCs w:val="24"/>
                <w:lang w:eastAsia="zh-Hans"/>
              </w:rPr>
              <w:t>Governance</w:t>
            </w:r>
            <w:r>
              <w:rPr>
                <w:rFonts w:ascii="Times New Roman Regular" w:eastAsia="宋体" w:hAnsi="Times New Roman Regular" w:cs="Times New Roman Regular"/>
                <w:sz w:val="24"/>
                <w:szCs w:val="24"/>
                <w:lang w:eastAsia="zh-Hans"/>
              </w:rPr>
              <w:t>）和</w:t>
            </w:r>
            <w:r>
              <w:rPr>
                <w:rFonts w:ascii="Times New Roman Regular" w:eastAsia="宋体" w:hAnsi="Times New Roman Regular" w:cs="Times New Roman Regular"/>
                <w:sz w:val="24"/>
                <w:szCs w:val="24"/>
                <w:lang w:eastAsia="zh-Hans"/>
              </w:rPr>
              <w:t>“</w:t>
            </w:r>
            <w:r>
              <w:rPr>
                <w:rFonts w:ascii="Times New Roman Regular" w:eastAsia="宋体" w:hAnsi="Times New Roman Regular" w:cs="Times New Roman Regular"/>
                <w:sz w:val="24"/>
                <w:szCs w:val="24"/>
                <w:lang w:eastAsia="zh-Hans"/>
              </w:rPr>
              <w:t>链下治理</w:t>
            </w:r>
            <w:r>
              <w:rPr>
                <w:rFonts w:ascii="Times New Roman Regular" w:eastAsia="宋体" w:hAnsi="Times New Roman Regular" w:cs="Times New Roman Regular"/>
                <w:sz w:val="24"/>
                <w:szCs w:val="24"/>
                <w:lang w:eastAsia="zh-Hans"/>
              </w:rPr>
              <w:t>”</w:t>
            </w:r>
            <w:r>
              <w:rPr>
                <w:rFonts w:ascii="Times New Roman Regular" w:eastAsia="宋体" w:hAnsi="Times New Roman Regular" w:cs="Times New Roman Regular"/>
                <w:sz w:val="24"/>
                <w:szCs w:val="24"/>
                <w:lang w:eastAsia="zh-Hans"/>
              </w:rPr>
              <w:t>（</w:t>
            </w:r>
            <w:r>
              <w:rPr>
                <w:rFonts w:ascii="Times New Roman Regular" w:eastAsia="宋体" w:hAnsi="Times New Roman Regular" w:cs="Times New Roman Regular"/>
                <w:sz w:val="24"/>
                <w:szCs w:val="24"/>
                <w:lang w:eastAsia="zh-Hans"/>
              </w:rPr>
              <w:t>Off-chain Governance</w:t>
            </w:r>
            <w:r>
              <w:rPr>
                <w:rFonts w:ascii="Times New Roman Regular" w:eastAsia="宋体" w:hAnsi="Times New Roman Regular" w:cs="Times New Roman Regular"/>
                <w:sz w:val="24"/>
                <w:szCs w:val="24"/>
                <w:lang w:eastAsia="zh-Hans"/>
              </w:rPr>
              <w:t>）</w:t>
            </w:r>
            <w:r>
              <w:rPr>
                <w:rFonts w:ascii="宋体" w:eastAsia="宋体" w:hAnsi="宋体"/>
                <w:sz w:val="24"/>
                <w:szCs w:val="24"/>
                <w:lang w:eastAsia="zh-Hans"/>
              </w:rPr>
              <w:t>（袁勇等，</w:t>
            </w:r>
            <w:r>
              <w:rPr>
                <w:rFonts w:ascii="宋体" w:eastAsia="宋体" w:hAnsi="宋体"/>
                <w:sz w:val="24"/>
                <w:szCs w:val="24"/>
                <w:lang w:eastAsia="zh-Hans"/>
              </w:rPr>
              <w:t>2018</w:t>
            </w:r>
            <w:r>
              <w:rPr>
                <w:rFonts w:ascii="宋体" w:eastAsia="宋体" w:hAnsi="宋体"/>
                <w:sz w:val="24"/>
                <w:szCs w:val="24"/>
                <w:lang w:eastAsia="zh-Hans"/>
              </w:rPr>
              <w:t>）。链上治理相对传统的金融治理有一定的传承性，比如公有链的</w:t>
            </w:r>
            <w:r>
              <w:rPr>
                <w:rFonts w:ascii="宋体" w:eastAsia="宋体" w:hAnsi="宋体"/>
                <w:sz w:val="24"/>
                <w:szCs w:val="24"/>
                <w:lang w:eastAsia="zh-Hans"/>
              </w:rPr>
              <w:t>token</w:t>
            </w:r>
            <w:r>
              <w:rPr>
                <w:rFonts w:ascii="宋体" w:eastAsia="宋体" w:hAnsi="宋体"/>
                <w:sz w:val="24"/>
                <w:szCs w:val="24"/>
                <w:lang w:eastAsia="zh-Hans"/>
              </w:rPr>
              <w:t>在一定程度上类似于股票，持有</w:t>
            </w:r>
            <w:r>
              <w:rPr>
                <w:rFonts w:ascii="宋体" w:eastAsia="宋体" w:hAnsi="宋体"/>
                <w:sz w:val="24"/>
                <w:szCs w:val="24"/>
                <w:lang w:eastAsia="zh-Hans"/>
              </w:rPr>
              <w:t>token</w:t>
            </w:r>
            <w:r>
              <w:rPr>
                <w:rFonts w:ascii="宋体" w:eastAsia="宋体" w:hAnsi="宋体"/>
                <w:sz w:val="24"/>
                <w:szCs w:val="24"/>
                <w:lang w:eastAsia="zh-Hans"/>
              </w:rPr>
              <w:t>可以获得类似于股票带来的收益权和治理权，其中收益权通过分红、回购等方式实现，治理权通过参与治理投票来实现。但基于公有链</w:t>
            </w:r>
            <w:r>
              <w:rPr>
                <w:rFonts w:ascii="宋体" w:eastAsia="宋体" w:hAnsi="宋体"/>
                <w:sz w:val="24"/>
                <w:szCs w:val="24"/>
                <w:lang w:eastAsia="zh-Hans"/>
              </w:rPr>
              <w:t>token</w:t>
            </w:r>
            <w:r>
              <w:rPr>
                <w:rFonts w:ascii="宋体" w:eastAsia="宋体" w:hAnsi="宋体"/>
                <w:sz w:val="24"/>
                <w:szCs w:val="24"/>
                <w:lang w:eastAsia="zh-Hans"/>
              </w:rPr>
              <w:t>的链上治理与传统的金融治理机制也有所差异。公有链的组织形式大多数不是公司，而是分布式自治组织（</w:t>
            </w:r>
            <w:r>
              <w:rPr>
                <w:rFonts w:ascii="宋体" w:eastAsia="宋体" w:hAnsi="宋体"/>
                <w:sz w:val="24"/>
                <w:szCs w:val="24"/>
                <w:lang w:eastAsia="zh-Hans"/>
              </w:rPr>
              <w:t>DAO</w:t>
            </w:r>
            <w:r>
              <w:rPr>
                <w:rFonts w:ascii="宋体" w:eastAsia="宋体" w:hAnsi="宋体"/>
                <w:sz w:val="24"/>
                <w:szCs w:val="24"/>
                <w:lang w:eastAsia="zh-Hans"/>
              </w:rPr>
              <w:t>），因此也不存在传统意义上的资产负债表，更加强化了现金流量表的作用。同时</w:t>
            </w:r>
            <w:r>
              <w:rPr>
                <w:rFonts w:ascii="宋体" w:eastAsia="宋体" w:hAnsi="宋体"/>
                <w:sz w:val="24"/>
                <w:szCs w:val="24"/>
                <w:lang w:eastAsia="zh-Hans"/>
              </w:rPr>
              <w:t>toke</w:t>
            </w:r>
            <w:r>
              <w:rPr>
                <w:rFonts w:ascii="宋体" w:eastAsia="宋体" w:hAnsi="宋体"/>
                <w:sz w:val="24"/>
                <w:szCs w:val="24"/>
                <w:lang w:eastAsia="zh-Hans"/>
              </w:rPr>
              <w:t>n</w:t>
            </w:r>
            <w:r>
              <w:rPr>
                <w:rFonts w:ascii="宋体" w:eastAsia="宋体" w:hAnsi="宋体"/>
                <w:sz w:val="24"/>
                <w:szCs w:val="24"/>
                <w:lang w:eastAsia="zh-Hans"/>
              </w:rPr>
              <w:t>具有消费权的功能属性，具有在公有链生态内消费的权利，最为典型的是加密数字货币交易平台发行的平台币，平台币持有者可以用平台币向加密数字货币交易所支付相关的交易费用，同时享受交易费用打折的权益。从基于工作量证明（</w:t>
            </w:r>
            <w:r>
              <w:rPr>
                <w:rFonts w:ascii="宋体" w:eastAsia="宋体" w:hAnsi="宋体"/>
                <w:sz w:val="24"/>
                <w:szCs w:val="24"/>
                <w:lang w:eastAsia="zh-Hans"/>
              </w:rPr>
              <w:t>POW</w:t>
            </w:r>
            <w:r>
              <w:rPr>
                <w:rFonts w:ascii="宋体" w:eastAsia="宋体" w:hAnsi="宋体"/>
                <w:sz w:val="24"/>
                <w:szCs w:val="24"/>
                <w:lang w:eastAsia="zh-Hans"/>
              </w:rPr>
              <w:t>）的公有链的链上治理模式而言，区块链区块的确认遵循</w:t>
            </w:r>
            <w:r>
              <w:rPr>
                <w:rFonts w:ascii="宋体" w:eastAsia="宋体" w:hAnsi="宋体"/>
                <w:sz w:val="24"/>
                <w:szCs w:val="24"/>
                <w:lang w:eastAsia="zh-Hans"/>
              </w:rPr>
              <w:t>“</w:t>
            </w:r>
            <w:r>
              <w:rPr>
                <w:rFonts w:ascii="宋体" w:eastAsia="宋体" w:hAnsi="宋体"/>
                <w:sz w:val="24"/>
                <w:szCs w:val="24"/>
                <w:lang w:eastAsia="zh-Hans"/>
              </w:rPr>
              <w:t>少数服从多数</w:t>
            </w:r>
            <w:r>
              <w:rPr>
                <w:rFonts w:ascii="宋体" w:eastAsia="宋体" w:hAnsi="宋体"/>
                <w:sz w:val="24"/>
                <w:szCs w:val="24"/>
                <w:lang w:eastAsia="zh-Hans"/>
              </w:rPr>
              <w:t>”</w:t>
            </w:r>
            <w:r>
              <w:rPr>
                <w:rFonts w:ascii="宋体" w:eastAsia="宋体" w:hAnsi="宋体"/>
                <w:sz w:val="24"/>
                <w:szCs w:val="24"/>
                <w:lang w:eastAsia="zh-Hans"/>
              </w:rPr>
              <w:t>的原则，一旦一方势力掌握了超过</w:t>
            </w:r>
            <w:r>
              <w:rPr>
                <w:rFonts w:ascii="宋体" w:eastAsia="宋体" w:hAnsi="宋体"/>
                <w:sz w:val="24"/>
                <w:szCs w:val="24"/>
                <w:lang w:eastAsia="zh-Hans"/>
              </w:rPr>
              <w:t>51%</w:t>
            </w:r>
            <w:r>
              <w:rPr>
                <w:rFonts w:ascii="宋体" w:eastAsia="宋体" w:hAnsi="宋体"/>
                <w:sz w:val="24"/>
                <w:szCs w:val="24"/>
                <w:lang w:eastAsia="zh-Hans"/>
              </w:rPr>
              <w:t>的算力，便能够成功篡改和伪造区块链数据。尤其在某一公有链处于起步阶段的情况下，记账节点较少，掌握</w:t>
            </w:r>
            <w:r>
              <w:rPr>
                <w:rFonts w:ascii="宋体" w:eastAsia="宋体" w:hAnsi="宋体"/>
                <w:sz w:val="24"/>
                <w:szCs w:val="24"/>
                <w:lang w:eastAsia="zh-Hans"/>
              </w:rPr>
              <w:t>51%</w:t>
            </w:r>
            <w:r>
              <w:rPr>
                <w:rFonts w:ascii="宋体" w:eastAsia="宋体" w:hAnsi="宋体"/>
                <w:sz w:val="24"/>
                <w:szCs w:val="24"/>
                <w:lang w:eastAsia="zh-Hans"/>
              </w:rPr>
              <w:t>的算力较为容易。链下治理在区块链治理中也发挥着重要作用。例如，比特币技术开发团队</w:t>
            </w:r>
            <w:r>
              <w:rPr>
                <w:rFonts w:ascii="宋体" w:eastAsia="宋体" w:hAnsi="宋体"/>
                <w:sz w:val="24"/>
                <w:szCs w:val="24"/>
                <w:lang w:eastAsia="zh-Hans"/>
              </w:rPr>
              <w:t>Bitcoi</w:t>
            </w:r>
            <w:r>
              <w:rPr>
                <w:rFonts w:ascii="宋体" w:eastAsia="宋体" w:hAnsi="宋体"/>
                <w:sz w:val="24"/>
                <w:szCs w:val="24"/>
                <w:lang w:eastAsia="zh-Hans"/>
              </w:rPr>
              <w:t>n Core</w:t>
            </w:r>
            <w:r>
              <w:rPr>
                <w:rFonts w:ascii="宋体" w:eastAsia="宋体" w:hAnsi="宋体"/>
                <w:sz w:val="24"/>
                <w:szCs w:val="24"/>
                <w:lang w:eastAsia="zh-Hans"/>
              </w:rPr>
              <w:t>在版本升级前一般会开放社区辩论，讨论是否应该升级及实施机制，社群意见领袖在其中发挥重要作用，在各方意见达不成一致的情况下，区块链就可能面临分叉，每次分叉都会对公有链的共识程度和</w:t>
            </w:r>
            <w:r>
              <w:rPr>
                <w:rFonts w:ascii="宋体" w:eastAsia="宋体" w:hAnsi="宋体"/>
                <w:sz w:val="24"/>
                <w:szCs w:val="24"/>
                <w:lang w:eastAsia="zh-Hans"/>
              </w:rPr>
              <w:t>token</w:t>
            </w:r>
            <w:r>
              <w:rPr>
                <w:rFonts w:ascii="宋体" w:eastAsia="宋体" w:hAnsi="宋体"/>
                <w:sz w:val="24"/>
                <w:szCs w:val="24"/>
                <w:lang w:eastAsia="zh-Hans"/>
              </w:rPr>
              <w:t>价格产生重大影响。</w:t>
            </w:r>
            <w:r>
              <w:rPr>
                <w:rFonts w:ascii="宋体" w:eastAsia="宋体" w:hAnsi="宋体"/>
                <w:sz w:val="24"/>
                <w:szCs w:val="24"/>
                <w:lang w:eastAsia="zh-Hans"/>
              </w:rPr>
              <w:t>2017</w:t>
            </w:r>
            <w:r>
              <w:rPr>
                <w:rFonts w:ascii="宋体" w:eastAsia="宋体" w:hAnsi="宋体"/>
                <w:sz w:val="24"/>
                <w:szCs w:val="24"/>
                <w:lang w:eastAsia="zh-Hans"/>
              </w:rPr>
              <w:t>年</w:t>
            </w:r>
            <w:r>
              <w:rPr>
                <w:rFonts w:ascii="宋体" w:eastAsia="宋体" w:hAnsi="宋体"/>
                <w:sz w:val="24"/>
                <w:szCs w:val="24"/>
                <w:lang w:eastAsia="zh-Hans"/>
              </w:rPr>
              <w:t>8</w:t>
            </w:r>
            <w:r>
              <w:rPr>
                <w:rFonts w:ascii="宋体" w:eastAsia="宋体" w:hAnsi="宋体"/>
                <w:sz w:val="24"/>
                <w:szCs w:val="24"/>
                <w:lang w:eastAsia="zh-Hans"/>
              </w:rPr>
              <w:t>月由于就比特币区块大小等问题达不成一致，比特币发生硬分叉，产生了比特币现金。</w:t>
            </w:r>
            <w:r>
              <w:rPr>
                <w:rFonts w:ascii="宋体" w:eastAsia="宋体" w:hAnsi="宋体"/>
                <w:sz w:val="24"/>
                <w:szCs w:val="24"/>
                <w:lang w:eastAsia="zh-Hans"/>
              </w:rPr>
              <w:t>2018</w:t>
            </w:r>
            <w:r>
              <w:rPr>
                <w:rFonts w:ascii="宋体" w:eastAsia="宋体" w:hAnsi="宋体"/>
                <w:sz w:val="24"/>
                <w:szCs w:val="24"/>
                <w:lang w:eastAsia="zh-Hans"/>
              </w:rPr>
              <w:t>年</w:t>
            </w:r>
            <w:r>
              <w:rPr>
                <w:rFonts w:ascii="宋体" w:eastAsia="宋体" w:hAnsi="宋体"/>
                <w:sz w:val="24"/>
                <w:szCs w:val="24"/>
                <w:lang w:eastAsia="zh-Hans"/>
              </w:rPr>
              <w:t>11</w:t>
            </w:r>
            <w:r>
              <w:rPr>
                <w:rFonts w:ascii="宋体" w:eastAsia="宋体" w:hAnsi="宋体"/>
                <w:sz w:val="24"/>
                <w:szCs w:val="24"/>
                <w:lang w:eastAsia="zh-Hans"/>
              </w:rPr>
              <w:t>月</w:t>
            </w:r>
            <w:r>
              <w:rPr>
                <w:rFonts w:ascii="宋体" w:eastAsia="宋体" w:hAnsi="宋体"/>
                <w:sz w:val="24"/>
                <w:szCs w:val="24"/>
                <w:lang w:eastAsia="zh-Hans"/>
              </w:rPr>
              <w:t>Bitcoin ABC</w:t>
            </w:r>
            <w:r>
              <w:rPr>
                <w:rFonts w:ascii="宋体" w:eastAsia="宋体" w:hAnsi="宋体"/>
                <w:sz w:val="24"/>
                <w:szCs w:val="24"/>
                <w:lang w:eastAsia="zh-Hans"/>
              </w:rPr>
              <w:t>团队和以</w:t>
            </w:r>
            <w:r>
              <w:rPr>
                <w:rFonts w:ascii="宋体" w:eastAsia="宋体" w:hAnsi="宋体"/>
                <w:sz w:val="24"/>
                <w:szCs w:val="24"/>
                <w:lang w:eastAsia="zh-Hans"/>
              </w:rPr>
              <w:t>Craig Wight</w:t>
            </w:r>
            <w:r>
              <w:rPr>
                <w:rFonts w:ascii="宋体" w:eastAsia="宋体" w:hAnsi="宋体"/>
                <w:sz w:val="24"/>
                <w:szCs w:val="24"/>
                <w:lang w:eastAsia="zh-Hans"/>
              </w:rPr>
              <w:t>为代表的开发团队就比特币现金版本升级产生意见分歧，再次引发硬分叉。此外，政府监管政策、社会认知水平、部署区块链的成本等也构成链下治理的要素。</w:t>
            </w:r>
          </w:p>
          <w:p w14:paraId="7585511F"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hint="eastAsia"/>
                <w:sz w:val="24"/>
                <w:szCs w:val="24"/>
                <w:lang w:eastAsia="zh-Hans"/>
              </w:rPr>
              <w:t>（</w:t>
            </w:r>
            <w:r>
              <w:rPr>
                <w:rFonts w:ascii="宋体" w:eastAsia="宋体" w:hAnsi="宋体"/>
                <w:sz w:val="24"/>
                <w:szCs w:val="24"/>
                <w:lang w:eastAsia="zh-Hans"/>
              </w:rPr>
              <w:t>2</w:t>
            </w:r>
            <w:r>
              <w:rPr>
                <w:rFonts w:ascii="宋体" w:eastAsia="宋体" w:hAnsi="宋体" w:hint="eastAsia"/>
                <w:sz w:val="24"/>
                <w:szCs w:val="24"/>
                <w:lang w:eastAsia="zh-Hans"/>
              </w:rPr>
              <w:t>）</w:t>
            </w:r>
            <w:r>
              <w:rPr>
                <w:rFonts w:ascii="宋体" w:eastAsia="宋体" w:hAnsi="宋体"/>
                <w:sz w:val="24"/>
                <w:szCs w:val="24"/>
                <w:lang w:eastAsia="zh-Hans"/>
              </w:rPr>
              <w:t>智能合约在应用层面存在局限性</w:t>
            </w:r>
          </w:p>
          <w:p w14:paraId="16860355"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t>智能合约是部署在区块链节点中离散的计算机程序组件，其工作原理类似于计算机程予的</w:t>
            </w:r>
            <w:r>
              <w:rPr>
                <w:rFonts w:ascii="宋体" w:eastAsia="宋体" w:hAnsi="宋体"/>
                <w:sz w:val="24"/>
                <w:szCs w:val="24"/>
                <w:lang w:eastAsia="zh-Hans"/>
              </w:rPr>
              <w:t>“if-then”</w:t>
            </w:r>
            <w:r>
              <w:rPr>
                <w:rFonts w:ascii="宋体" w:eastAsia="宋体" w:hAnsi="宋体"/>
                <w:sz w:val="24"/>
                <w:szCs w:val="24"/>
                <w:lang w:eastAsia="zh-Hans"/>
              </w:rPr>
              <w:t>语句，越复杂的智能合约包含越多语句。当智能合约被部署时，代码的哈希直会被计算出来并打上数字签名，单向哈希值、数字签名和代码会被同时复制到</w:t>
            </w:r>
            <w:r>
              <w:rPr>
                <w:rFonts w:ascii="宋体" w:eastAsia="宋体" w:hAnsi="宋体"/>
                <w:sz w:val="24"/>
                <w:szCs w:val="24"/>
                <w:lang w:eastAsia="zh-Hans"/>
              </w:rPr>
              <w:lastRenderedPageBreak/>
              <w:t>由参加区块链的节点组成的网络中，并被盖上时间戳，这使得智能合约具备难以篡改和伪造的特点。块链智能合约包括代码层、文本层、底层规则及其控制的数字资产，呈现技术、法律、金融等多个方面的复合属性（郭少飞，</w:t>
            </w:r>
            <w:r>
              <w:rPr>
                <w:rFonts w:ascii="宋体" w:eastAsia="宋体" w:hAnsi="宋体"/>
                <w:sz w:val="24"/>
                <w:szCs w:val="24"/>
                <w:lang w:eastAsia="zh-Hans"/>
              </w:rPr>
              <w:t>2019</w:t>
            </w:r>
            <w:r>
              <w:rPr>
                <w:rFonts w:ascii="宋体" w:eastAsia="宋体" w:hAnsi="宋体"/>
                <w:sz w:val="24"/>
                <w:szCs w:val="24"/>
                <w:lang w:eastAsia="zh-Hans"/>
              </w:rPr>
              <w:t>）。</w:t>
            </w:r>
          </w:p>
          <w:p w14:paraId="2E3A8B1A" w14:textId="77777777" w:rsidR="001818E4" w:rsidRDefault="00985BB2">
            <w:pPr>
              <w:spacing w:line="360" w:lineRule="auto"/>
              <w:ind w:firstLineChars="200" w:firstLine="480"/>
              <w:rPr>
                <w:rFonts w:ascii="宋体" w:eastAsia="宋体" w:hAnsi="宋体"/>
                <w:sz w:val="24"/>
                <w:szCs w:val="24"/>
              </w:rPr>
            </w:pPr>
            <w:r>
              <w:rPr>
                <w:rFonts w:ascii="宋体" w:eastAsia="宋体" w:hAnsi="宋体"/>
                <w:sz w:val="24"/>
                <w:szCs w:val="24"/>
                <w:lang w:eastAsia="zh-Hans"/>
              </w:rPr>
              <w:t>智能合约被赋予实现经济学中</w:t>
            </w:r>
            <w:r>
              <w:rPr>
                <w:rFonts w:ascii="宋体" w:eastAsia="宋体" w:hAnsi="宋体"/>
                <w:sz w:val="24"/>
                <w:szCs w:val="24"/>
                <w:lang w:eastAsia="zh-Hans"/>
              </w:rPr>
              <w:t>“</w:t>
            </w:r>
            <w:r>
              <w:rPr>
                <w:rFonts w:ascii="宋体" w:eastAsia="宋体" w:hAnsi="宋体"/>
                <w:sz w:val="24"/>
                <w:szCs w:val="24"/>
                <w:lang w:eastAsia="zh-Hans"/>
              </w:rPr>
              <w:t>完全契约</w:t>
            </w:r>
            <w:r>
              <w:rPr>
                <w:rFonts w:ascii="宋体" w:eastAsia="宋体" w:hAnsi="宋体"/>
                <w:sz w:val="24"/>
                <w:szCs w:val="24"/>
                <w:lang w:eastAsia="zh-Hans"/>
              </w:rPr>
              <w:t>”</w:t>
            </w:r>
            <w:r>
              <w:rPr>
                <w:rFonts w:ascii="宋体" w:eastAsia="宋体" w:hAnsi="宋体"/>
                <w:sz w:val="24"/>
                <w:szCs w:val="24"/>
                <w:lang w:eastAsia="zh-Hans"/>
              </w:rPr>
              <w:t>的使命，但就现实状况而言，智能</w:t>
            </w:r>
            <w:r>
              <w:rPr>
                <w:rFonts w:ascii="宋体" w:eastAsia="宋体" w:hAnsi="宋体"/>
                <w:sz w:val="24"/>
                <w:szCs w:val="24"/>
                <w:lang w:eastAsia="zh-Hans"/>
              </w:rPr>
              <w:t>合约距里想状态存在较大差距，主要体现在以下六点：第一，智能合约仍是不完全契约，复杂的现实状况可能会让基于代码的智能合约与其欲表达的本意背道而驰。第二，智能合约需要通过链下信息触发，现阶段去中心化的预言机尚不成熟。第三，智能合约难以保证链上债务和义务的履行。第四，不依靠中心化机构难以保证链下义务的履行。第五，智能合约没有完善的修正和退出机制。第六，各国法律政策的差异限制了智能合约的适用空间。第七，智能合约质量参差不齐，在缺乏统一标准的情况下，每一次合作都需要较大的成本审查代玛（张礼卿和吴桐，</w:t>
            </w:r>
            <w:r>
              <w:rPr>
                <w:rFonts w:ascii="宋体" w:eastAsia="宋体" w:hAnsi="宋体"/>
                <w:sz w:val="24"/>
                <w:szCs w:val="24"/>
                <w:lang w:eastAsia="zh-Hans"/>
              </w:rPr>
              <w:t>2019</w:t>
            </w:r>
            <w:r>
              <w:rPr>
                <w:rFonts w:ascii="宋体" w:eastAsia="宋体" w:hAnsi="宋体"/>
                <w:sz w:val="24"/>
                <w:szCs w:val="24"/>
                <w:lang w:eastAsia="zh-Hans"/>
              </w:rPr>
              <w:t>）。</w:t>
            </w:r>
          </w:p>
          <w:p w14:paraId="16F73944" w14:textId="77777777" w:rsidR="001818E4" w:rsidRDefault="00985BB2">
            <w:pPr>
              <w:ind w:leftChars="200" w:left="420"/>
              <w:rPr>
                <w:rFonts w:ascii="宋体" w:eastAsia="宋体" w:hAnsi="宋体"/>
                <w:sz w:val="24"/>
                <w:szCs w:val="24"/>
                <w:lang w:eastAsia="zh-Hans"/>
              </w:rPr>
            </w:pPr>
            <w:r>
              <w:rPr>
                <w:rFonts w:ascii="宋体" w:eastAsia="宋体" w:hAnsi="宋体" w:hint="eastAsia"/>
                <w:sz w:val="24"/>
                <w:szCs w:val="24"/>
                <w:lang w:eastAsia="zh-Hans"/>
              </w:rPr>
              <w:t>（</w:t>
            </w:r>
            <w:r>
              <w:rPr>
                <w:rFonts w:ascii="宋体" w:eastAsia="宋体" w:hAnsi="宋体"/>
                <w:sz w:val="24"/>
                <w:szCs w:val="24"/>
                <w:lang w:eastAsia="zh-Hans"/>
              </w:rPr>
              <w:t>3</w:t>
            </w:r>
            <w:r>
              <w:rPr>
                <w:rFonts w:ascii="宋体" w:eastAsia="宋体" w:hAnsi="宋体" w:hint="eastAsia"/>
                <w:sz w:val="24"/>
                <w:szCs w:val="24"/>
                <w:lang w:eastAsia="zh-Hans"/>
              </w:rPr>
              <w:t>）无法支撑安全的商业应用</w:t>
            </w:r>
          </w:p>
          <w:p w14:paraId="255CB0DC"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hint="eastAsia"/>
                <w:sz w:val="24"/>
                <w:szCs w:val="24"/>
                <w:lang w:eastAsia="zh-Hans"/>
              </w:rPr>
              <w:t>《金融市场基础设施建设原则》（</w:t>
            </w:r>
            <w:r>
              <w:rPr>
                <w:rFonts w:ascii="宋体" w:eastAsia="宋体" w:hAnsi="宋体" w:hint="eastAsia"/>
                <w:sz w:val="24"/>
                <w:szCs w:val="24"/>
                <w:lang w:eastAsia="zh-Hans"/>
              </w:rPr>
              <w:t>PFMI</w:t>
            </w:r>
            <w:r>
              <w:rPr>
                <w:rFonts w:ascii="宋体" w:eastAsia="宋体" w:hAnsi="宋体" w:hint="eastAsia"/>
                <w:sz w:val="24"/>
                <w:szCs w:val="24"/>
                <w:lang w:eastAsia="zh-Hans"/>
              </w:rPr>
              <w:t>）是各国金融市场基础设施建设的纲领性指导文件。</w:t>
            </w:r>
            <w:r>
              <w:rPr>
                <w:rFonts w:ascii="宋体" w:eastAsia="宋体" w:hAnsi="宋体" w:hint="eastAsia"/>
                <w:sz w:val="24"/>
                <w:szCs w:val="24"/>
                <w:lang w:eastAsia="zh-Hans"/>
              </w:rPr>
              <w:t>2008</w:t>
            </w:r>
            <w:r>
              <w:rPr>
                <w:rFonts w:ascii="宋体" w:eastAsia="宋体" w:hAnsi="宋体" w:hint="eastAsia"/>
                <w:sz w:val="24"/>
                <w:szCs w:val="24"/>
                <w:lang w:eastAsia="zh-Hans"/>
              </w:rPr>
              <w:t>年国际金融危机爆发后，国际社会得到的一个就是要建立安全、高效、透明、规范的金融市场基础设施。</w:t>
            </w:r>
            <w:r>
              <w:rPr>
                <w:rFonts w:ascii="宋体" w:eastAsia="宋体" w:hAnsi="宋体" w:hint="eastAsia"/>
                <w:sz w:val="24"/>
                <w:szCs w:val="24"/>
                <w:lang w:eastAsia="zh-Hans"/>
              </w:rPr>
              <w:t>PFMI</w:t>
            </w:r>
            <w:r>
              <w:rPr>
                <w:rFonts w:ascii="宋体" w:eastAsia="宋体" w:hAnsi="宋体" w:hint="eastAsia"/>
                <w:sz w:val="24"/>
                <w:szCs w:val="24"/>
                <w:lang w:eastAsia="zh-Hans"/>
              </w:rPr>
              <w:t>由国际清算银行支付结算体系委员会（</w:t>
            </w:r>
            <w:r>
              <w:rPr>
                <w:rFonts w:ascii="宋体" w:eastAsia="宋体" w:hAnsi="宋体" w:hint="eastAsia"/>
                <w:sz w:val="24"/>
                <w:szCs w:val="24"/>
                <w:lang w:eastAsia="zh-Hans"/>
              </w:rPr>
              <w:t>CPSS</w:t>
            </w:r>
            <w:r>
              <w:rPr>
                <w:rFonts w:ascii="宋体" w:eastAsia="宋体" w:hAnsi="宋体" w:hint="eastAsia"/>
                <w:sz w:val="24"/>
                <w:szCs w:val="24"/>
                <w:lang w:eastAsia="zh-Hans"/>
              </w:rPr>
              <w:t>）和国际证监会组织（</w:t>
            </w:r>
            <w:r>
              <w:rPr>
                <w:rFonts w:ascii="宋体" w:eastAsia="宋体" w:hAnsi="宋体" w:hint="eastAsia"/>
                <w:sz w:val="24"/>
                <w:szCs w:val="24"/>
                <w:lang w:eastAsia="zh-Hans"/>
              </w:rPr>
              <w:t>IOSCO</w:t>
            </w:r>
            <w:r>
              <w:rPr>
                <w:rFonts w:ascii="宋体" w:eastAsia="宋体" w:hAnsi="宋体" w:hint="eastAsia"/>
                <w:sz w:val="24"/>
                <w:szCs w:val="24"/>
                <w:lang w:eastAsia="zh-Hans"/>
              </w:rPr>
              <w:t>）于</w:t>
            </w:r>
            <w:r>
              <w:rPr>
                <w:rFonts w:ascii="宋体" w:eastAsia="宋体" w:hAnsi="宋体" w:hint="eastAsia"/>
                <w:sz w:val="24"/>
                <w:szCs w:val="24"/>
                <w:lang w:eastAsia="zh-Hans"/>
              </w:rPr>
              <w:t>2012</w:t>
            </w:r>
            <w:r>
              <w:rPr>
                <w:rFonts w:ascii="宋体" w:eastAsia="宋体" w:hAnsi="宋体" w:hint="eastAsia"/>
                <w:sz w:val="24"/>
                <w:szCs w:val="24"/>
                <w:lang w:eastAsia="zh-Hans"/>
              </w:rPr>
              <w:t>年</w:t>
            </w:r>
            <w:r>
              <w:rPr>
                <w:rFonts w:ascii="宋体" w:eastAsia="宋体" w:hAnsi="宋体" w:hint="eastAsia"/>
                <w:sz w:val="24"/>
                <w:szCs w:val="24"/>
                <w:lang w:eastAsia="zh-Hans"/>
              </w:rPr>
              <w:t>4</w:t>
            </w:r>
            <w:r>
              <w:rPr>
                <w:rFonts w:ascii="宋体" w:eastAsia="宋体" w:hAnsi="宋体" w:hint="eastAsia"/>
                <w:sz w:val="24"/>
                <w:szCs w:val="24"/>
                <w:lang w:eastAsia="zh-Hans"/>
              </w:rPr>
              <w:t>月共同发布，是加强和保证金融稳定性的关键标准之一。效率和安全是</w:t>
            </w:r>
            <w:r>
              <w:rPr>
                <w:rFonts w:ascii="宋体" w:eastAsia="宋体" w:hAnsi="宋体" w:hint="eastAsia"/>
                <w:sz w:val="24"/>
                <w:szCs w:val="24"/>
                <w:lang w:eastAsia="zh-Hans"/>
              </w:rPr>
              <w:t>PFMI</w:t>
            </w:r>
            <w:r>
              <w:rPr>
                <w:rFonts w:ascii="宋体" w:eastAsia="宋体" w:hAnsi="宋体" w:hint="eastAsia"/>
                <w:sz w:val="24"/>
                <w:szCs w:val="24"/>
                <w:lang w:eastAsia="zh-Hans"/>
              </w:rPr>
              <w:t>的主要目标，其中安全目标旨在控制和减少系统性风险，增强金融基础设施透明度和金融稳定性。</w:t>
            </w:r>
            <w:r>
              <w:rPr>
                <w:rFonts w:ascii="宋体" w:eastAsia="宋体" w:hAnsi="宋体" w:hint="eastAsia"/>
                <w:sz w:val="24"/>
                <w:szCs w:val="24"/>
                <w:lang w:eastAsia="zh-Hans"/>
              </w:rPr>
              <w:t>PFMI</w:t>
            </w:r>
            <w:r>
              <w:rPr>
                <w:rFonts w:ascii="宋体" w:eastAsia="宋体" w:hAnsi="宋体" w:hint="eastAsia"/>
                <w:sz w:val="24"/>
                <w:szCs w:val="24"/>
                <w:lang w:eastAsia="zh-Hans"/>
              </w:rPr>
              <w:t>同样也应成为区块链金融商用的重要标准。加拿</w:t>
            </w:r>
            <w:r>
              <w:rPr>
                <w:rFonts w:ascii="宋体" w:eastAsia="宋体" w:hAnsi="宋体" w:hint="eastAsia"/>
                <w:sz w:val="24"/>
                <w:szCs w:val="24"/>
                <w:lang w:eastAsia="zh-Hans"/>
              </w:rPr>
              <w:t>大央行在</w:t>
            </w:r>
            <w:r>
              <w:rPr>
                <w:rFonts w:ascii="宋体" w:eastAsia="宋体" w:hAnsi="宋体" w:hint="eastAsia"/>
                <w:sz w:val="24"/>
                <w:szCs w:val="24"/>
                <w:lang w:eastAsia="zh-Hans"/>
              </w:rPr>
              <w:t>2017</w:t>
            </w:r>
            <w:r>
              <w:rPr>
                <w:rFonts w:ascii="宋体" w:eastAsia="宋体" w:hAnsi="宋体" w:hint="eastAsia"/>
                <w:sz w:val="24"/>
                <w:szCs w:val="24"/>
                <w:lang w:eastAsia="zh-Hans"/>
              </w:rPr>
              <w:t>年率先使用</w:t>
            </w:r>
            <w:r>
              <w:rPr>
                <w:rFonts w:ascii="宋体" w:eastAsia="宋体" w:hAnsi="宋体" w:hint="eastAsia"/>
                <w:sz w:val="24"/>
                <w:szCs w:val="24"/>
                <w:lang w:eastAsia="zh-Hans"/>
              </w:rPr>
              <w:t>PFMI</w:t>
            </w:r>
            <w:r>
              <w:rPr>
                <w:rFonts w:ascii="宋体" w:eastAsia="宋体" w:hAnsi="宋体" w:hint="eastAsia"/>
                <w:sz w:val="24"/>
                <w:szCs w:val="24"/>
                <w:lang w:eastAsia="zh-Hans"/>
              </w:rPr>
              <w:t>评估区块链金融系统，随后欧洲央行、日本央行和</w:t>
            </w:r>
            <w:r>
              <w:rPr>
                <w:rFonts w:ascii="宋体" w:eastAsia="宋体" w:hAnsi="宋体" w:hint="eastAsia"/>
                <w:sz w:val="24"/>
                <w:szCs w:val="24"/>
                <w:lang w:eastAsia="zh-Hans"/>
              </w:rPr>
              <w:t>SWIFT</w:t>
            </w:r>
            <w:r>
              <w:rPr>
                <w:rFonts w:ascii="宋体" w:eastAsia="宋体" w:hAnsi="宋体" w:hint="eastAsia"/>
                <w:sz w:val="24"/>
                <w:szCs w:val="24"/>
                <w:lang w:eastAsia="zh-Hans"/>
              </w:rPr>
              <w:t>等机构也先后在多个金融科技项目中就区块链进行评估，初期结果并不乐观，尽管后续随着区块链技术发展评估结果渐趋积极，但距符合</w:t>
            </w:r>
            <w:r>
              <w:rPr>
                <w:rFonts w:ascii="宋体" w:eastAsia="宋体" w:hAnsi="宋体" w:hint="eastAsia"/>
                <w:sz w:val="24"/>
                <w:szCs w:val="24"/>
                <w:lang w:eastAsia="zh-Hans"/>
              </w:rPr>
              <w:t>PFMI</w:t>
            </w:r>
            <w:r>
              <w:rPr>
                <w:rFonts w:ascii="宋体" w:eastAsia="宋体" w:hAnsi="宋体" w:hint="eastAsia"/>
                <w:sz w:val="24"/>
                <w:szCs w:val="24"/>
                <w:lang w:eastAsia="zh-Hans"/>
              </w:rPr>
              <w:t>支撑起大规模、安全金融商业应用的要求仍然任重道远。具体而言，当前区块链系统还达不到可监管性、可回滚性、实时交易性等</w:t>
            </w:r>
            <w:r>
              <w:rPr>
                <w:rFonts w:ascii="宋体" w:eastAsia="宋体" w:hAnsi="宋体" w:hint="eastAsia"/>
                <w:sz w:val="24"/>
                <w:szCs w:val="24"/>
                <w:lang w:eastAsia="zh-Hans"/>
              </w:rPr>
              <w:t>PFMI</w:t>
            </w:r>
            <w:r>
              <w:rPr>
                <w:rFonts w:ascii="宋体" w:eastAsia="宋体" w:hAnsi="宋体" w:hint="eastAsia"/>
                <w:sz w:val="24"/>
                <w:szCs w:val="24"/>
                <w:lang w:eastAsia="zh-Hans"/>
              </w:rPr>
              <w:t>基本要求。</w:t>
            </w:r>
          </w:p>
          <w:p w14:paraId="6FF9A283"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hint="eastAsia"/>
                <w:sz w:val="24"/>
                <w:szCs w:val="24"/>
                <w:lang w:eastAsia="zh-Hans"/>
              </w:rPr>
              <w:t>综上，本研究将通过分析区块链技术在金融支付结算领域应用的典型案例，即</w:t>
            </w:r>
            <w:r>
              <w:rPr>
                <w:rFonts w:ascii="宋体" w:eastAsia="宋体" w:hAnsi="宋体" w:hint="eastAsia"/>
                <w:sz w:val="24"/>
                <w:szCs w:val="24"/>
                <w:lang w:eastAsia="zh-Hans"/>
              </w:rPr>
              <w:t>Ripple</w:t>
            </w:r>
            <w:r>
              <w:rPr>
                <w:rFonts w:ascii="宋体" w:eastAsia="宋体" w:hAnsi="宋体" w:hint="eastAsia"/>
                <w:sz w:val="24"/>
                <w:szCs w:val="24"/>
                <w:lang w:eastAsia="zh-Hans"/>
              </w:rPr>
              <w:t>（瑞波）为代表的分布式账本支付清算系统和新加坡金融管理局的</w:t>
            </w:r>
            <w:r>
              <w:rPr>
                <w:rFonts w:ascii="宋体" w:eastAsia="宋体" w:hAnsi="宋体" w:hint="eastAsia"/>
                <w:sz w:val="24"/>
                <w:szCs w:val="24"/>
                <w:lang w:eastAsia="zh-Hans"/>
              </w:rPr>
              <w:t>Ubin</w:t>
            </w:r>
            <w:r>
              <w:rPr>
                <w:rFonts w:ascii="宋体" w:eastAsia="宋体" w:hAnsi="宋体" w:hint="eastAsia"/>
                <w:sz w:val="24"/>
                <w:szCs w:val="24"/>
                <w:lang w:eastAsia="zh-Hans"/>
              </w:rPr>
              <w:t>项目（</w:t>
            </w:r>
            <w:r>
              <w:rPr>
                <w:rFonts w:ascii="宋体" w:eastAsia="宋体" w:hAnsi="宋体" w:hint="eastAsia"/>
                <w:sz w:val="24"/>
                <w:szCs w:val="24"/>
                <w:lang w:eastAsia="zh-Hans"/>
              </w:rPr>
              <w:t>Proje</w:t>
            </w:r>
            <w:r>
              <w:rPr>
                <w:rFonts w:ascii="宋体" w:eastAsia="宋体" w:hAnsi="宋体" w:hint="eastAsia"/>
                <w:sz w:val="24"/>
                <w:szCs w:val="24"/>
                <w:lang w:eastAsia="zh-Hans"/>
              </w:rPr>
              <w:t>ct Ubin</w:t>
            </w:r>
            <w:r>
              <w:rPr>
                <w:rFonts w:ascii="宋体" w:eastAsia="宋体" w:hAnsi="宋体" w:hint="eastAsia"/>
                <w:sz w:val="24"/>
                <w:szCs w:val="24"/>
                <w:lang w:eastAsia="zh-Hans"/>
              </w:rPr>
              <w:t>），分析二者业务情况，厘清区块链技术在金融支付结算领域应用特点，从而对后疫情时代如何将区块链技术在金融支付结算领域落地进行有益探讨。</w:t>
            </w:r>
          </w:p>
          <w:p w14:paraId="56DC7D71" w14:textId="77777777" w:rsidR="001818E4" w:rsidRDefault="001818E4">
            <w:pPr>
              <w:spacing w:line="360" w:lineRule="auto"/>
              <w:ind w:firstLineChars="200" w:firstLine="480"/>
              <w:rPr>
                <w:rFonts w:ascii="宋体" w:eastAsia="宋体" w:hAnsi="宋体"/>
                <w:sz w:val="24"/>
                <w:szCs w:val="24"/>
                <w:lang w:eastAsia="zh-Hans"/>
              </w:rPr>
            </w:pPr>
          </w:p>
        </w:tc>
      </w:tr>
    </w:tbl>
    <w:p w14:paraId="1DDB97BA" w14:textId="77777777" w:rsidR="001818E4" w:rsidRDefault="001818E4">
      <w:pPr>
        <w:rPr>
          <w:rFonts w:ascii="宋体" w:eastAsia="宋体" w:hAnsi="宋体"/>
          <w:sz w:val="32"/>
          <w:szCs w:val="32"/>
        </w:rPr>
      </w:pPr>
    </w:p>
    <w:p w14:paraId="0C588CEC" w14:textId="77777777" w:rsidR="001818E4" w:rsidRDefault="00985BB2">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0" w:type="auto"/>
        <w:tblLook w:val="04A0" w:firstRow="1" w:lastRow="0" w:firstColumn="1" w:lastColumn="0" w:noHBand="0" w:noVBand="1"/>
      </w:tblPr>
      <w:tblGrid>
        <w:gridCol w:w="9344"/>
      </w:tblGrid>
      <w:tr w:rsidR="001818E4" w14:paraId="0B80C70F" w14:textId="77777777">
        <w:trPr>
          <w:trHeight w:val="4253"/>
        </w:trPr>
        <w:tc>
          <w:tcPr>
            <w:tcW w:w="9344" w:type="dxa"/>
          </w:tcPr>
          <w:p w14:paraId="3C22DEC0" w14:textId="77777777" w:rsidR="001818E4" w:rsidRPr="0079243A" w:rsidRDefault="00985BB2">
            <w:pPr>
              <w:rPr>
                <w:rFonts w:ascii="宋体" w:eastAsia="宋体" w:hAnsi="宋体"/>
                <w:sz w:val="24"/>
                <w:szCs w:val="24"/>
              </w:rPr>
            </w:pPr>
            <w:bookmarkStart w:id="0" w:name="_Hlk90373930"/>
            <w:r w:rsidRPr="0079243A">
              <w:rPr>
                <w:rFonts w:ascii="宋体" w:eastAsia="宋体" w:hAnsi="宋体" w:hint="eastAsia"/>
                <w:sz w:val="24"/>
                <w:szCs w:val="24"/>
              </w:rPr>
              <w:t>1</w:t>
            </w:r>
            <w:r w:rsidRPr="0079243A">
              <w:rPr>
                <w:rFonts w:ascii="宋体" w:eastAsia="宋体" w:hAnsi="宋体"/>
                <w:sz w:val="24"/>
                <w:szCs w:val="24"/>
              </w:rPr>
              <w:t>.</w:t>
            </w:r>
            <w:r w:rsidRPr="0079243A">
              <w:rPr>
                <w:rFonts w:ascii="宋体" w:eastAsia="宋体" w:hAnsi="宋体" w:hint="eastAsia"/>
                <w:sz w:val="24"/>
                <w:szCs w:val="24"/>
              </w:rPr>
              <w:t>论证方法及数据来源</w:t>
            </w:r>
          </w:p>
          <w:p w14:paraId="20C83B40" w14:textId="77777777" w:rsidR="001818E4" w:rsidRPr="0079243A" w:rsidRDefault="00985BB2">
            <w:pPr>
              <w:spacing w:line="360" w:lineRule="auto"/>
              <w:ind w:firstLineChars="200" w:firstLine="480"/>
              <w:rPr>
                <w:rFonts w:ascii="宋体" w:eastAsia="宋体" w:hAnsi="宋体"/>
                <w:sz w:val="24"/>
                <w:szCs w:val="24"/>
                <w:lang w:eastAsia="zh-Hans"/>
              </w:rPr>
            </w:pPr>
            <w:r w:rsidRPr="0079243A">
              <w:rPr>
                <w:rFonts w:ascii="宋体" w:eastAsia="宋体" w:hAnsi="宋体" w:hint="eastAsia"/>
                <w:sz w:val="24"/>
                <w:szCs w:val="24"/>
                <w:lang w:eastAsia="zh-Hans"/>
              </w:rPr>
              <w:t>本文主要运用了以下研究方法：</w:t>
            </w:r>
          </w:p>
          <w:p w14:paraId="3C95D560" w14:textId="77777777" w:rsidR="001818E4" w:rsidRPr="0079243A" w:rsidRDefault="00985BB2">
            <w:pPr>
              <w:spacing w:line="360" w:lineRule="auto"/>
              <w:ind w:firstLineChars="200" w:firstLine="480"/>
              <w:rPr>
                <w:rFonts w:ascii="宋体" w:eastAsia="宋体" w:hAnsi="宋体"/>
                <w:sz w:val="24"/>
                <w:szCs w:val="24"/>
                <w:lang w:eastAsia="zh-Hans"/>
              </w:rPr>
            </w:pPr>
            <w:r w:rsidRPr="0079243A">
              <w:rPr>
                <w:rFonts w:ascii="宋体" w:eastAsia="宋体" w:hAnsi="宋体" w:hint="eastAsia"/>
                <w:sz w:val="24"/>
                <w:szCs w:val="24"/>
                <w:lang w:eastAsia="zh-Hans"/>
              </w:rPr>
              <w:t>第一，归纳与演绎法。笔者通过阅读相关经济、金融与技术文献，结合后疫情期间金融支付结算具体需求和现实状况，总结、归纳、拓展了区块链在金融支付结算中应用的现实壁垒与推进路径。</w:t>
            </w:r>
          </w:p>
          <w:p w14:paraId="5B279685" w14:textId="77777777" w:rsidR="001818E4" w:rsidRPr="0079243A" w:rsidRDefault="00985BB2">
            <w:pPr>
              <w:spacing w:line="360" w:lineRule="auto"/>
              <w:ind w:firstLineChars="200" w:firstLine="480"/>
              <w:rPr>
                <w:rFonts w:ascii="宋体" w:eastAsia="宋体" w:hAnsi="宋体"/>
                <w:sz w:val="24"/>
                <w:szCs w:val="24"/>
                <w:lang w:eastAsia="zh-Hans"/>
              </w:rPr>
            </w:pPr>
            <w:r w:rsidRPr="0079243A">
              <w:rPr>
                <w:rFonts w:ascii="宋体" w:eastAsia="宋体" w:hAnsi="宋体" w:hint="eastAsia"/>
                <w:sz w:val="24"/>
                <w:szCs w:val="24"/>
                <w:lang w:eastAsia="zh-Hans"/>
              </w:rPr>
              <w:t>第二，文献研究法。通过文献收集、鉴定和整理，形成对区块链技术相关文献的分析、对比、判断和总结，有助于研究课题的进一步发</w:t>
            </w:r>
            <w:r w:rsidRPr="0079243A">
              <w:rPr>
                <w:rFonts w:ascii="宋体" w:eastAsia="宋体" w:hAnsi="宋体" w:hint="eastAsia"/>
                <w:sz w:val="24"/>
                <w:szCs w:val="24"/>
                <w:lang w:eastAsia="zh-Hans"/>
              </w:rPr>
              <w:t>展。本文通过对区块链相关文献的整理挖掘以及深入研究，更加充分地了解了所研究问题的发展沿革和现状。</w:t>
            </w:r>
          </w:p>
          <w:p w14:paraId="18C65392" w14:textId="77777777" w:rsidR="001818E4" w:rsidRPr="0079243A" w:rsidRDefault="00985BB2">
            <w:pPr>
              <w:spacing w:line="360" w:lineRule="auto"/>
              <w:ind w:firstLineChars="200" w:firstLine="480"/>
              <w:rPr>
                <w:rFonts w:ascii="宋体" w:eastAsia="宋体" w:hAnsi="宋体"/>
                <w:sz w:val="24"/>
                <w:szCs w:val="24"/>
                <w:lang w:eastAsia="zh-Hans"/>
              </w:rPr>
            </w:pPr>
            <w:r w:rsidRPr="0079243A">
              <w:rPr>
                <w:rFonts w:ascii="宋体" w:eastAsia="宋体" w:hAnsi="宋体" w:hint="eastAsia"/>
                <w:sz w:val="24"/>
                <w:szCs w:val="24"/>
                <w:lang w:eastAsia="zh-Hans"/>
              </w:rPr>
              <w:t>第三，实证分析法。本研究拟利用浙江、江苏、上海三地的金融支付结算数据构建和同步指标与样本区间。此外，采用格兰杰因果分析，对区块链技术在金融支付结算推动区域经济发展的影响进行实证研究，构建经济增长和企业区块链技术应用的先行和同步合成指数，并对合成指数在区域经济金融监测中的应用进行实证研究。</w:t>
            </w:r>
          </w:p>
        </w:tc>
      </w:tr>
      <w:tr w:rsidR="001818E4" w14:paraId="127ABDCE" w14:textId="77777777">
        <w:trPr>
          <w:trHeight w:val="4253"/>
        </w:trPr>
        <w:tc>
          <w:tcPr>
            <w:tcW w:w="9344" w:type="dxa"/>
          </w:tcPr>
          <w:p w14:paraId="666134B5" w14:textId="77777777" w:rsidR="001818E4" w:rsidRDefault="00985BB2">
            <w:pPr>
              <w:numPr>
                <w:ilvl w:val="0"/>
                <w:numId w:val="3"/>
              </w:numPr>
              <w:rPr>
                <w:rFonts w:ascii="宋体" w:eastAsia="宋体" w:hAnsi="宋体"/>
                <w:color w:val="FF0000"/>
                <w:sz w:val="24"/>
                <w:szCs w:val="24"/>
              </w:rPr>
            </w:pPr>
            <w:r>
              <w:rPr>
                <w:rFonts w:ascii="宋体" w:eastAsia="宋体" w:hAnsi="宋体" w:hint="eastAsia"/>
                <w:sz w:val="24"/>
                <w:szCs w:val="24"/>
              </w:rPr>
              <w:t>核心观点</w:t>
            </w:r>
          </w:p>
          <w:p w14:paraId="3A2FEEAD"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hint="eastAsia"/>
                <w:sz w:val="24"/>
                <w:szCs w:val="24"/>
                <w:lang w:eastAsia="zh-Hans"/>
              </w:rPr>
              <w:t>第一，区块链技术将打破传统的金融资产交易时间空间的限制，摆脱手续流程繁杂冗长的桎梏。基于互联网的高速发展，全世界金融经济互联互通，金融科技创新将迎来“井喷式”发展和突破，区块链作为可以重塑信任机制的底层技术，很有可能重新界定和规划人类社会价值信息传递模式，深刻改变和影响未来金融支付领域的未来前景。</w:t>
            </w:r>
          </w:p>
          <w:p w14:paraId="5BE44467"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hint="eastAsia"/>
                <w:sz w:val="24"/>
                <w:szCs w:val="24"/>
                <w:lang w:eastAsia="zh-Hans"/>
              </w:rPr>
              <w:t>第二</w:t>
            </w:r>
            <w:r>
              <w:rPr>
                <w:rFonts w:ascii="宋体" w:eastAsia="宋体" w:hAnsi="宋体" w:hint="eastAsia"/>
                <w:sz w:val="24"/>
                <w:szCs w:val="24"/>
                <w:lang w:eastAsia="zh-Hans"/>
              </w:rPr>
              <w:t>,</w:t>
            </w:r>
            <w:r>
              <w:rPr>
                <w:rFonts w:ascii="宋体" w:eastAsia="宋体" w:hAnsi="宋体" w:hint="eastAsia"/>
                <w:sz w:val="24"/>
                <w:szCs w:val="24"/>
                <w:lang w:eastAsia="zh-Hans"/>
              </w:rPr>
              <w:t>区块链技术在一定程度上能显著提高支付结算业务效率，在监管机构作为联盟链重要节点加入的条件下，可以提前有效识别风险并干涉。因此，建议在区块链技术下开展支付结算业务必须将央行等监管单位纳入节点并制定运行机制。</w:t>
            </w:r>
          </w:p>
          <w:p w14:paraId="5F21104A" w14:textId="77777777" w:rsidR="001818E4" w:rsidRDefault="00985BB2">
            <w:pPr>
              <w:spacing w:line="360" w:lineRule="auto"/>
              <w:ind w:firstLineChars="200" w:firstLine="480"/>
              <w:rPr>
                <w:rFonts w:ascii="宋体" w:eastAsia="宋体" w:hAnsi="宋体"/>
                <w:color w:val="FF0000"/>
                <w:sz w:val="24"/>
                <w:szCs w:val="24"/>
              </w:rPr>
            </w:pPr>
            <w:r>
              <w:rPr>
                <w:rFonts w:ascii="宋体" w:eastAsia="宋体" w:hAnsi="宋体" w:hint="eastAsia"/>
                <w:sz w:val="24"/>
                <w:szCs w:val="24"/>
                <w:lang w:eastAsia="zh-Hans"/>
              </w:rPr>
              <w:t>第三，从金融领域来看的支付清算、借贷融资和交易结算；从数据要素市场来看的可信数字化、数据共享机制和数字身份，从开放协作的角度看；实现异构网络的互联互通，加强区块链各生态的互操作，连接非链式结构的数字化基础设施。。</w:t>
            </w:r>
          </w:p>
        </w:tc>
      </w:tr>
      <w:tr w:rsidR="001818E4" w14:paraId="4D97BB95" w14:textId="77777777">
        <w:trPr>
          <w:trHeight w:val="4253"/>
        </w:trPr>
        <w:tc>
          <w:tcPr>
            <w:tcW w:w="9344" w:type="dxa"/>
          </w:tcPr>
          <w:p w14:paraId="09D02FED" w14:textId="77777777" w:rsidR="001818E4" w:rsidRDefault="00985BB2">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p>
          <w:p w14:paraId="12CB5165" w14:textId="77777777" w:rsidR="001818E4" w:rsidRDefault="00985BB2">
            <w:pPr>
              <w:spacing w:line="360" w:lineRule="auto"/>
              <w:ind w:firstLineChars="200" w:firstLine="480"/>
              <w:rPr>
                <w:rFonts w:ascii="宋体" w:eastAsia="宋体" w:hAnsi="宋体"/>
                <w:sz w:val="24"/>
                <w:szCs w:val="24"/>
                <w:lang w:eastAsia="zh-Hans"/>
              </w:rPr>
            </w:pPr>
            <w:r>
              <w:rPr>
                <w:rFonts w:ascii="宋体" w:eastAsia="宋体" w:hAnsi="宋体" w:hint="eastAsia"/>
                <w:sz w:val="24"/>
                <w:szCs w:val="24"/>
                <w:lang w:eastAsia="zh-Hans"/>
              </w:rPr>
              <w:t>本研究</w:t>
            </w:r>
            <w:r>
              <w:rPr>
                <w:rFonts w:ascii="宋体" w:eastAsia="宋体" w:hAnsi="宋体"/>
                <w:sz w:val="24"/>
                <w:szCs w:val="24"/>
                <w:lang w:eastAsia="zh-Hans"/>
              </w:rPr>
              <w:t>的创新点主要体现在以下四个方面：</w:t>
            </w:r>
          </w:p>
          <w:p w14:paraId="1CFE4F4F" w14:textId="77777777" w:rsidR="001818E4" w:rsidRDefault="00985BB2">
            <w:pPr>
              <w:numPr>
                <w:ilvl w:val="0"/>
                <w:numId w:val="4"/>
              </w:num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t>研究视角的创新。在总结归纳相关文献和根据现实状况拓展的基础上，</w:t>
            </w:r>
            <w:r>
              <w:rPr>
                <w:rFonts w:ascii="宋体" w:eastAsia="宋体" w:hAnsi="宋体" w:hint="eastAsia"/>
                <w:sz w:val="24"/>
                <w:szCs w:val="24"/>
                <w:lang w:eastAsia="zh-Hans"/>
              </w:rPr>
              <w:t>结合后疫情时代金融支付结算具体需求和锚定机制，</w:t>
            </w:r>
            <w:r>
              <w:rPr>
                <w:rFonts w:ascii="宋体" w:eastAsia="宋体" w:hAnsi="宋体"/>
                <w:sz w:val="24"/>
                <w:szCs w:val="24"/>
                <w:lang w:eastAsia="zh-Hans"/>
              </w:rPr>
              <w:t>构建了涵盖算法共识、决策共识以及市场共识的区块链共识机制框架体系，分别阐述了算法共识、决策共识以及市场共识的涵义，本研究将通过分析区块</w:t>
            </w:r>
            <w:r>
              <w:rPr>
                <w:rFonts w:ascii="宋体" w:eastAsia="宋体" w:hAnsi="宋体"/>
                <w:sz w:val="24"/>
                <w:szCs w:val="24"/>
                <w:lang w:eastAsia="zh-Hans"/>
              </w:rPr>
              <w:t>链技术在金融支付结算领域应用的典型案例，即</w:t>
            </w:r>
            <w:r>
              <w:rPr>
                <w:rFonts w:ascii="宋体" w:eastAsia="宋体" w:hAnsi="宋体"/>
                <w:sz w:val="24"/>
                <w:szCs w:val="24"/>
                <w:lang w:eastAsia="zh-Hans"/>
              </w:rPr>
              <w:t>Ripple</w:t>
            </w:r>
            <w:r>
              <w:rPr>
                <w:rFonts w:ascii="宋体" w:eastAsia="宋体" w:hAnsi="宋体"/>
                <w:sz w:val="24"/>
                <w:szCs w:val="24"/>
                <w:lang w:eastAsia="zh-Hans"/>
              </w:rPr>
              <w:t>（瑞波）为代表的分布式账本支付清算系统和新加坡金融管理局的</w:t>
            </w:r>
            <w:r>
              <w:rPr>
                <w:rFonts w:ascii="宋体" w:eastAsia="宋体" w:hAnsi="宋体"/>
                <w:sz w:val="24"/>
                <w:szCs w:val="24"/>
                <w:lang w:eastAsia="zh-Hans"/>
              </w:rPr>
              <w:t>Ubin</w:t>
            </w:r>
            <w:r>
              <w:rPr>
                <w:rFonts w:ascii="宋体" w:eastAsia="宋体" w:hAnsi="宋体"/>
                <w:sz w:val="24"/>
                <w:szCs w:val="24"/>
                <w:lang w:eastAsia="zh-Hans"/>
              </w:rPr>
              <w:t>项目（</w:t>
            </w:r>
            <w:r>
              <w:rPr>
                <w:rFonts w:ascii="宋体" w:eastAsia="宋体" w:hAnsi="宋体"/>
                <w:sz w:val="24"/>
                <w:szCs w:val="24"/>
                <w:lang w:eastAsia="zh-Hans"/>
              </w:rPr>
              <w:t>Project Ubin</w:t>
            </w:r>
            <w:r>
              <w:rPr>
                <w:rFonts w:ascii="宋体" w:eastAsia="宋体" w:hAnsi="宋体"/>
                <w:sz w:val="24"/>
                <w:szCs w:val="24"/>
                <w:lang w:eastAsia="zh-Hans"/>
              </w:rPr>
              <w:t>），分析二者业务情况，厘清区块链技术在金融支付结算领域应用特点，从而对后疫情时代如何将区块链技术在金融支付结算领域落地进行有益探讨。</w:t>
            </w:r>
          </w:p>
          <w:p w14:paraId="63354557" w14:textId="77777777" w:rsidR="001818E4" w:rsidRDefault="00985BB2">
            <w:pPr>
              <w:numPr>
                <w:ilvl w:val="0"/>
                <w:numId w:val="4"/>
              </w:num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t>理论界定的创新。将区块链这一新兴技术从金融</w:t>
            </w:r>
            <w:r>
              <w:rPr>
                <w:rFonts w:ascii="宋体" w:eastAsia="宋体" w:hAnsi="宋体" w:hint="eastAsia"/>
                <w:sz w:val="24"/>
                <w:szCs w:val="24"/>
                <w:lang w:eastAsia="zh-Hans"/>
              </w:rPr>
              <w:t>支付结算</w:t>
            </w:r>
            <w:r>
              <w:rPr>
                <w:rFonts w:ascii="宋体" w:eastAsia="宋体" w:hAnsi="宋体"/>
                <w:sz w:val="24"/>
                <w:szCs w:val="24"/>
                <w:lang w:eastAsia="zh-Hans"/>
              </w:rPr>
              <w:t>维度进行分析和阐述，分析</w:t>
            </w:r>
            <w:r>
              <w:rPr>
                <w:rFonts w:ascii="宋体" w:eastAsia="宋体" w:hAnsi="宋体" w:hint="eastAsia"/>
                <w:sz w:val="24"/>
                <w:szCs w:val="24"/>
                <w:lang w:eastAsia="zh-Hans"/>
              </w:rPr>
              <w:t>后疫情时代</w:t>
            </w:r>
            <w:r>
              <w:rPr>
                <w:rFonts w:ascii="宋体" w:eastAsia="宋体" w:hAnsi="宋体"/>
                <w:sz w:val="24"/>
                <w:szCs w:val="24"/>
                <w:lang w:eastAsia="zh-Hans"/>
              </w:rPr>
              <w:t>数字技术发展范式下的</w:t>
            </w:r>
            <w:r>
              <w:rPr>
                <w:rFonts w:ascii="宋体" w:eastAsia="宋体" w:hAnsi="宋体" w:hint="eastAsia"/>
                <w:sz w:val="24"/>
                <w:szCs w:val="24"/>
                <w:lang w:eastAsia="zh-Hans"/>
              </w:rPr>
              <w:t>金融支付结算</w:t>
            </w:r>
            <w:r>
              <w:rPr>
                <w:rFonts w:ascii="宋体" w:eastAsia="宋体" w:hAnsi="宋体"/>
                <w:sz w:val="24"/>
                <w:szCs w:val="24"/>
                <w:lang w:eastAsia="zh-Hans"/>
              </w:rPr>
              <w:t>形式和实质的演变与发展。对开放式金融</w:t>
            </w:r>
            <w:r>
              <w:rPr>
                <w:rFonts w:ascii="宋体" w:eastAsia="宋体" w:hAnsi="宋体" w:hint="eastAsia"/>
                <w:sz w:val="24"/>
                <w:szCs w:val="24"/>
                <w:lang w:eastAsia="zh-Hans"/>
              </w:rPr>
              <w:t>支付结算</w:t>
            </w:r>
            <w:r>
              <w:rPr>
                <w:rFonts w:ascii="宋体" w:eastAsia="宋体" w:hAnsi="宋体"/>
                <w:sz w:val="24"/>
                <w:szCs w:val="24"/>
                <w:lang w:eastAsia="zh-Hans"/>
              </w:rPr>
              <w:t>这一基于区块链的新型金融业态进行定义与阐述。</w:t>
            </w:r>
          </w:p>
          <w:p w14:paraId="0DB20AED" w14:textId="77777777" w:rsidR="001818E4" w:rsidRDefault="00985BB2">
            <w:pPr>
              <w:numPr>
                <w:ilvl w:val="0"/>
                <w:numId w:val="4"/>
              </w:numPr>
              <w:spacing w:line="360" w:lineRule="auto"/>
              <w:ind w:firstLineChars="200" w:firstLine="480"/>
              <w:rPr>
                <w:rFonts w:ascii="宋体" w:eastAsia="宋体" w:hAnsi="宋体"/>
                <w:sz w:val="24"/>
                <w:szCs w:val="24"/>
                <w:lang w:eastAsia="zh-Hans"/>
              </w:rPr>
            </w:pPr>
            <w:r>
              <w:rPr>
                <w:rFonts w:ascii="宋体" w:eastAsia="宋体" w:hAnsi="宋体"/>
                <w:sz w:val="24"/>
                <w:szCs w:val="24"/>
                <w:lang w:eastAsia="zh-Hans"/>
              </w:rPr>
              <w:t>理论框架的拓展。现阶段</w:t>
            </w:r>
            <w:r>
              <w:rPr>
                <w:rFonts w:ascii="宋体" w:eastAsia="宋体" w:hAnsi="宋体"/>
                <w:sz w:val="24"/>
                <w:szCs w:val="24"/>
                <w:lang w:eastAsia="zh-Hans"/>
              </w:rPr>
              <w:t>国际较为流行的法定数字货币的核心原则由</w:t>
            </w:r>
            <w:r>
              <w:rPr>
                <w:rFonts w:ascii="宋体" w:eastAsia="宋体" w:hAnsi="宋体"/>
                <w:sz w:val="24"/>
                <w:szCs w:val="24"/>
                <w:lang w:eastAsia="zh-Hans"/>
              </w:rPr>
              <w:t>Kumhof&amp;Noone</w:t>
            </w:r>
            <w:r>
              <w:rPr>
                <w:rFonts w:ascii="宋体" w:eastAsia="宋体" w:hAnsi="宋体"/>
                <w:sz w:val="24"/>
                <w:szCs w:val="24"/>
                <w:lang w:eastAsia="zh-Hans"/>
              </w:rPr>
              <w:t>（</w:t>
            </w:r>
            <w:r>
              <w:rPr>
                <w:rFonts w:ascii="宋体" w:eastAsia="宋体" w:hAnsi="宋体"/>
                <w:sz w:val="24"/>
                <w:szCs w:val="24"/>
                <w:lang w:eastAsia="zh-Hans"/>
              </w:rPr>
              <w:t>2018</w:t>
            </w:r>
            <w:r>
              <w:rPr>
                <w:rFonts w:ascii="宋体" w:eastAsia="宋体" w:hAnsi="宋体"/>
                <w:sz w:val="24"/>
                <w:szCs w:val="24"/>
                <w:lang w:eastAsia="zh-Hans"/>
              </w:rPr>
              <w:t>）提出，但实际上存在一些不合理性，本文探讨修正了法定数字货币设置原则，并在结合我国法定数字货币整体框架设置的基础上，设计了法定数字货币分级利率体系：基于我国经济现实使用</w:t>
            </w:r>
            <w:r>
              <w:rPr>
                <w:rFonts w:ascii="宋体" w:eastAsia="宋体" w:hAnsi="宋体"/>
                <w:sz w:val="24"/>
                <w:szCs w:val="24"/>
                <w:lang w:eastAsia="zh-Hans"/>
              </w:rPr>
              <w:t>DSGE</w:t>
            </w:r>
            <w:r>
              <w:rPr>
                <w:rFonts w:ascii="宋体" w:eastAsia="宋体" w:hAnsi="宋体"/>
                <w:sz w:val="24"/>
                <w:szCs w:val="24"/>
                <w:lang w:eastAsia="zh-Hans"/>
              </w:rPr>
              <w:t>模型实证研究了我国央行发行法定数字货币的经济效应。当下很多关于区块链应用于金融领域的研究局限于经验层面，缺乏理论支撑，本研究不仅解释了区块链技术应用于金融支付结算交易运行原理，而且深入联系了区块链技术兴起的底层逻辑所蕴含的经济学基础理论，拟从经济学的角度阐释区块链</w:t>
            </w:r>
            <w:r>
              <w:rPr>
                <w:rFonts w:ascii="宋体" w:eastAsia="宋体" w:hAnsi="宋体"/>
                <w:sz w:val="24"/>
                <w:szCs w:val="24"/>
                <w:lang w:eastAsia="zh-Hans"/>
              </w:rPr>
              <w:t>技术的产生和发展是符合市场经济发展一般规律的。</w:t>
            </w:r>
          </w:p>
          <w:p w14:paraId="0259E44B" w14:textId="77777777" w:rsidR="001818E4" w:rsidRDefault="00985BB2">
            <w:pPr>
              <w:spacing w:line="360" w:lineRule="auto"/>
              <w:ind w:firstLineChars="200" w:firstLine="480"/>
              <w:rPr>
                <w:rFonts w:ascii="宋体" w:eastAsia="宋体" w:hAnsi="宋体"/>
                <w:sz w:val="24"/>
                <w:szCs w:val="24"/>
              </w:rPr>
            </w:pPr>
            <w:r>
              <w:rPr>
                <w:rFonts w:ascii="宋体" w:eastAsia="宋体" w:hAnsi="宋体" w:hint="eastAsia"/>
                <w:sz w:val="24"/>
                <w:szCs w:val="24"/>
                <w:lang w:eastAsia="zh-Hans"/>
              </w:rPr>
              <w:t>第四，</w:t>
            </w:r>
            <w:r>
              <w:rPr>
                <w:rFonts w:ascii="宋体" w:eastAsia="宋体" w:hAnsi="宋体"/>
                <w:sz w:val="24"/>
                <w:szCs w:val="24"/>
                <w:lang w:eastAsia="zh-Hans"/>
              </w:rPr>
              <w:t>研究方法的创新。本文基于事件分析法和</w:t>
            </w:r>
            <w:r>
              <w:rPr>
                <w:rFonts w:ascii="宋体" w:eastAsia="宋体" w:hAnsi="宋体"/>
                <w:sz w:val="24"/>
                <w:szCs w:val="24"/>
                <w:lang w:eastAsia="zh-Hans"/>
              </w:rPr>
              <w:t>VAR-DCC-GARCH</w:t>
            </w:r>
            <w:r>
              <w:rPr>
                <w:rFonts w:ascii="宋体" w:eastAsia="宋体" w:hAnsi="宋体"/>
                <w:sz w:val="24"/>
                <w:szCs w:val="24"/>
                <w:lang w:eastAsia="zh-Hans"/>
              </w:rPr>
              <w:t>模型对宏观经济金融不确定视角下以比特币为代表的数字金融资产的短期和中长期避险性进行实证分析，并与黄金的避险性进行对比：本文基于</w:t>
            </w:r>
            <w:r>
              <w:rPr>
                <w:rFonts w:ascii="宋体" w:eastAsia="宋体" w:hAnsi="宋体"/>
                <w:sz w:val="24"/>
                <w:szCs w:val="24"/>
                <w:lang w:eastAsia="zh-Hans"/>
              </w:rPr>
              <w:t>DCC-GARCH-COUPLA</w:t>
            </w:r>
            <w:r>
              <w:rPr>
                <w:rFonts w:ascii="宋体" w:eastAsia="宋体" w:hAnsi="宋体"/>
                <w:sz w:val="24"/>
                <w:szCs w:val="24"/>
                <w:lang w:eastAsia="zh-Hans"/>
              </w:rPr>
              <w:t>模型实证分析了链外抵押和链上抵押两种模式能否实现资产价格稳定及其动态时变特征；本文在对我国经济和金融系统进行精准刻画、对法定数字货币核心原则进行修正的基础上，基于</w:t>
            </w:r>
            <w:r>
              <w:rPr>
                <w:rFonts w:ascii="宋体" w:eastAsia="宋体" w:hAnsi="宋体"/>
                <w:sz w:val="24"/>
                <w:szCs w:val="24"/>
                <w:lang w:eastAsia="zh-Hans"/>
              </w:rPr>
              <w:t>DSGE</w:t>
            </w:r>
            <w:r>
              <w:rPr>
                <w:rFonts w:ascii="宋体" w:eastAsia="宋体" w:hAnsi="宋体"/>
                <w:sz w:val="24"/>
                <w:szCs w:val="24"/>
                <w:lang w:eastAsia="zh-Hans"/>
              </w:rPr>
              <w:t>模型实证研究我国央行发行法定数字货币的经济效应。从多维角度综合深入分</w:t>
            </w:r>
            <w:r>
              <w:rPr>
                <w:rFonts w:ascii="宋体" w:eastAsia="宋体" w:hAnsi="宋体"/>
                <w:sz w:val="24"/>
                <w:szCs w:val="24"/>
                <w:lang w:eastAsia="zh-Hans"/>
              </w:rPr>
              <w:t>析在</w:t>
            </w:r>
            <w:r>
              <w:rPr>
                <w:rFonts w:ascii="宋体" w:eastAsia="宋体" w:hAnsi="宋体"/>
                <w:sz w:val="24"/>
                <w:szCs w:val="24"/>
                <w:lang w:eastAsia="zh-Hans"/>
              </w:rPr>
              <w:t>支付结算</w:t>
            </w:r>
            <w:r>
              <w:rPr>
                <w:rFonts w:ascii="宋体" w:eastAsia="宋体" w:hAnsi="宋体"/>
                <w:sz w:val="24"/>
                <w:szCs w:val="24"/>
                <w:lang w:eastAsia="zh-Hans"/>
              </w:rPr>
              <w:t>中运用区块链技术的前景，并运用</w:t>
            </w:r>
            <w:r>
              <w:rPr>
                <w:rFonts w:ascii="宋体" w:eastAsia="宋体" w:hAnsi="宋体"/>
                <w:sz w:val="24"/>
                <w:szCs w:val="24"/>
                <w:lang w:eastAsia="zh-Hans"/>
              </w:rPr>
              <w:t>Ripple</w:t>
            </w:r>
            <w:r>
              <w:rPr>
                <w:rFonts w:ascii="宋体" w:eastAsia="宋体" w:hAnsi="宋体"/>
                <w:sz w:val="24"/>
                <w:szCs w:val="24"/>
                <w:lang w:eastAsia="zh-Hans"/>
              </w:rPr>
              <w:t>的代表案例，说明了区块链技术运用的可行性与前景。本文不仅阐释了</w:t>
            </w:r>
            <w:r>
              <w:rPr>
                <w:rFonts w:ascii="宋体" w:eastAsia="宋体" w:hAnsi="宋体"/>
                <w:sz w:val="24"/>
                <w:szCs w:val="24"/>
                <w:lang w:eastAsia="zh-Hans"/>
              </w:rPr>
              <w:t>Ripple</w:t>
            </w:r>
            <w:r>
              <w:rPr>
                <w:rFonts w:ascii="宋体" w:eastAsia="宋体" w:hAnsi="宋体"/>
                <w:sz w:val="24"/>
                <w:szCs w:val="24"/>
                <w:lang w:eastAsia="zh-Hans"/>
              </w:rPr>
              <w:t>支付结算</w:t>
            </w:r>
            <w:r>
              <w:rPr>
                <w:rFonts w:ascii="宋体" w:eastAsia="宋体" w:hAnsi="宋体"/>
                <w:sz w:val="24"/>
                <w:szCs w:val="24"/>
                <w:lang w:eastAsia="zh-Hans"/>
              </w:rPr>
              <w:t>模式，而且进一步对比分析了它和一般区块链技术应用的改进和不同，它的发展能够更有针对性的作用于支付</w:t>
            </w:r>
            <w:r>
              <w:rPr>
                <w:rFonts w:ascii="宋体" w:eastAsia="宋体" w:hAnsi="宋体" w:hint="eastAsia"/>
                <w:sz w:val="24"/>
                <w:szCs w:val="24"/>
                <w:lang w:eastAsia="zh-Hans"/>
              </w:rPr>
              <w:t>结算</w:t>
            </w:r>
            <w:r>
              <w:rPr>
                <w:rFonts w:ascii="宋体" w:eastAsia="宋体" w:hAnsi="宋体"/>
                <w:sz w:val="24"/>
                <w:szCs w:val="24"/>
                <w:lang w:eastAsia="zh-Hans"/>
              </w:rPr>
              <w:t>领域。</w:t>
            </w:r>
          </w:p>
        </w:tc>
      </w:tr>
      <w:bookmarkEnd w:id="0"/>
    </w:tbl>
    <w:p w14:paraId="51040EA9" w14:textId="77777777" w:rsidR="001818E4" w:rsidRDefault="001818E4">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1818E4" w14:paraId="5E91BBC6" w14:textId="77777777">
        <w:trPr>
          <w:trHeight w:val="13607"/>
        </w:trPr>
        <w:tc>
          <w:tcPr>
            <w:tcW w:w="9344" w:type="dxa"/>
          </w:tcPr>
          <w:p w14:paraId="23B33779" w14:textId="77777777" w:rsidR="001818E4" w:rsidRDefault="00985BB2">
            <w:pPr>
              <w:rPr>
                <w:rFonts w:ascii="宋体" w:eastAsia="宋体" w:hAnsi="宋体"/>
                <w:sz w:val="24"/>
                <w:szCs w:val="24"/>
              </w:rPr>
            </w:pPr>
            <w:r>
              <w:rPr>
                <w:rFonts w:ascii="宋体" w:eastAsia="宋体" w:hAnsi="宋体"/>
                <w:sz w:val="24"/>
                <w:szCs w:val="24"/>
              </w:rPr>
              <w:lastRenderedPageBreak/>
              <w:t>4.</w:t>
            </w:r>
            <w:r>
              <w:rPr>
                <w:rFonts w:ascii="宋体" w:eastAsia="宋体" w:hAnsi="宋体" w:hint="eastAsia"/>
                <w:sz w:val="24"/>
                <w:szCs w:val="24"/>
              </w:rPr>
              <w:t>参考文献</w:t>
            </w:r>
          </w:p>
          <w:p w14:paraId="2D63DAC6"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林永民</w:t>
            </w:r>
            <w:r>
              <w:rPr>
                <w:rFonts w:ascii="宋体" w:eastAsia="宋体" w:hAnsi="宋体" w:hint="eastAsia"/>
                <w:sz w:val="24"/>
                <w:szCs w:val="24"/>
              </w:rPr>
              <w:t>,</w:t>
            </w:r>
            <w:r>
              <w:rPr>
                <w:rFonts w:ascii="宋体" w:eastAsia="宋体" w:hAnsi="宋体" w:hint="eastAsia"/>
                <w:sz w:val="24"/>
                <w:szCs w:val="24"/>
              </w:rPr>
              <w:t>史孟君</w:t>
            </w:r>
            <w:r>
              <w:rPr>
                <w:rFonts w:ascii="宋体" w:eastAsia="宋体" w:hAnsi="宋体" w:hint="eastAsia"/>
                <w:sz w:val="24"/>
                <w:szCs w:val="24"/>
              </w:rPr>
              <w:t>,</w:t>
            </w:r>
            <w:r>
              <w:rPr>
                <w:rFonts w:ascii="宋体" w:eastAsia="宋体" w:hAnsi="宋体" w:hint="eastAsia"/>
                <w:sz w:val="24"/>
                <w:szCs w:val="24"/>
              </w:rPr>
              <w:t>陈琳</w:t>
            </w:r>
            <w:r>
              <w:rPr>
                <w:rFonts w:ascii="宋体" w:eastAsia="宋体" w:hAnsi="宋体" w:hint="eastAsia"/>
                <w:sz w:val="24"/>
                <w:szCs w:val="24"/>
              </w:rPr>
              <w:t>,</w:t>
            </w:r>
            <w:r>
              <w:rPr>
                <w:rFonts w:ascii="宋体" w:eastAsia="宋体" w:hAnsi="宋体" w:hint="eastAsia"/>
                <w:sz w:val="24"/>
                <w:szCs w:val="24"/>
              </w:rPr>
              <w:t>王涵</w:t>
            </w:r>
            <w:r>
              <w:rPr>
                <w:rFonts w:ascii="宋体" w:eastAsia="宋体" w:hAnsi="宋体" w:hint="eastAsia"/>
                <w:sz w:val="24"/>
                <w:szCs w:val="24"/>
              </w:rPr>
              <w:t>.</w:t>
            </w:r>
            <w:r>
              <w:rPr>
                <w:rFonts w:ascii="宋体" w:eastAsia="宋体" w:hAnsi="宋体" w:hint="eastAsia"/>
                <w:sz w:val="24"/>
                <w:szCs w:val="24"/>
              </w:rPr>
              <w:t>信用穿透与多方共赢：基于区块链的供应链金融模式创新研究</w:t>
            </w:r>
            <w:r>
              <w:rPr>
                <w:rFonts w:ascii="宋体" w:eastAsia="宋体" w:hAnsi="宋体" w:hint="eastAsia"/>
                <w:sz w:val="24"/>
                <w:szCs w:val="24"/>
              </w:rPr>
              <w:t>[J].</w:t>
            </w:r>
            <w:r>
              <w:rPr>
                <w:rFonts w:ascii="宋体" w:eastAsia="宋体" w:hAnsi="宋体" w:hint="eastAsia"/>
                <w:sz w:val="24"/>
                <w:szCs w:val="24"/>
              </w:rPr>
              <w:t>征信</w:t>
            </w:r>
            <w:r>
              <w:rPr>
                <w:rFonts w:ascii="宋体" w:eastAsia="宋体" w:hAnsi="宋体" w:hint="eastAsia"/>
                <w:sz w:val="24"/>
                <w:szCs w:val="24"/>
              </w:rPr>
              <w:t>,2021,39(05):28-34.</w:t>
            </w:r>
          </w:p>
          <w:p w14:paraId="6ACCB226"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薛熠</w:t>
            </w:r>
            <w:r>
              <w:rPr>
                <w:rFonts w:ascii="宋体" w:eastAsia="宋体" w:hAnsi="宋体" w:hint="eastAsia"/>
                <w:sz w:val="24"/>
                <w:szCs w:val="24"/>
              </w:rPr>
              <w:t>,</w:t>
            </w:r>
            <w:r>
              <w:rPr>
                <w:rFonts w:ascii="宋体" w:eastAsia="宋体" w:hAnsi="宋体" w:hint="eastAsia"/>
                <w:sz w:val="24"/>
                <w:szCs w:val="24"/>
              </w:rPr>
              <w:t>张昕智</w:t>
            </w:r>
            <w:r>
              <w:rPr>
                <w:rFonts w:ascii="宋体" w:eastAsia="宋体" w:hAnsi="宋体" w:hint="eastAsia"/>
                <w:sz w:val="24"/>
                <w:szCs w:val="24"/>
              </w:rPr>
              <w:t>.</w:t>
            </w:r>
            <w:r>
              <w:rPr>
                <w:rFonts w:ascii="宋体" w:eastAsia="宋体" w:hAnsi="宋体" w:hint="eastAsia"/>
                <w:sz w:val="24"/>
                <w:szCs w:val="24"/>
              </w:rPr>
              <w:t>数字经济时代金融科技推动金融业发展的机理研究</w:t>
            </w:r>
            <w:r>
              <w:rPr>
                <w:rFonts w:ascii="宋体" w:eastAsia="宋体" w:hAnsi="宋体" w:hint="eastAsia"/>
                <w:sz w:val="24"/>
                <w:szCs w:val="24"/>
              </w:rPr>
              <w:t>[J].</w:t>
            </w:r>
            <w:r>
              <w:rPr>
                <w:rFonts w:ascii="宋体" w:eastAsia="宋体" w:hAnsi="宋体" w:hint="eastAsia"/>
                <w:sz w:val="24"/>
                <w:szCs w:val="24"/>
              </w:rPr>
              <w:t>北京师范大学学报</w:t>
            </w:r>
            <w:r>
              <w:rPr>
                <w:rFonts w:ascii="宋体" w:eastAsia="宋体" w:hAnsi="宋体" w:hint="eastAsia"/>
                <w:sz w:val="24"/>
                <w:szCs w:val="24"/>
              </w:rPr>
              <w:t>(</w:t>
            </w:r>
            <w:r>
              <w:rPr>
                <w:rFonts w:ascii="宋体" w:eastAsia="宋体" w:hAnsi="宋体" w:hint="eastAsia"/>
                <w:sz w:val="24"/>
                <w:szCs w:val="24"/>
              </w:rPr>
              <w:t>社会科学版</w:t>
            </w:r>
            <w:r>
              <w:rPr>
                <w:rFonts w:ascii="宋体" w:eastAsia="宋体" w:hAnsi="宋体" w:hint="eastAsia"/>
                <w:sz w:val="24"/>
                <w:szCs w:val="24"/>
              </w:rPr>
              <w:t>),2022(03):104-112.</w:t>
            </w:r>
          </w:p>
          <w:p w14:paraId="49DB3BF0"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黄靖雯</w:t>
            </w:r>
            <w:r>
              <w:rPr>
                <w:rFonts w:ascii="宋体" w:eastAsia="宋体" w:hAnsi="宋体" w:hint="eastAsia"/>
                <w:sz w:val="24"/>
                <w:szCs w:val="24"/>
              </w:rPr>
              <w:t>,</w:t>
            </w:r>
            <w:r>
              <w:rPr>
                <w:rFonts w:ascii="宋体" w:eastAsia="宋体" w:hAnsi="宋体" w:hint="eastAsia"/>
                <w:sz w:val="24"/>
                <w:szCs w:val="24"/>
              </w:rPr>
              <w:t>陶士贵</w:t>
            </w:r>
            <w:r>
              <w:rPr>
                <w:rFonts w:ascii="宋体" w:eastAsia="宋体" w:hAnsi="宋体" w:hint="eastAsia"/>
                <w:sz w:val="24"/>
                <w:szCs w:val="24"/>
              </w:rPr>
              <w:t>.</w:t>
            </w:r>
            <w:r>
              <w:rPr>
                <w:rFonts w:ascii="宋体" w:eastAsia="宋体" w:hAnsi="宋体" w:hint="eastAsia"/>
                <w:sz w:val="24"/>
                <w:szCs w:val="24"/>
              </w:rPr>
              <w:t>以金融科技为核心的新金融形态的内涵</w:t>
            </w:r>
            <w:r>
              <w:rPr>
                <w:rFonts w:ascii="宋体" w:eastAsia="宋体" w:hAnsi="宋体" w:hint="eastAsia"/>
                <w:sz w:val="24"/>
                <w:szCs w:val="24"/>
              </w:rPr>
              <w:t>:</w:t>
            </w:r>
            <w:r>
              <w:rPr>
                <w:rFonts w:ascii="宋体" w:eastAsia="宋体" w:hAnsi="宋体" w:hint="eastAsia"/>
                <w:sz w:val="24"/>
                <w:szCs w:val="24"/>
              </w:rPr>
              <w:t>界定、辨析与演进</w:t>
            </w:r>
            <w:r>
              <w:rPr>
                <w:rFonts w:ascii="宋体" w:eastAsia="宋体" w:hAnsi="宋体" w:hint="eastAsia"/>
                <w:sz w:val="24"/>
                <w:szCs w:val="24"/>
              </w:rPr>
              <w:t>[J/OL].</w:t>
            </w:r>
            <w:r>
              <w:rPr>
                <w:rFonts w:ascii="宋体" w:eastAsia="宋体" w:hAnsi="宋体" w:hint="eastAsia"/>
                <w:sz w:val="24"/>
                <w:szCs w:val="24"/>
              </w:rPr>
              <w:t>当代经济理</w:t>
            </w:r>
            <w:r>
              <w:rPr>
                <w:rFonts w:ascii="宋体" w:eastAsia="宋体" w:hAnsi="宋体" w:hint="eastAsia"/>
                <w:sz w:val="24"/>
                <w:szCs w:val="24"/>
              </w:rPr>
              <w:t>:1-14[2022-07-28].</w:t>
            </w:r>
          </w:p>
          <w:p w14:paraId="7A9741D2"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孙国茂</w:t>
            </w:r>
            <w:r>
              <w:rPr>
                <w:rFonts w:ascii="宋体" w:eastAsia="宋体" w:hAnsi="宋体" w:hint="eastAsia"/>
                <w:sz w:val="24"/>
                <w:szCs w:val="24"/>
              </w:rPr>
              <w:t>,</w:t>
            </w:r>
            <w:r>
              <w:rPr>
                <w:rFonts w:ascii="宋体" w:eastAsia="宋体" w:hAnsi="宋体" w:hint="eastAsia"/>
                <w:sz w:val="24"/>
                <w:szCs w:val="24"/>
              </w:rPr>
              <w:t>李猛</w:t>
            </w:r>
            <w:r>
              <w:rPr>
                <w:rFonts w:ascii="宋体" w:eastAsia="宋体" w:hAnsi="宋体" w:hint="eastAsia"/>
                <w:sz w:val="24"/>
                <w:szCs w:val="24"/>
              </w:rPr>
              <w:t>.</w:t>
            </w:r>
            <w:r>
              <w:rPr>
                <w:rFonts w:ascii="宋体" w:eastAsia="宋体" w:hAnsi="宋体" w:hint="eastAsia"/>
                <w:sz w:val="24"/>
                <w:szCs w:val="24"/>
              </w:rPr>
              <w:t>区块链信任机制与社会秩序——基于疫情隔离防控的分析</w:t>
            </w:r>
            <w:r>
              <w:rPr>
                <w:rFonts w:ascii="宋体" w:eastAsia="宋体" w:hAnsi="宋体" w:hint="eastAsia"/>
                <w:sz w:val="24"/>
                <w:szCs w:val="24"/>
              </w:rPr>
              <w:t>[J].</w:t>
            </w:r>
            <w:r>
              <w:rPr>
                <w:rFonts w:ascii="宋体" w:eastAsia="宋体" w:hAnsi="宋体" w:hint="eastAsia"/>
                <w:sz w:val="24"/>
                <w:szCs w:val="24"/>
              </w:rPr>
              <w:t>山东社会科学</w:t>
            </w:r>
            <w:r>
              <w:rPr>
                <w:rFonts w:ascii="宋体" w:eastAsia="宋体" w:hAnsi="宋体" w:hint="eastAsia"/>
                <w:sz w:val="24"/>
                <w:szCs w:val="24"/>
              </w:rPr>
              <w:t>,2020(04):24-30</w:t>
            </w:r>
            <w:r>
              <w:rPr>
                <w:rFonts w:ascii="宋体" w:eastAsia="宋体" w:hAnsi="宋体" w:hint="eastAsia"/>
                <w:sz w:val="24"/>
                <w:szCs w:val="24"/>
              </w:rPr>
              <w:t>.</w:t>
            </w:r>
          </w:p>
          <w:p w14:paraId="17C51B1D"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郑思源</w:t>
            </w:r>
            <w:r>
              <w:rPr>
                <w:rFonts w:ascii="宋体" w:eastAsia="宋体" w:hAnsi="宋体" w:hint="eastAsia"/>
                <w:sz w:val="24"/>
                <w:szCs w:val="24"/>
              </w:rPr>
              <w:t>,</w:t>
            </w:r>
            <w:r>
              <w:rPr>
                <w:rFonts w:ascii="宋体" w:eastAsia="宋体" w:hAnsi="宋体" w:hint="eastAsia"/>
                <w:sz w:val="24"/>
                <w:szCs w:val="24"/>
              </w:rPr>
              <w:t>陈华</w:t>
            </w:r>
            <w:r>
              <w:rPr>
                <w:rFonts w:ascii="宋体" w:eastAsia="宋体" w:hAnsi="宋体" w:hint="eastAsia"/>
                <w:sz w:val="24"/>
                <w:szCs w:val="24"/>
              </w:rPr>
              <w:t>,</w:t>
            </w:r>
            <w:r>
              <w:rPr>
                <w:rFonts w:ascii="宋体" w:eastAsia="宋体" w:hAnsi="宋体" w:hint="eastAsia"/>
                <w:sz w:val="24"/>
                <w:szCs w:val="24"/>
              </w:rPr>
              <w:t>胡晓龙</w:t>
            </w:r>
            <w:r>
              <w:rPr>
                <w:rFonts w:ascii="宋体" w:eastAsia="宋体" w:hAnsi="宋体" w:hint="eastAsia"/>
                <w:sz w:val="24"/>
                <w:szCs w:val="24"/>
              </w:rPr>
              <w:t>.</w:t>
            </w:r>
            <w:r>
              <w:rPr>
                <w:rFonts w:ascii="宋体" w:eastAsia="宋体" w:hAnsi="宋体" w:hint="eastAsia"/>
                <w:sz w:val="24"/>
                <w:szCs w:val="24"/>
              </w:rPr>
              <w:t>区块链技术在金融业的应用、未来发展态势与发展建议</w:t>
            </w:r>
            <w:r>
              <w:rPr>
                <w:rFonts w:ascii="宋体" w:eastAsia="宋体" w:hAnsi="宋体" w:hint="eastAsia"/>
                <w:sz w:val="24"/>
                <w:szCs w:val="24"/>
              </w:rPr>
              <w:t>[J].</w:t>
            </w:r>
            <w:r>
              <w:rPr>
                <w:rFonts w:ascii="宋体" w:eastAsia="宋体" w:hAnsi="宋体" w:hint="eastAsia"/>
                <w:sz w:val="24"/>
                <w:szCs w:val="24"/>
              </w:rPr>
              <w:t>新疆社会科学</w:t>
            </w:r>
            <w:r>
              <w:rPr>
                <w:rFonts w:ascii="宋体" w:eastAsia="宋体" w:hAnsi="宋体" w:hint="eastAsia"/>
                <w:sz w:val="24"/>
                <w:szCs w:val="24"/>
              </w:rPr>
              <w:t>,2020(02):45-51.</w:t>
            </w:r>
          </w:p>
          <w:p w14:paraId="7FADEAE4"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王思轩</w:t>
            </w:r>
            <w:r>
              <w:rPr>
                <w:rFonts w:ascii="宋体" w:eastAsia="宋体" w:hAnsi="宋体" w:hint="eastAsia"/>
                <w:sz w:val="24"/>
                <w:szCs w:val="24"/>
              </w:rPr>
              <w:t>.</w:t>
            </w:r>
            <w:r>
              <w:rPr>
                <w:rFonts w:ascii="宋体" w:eastAsia="宋体" w:hAnsi="宋体" w:hint="eastAsia"/>
                <w:sz w:val="24"/>
                <w:szCs w:val="24"/>
              </w:rPr>
              <w:t>区块链技术对支付结算的挑战与对策——以“技术治理”为视角</w:t>
            </w:r>
            <w:r>
              <w:rPr>
                <w:rFonts w:ascii="宋体" w:eastAsia="宋体" w:hAnsi="宋体" w:hint="eastAsia"/>
                <w:sz w:val="24"/>
                <w:szCs w:val="24"/>
              </w:rPr>
              <w:t>[J].</w:t>
            </w:r>
            <w:r>
              <w:rPr>
                <w:rFonts w:ascii="宋体" w:eastAsia="宋体" w:hAnsi="宋体" w:hint="eastAsia"/>
                <w:sz w:val="24"/>
                <w:szCs w:val="24"/>
              </w:rPr>
              <w:t>现代经济探讨</w:t>
            </w:r>
            <w:r>
              <w:rPr>
                <w:rFonts w:ascii="宋体" w:eastAsia="宋体" w:hAnsi="宋体" w:hint="eastAsia"/>
                <w:sz w:val="24"/>
                <w:szCs w:val="24"/>
              </w:rPr>
              <w:t>,2020(01):93-100.</w:t>
            </w:r>
          </w:p>
          <w:p w14:paraId="4E193858"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胡启磊</w:t>
            </w:r>
            <w:r>
              <w:rPr>
                <w:rFonts w:ascii="宋体" w:eastAsia="宋体" w:hAnsi="宋体" w:hint="eastAsia"/>
                <w:sz w:val="24"/>
                <w:szCs w:val="24"/>
              </w:rPr>
              <w:t>.</w:t>
            </w:r>
            <w:r>
              <w:rPr>
                <w:rFonts w:ascii="宋体" w:eastAsia="宋体" w:hAnsi="宋体" w:hint="eastAsia"/>
                <w:sz w:val="24"/>
                <w:szCs w:val="24"/>
              </w:rPr>
              <w:t>区块链技术在金融领域的应用研究——基于“一带一路”视角</w:t>
            </w:r>
            <w:r>
              <w:rPr>
                <w:rFonts w:ascii="宋体" w:eastAsia="宋体" w:hAnsi="宋体" w:hint="eastAsia"/>
                <w:sz w:val="24"/>
                <w:szCs w:val="24"/>
              </w:rPr>
              <w:t>[J].</w:t>
            </w:r>
            <w:r>
              <w:rPr>
                <w:rFonts w:ascii="宋体" w:eastAsia="宋体" w:hAnsi="宋体" w:hint="eastAsia"/>
                <w:sz w:val="24"/>
                <w:szCs w:val="24"/>
              </w:rPr>
              <w:t>会计之友</w:t>
            </w:r>
            <w:r>
              <w:rPr>
                <w:rFonts w:ascii="宋体" w:eastAsia="宋体" w:hAnsi="宋体" w:hint="eastAsia"/>
                <w:sz w:val="24"/>
                <w:szCs w:val="24"/>
              </w:rPr>
              <w:t>,2019(05):151-156.</w:t>
            </w:r>
          </w:p>
          <w:p w14:paraId="38936A33"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马理</w:t>
            </w:r>
            <w:r>
              <w:rPr>
                <w:rFonts w:ascii="宋体" w:eastAsia="宋体" w:hAnsi="宋体" w:hint="eastAsia"/>
                <w:sz w:val="24"/>
                <w:szCs w:val="24"/>
              </w:rPr>
              <w:t>,</w:t>
            </w:r>
            <w:r>
              <w:rPr>
                <w:rFonts w:ascii="宋体" w:eastAsia="宋体" w:hAnsi="宋体" w:hint="eastAsia"/>
                <w:sz w:val="24"/>
                <w:szCs w:val="24"/>
              </w:rPr>
              <w:t>朱硕</w:t>
            </w:r>
            <w:r>
              <w:rPr>
                <w:rFonts w:ascii="宋体" w:eastAsia="宋体" w:hAnsi="宋体" w:hint="eastAsia"/>
                <w:sz w:val="24"/>
                <w:szCs w:val="24"/>
              </w:rPr>
              <w:t>.</w:t>
            </w:r>
            <w:r>
              <w:rPr>
                <w:rFonts w:ascii="宋体" w:eastAsia="宋体" w:hAnsi="宋体" w:hint="eastAsia"/>
                <w:sz w:val="24"/>
                <w:szCs w:val="24"/>
              </w:rPr>
              <w:t>区块链技术在支付结算领域的应用与风险</w:t>
            </w:r>
            <w:r>
              <w:rPr>
                <w:rFonts w:ascii="宋体" w:eastAsia="宋体" w:hAnsi="宋体" w:hint="eastAsia"/>
                <w:sz w:val="24"/>
                <w:szCs w:val="24"/>
              </w:rPr>
              <w:t>[J].</w:t>
            </w:r>
            <w:r>
              <w:rPr>
                <w:rFonts w:ascii="宋体" w:eastAsia="宋体" w:hAnsi="宋体" w:hint="eastAsia"/>
                <w:sz w:val="24"/>
                <w:szCs w:val="24"/>
              </w:rPr>
              <w:t>金融评论</w:t>
            </w:r>
            <w:r>
              <w:rPr>
                <w:rFonts w:ascii="宋体" w:eastAsia="宋体" w:hAnsi="宋体" w:hint="eastAsia"/>
                <w:sz w:val="24"/>
                <w:szCs w:val="24"/>
              </w:rPr>
              <w:t>,2018,10(04):83-94+121.</w:t>
            </w:r>
          </w:p>
          <w:p w14:paraId="0A5E0564"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吴心弘</w:t>
            </w:r>
            <w:r>
              <w:rPr>
                <w:rFonts w:ascii="宋体" w:eastAsia="宋体" w:hAnsi="宋体" w:hint="eastAsia"/>
                <w:sz w:val="24"/>
                <w:szCs w:val="24"/>
              </w:rPr>
              <w:t>,</w:t>
            </w:r>
            <w:r>
              <w:rPr>
                <w:rFonts w:ascii="宋体" w:eastAsia="宋体" w:hAnsi="宋体" w:hint="eastAsia"/>
                <w:sz w:val="24"/>
                <w:szCs w:val="24"/>
              </w:rPr>
              <w:t>裴平</w:t>
            </w:r>
            <w:r>
              <w:rPr>
                <w:rFonts w:ascii="宋体" w:eastAsia="宋体" w:hAnsi="宋体" w:hint="eastAsia"/>
                <w:sz w:val="24"/>
                <w:szCs w:val="24"/>
              </w:rPr>
              <w:t>.</w:t>
            </w:r>
            <w:r>
              <w:rPr>
                <w:rFonts w:ascii="宋体" w:eastAsia="宋体" w:hAnsi="宋体" w:hint="eastAsia"/>
                <w:sz w:val="24"/>
                <w:szCs w:val="24"/>
              </w:rPr>
              <w:t>互联网支付发展与金融风</w:t>
            </w:r>
            <w:r>
              <w:rPr>
                <w:rFonts w:ascii="宋体" w:eastAsia="宋体" w:hAnsi="宋体" w:hint="eastAsia"/>
                <w:sz w:val="24"/>
                <w:szCs w:val="24"/>
              </w:rPr>
              <w:t>险防范——基于支付经济学视角的研究</w:t>
            </w:r>
            <w:r>
              <w:rPr>
                <w:rFonts w:ascii="宋体" w:eastAsia="宋体" w:hAnsi="宋体" w:hint="eastAsia"/>
                <w:sz w:val="24"/>
                <w:szCs w:val="24"/>
              </w:rPr>
              <w:t>[J].</w:t>
            </w:r>
            <w:r>
              <w:rPr>
                <w:rFonts w:ascii="宋体" w:eastAsia="宋体" w:hAnsi="宋体" w:hint="eastAsia"/>
                <w:sz w:val="24"/>
                <w:szCs w:val="24"/>
              </w:rPr>
              <w:t>南京审计大学学报</w:t>
            </w:r>
            <w:r>
              <w:rPr>
                <w:rFonts w:ascii="宋体" w:eastAsia="宋体" w:hAnsi="宋体" w:hint="eastAsia"/>
                <w:sz w:val="24"/>
                <w:szCs w:val="24"/>
              </w:rPr>
              <w:t>,2021,18(01):78-89.</w:t>
            </w:r>
          </w:p>
          <w:p w14:paraId="54017F28"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孙友晋</w:t>
            </w:r>
            <w:r>
              <w:rPr>
                <w:rFonts w:ascii="宋体" w:eastAsia="宋体" w:hAnsi="宋体" w:hint="eastAsia"/>
                <w:sz w:val="24"/>
                <w:szCs w:val="24"/>
              </w:rPr>
              <w:t>,</w:t>
            </w:r>
            <w:r>
              <w:rPr>
                <w:rFonts w:ascii="宋体" w:eastAsia="宋体" w:hAnsi="宋体" w:hint="eastAsia"/>
                <w:sz w:val="24"/>
                <w:szCs w:val="24"/>
              </w:rPr>
              <w:t>王思轩</w:t>
            </w:r>
            <w:r>
              <w:rPr>
                <w:rFonts w:ascii="宋体" w:eastAsia="宋体" w:hAnsi="宋体" w:hint="eastAsia"/>
                <w:sz w:val="24"/>
                <w:szCs w:val="24"/>
              </w:rPr>
              <w:t>.</w:t>
            </w:r>
            <w:r>
              <w:rPr>
                <w:rFonts w:ascii="宋体" w:eastAsia="宋体" w:hAnsi="宋体" w:hint="eastAsia"/>
                <w:sz w:val="24"/>
                <w:szCs w:val="24"/>
              </w:rPr>
              <w:t>数字金融的技术治理：风险、挑战与监管机制创新——以基于区块链的非中心结算体系为例</w:t>
            </w:r>
            <w:r>
              <w:rPr>
                <w:rFonts w:ascii="宋体" w:eastAsia="宋体" w:hAnsi="宋体" w:hint="eastAsia"/>
                <w:sz w:val="24"/>
                <w:szCs w:val="24"/>
              </w:rPr>
              <w:t>[J].</w:t>
            </w:r>
            <w:r>
              <w:rPr>
                <w:rFonts w:ascii="宋体" w:eastAsia="宋体" w:hAnsi="宋体" w:hint="eastAsia"/>
                <w:sz w:val="24"/>
                <w:szCs w:val="24"/>
              </w:rPr>
              <w:t>电子务</w:t>
            </w:r>
            <w:r>
              <w:rPr>
                <w:rFonts w:ascii="宋体" w:eastAsia="宋体" w:hAnsi="宋体" w:hint="eastAsia"/>
                <w:sz w:val="24"/>
                <w:szCs w:val="24"/>
              </w:rPr>
              <w:t>,2020(11):99-107.</w:t>
            </w:r>
          </w:p>
          <w:p w14:paraId="5877F35A"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程驰光</w:t>
            </w:r>
            <w:r>
              <w:rPr>
                <w:rFonts w:ascii="宋体" w:eastAsia="宋体" w:hAnsi="宋体" w:hint="eastAsia"/>
                <w:sz w:val="24"/>
                <w:szCs w:val="24"/>
              </w:rPr>
              <w:t>,</w:t>
            </w:r>
            <w:r>
              <w:rPr>
                <w:rFonts w:ascii="宋体" w:eastAsia="宋体" w:hAnsi="宋体" w:hint="eastAsia"/>
                <w:sz w:val="24"/>
                <w:szCs w:val="24"/>
              </w:rPr>
              <w:t>王超</w:t>
            </w:r>
            <w:r>
              <w:rPr>
                <w:rFonts w:ascii="宋体" w:eastAsia="宋体" w:hAnsi="宋体" w:hint="eastAsia"/>
                <w:sz w:val="24"/>
                <w:szCs w:val="24"/>
              </w:rPr>
              <w:t>.</w:t>
            </w:r>
            <w:r>
              <w:rPr>
                <w:rFonts w:ascii="宋体" w:eastAsia="宋体" w:hAnsi="宋体" w:hint="eastAsia"/>
                <w:sz w:val="24"/>
                <w:szCs w:val="24"/>
              </w:rPr>
              <w:t>当前国际上主要央行对区块链技术的研究及启示</w:t>
            </w:r>
            <w:r>
              <w:rPr>
                <w:rFonts w:ascii="宋体" w:eastAsia="宋体" w:hAnsi="宋体" w:hint="eastAsia"/>
                <w:sz w:val="24"/>
                <w:szCs w:val="24"/>
              </w:rPr>
              <w:t>[J].</w:t>
            </w:r>
            <w:r>
              <w:rPr>
                <w:rFonts w:ascii="宋体" w:eastAsia="宋体" w:hAnsi="宋体" w:hint="eastAsia"/>
                <w:sz w:val="24"/>
                <w:szCs w:val="24"/>
              </w:rPr>
              <w:t>武汉金融</w:t>
            </w:r>
            <w:r>
              <w:rPr>
                <w:rFonts w:ascii="宋体" w:eastAsia="宋体" w:hAnsi="宋体" w:hint="eastAsia"/>
                <w:sz w:val="24"/>
                <w:szCs w:val="24"/>
              </w:rPr>
              <w:t>,2018(01):76-78.</w:t>
            </w:r>
          </w:p>
          <w:p w14:paraId="0CBFAB06"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邓柯</w:t>
            </w:r>
            <w:r>
              <w:rPr>
                <w:rFonts w:ascii="宋体" w:eastAsia="宋体" w:hAnsi="宋体" w:hint="eastAsia"/>
                <w:sz w:val="24"/>
                <w:szCs w:val="24"/>
              </w:rPr>
              <w:t>.</w:t>
            </w:r>
            <w:r>
              <w:rPr>
                <w:rFonts w:ascii="宋体" w:eastAsia="宋体" w:hAnsi="宋体" w:hint="eastAsia"/>
                <w:sz w:val="24"/>
                <w:szCs w:val="24"/>
              </w:rPr>
              <w:t>区块链技术的实质、落地条件和应用前景</w:t>
            </w:r>
            <w:r>
              <w:rPr>
                <w:rFonts w:ascii="宋体" w:eastAsia="宋体" w:hAnsi="宋体" w:hint="eastAsia"/>
                <w:sz w:val="24"/>
                <w:szCs w:val="24"/>
              </w:rPr>
              <w:t>[J].</w:t>
            </w:r>
            <w:r>
              <w:rPr>
                <w:rFonts w:ascii="宋体" w:eastAsia="宋体" w:hAnsi="宋体" w:hint="eastAsia"/>
                <w:sz w:val="24"/>
                <w:szCs w:val="24"/>
              </w:rPr>
              <w:t>深圳大学学报</w:t>
            </w:r>
            <w:r>
              <w:rPr>
                <w:rFonts w:ascii="宋体" w:eastAsia="宋体" w:hAnsi="宋体" w:hint="eastAsia"/>
                <w:sz w:val="24"/>
                <w:szCs w:val="24"/>
              </w:rPr>
              <w:t>(</w:t>
            </w:r>
            <w:r>
              <w:rPr>
                <w:rFonts w:ascii="宋体" w:eastAsia="宋体" w:hAnsi="宋体" w:hint="eastAsia"/>
                <w:sz w:val="24"/>
                <w:szCs w:val="24"/>
              </w:rPr>
              <w:t>人文社会科学版</w:t>
            </w:r>
            <w:r>
              <w:rPr>
                <w:rFonts w:ascii="宋体" w:eastAsia="宋体" w:hAnsi="宋体" w:hint="eastAsia"/>
                <w:sz w:val="24"/>
                <w:szCs w:val="24"/>
              </w:rPr>
              <w:t>),2018,35(04):53-61.</w:t>
            </w:r>
          </w:p>
          <w:p w14:paraId="3010CB2A"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张路</w:t>
            </w:r>
            <w:r>
              <w:rPr>
                <w:rFonts w:ascii="宋体" w:eastAsia="宋体" w:hAnsi="宋体" w:hint="eastAsia"/>
                <w:sz w:val="24"/>
                <w:szCs w:val="24"/>
              </w:rPr>
              <w:t>.</w:t>
            </w:r>
            <w:r>
              <w:rPr>
                <w:rFonts w:ascii="宋体" w:eastAsia="宋体" w:hAnsi="宋体" w:hint="eastAsia"/>
                <w:sz w:val="24"/>
                <w:szCs w:val="24"/>
              </w:rPr>
              <w:t>博弈视角下区块链驱动供应链金融创新研</w:t>
            </w:r>
            <w:r>
              <w:rPr>
                <w:rFonts w:ascii="宋体" w:eastAsia="宋体" w:hAnsi="宋体" w:hint="eastAsia"/>
                <w:sz w:val="24"/>
                <w:szCs w:val="24"/>
              </w:rPr>
              <w:t>究</w:t>
            </w:r>
            <w:r>
              <w:rPr>
                <w:rFonts w:ascii="宋体" w:eastAsia="宋体" w:hAnsi="宋体" w:hint="eastAsia"/>
                <w:sz w:val="24"/>
                <w:szCs w:val="24"/>
              </w:rPr>
              <w:t>[J].</w:t>
            </w:r>
            <w:r>
              <w:rPr>
                <w:rFonts w:ascii="宋体" w:eastAsia="宋体" w:hAnsi="宋体" w:hint="eastAsia"/>
                <w:sz w:val="24"/>
                <w:szCs w:val="24"/>
              </w:rPr>
              <w:t>经济问题</w:t>
            </w:r>
            <w:r>
              <w:rPr>
                <w:rFonts w:ascii="宋体" w:eastAsia="宋体" w:hAnsi="宋体" w:hint="eastAsia"/>
                <w:sz w:val="24"/>
                <w:szCs w:val="24"/>
              </w:rPr>
              <w:t>,2019(04):48-54.</w:t>
            </w:r>
          </w:p>
          <w:p w14:paraId="0F4ED6C3" w14:textId="77777777" w:rsidR="001818E4" w:rsidRDefault="00985BB2">
            <w:pPr>
              <w:numPr>
                <w:ilvl w:val="0"/>
                <w:numId w:val="5"/>
              </w:numPr>
              <w:spacing w:line="360" w:lineRule="auto"/>
              <w:rPr>
                <w:rFonts w:ascii="宋体" w:eastAsia="宋体" w:hAnsi="宋体"/>
                <w:sz w:val="24"/>
                <w:szCs w:val="24"/>
              </w:rPr>
            </w:pPr>
            <w:r>
              <w:rPr>
                <w:rFonts w:ascii="宋体" w:eastAsia="宋体" w:hAnsi="宋体" w:hint="eastAsia"/>
                <w:sz w:val="24"/>
                <w:szCs w:val="24"/>
              </w:rPr>
              <w:t>彭红枫</w:t>
            </w:r>
            <w:r>
              <w:rPr>
                <w:rFonts w:ascii="宋体" w:eastAsia="宋体" w:hAnsi="宋体" w:hint="eastAsia"/>
                <w:sz w:val="24"/>
                <w:szCs w:val="24"/>
              </w:rPr>
              <w:t>,</w:t>
            </w:r>
            <w:r>
              <w:rPr>
                <w:rFonts w:ascii="宋体" w:eastAsia="宋体" w:hAnsi="宋体" w:hint="eastAsia"/>
                <w:sz w:val="24"/>
                <w:szCs w:val="24"/>
              </w:rPr>
              <w:t>梁子敏</w:t>
            </w:r>
            <w:r>
              <w:rPr>
                <w:rFonts w:ascii="宋体" w:eastAsia="宋体" w:hAnsi="宋体" w:hint="eastAsia"/>
                <w:sz w:val="24"/>
                <w:szCs w:val="24"/>
              </w:rPr>
              <w:t>.</w:t>
            </w:r>
            <w:r>
              <w:rPr>
                <w:rFonts w:ascii="宋体" w:eastAsia="宋体" w:hAnsi="宋体" w:hint="eastAsia"/>
                <w:sz w:val="24"/>
                <w:szCs w:val="24"/>
              </w:rPr>
              <w:t>“双循环”新发展格局的金融支持研究</w:t>
            </w:r>
            <w:r>
              <w:rPr>
                <w:rFonts w:ascii="宋体" w:eastAsia="宋体" w:hAnsi="宋体" w:hint="eastAsia"/>
                <w:sz w:val="24"/>
                <w:szCs w:val="24"/>
              </w:rPr>
              <w:t>[J].</w:t>
            </w:r>
            <w:r>
              <w:rPr>
                <w:rFonts w:ascii="宋体" w:eastAsia="宋体" w:hAnsi="宋体" w:hint="eastAsia"/>
                <w:sz w:val="24"/>
                <w:szCs w:val="24"/>
              </w:rPr>
              <w:t>经济与管理评论</w:t>
            </w:r>
            <w:r>
              <w:rPr>
                <w:rFonts w:ascii="宋体" w:eastAsia="宋体" w:hAnsi="宋体" w:hint="eastAsia"/>
                <w:sz w:val="24"/>
                <w:szCs w:val="24"/>
              </w:rPr>
              <w:t>,2021,37(05):5-20.</w:t>
            </w:r>
          </w:p>
        </w:tc>
      </w:tr>
    </w:tbl>
    <w:p w14:paraId="17DD78F8" w14:textId="77777777" w:rsidR="001818E4" w:rsidRDefault="001818E4">
      <w:pPr>
        <w:rPr>
          <w:rFonts w:ascii="宋体" w:eastAsia="宋体" w:hAnsi="宋体"/>
          <w:sz w:val="32"/>
          <w:szCs w:val="32"/>
        </w:rPr>
      </w:pPr>
    </w:p>
    <w:tbl>
      <w:tblPr>
        <w:tblStyle w:val="a7"/>
        <w:tblW w:w="0" w:type="auto"/>
        <w:tblLook w:val="04A0" w:firstRow="1" w:lastRow="0" w:firstColumn="1" w:lastColumn="0" w:noHBand="0" w:noVBand="1"/>
      </w:tblPr>
      <w:tblGrid>
        <w:gridCol w:w="9344"/>
      </w:tblGrid>
      <w:tr w:rsidR="001818E4" w14:paraId="3DFA45D3" w14:textId="77777777">
        <w:trPr>
          <w:trHeight w:val="13606"/>
        </w:trPr>
        <w:tc>
          <w:tcPr>
            <w:tcW w:w="9344" w:type="dxa"/>
          </w:tcPr>
          <w:p w14:paraId="267673FF" w14:textId="77777777" w:rsidR="001818E4" w:rsidRDefault="00985BB2">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p>
          <w:p w14:paraId="294CD66E" w14:textId="77777777" w:rsidR="001818E4" w:rsidRDefault="001818E4">
            <w:pPr>
              <w:rPr>
                <w:rFonts w:ascii="宋体" w:eastAsia="宋体" w:hAnsi="宋体"/>
                <w:color w:val="FF0000"/>
                <w:sz w:val="24"/>
                <w:szCs w:val="24"/>
              </w:rPr>
            </w:pPr>
          </w:p>
          <w:p w14:paraId="03CAF6CF" w14:textId="17ED69A7" w:rsidR="001818E4" w:rsidRDefault="00985BB2">
            <w:pPr>
              <w:rPr>
                <w:rFonts w:ascii="宋体" w:eastAsia="宋体" w:hAnsi="宋体"/>
                <w:sz w:val="24"/>
                <w:szCs w:val="24"/>
                <w:lang w:eastAsia="zh-Hans"/>
              </w:rPr>
            </w:pPr>
            <w:r>
              <w:rPr>
                <w:rFonts w:ascii="宋体" w:eastAsia="宋体" w:hAnsi="宋体" w:hint="eastAsia"/>
                <w:sz w:val="24"/>
                <w:szCs w:val="24"/>
              </w:rPr>
              <w:t>题</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目：</w:t>
            </w:r>
            <w:r w:rsidR="0079243A" w:rsidRPr="0079243A">
              <w:rPr>
                <w:rFonts w:ascii="宋体" w:eastAsia="宋体" w:hAnsi="宋体" w:hint="eastAsia"/>
                <w:sz w:val="24"/>
                <w:szCs w:val="24"/>
                <w:lang w:eastAsia="zh-Hans"/>
              </w:rPr>
              <w:t>区块链技术应用于金融支付结算的基本路径研究</w:t>
            </w:r>
          </w:p>
          <w:p w14:paraId="1C6B0332" w14:textId="6D90D6C4" w:rsidR="001818E4" w:rsidRDefault="00985BB2">
            <w:pPr>
              <w:rPr>
                <w:rFonts w:ascii="宋体" w:eastAsia="宋体" w:hAnsi="宋体"/>
                <w:sz w:val="24"/>
                <w:szCs w:val="24"/>
                <w:lang w:eastAsia="zh-Hans"/>
              </w:rPr>
            </w:pPr>
            <w:r>
              <w:rPr>
                <w:rFonts w:ascii="宋体" w:eastAsia="宋体" w:hAnsi="宋体" w:hint="eastAsia"/>
                <w:sz w:val="24"/>
                <w:szCs w:val="24"/>
              </w:rPr>
              <w:t>主题词：区块链</w:t>
            </w:r>
            <w:r w:rsidR="001B5718">
              <w:rPr>
                <w:rFonts w:ascii="宋体" w:eastAsia="宋体" w:hAnsi="宋体" w:hint="eastAsia"/>
                <w:sz w:val="24"/>
                <w:szCs w:val="24"/>
              </w:rPr>
              <w:t>、</w:t>
            </w:r>
            <w:r>
              <w:rPr>
                <w:rFonts w:ascii="宋体" w:eastAsia="宋体" w:hAnsi="宋体" w:hint="eastAsia"/>
                <w:sz w:val="24"/>
                <w:szCs w:val="24"/>
              </w:rPr>
              <w:t>支付结算</w:t>
            </w:r>
            <w:r w:rsidR="001B5718">
              <w:rPr>
                <w:rFonts w:ascii="宋体" w:eastAsia="宋体" w:hAnsi="宋体" w:hint="eastAsia"/>
                <w:sz w:val="24"/>
                <w:szCs w:val="24"/>
              </w:rPr>
              <w:t>、</w:t>
            </w:r>
            <w:r>
              <w:rPr>
                <w:rFonts w:ascii="宋体" w:eastAsia="宋体" w:hAnsi="宋体" w:hint="eastAsia"/>
                <w:sz w:val="24"/>
                <w:szCs w:val="24"/>
                <w:lang w:eastAsia="zh-Hans"/>
              </w:rPr>
              <w:t>计量经济学</w:t>
            </w:r>
          </w:p>
          <w:p w14:paraId="50665E25" w14:textId="77777777" w:rsidR="001818E4" w:rsidRDefault="001818E4">
            <w:pPr>
              <w:rPr>
                <w:rFonts w:ascii="宋体" w:eastAsia="宋体" w:hAnsi="宋体"/>
                <w:sz w:val="24"/>
                <w:szCs w:val="24"/>
              </w:rPr>
            </w:pPr>
          </w:p>
          <w:p w14:paraId="02368823" w14:textId="77777777" w:rsidR="001818E4" w:rsidRDefault="00985BB2">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1</w:t>
            </w:r>
            <w:r>
              <w:rPr>
                <w:rFonts w:ascii="宋体" w:eastAsia="宋体" w:hAnsi="宋体"/>
                <w:sz w:val="24"/>
                <w:szCs w:val="24"/>
              </w:rPr>
              <w:t>章</w:t>
            </w:r>
            <w:r>
              <w:rPr>
                <w:rFonts w:ascii="宋体" w:eastAsia="宋体" w:hAnsi="宋体"/>
                <w:sz w:val="24"/>
                <w:szCs w:val="24"/>
              </w:rPr>
              <w:t xml:space="preserve"> </w:t>
            </w:r>
            <w:r>
              <w:rPr>
                <w:rFonts w:ascii="宋体" w:eastAsia="宋体" w:hAnsi="宋体" w:hint="eastAsia"/>
                <w:sz w:val="24"/>
                <w:szCs w:val="24"/>
              </w:rPr>
              <w:t>绪论</w:t>
            </w:r>
          </w:p>
          <w:p w14:paraId="01116044" w14:textId="77777777" w:rsidR="001818E4" w:rsidRDefault="00985BB2">
            <w:pPr>
              <w:rPr>
                <w:rFonts w:ascii="宋体" w:eastAsia="宋体" w:hAnsi="宋体"/>
                <w:sz w:val="24"/>
                <w:szCs w:val="24"/>
              </w:rPr>
            </w:pPr>
            <w:r>
              <w:rPr>
                <w:rFonts w:ascii="宋体" w:eastAsia="宋体" w:hAnsi="宋体"/>
                <w:sz w:val="24"/>
                <w:szCs w:val="24"/>
              </w:rPr>
              <w:t xml:space="preserve">   1.1 </w:t>
            </w:r>
            <w:r>
              <w:rPr>
                <w:rFonts w:ascii="宋体" w:eastAsia="宋体" w:hAnsi="宋体" w:hint="eastAsia"/>
                <w:sz w:val="24"/>
                <w:szCs w:val="24"/>
              </w:rPr>
              <w:t>研究背景和意义</w:t>
            </w:r>
          </w:p>
          <w:p w14:paraId="12A6B101" w14:textId="77777777" w:rsidR="001818E4" w:rsidRDefault="00985BB2">
            <w:pPr>
              <w:rPr>
                <w:rFonts w:ascii="宋体" w:eastAsia="宋体" w:hAnsi="宋体" w:cs="宋体"/>
                <w:sz w:val="24"/>
                <w:szCs w:val="24"/>
              </w:rPr>
            </w:pPr>
            <w:r>
              <w:rPr>
                <w:rFonts w:ascii="宋体" w:eastAsia="宋体" w:hAnsi="宋体" w:hint="eastAsia"/>
                <w:sz w:val="24"/>
                <w:szCs w:val="24"/>
              </w:rPr>
              <w:t xml:space="preserve">     </w:t>
            </w:r>
            <w:r>
              <w:rPr>
                <w:rFonts w:ascii="宋体" w:eastAsia="宋体" w:hAnsi="宋体" w:cs="宋体" w:hint="eastAsia"/>
                <w:sz w:val="24"/>
                <w:szCs w:val="24"/>
              </w:rPr>
              <w:t xml:space="preserve">1.1.1 </w:t>
            </w:r>
            <w:r>
              <w:rPr>
                <w:rFonts w:ascii="宋体" w:eastAsia="宋体" w:hAnsi="宋体" w:cs="宋体" w:hint="eastAsia"/>
                <w:sz w:val="24"/>
                <w:szCs w:val="24"/>
              </w:rPr>
              <w:t>研究背景</w:t>
            </w:r>
          </w:p>
          <w:p w14:paraId="1FE1227D" w14:textId="77777777" w:rsidR="001818E4" w:rsidRDefault="00985BB2">
            <w:pPr>
              <w:rPr>
                <w:rFonts w:ascii="宋体" w:eastAsia="宋体" w:hAnsi="宋体"/>
                <w:sz w:val="24"/>
                <w:szCs w:val="24"/>
              </w:rPr>
            </w:pPr>
            <w:r>
              <w:rPr>
                <w:rFonts w:ascii="宋体" w:eastAsia="宋体" w:hAnsi="宋体" w:cs="宋体" w:hint="eastAsia"/>
                <w:sz w:val="24"/>
                <w:szCs w:val="24"/>
              </w:rPr>
              <w:t xml:space="preserve">     1.1.2 </w:t>
            </w:r>
            <w:r>
              <w:rPr>
                <w:rFonts w:ascii="宋体" w:eastAsia="宋体" w:hAnsi="宋体" w:cs="宋体" w:hint="eastAsia"/>
                <w:sz w:val="24"/>
                <w:szCs w:val="24"/>
              </w:rPr>
              <w:t>研究</w:t>
            </w:r>
            <w:r>
              <w:rPr>
                <w:rFonts w:ascii="宋体" w:eastAsia="宋体" w:hAnsi="宋体" w:hint="eastAsia"/>
                <w:sz w:val="24"/>
                <w:szCs w:val="24"/>
              </w:rPr>
              <w:t>意义</w:t>
            </w:r>
          </w:p>
          <w:p w14:paraId="1AF4E5CB" w14:textId="77777777" w:rsidR="001818E4" w:rsidRDefault="00985BB2">
            <w:pPr>
              <w:rPr>
                <w:rFonts w:ascii="宋体" w:eastAsia="宋体" w:hAnsi="宋体"/>
                <w:sz w:val="24"/>
                <w:szCs w:val="24"/>
                <w:lang w:eastAsia="zh-Hans"/>
              </w:rPr>
            </w:pPr>
            <w:r>
              <w:rPr>
                <w:rFonts w:ascii="宋体" w:eastAsia="宋体" w:hAnsi="宋体" w:hint="eastAsia"/>
                <w:sz w:val="24"/>
                <w:szCs w:val="24"/>
              </w:rPr>
              <w:t xml:space="preserve">   </w:t>
            </w:r>
            <w:r>
              <w:rPr>
                <w:rFonts w:ascii="宋体" w:eastAsia="宋体" w:hAnsi="宋体"/>
                <w:sz w:val="24"/>
                <w:szCs w:val="24"/>
              </w:rPr>
              <w:t>1.</w:t>
            </w: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研究方法</w:t>
            </w:r>
            <w:r>
              <w:rPr>
                <w:rFonts w:ascii="宋体" w:eastAsia="宋体" w:hAnsi="宋体" w:hint="eastAsia"/>
                <w:sz w:val="24"/>
                <w:szCs w:val="24"/>
                <w:lang w:eastAsia="zh-Hans"/>
              </w:rPr>
              <w:t>和技术路线</w:t>
            </w:r>
          </w:p>
          <w:p w14:paraId="40205445" w14:textId="77777777" w:rsidR="001818E4" w:rsidRDefault="00985BB2">
            <w:pPr>
              <w:rPr>
                <w:rFonts w:ascii="宋体" w:eastAsia="宋体" w:hAnsi="宋体" w:cs="宋体"/>
                <w:sz w:val="24"/>
                <w:szCs w:val="24"/>
              </w:rPr>
            </w:pPr>
            <w:r>
              <w:rPr>
                <w:rFonts w:ascii="宋体" w:eastAsia="宋体" w:hAnsi="宋体" w:hint="eastAsia"/>
                <w:sz w:val="24"/>
                <w:szCs w:val="24"/>
              </w:rPr>
              <w:t xml:space="preserve">     </w:t>
            </w:r>
            <w:r>
              <w:rPr>
                <w:rFonts w:ascii="宋体" w:eastAsia="宋体" w:hAnsi="宋体" w:cs="宋体" w:hint="eastAsia"/>
                <w:sz w:val="24"/>
                <w:szCs w:val="24"/>
              </w:rPr>
              <w:t xml:space="preserve">1.2.1 </w:t>
            </w:r>
            <w:r>
              <w:rPr>
                <w:rFonts w:ascii="宋体" w:eastAsia="宋体" w:hAnsi="宋体" w:cs="宋体" w:hint="eastAsia"/>
                <w:sz w:val="24"/>
                <w:szCs w:val="24"/>
              </w:rPr>
              <w:t>研究</w:t>
            </w:r>
            <w:r>
              <w:rPr>
                <w:rFonts w:ascii="宋体" w:eastAsia="宋体" w:hAnsi="宋体" w:hint="eastAsia"/>
                <w:sz w:val="24"/>
                <w:szCs w:val="24"/>
              </w:rPr>
              <w:t>方法</w:t>
            </w:r>
          </w:p>
          <w:p w14:paraId="334DA565" w14:textId="77777777" w:rsidR="001818E4" w:rsidRDefault="00985BB2">
            <w:pPr>
              <w:rPr>
                <w:rFonts w:ascii="宋体" w:eastAsia="宋体" w:hAnsi="宋体"/>
                <w:sz w:val="24"/>
                <w:szCs w:val="24"/>
                <w:lang w:eastAsia="zh-Hans"/>
              </w:rPr>
            </w:pPr>
            <w:r>
              <w:rPr>
                <w:rFonts w:ascii="宋体" w:eastAsia="宋体" w:hAnsi="宋体" w:cs="宋体" w:hint="eastAsia"/>
                <w:sz w:val="24"/>
                <w:szCs w:val="24"/>
              </w:rPr>
              <w:t xml:space="preserve">     1.2.2 </w:t>
            </w:r>
            <w:r>
              <w:rPr>
                <w:rFonts w:ascii="宋体" w:eastAsia="宋体" w:hAnsi="宋体" w:cs="宋体" w:hint="eastAsia"/>
                <w:sz w:val="24"/>
                <w:szCs w:val="24"/>
              </w:rPr>
              <w:t>研究</w:t>
            </w:r>
            <w:r>
              <w:rPr>
                <w:rFonts w:ascii="宋体" w:eastAsia="宋体" w:hAnsi="宋体" w:hint="eastAsia"/>
                <w:sz w:val="24"/>
                <w:szCs w:val="24"/>
                <w:lang w:eastAsia="zh-Hans"/>
              </w:rPr>
              <w:t>技术路线</w:t>
            </w:r>
          </w:p>
          <w:p w14:paraId="44CEF4B9" w14:textId="77777777" w:rsidR="001818E4" w:rsidRDefault="00985BB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1.</w:t>
            </w: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本研究的创新点</w:t>
            </w:r>
          </w:p>
          <w:p w14:paraId="528F3FA9" w14:textId="77777777" w:rsidR="001818E4" w:rsidRDefault="00985BB2">
            <w:pPr>
              <w:ind w:firstLineChars="200" w:firstLine="480"/>
              <w:rPr>
                <w:rFonts w:ascii="宋体" w:eastAsia="宋体" w:hAnsi="宋体" w:cs="宋体"/>
                <w:sz w:val="24"/>
                <w:szCs w:val="24"/>
                <w:lang w:eastAsia="zh-Hans"/>
              </w:rPr>
            </w:pPr>
            <w:r>
              <w:rPr>
                <w:rFonts w:ascii="宋体" w:eastAsia="宋体" w:hAnsi="宋体" w:cs="宋体" w:hint="eastAsia"/>
                <w:sz w:val="24"/>
                <w:szCs w:val="24"/>
              </w:rPr>
              <w:t xml:space="preserve">1.3.1 </w:t>
            </w:r>
            <w:r>
              <w:rPr>
                <w:rFonts w:ascii="宋体" w:eastAsia="宋体" w:hAnsi="宋体" w:cs="宋体" w:hint="eastAsia"/>
                <w:sz w:val="24"/>
                <w:szCs w:val="24"/>
                <w:lang w:eastAsia="zh-Hans"/>
              </w:rPr>
              <w:t>研究视角创新</w:t>
            </w:r>
          </w:p>
          <w:p w14:paraId="5C8A2A28" w14:textId="77777777" w:rsidR="001818E4" w:rsidRDefault="00985BB2">
            <w:pPr>
              <w:ind w:firstLineChars="200" w:firstLine="480"/>
              <w:rPr>
                <w:rFonts w:ascii="宋体" w:eastAsia="宋体" w:hAnsi="宋体" w:cs="宋体"/>
                <w:sz w:val="24"/>
                <w:szCs w:val="24"/>
                <w:lang w:eastAsia="zh-Hans"/>
              </w:rPr>
            </w:pPr>
            <w:r>
              <w:rPr>
                <w:rFonts w:ascii="宋体" w:eastAsia="宋体" w:hAnsi="宋体" w:cs="宋体" w:hint="eastAsia"/>
                <w:sz w:val="24"/>
                <w:szCs w:val="24"/>
              </w:rPr>
              <w:t xml:space="preserve">1.3.2 </w:t>
            </w:r>
            <w:r>
              <w:rPr>
                <w:rFonts w:ascii="宋体" w:eastAsia="宋体" w:hAnsi="宋体" w:cs="宋体" w:hint="eastAsia"/>
                <w:sz w:val="24"/>
                <w:szCs w:val="24"/>
                <w:lang w:eastAsia="zh-Hans"/>
              </w:rPr>
              <w:t>理论界定创新</w:t>
            </w:r>
          </w:p>
          <w:p w14:paraId="3B8032B9" w14:textId="77777777" w:rsidR="001818E4" w:rsidRDefault="00985BB2">
            <w:pPr>
              <w:ind w:firstLine="480"/>
              <w:rPr>
                <w:rFonts w:ascii="宋体" w:eastAsia="宋体" w:hAnsi="宋体" w:cs="宋体"/>
                <w:sz w:val="24"/>
                <w:szCs w:val="24"/>
                <w:lang w:eastAsia="zh-Hans"/>
              </w:rPr>
            </w:pPr>
            <w:r>
              <w:rPr>
                <w:rFonts w:ascii="宋体" w:eastAsia="宋体" w:hAnsi="宋体" w:cs="宋体" w:hint="eastAsia"/>
                <w:sz w:val="24"/>
                <w:szCs w:val="24"/>
              </w:rPr>
              <w:t xml:space="preserve">1.3.3 </w:t>
            </w:r>
            <w:r>
              <w:rPr>
                <w:rFonts w:ascii="宋体" w:eastAsia="宋体" w:hAnsi="宋体" w:cs="宋体" w:hint="eastAsia"/>
                <w:sz w:val="24"/>
                <w:szCs w:val="24"/>
                <w:lang w:eastAsia="zh-Hans"/>
              </w:rPr>
              <w:t>理论框架创新</w:t>
            </w:r>
          </w:p>
          <w:p w14:paraId="4026B627" w14:textId="77777777" w:rsidR="001818E4" w:rsidRDefault="00985BB2">
            <w:pPr>
              <w:ind w:firstLine="480"/>
              <w:rPr>
                <w:rFonts w:ascii="宋体" w:eastAsia="宋体" w:hAnsi="宋体" w:cs="宋体"/>
                <w:sz w:val="24"/>
                <w:szCs w:val="24"/>
                <w:lang w:eastAsia="zh-Hans"/>
              </w:rPr>
            </w:pPr>
            <w:r>
              <w:rPr>
                <w:rFonts w:ascii="宋体" w:eastAsia="宋体" w:hAnsi="宋体" w:cs="宋体"/>
                <w:sz w:val="24"/>
                <w:szCs w:val="24"/>
                <w:lang w:eastAsia="zh-Hans"/>
              </w:rPr>
              <w:t xml:space="preserve">1.3.4 </w:t>
            </w:r>
            <w:r>
              <w:rPr>
                <w:rFonts w:ascii="宋体" w:eastAsia="宋体" w:hAnsi="宋体" w:cs="宋体" w:hint="eastAsia"/>
                <w:sz w:val="24"/>
                <w:szCs w:val="24"/>
                <w:lang w:eastAsia="zh-Hans"/>
              </w:rPr>
              <w:t>研究方法创新</w:t>
            </w:r>
          </w:p>
          <w:p w14:paraId="2826D2EE" w14:textId="77777777" w:rsidR="001818E4" w:rsidRDefault="00985BB2">
            <w:pPr>
              <w:numPr>
                <w:ilvl w:val="0"/>
                <w:numId w:val="6"/>
              </w:numPr>
              <w:rPr>
                <w:rFonts w:ascii="宋体" w:eastAsia="宋体" w:hAnsi="宋体"/>
                <w:sz w:val="24"/>
                <w:szCs w:val="24"/>
              </w:rPr>
            </w:pPr>
            <w:r>
              <w:rPr>
                <w:rFonts w:ascii="宋体" w:eastAsia="宋体" w:hAnsi="宋体" w:hint="eastAsia"/>
                <w:sz w:val="24"/>
                <w:szCs w:val="24"/>
              </w:rPr>
              <w:t>文献回顾与综述</w:t>
            </w:r>
          </w:p>
          <w:p w14:paraId="7476C95A" w14:textId="77777777" w:rsidR="001818E4" w:rsidRDefault="00985BB2">
            <w:pPr>
              <w:numPr>
                <w:ilvl w:val="1"/>
                <w:numId w:val="3"/>
              </w:numPr>
              <w:rPr>
                <w:rFonts w:ascii="宋体" w:eastAsia="宋体" w:hAnsi="宋体"/>
                <w:sz w:val="24"/>
                <w:szCs w:val="24"/>
              </w:rPr>
            </w:pPr>
            <w:r>
              <w:rPr>
                <w:rFonts w:ascii="宋体" w:eastAsia="宋体" w:hAnsi="宋体" w:hint="eastAsia"/>
                <w:sz w:val="24"/>
                <w:szCs w:val="24"/>
              </w:rPr>
              <w:t>区块链应用于金融支付结算的研究</w:t>
            </w:r>
          </w:p>
          <w:p w14:paraId="0C177A2F" w14:textId="77777777" w:rsidR="001818E4" w:rsidRDefault="00985BB2">
            <w:pPr>
              <w:ind w:firstLineChars="200" w:firstLine="480"/>
              <w:rPr>
                <w:rFonts w:ascii="宋体" w:eastAsia="宋体" w:hAnsi="宋体"/>
                <w:sz w:val="24"/>
                <w:szCs w:val="24"/>
              </w:rPr>
            </w:pPr>
            <w:r>
              <w:rPr>
                <w:rFonts w:ascii="宋体" w:eastAsia="宋体" w:hAnsi="宋体" w:cs="宋体" w:hint="eastAsia"/>
                <w:sz w:val="24"/>
                <w:szCs w:val="24"/>
              </w:rPr>
              <w:t xml:space="preserve">2.2 </w:t>
            </w:r>
            <w:r>
              <w:rPr>
                <w:rFonts w:ascii="宋体" w:eastAsia="宋体" w:hAnsi="宋体" w:hint="eastAsia"/>
                <w:sz w:val="24"/>
                <w:szCs w:val="24"/>
              </w:rPr>
              <w:t>区块链技术应用于金融领域的现实壁垒</w:t>
            </w:r>
          </w:p>
          <w:p w14:paraId="7BB7138B" w14:textId="77777777" w:rsidR="001818E4" w:rsidRDefault="00985BB2">
            <w:pPr>
              <w:ind w:left="630"/>
              <w:rPr>
                <w:rFonts w:ascii="宋体" w:eastAsia="宋体" w:hAnsi="宋体" w:cs="宋体"/>
                <w:sz w:val="24"/>
                <w:szCs w:val="24"/>
              </w:rPr>
            </w:pPr>
            <w:r>
              <w:rPr>
                <w:rFonts w:ascii="宋体" w:eastAsia="宋体" w:hAnsi="宋体" w:cs="宋体" w:hint="eastAsia"/>
                <w:sz w:val="24"/>
                <w:szCs w:val="24"/>
              </w:rPr>
              <w:t>2.2.1</w:t>
            </w:r>
            <w:r>
              <w:rPr>
                <w:rFonts w:ascii="宋体" w:eastAsia="宋体" w:hAnsi="宋体" w:cs="宋体" w:hint="eastAsia"/>
                <w:sz w:val="24"/>
                <w:szCs w:val="24"/>
              </w:rPr>
              <w:t>治理机制尚不成熟</w:t>
            </w:r>
          </w:p>
          <w:p w14:paraId="3975BDB9" w14:textId="77777777" w:rsidR="001818E4" w:rsidRDefault="00985BB2">
            <w:pPr>
              <w:ind w:left="630"/>
              <w:rPr>
                <w:rFonts w:ascii="宋体" w:eastAsia="宋体" w:hAnsi="宋体" w:cs="宋体"/>
                <w:sz w:val="24"/>
                <w:szCs w:val="24"/>
              </w:rPr>
            </w:pPr>
            <w:r>
              <w:rPr>
                <w:rFonts w:ascii="宋体" w:eastAsia="宋体" w:hAnsi="宋体" w:cs="宋体" w:hint="eastAsia"/>
                <w:sz w:val="24"/>
                <w:szCs w:val="24"/>
              </w:rPr>
              <w:t>2.2.2</w:t>
            </w:r>
            <w:r>
              <w:rPr>
                <w:rFonts w:ascii="宋体" w:eastAsia="宋体" w:hAnsi="宋体" w:cs="宋体" w:hint="eastAsia"/>
                <w:sz w:val="24"/>
                <w:szCs w:val="24"/>
              </w:rPr>
              <w:t>智能合约在应用层面存在局限性</w:t>
            </w:r>
          </w:p>
          <w:p w14:paraId="74FC305B" w14:textId="77777777" w:rsidR="001818E4" w:rsidRDefault="00985BB2">
            <w:pPr>
              <w:ind w:left="630"/>
              <w:rPr>
                <w:rFonts w:ascii="宋体" w:eastAsia="宋体" w:hAnsi="宋体" w:cs="宋体"/>
                <w:sz w:val="24"/>
                <w:szCs w:val="24"/>
              </w:rPr>
            </w:pPr>
            <w:r>
              <w:rPr>
                <w:rFonts w:ascii="宋体" w:eastAsia="宋体" w:hAnsi="宋体" w:cs="宋体" w:hint="eastAsia"/>
                <w:sz w:val="24"/>
                <w:szCs w:val="24"/>
              </w:rPr>
              <w:t>2.2.3</w:t>
            </w:r>
            <w:r>
              <w:rPr>
                <w:rFonts w:ascii="宋体" w:eastAsia="宋体" w:hAnsi="宋体" w:cs="宋体" w:hint="eastAsia"/>
                <w:sz w:val="24"/>
                <w:szCs w:val="24"/>
              </w:rPr>
              <w:t>无法支撑安全的商业应用</w:t>
            </w:r>
          </w:p>
          <w:p w14:paraId="09D7FE36" w14:textId="77777777" w:rsidR="001818E4" w:rsidRDefault="00985BB2">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 xml:space="preserve"> </w:t>
            </w:r>
            <w:r>
              <w:rPr>
                <w:rFonts w:ascii="宋体" w:eastAsia="宋体" w:hAnsi="宋体" w:hint="eastAsia"/>
                <w:sz w:val="24"/>
                <w:szCs w:val="24"/>
              </w:rPr>
              <w:t>本章小结</w:t>
            </w:r>
          </w:p>
          <w:p w14:paraId="3E400781" w14:textId="77777777" w:rsidR="001818E4" w:rsidRPr="002470F7" w:rsidRDefault="00985BB2">
            <w:pPr>
              <w:rPr>
                <w:rFonts w:ascii="宋体" w:eastAsia="宋体" w:hAnsi="宋体" w:cs="宋体"/>
                <w:sz w:val="24"/>
                <w:szCs w:val="24"/>
                <w:lang w:eastAsia="zh-Hans"/>
              </w:rPr>
            </w:pPr>
            <w:r w:rsidRPr="002470F7">
              <w:rPr>
                <w:rFonts w:ascii="宋体" w:eastAsia="宋体" w:hAnsi="宋体" w:cs="宋体"/>
                <w:sz w:val="24"/>
                <w:szCs w:val="24"/>
              </w:rPr>
              <w:t>第３章</w:t>
            </w:r>
            <w:r w:rsidRPr="002470F7">
              <w:rPr>
                <w:rFonts w:ascii="宋体" w:eastAsia="宋体" w:hAnsi="宋体" w:cs="宋体" w:hint="eastAsia"/>
                <w:sz w:val="24"/>
                <w:szCs w:val="24"/>
              </w:rPr>
              <w:t xml:space="preserve"> </w:t>
            </w:r>
            <w:r w:rsidRPr="002470F7">
              <w:rPr>
                <w:rFonts w:ascii="宋体" w:eastAsia="宋体" w:hAnsi="宋体" w:cs="宋体" w:hint="eastAsia"/>
                <w:sz w:val="24"/>
                <w:szCs w:val="24"/>
                <w:lang w:eastAsia="zh-Hans"/>
              </w:rPr>
              <w:t>支付结算相关理论分析</w:t>
            </w:r>
          </w:p>
          <w:p w14:paraId="396CA7F2" w14:textId="77777777" w:rsidR="001818E4" w:rsidRPr="002470F7" w:rsidRDefault="00985BB2">
            <w:pPr>
              <w:ind w:firstLineChars="300" w:firstLine="720"/>
              <w:rPr>
                <w:rFonts w:ascii="宋体" w:eastAsia="宋体" w:hAnsi="宋体" w:cs="宋体"/>
                <w:sz w:val="24"/>
                <w:szCs w:val="24"/>
                <w:lang w:eastAsia="zh-Hans"/>
              </w:rPr>
            </w:pPr>
            <w:r w:rsidRPr="002470F7">
              <w:rPr>
                <w:rFonts w:ascii="宋体" w:eastAsia="宋体" w:hAnsi="宋体" w:cs="宋体"/>
                <w:sz w:val="24"/>
                <w:szCs w:val="24"/>
                <w:lang w:eastAsia="zh-Hans"/>
              </w:rPr>
              <w:t>3.1</w:t>
            </w:r>
            <w:r w:rsidRPr="002470F7">
              <w:rPr>
                <w:rFonts w:ascii="宋体" w:eastAsia="宋体" w:hAnsi="宋体" w:cs="宋体" w:hint="eastAsia"/>
                <w:sz w:val="24"/>
                <w:szCs w:val="24"/>
                <w:lang w:eastAsia="zh-Hans"/>
              </w:rPr>
              <w:t>金融发展理论</w:t>
            </w:r>
            <w:r w:rsidRPr="002470F7">
              <w:rPr>
                <w:rFonts w:ascii="宋体" w:eastAsia="宋体" w:hAnsi="宋体" w:cs="宋体"/>
                <w:sz w:val="24"/>
                <w:szCs w:val="24"/>
                <w:lang w:eastAsia="zh-Hans"/>
              </w:rPr>
              <w:t xml:space="preserve"> </w:t>
            </w:r>
          </w:p>
          <w:p w14:paraId="1873BEB7" w14:textId="77777777" w:rsidR="001818E4" w:rsidRPr="002470F7" w:rsidRDefault="00985BB2">
            <w:pPr>
              <w:ind w:firstLineChars="300" w:firstLine="720"/>
              <w:rPr>
                <w:rFonts w:ascii="宋体" w:eastAsia="宋体" w:hAnsi="宋体" w:cs="宋体"/>
                <w:sz w:val="24"/>
                <w:szCs w:val="24"/>
                <w:lang w:eastAsia="zh-Hans"/>
              </w:rPr>
            </w:pPr>
            <w:r w:rsidRPr="002470F7">
              <w:rPr>
                <w:rFonts w:ascii="宋体" w:eastAsia="宋体" w:hAnsi="宋体" w:cs="宋体"/>
                <w:sz w:val="24"/>
                <w:szCs w:val="24"/>
                <w:lang w:eastAsia="zh-Hans"/>
              </w:rPr>
              <w:t>3.2</w:t>
            </w:r>
            <w:r w:rsidRPr="002470F7">
              <w:rPr>
                <w:rFonts w:ascii="宋体" w:eastAsia="宋体" w:hAnsi="宋体" w:cs="宋体" w:hint="eastAsia"/>
                <w:sz w:val="24"/>
                <w:szCs w:val="24"/>
                <w:lang w:eastAsia="zh-Hans"/>
              </w:rPr>
              <w:t>协同理论</w:t>
            </w:r>
          </w:p>
          <w:p w14:paraId="2B68371E" w14:textId="77777777" w:rsidR="001818E4" w:rsidRPr="002470F7" w:rsidRDefault="00985BB2">
            <w:pPr>
              <w:ind w:firstLineChars="300" w:firstLine="720"/>
              <w:rPr>
                <w:rFonts w:ascii="宋体" w:eastAsia="宋体" w:hAnsi="宋体" w:cs="宋体"/>
                <w:sz w:val="24"/>
                <w:szCs w:val="24"/>
                <w:lang w:eastAsia="zh-Hans"/>
              </w:rPr>
            </w:pPr>
            <w:r w:rsidRPr="002470F7">
              <w:rPr>
                <w:rFonts w:ascii="宋体" w:eastAsia="宋体" w:hAnsi="宋体" w:cs="宋体"/>
                <w:sz w:val="24"/>
                <w:szCs w:val="24"/>
                <w:lang w:eastAsia="zh-Hans"/>
              </w:rPr>
              <w:t>3.3</w:t>
            </w:r>
            <w:r w:rsidRPr="002470F7">
              <w:rPr>
                <w:rFonts w:ascii="宋体" w:eastAsia="宋体" w:hAnsi="宋体" w:cs="宋体" w:hint="eastAsia"/>
                <w:sz w:val="24"/>
                <w:szCs w:val="24"/>
                <w:lang w:eastAsia="zh-Hans"/>
              </w:rPr>
              <w:t>政府监管理论</w:t>
            </w:r>
          </w:p>
          <w:p w14:paraId="58173C0F" w14:textId="77777777" w:rsidR="001818E4" w:rsidRPr="002470F7" w:rsidRDefault="00985BB2">
            <w:pPr>
              <w:ind w:firstLineChars="400" w:firstLine="960"/>
              <w:rPr>
                <w:rFonts w:ascii="宋体" w:eastAsia="宋体" w:hAnsi="宋体" w:cs="宋体"/>
                <w:sz w:val="24"/>
                <w:szCs w:val="24"/>
                <w:lang w:eastAsia="zh-Hans"/>
              </w:rPr>
            </w:pPr>
            <w:r w:rsidRPr="002470F7">
              <w:rPr>
                <w:rFonts w:ascii="宋体" w:eastAsia="宋体" w:hAnsi="宋体" w:cs="宋体"/>
                <w:sz w:val="24"/>
                <w:szCs w:val="24"/>
                <w:lang w:eastAsia="zh-Hans"/>
              </w:rPr>
              <w:t>3.4</w:t>
            </w:r>
            <w:r w:rsidRPr="002470F7">
              <w:rPr>
                <w:rFonts w:ascii="宋体" w:eastAsia="宋体" w:hAnsi="宋体" w:cs="宋体"/>
                <w:sz w:val="24"/>
                <w:szCs w:val="24"/>
                <w:lang w:eastAsia="zh-Hans"/>
              </w:rPr>
              <w:t>本章小结</w:t>
            </w:r>
          </w:p>
          <w:p w14:paraId="0E67F434" w14:textId="77777777" w:rsidR="001818E4" w:rsidRPr="002470F7" w:rsidRDefault="00985BB2">
            <w:pPr>
              <w:rPr>
                <w:rFonts w:ascii="宋体" w:eastAsia="宋体" w:hAnsi="宋体" w:cs="宋体"/>
                <w:sz w:val="24"/>
                <w:szCs w:val="24"/>
                <w:lang w:eastAsia="zh-Hans"/>
              </w:rPr>
            </w:pPr>
            <w:r w:rsidRPr="002470F7">
              <w:rPr>
                <w:rFonts w:ascii="宋体" w:eastAsia="宋体" w:hAnsi="宋体" w:cs="宋体" w:hint="eastAsia"/>
                <w:sz w:val="24"/>
                <w:szCs w:val="24"/>
              </w:rPr>
              <w:t>第</w:t>
            </w:r>
            <w:r w:rsidRPr="002470F7">
              <w:rPr>
                <w:rFonts w:ascii="宋体" w:eastAsia="宋体" w:hAnsi="宋体" w:cs="宋体" w:hint="eastAsia"/>
                <w:sz w:val="24"/>
                <w:szCs w:val="24"/>
              </w:rPr>
              <w:t>4</w:t>
            </w:r>
            <w:r w:rsidRPr="002470F7">
              <w:rPr>
                <w:rFonts w:ascii="宋体" w:eastAsia="宋体" w:hAnsi="宋体" w:cs="宋体" w:hint="eastAsia"/>
                <w:sz w:val="24"/>
                <w:szCs w:val="24"/>
              </w:rPr>
              <w:t>章</w:t>
            </w:r>
            <w:r w:rsidRPr="002470F7">
              <w:rPr>
                <w:rFonts w:ascii="宋体" w:eastAsia="宋体" w:hAnsi="宋体" w:cs="宋体"/>
                <w:sz w:val="24"/>
                <w:szCs w:val="24"/>
              </w:rPr>
              <w:t xml:space="preserve"> </w:t>
            </w:r>
            <w:r w:rsidRPr="002470F7">
              <w:rPr>
                <w:rFonts w:ascii="宋体" w:eastAsia="宋体" w:hAnsi="宋体" w:cs="宋体" w:hint="eastAsia"/>
                <w:sz w:val="24"/>
                <w:szCs w:val="24"/>
              </w:rPr>
              <w:t>区块链技术应用于金融支付结算</w:t>
            </w:r>
            <w:r w:rsidRPr="002470F7">
              <w:rPr>
                <w:rFonts w:ascii="宋体" w:eastAsia="宋体" w:hAnsi="宋体" w:cs="宋体" w:hint="eastAsia"/>
                <w:sz w:val="24"/>
                <w:szCs w:val="24"/>
                <w:lang w:eastAsia="zh-Hans"/>
              </w:rPr>
              <w:t>的实证分析</w:t>
            </w:r>
          </w:p>
          <w:p w14:paraId="45101FD2" w14:textId="77777777" w:rsidR="001818E4" w:rsidRPr="002470F7" w:rsidRDefault="00985BB2">
            <w:pPr>
              <w:ind w:left="397"/>
              <w:rPr>
                <w:rFonts w:ascii="宋体" w:eastAsia="宋体" w:hAnsi="宋体" w:cs="宋体"/>
                <w:sz w:val="24"/>
                <w:szCs w:val="24"/>
              </w:rPr>
            </w:pPr>
            <w:r w:rsidRPr="002470F7">
              <w:rPr>
                <w:rFonts w:ascii="宋体" w:eastAsia="宋体" w:hAnsi="宋体" w:cs="宋体" w:hint="eastAsia"/>
                <w:sz w:val="24"/>
                <w:szCs w:val="24"/>
              </w:rPr>
              <w:t xml:space="preserve">4.1 </w:t>
            </w:r>
            <w:r w:rsidRPr="002470F7">
              <w:rPr>
                <w:rFonts w:ascii="宋体" w:eastAsia="宋体" w:hAnsi="宋体" w:cs="宋体" w:hint="eastAsia"/>
                <w:sz w:val="24"/>
                <w:szCs w:val="24"/>
              </w:rPr>
              <w:t>区块链技术影响因素的计量经济模型建立</w:t>
            </w:r>
          </w:p>
          <w:p w14:paraId="16A18638" w14:textId="77777777" w:rsidR="001818E4" w:rsidRPr="002470F7" w:rsidRDefault="00985BB2">
            <w:pPr>
              <w:ind w:left="397"/>
              <w:rPr>
                <w:rFonts w:ascii="宋体" w:eastAsia="宋体" w:hAnsi="宋体" w:cs="宋体"/>
                <w:sz w:val="24"/>
                <w:szCs w:val="24"/>
              </w:rPr>
            </w:pPr>
            <w:r w:rsidRPr="002470F7">
              <w:rPr>
                <w:rFonts w:ascii="宋体" w:eastAsia="宋体" w:hAnsi="宋体" w:cs="宋体" w:hint="eastAsia"/>
                <w:sz w:val="24"/>
                <w:szCs w:val="24"/>
              </w:rPr>
              <w:t xml:space="preserve">4.2 </w:t>
            </w:r>
            <w:r w:rsidRPr="002470F7">
              <w:rPr>
                <w:rFonts w:ascii="宋体" w:eastAsia="宋体" w:hAnsi="宋体" w:cs="宋体" w:hint="eastAsia"/>
                <w:sz w:val="24"/>
                <w:szCs w:val="24"/>
              </w:rPr>
              <w:t>区块链技术影响因素的计量经济模型检验</w:t>
            </w:r>
          </w:p>
          <w:p w14:paraId="4DA6DE65" w14:textId="77777777" w:rsidR="001818E4" w:rsidRPr="002470F7" w:rsidRDefault="00985BB2">
            <w:pPr>
              <w:ind w:firstLineChars="300" w:firstLine="720"/>
              <w:rPr>
                <w:rFonts w:ascii="宋体" w:eastAsia="宋体" w:hAnsi="宋体" w:cs="宋体"/>
                <w:sz w:val="24"/>
                <w:szCs w:val="24"/>
              </w:rPr>
            </w:pPr>
            <w:r w:rsidRPr="002470F7">
              <w:rPr>
                <w:rFonts w:ascii="宋体" w:eastAsia="宋体" w:hAnsi="宋体" w:cs="宋体" w:hint="eastAsia"/>
                <w:sz w:val="24"/>
                <w:szCs w:val="24"/>
              </w:rPr>
              <w:t>4.2.1</w:t>
            </w:r>
            <w:r w:rsidRPr="002470F7">
              <w:rPr>
                <w:rFonts w:ascii="宋体" w:eastAsia="宋体" w:hAnsi="宋体" w:cs="宋体" w:hint="eastAsia"/>
                <w:sz w:val="24"/>
                <w:szCs w:val="24"/>
              </w:rPr>
              <w:t>样本模型检验</w:t>
            </w:r>
            <w:r w:rsidRPr="002470F7">
              <w:rPr>
                <w:rFonts w:ascii="宋体" w:eastAsia="宋体" w:hAnsi="宋体" w:cs="宋体" w:hint="eastAsia"/>
                <w:sz w:val="24"/>
                <w:szCs w:val="24"/>
              </w:rPr>
              <w:t>.</w:t>
            </w:r>
          </w:p>
          <w:p w14:paraId="15AEB08C" w14:textId="77777777" w:rsidR="001818E4" w:rsidRPr="002470F7" w:rsidRDefault="00985BB2">
            <w:pPr>
              <w:ind w:firstLineChars="300" w:firstLine="720"/>
              <w:rPr>
                <w:rFonts w:ascii="宋体" w:eastAsia="宋体" w:hAnsi="宋体" w:cs="宋体"/>
                <w:sz w:val="24"/>
                <w:szCs w:val="24"/>
              </w:rPr>
            </w:pPr>
            <w:r w:rsidRPr="002470F7">
              <w:rPr>
                <w:rFonts w:ascii="宋体" w:eastAsia="宋体" w:hAnsi="宋体" w:cs="宋体" w:hint="eastAsia"/>
                <w:sz w:val="24"/>
                <w:szCs w:val="24"/>
              </w:rPr>
              <w:t>4.2.2</w:t>
            </w:r>
            <w:r w:rsidRPr="002470F7">
              <w:rPr>
                <w:rFonts w:ascii="宋体" w:eastAsia="宋体" w:hAnsi="宋体" w:cs="宋体" w:hint="eastAsia"/>
                <w:sz w:val="24"/>
                <w:szCs w:val="24"/>
              </w:rPr>
              <w:t>需要模型检验</w:t>
            </w:r>
          </w:p>
          <w:p w14:paraId="69B794E4" w14:textId="77777777" w:rsidR="001818E4" w:rsidRPr="002470F7" w:rsidRDefault="00985BB2">
            <w:pPr>
              <w:ind w:firstLineChars="300" w:firstLine="720"/>
              <w:rPr>
                <w:rFonts w:ascii="宋体" w:eastAsia="宋体" w:hAnsi="宋体" w:cs="宋体"/>
                <w:sz w:val="24"/>
                <w:szCs w:val="24"/>
              </w:rPr>
            </w:pPr>
            <w:r w:rsidRPr="002470F7">
              <w:rPr>
                <w:rFonts w:ascii="宋体" w:eastAsia="宋体" w:hAnsi="宋体" w:cs="宋体"/>
                <w:sz w:val="24"/>
                <w:szCs w:val="24"/>
              </w:rPr>
              <w:t>4.2.3</w:t>
            </w:r>
            <w:r w:rsidRPr="002470F7">
              <w:rPr>
                <w:rFonts w:ascii="宋体" w:eastAsia="宋体" w:hAnsi="宋体" w:cs="宋体"/>
                <w:sz w:val="24"/>
                <w:szCs w:val="24"/>
              </w:rPr>
              <w:t>格兰杰因果关系及检验</w:t>
            </w:r>
          </w:p>
          <w:p w14:paraId="42D7EB36" w14:textId="77777777" w:rsidR="001818E4" w:rsidRPr="002470F7" w:rsidRDefault="00985BB2">
            <w:pPr>
              <w:ind w:firstLineChars="300" w:firstLine="720"/>
              <w:rPr>
                <w:rFonts w:ascii="宋体" w:eastAsia="宋体" w:hAnsi="宋体" w:cs="宋体"/>
                <w:sz w:val="24"/>
                <w:szCs w:val="24"/>
                <w:lang w:eastAsia="zh-Hans"/>
              </w:rPr>
            </w:pPr>
            <w:r w:rsidRPr="002470F7">
              <w:rPr>
                <w:rFonts w:ascii="宋体" w:eastAsia="宋体" w:hAnsi="宋体" w:cs="宋体"/>
                <w:sz w:val="24"/>
                <w:szCs w:val="24"/>
              </w:rPr>
              <w:t>4.2.4</w:t>
            </w:r>
            <w:r w:rsidRPr="002470F7">
              <w:rPr>
                <w:rFonts w:ascii="宋体" w:eastAsia="宋体" w:hAnsi="宋体" w:cs="宋体"/>
                <w:sz w:val="24"/>
                <w:szCs w:val="24"/>
              </w:rPr>
              <w:t>变量间的关系分析</w:t>
            </w:r>
          </w:p>
          <w:p w14:paraId="70673E2C" w14:textId="77777777" w:rsidR="001818E4" w:rsidRDefault="00985BB2">
            <w:pPr>
              <w:ind w:firstLineChars="200" w:firstLine="480"/>
              <w:rPr>
                <w:rFonts w:ascii="宋体" w:eastAsia="宋体" w:hAnsi="宋体" w:cs="宋体"/>
                <w:sz w:val="24"/>
                <w:szCs w:val="24"/>
              </w:rPr>
            </w:pPr>
            <w:r>
              <w:rPr>
                <w:rFonts w:ascii="宋体" w:eastAsia="宋体" w:hAnsi="宋体" w:cs="宋体" w:hint="eastAsia"/>
                <w:sz w:val="24"/>
                <w:szCs w:val="24"/>
              </w:rPr>
              <w:t xml:space="preserve">4.3 Ripple </w:t>
            </w:r>
            <w:r>
              <w:rPr>
                <w:rFonts w:ascii="宋体" w:eastAsia="宋体" w:hAnsi="宋体" w:cs="宋体" w:hint="eastAsia"/>
                <w:sz w:val="24"/>
                <w:szCs w:val="24"/>
              </w:rPr>
              <w:t>支付</w:t>
            </w:r>
            <w:r>
              <w:rPr>
                <w:rFonts w:ascii="宋体" w:eastAsia="宋体" w:hAnsi="宋体" w:cs="宋体" w:hint="eastAsia"/>
                <w:sz w:val="24"/>
                <w:szCs w:val="24"/>
                <w:lang w:eastAsia="zh-Hans"/>
              </w:rPr>
              <w:t>模式</w:t>
            </w:r>
            <w:r>
              <w:rPr>
                <w:rFonts w:ascii="宋体" w:eastAsia="宋体" w:hAnsi="宋体" w:cs="宋体" w:hint="eastAsia"/>
                <w:sz w:val="24"/>
                <w:szCs w:val="24"/>
              </w:rPr>
              <w:t>底层逻辑分析</w:t>
            </w:r>
          </w:p>
          <w:p w14:paraId="43C909BB" w14:textId="77777777" w:rsidR="001818E4" w:rsidRDefault="00985BB2">
            <w:pPr>
              <w:ind w:firstLineChars="200" w:firstLine="480"/>
              <w:rPr>
                <w:rFonts w:ascii="宋体" w:eastAsia="宋体" w:hAnsi="宋体" w:cs="宋体"/>
                <w:sz w:val="24"/>
                <w:szCs w:val="24"/>
              </w:rPr>
            </w:pPr>
            <w:r>
              <w:rPr>
                <w:rFonts w:ascii="宋体" w:eastAsia="宋体" w:hAnsi="宋体" w:cs="宋体" w:hint="eastAsia"/>
                <w:sz w:val="24"/>
                <w:szCs w:val="24"/>
              </w:rPr>
              <w:t>4.4</w:t>
            </w:r>
            <w:r>
              <w:rPr>
                <w:rFonts w:ascii="宋体" w:eastAsia="宋体" w:hAnsi="宋体" w:cs="宋体" w:hint="eastAsia"/>
                <w:sz w:val="24"/>
                <w:szCs w:val="24"/>
              </w:rPr>
              <w:t>瑞波的优势…</w:t>
            </w:r>
            <w:r>
              <w:rPr>
                <w:rFonts w:ascii="宋体" w:eastAsia="宋体" w:hAnsi="宋体" w:cs="宋体" w:hint="eastAsia"/>
                <w:sz w:val="24"/>
                <w:szCs w:val="24"/>
              </w:rPr>
              <w:t>.</w:t>
            </w:r>
          </w:p>
          <w:p w14:paraId="12872C91" w14:textId="77777777" w:rsidR="001818E4" w:rsidRDefault="00985BB2">
            <w:pPr>
              <w:ind w:firstLineChars="300" w:firstLine="720"/>
              <w:rPr>
                <w:rFonts w:ascii="宋体" w:eastAsia="宋体" w:hAnsi="宋体" w:cs="宋体"/>
                <w:sz w:val="24"/>
                <w:szCs w:val="24"/>
              </w:rPr>
            </w:pPr>
            <w:r>
              <w:rPr>
                <w:rFonts w:ascii="宋体" w:eastAsia="宋体" w:hAnsi="宋体" w:cs="宋体" w:hint="eastAsia"/>
                <w:sz w:val="24"/>
                <w:szCs w:val="24"/>
              </w:rPr>
              <w:t>4.4.1</w:t>
            </w:r>
            <w:r>
              <w:rPr>
                <w:rFonts w:ascii="宋体" w:eastAsia="宋体" w:hAnsi="宋体" w:cs="宋体" w:hint="eastAsia"/>
                <w:sz w:val="24"/>
                <w:szCs w:val="24"/>
              </w:rPr>
              <w:t>对传统区块链的改进</w:t>
            </w:r>
          </w:p>
          <w:p w14:paraId="66C58426" w14:textId="77777777" w:rsidR="001818E4" w:rsidRDefault="00985BB2">
            <w:pPr>
              <w:ind w:firstLineChars="300" w:firstLine="720"/>
              <w:rPr>
                <w:rFonts w:ascii="宋体" w:eastAsia="宋体" w:hAnsi="宋体" w:cs="宋体"/>
                <w:sz w:val="24"/>
                <w:szCs w:val="24"/>
              </w:rPr>
            </w:pPr>
            <w:r>
              <w:rPr>
                <w:rFonts w:ascii="宋体" w:eastAsia="宋体" w:hAnsi="宋体" w:cs="宋体"/>
                <w:sz w:val="24"/>
                <w:szCs w:val="24"/>
              </w:rPr>
              <w:t>4</w:t>
            </w:r>
            <w:r>
              <w:rPr>
                <w:rFonts w:ascii="宋体" w:eastAsia="宋体" w:hAnsi="宋体" w:cs="宋体" w:hint="eastAsia"/>
                <w:sz w:val="24"/>
                <w:szCs w:val="24"/>
              </w:rPr>
              <w:t>.4.2</w:t>
            </w:r>
            <w:r>
              <w:rPr>
                <w:rFonts w:ascii="宋体" w:eastAsia="宋体" w:hAnsi="宋体" w:cs="宋体" w:hint="eastAsia"/>
                <w:sz w:val="24"/>
                <w:szCs w:val="24"/>
              </w:rPr>
              <w:t>瑞波的成本优势</w:t>
            </w:r>
          </w:p>
          <w:p w14:paraId="426B9EF7" w14:textId="77777777" w:rsidR="001818E4" w:rsidRDefault="00985BB2">
            <w:pPr>
              <w:ind w:firstLineChars="300" w:firstLine="720"/>
              <w:rPr>
                <w:rFonts w:ascii="宋体" w:eastAsia="宋体" w:hAnsi="宋体" w:cs="宋体"/>
                <w:sz w:val="24"/>
                <w:szCs w:val="24"/>
              </w:rPr>
            </w:pPr>
            <w:r>
              <w:rPr>
                <w:rFonts w:ascii="宋体" w:eastAsia="宋体" w:hAnsi="宋体" w:cs="宋体" w:hint="eastAsia"/>
                <w:sz w:val="24"/>
                <w:szCs w:val="24"/>
              </w:rPr>
              <w:t>4.4.3</w:t>
            </w:r>
            <w:r>
              <w:rPr>
                <w:rFonts w:ascii="宋体" w:eastAsia="宋体" w:hAnsi="宋体" w:cs="宋体" w:hint="eastAsia"/>
                <w:sz w:val="24"/>
                <w:szCs w:val="24"/>
              </w:rPr>
              <w:t>瑞波的合规性</w:t>
            </w:r>
            <w:r>
              <w:rPr>
                <w:rFonts w:ascii="宋体" w:eastAsia="宋体" w:hAnsi="宋体" w:cs="宋体" w:hint="eastAsia"/>
                <w:sz w:val="24"/>
                <w:szCs w:val="24"/>
              </w:rPr>
              <w:t>.</w:t>
            </w:r>
          </w:p>
          <w:p w14:paraId="35BE388E" w14:textId="77777777" w:rsidR="001818E4" w:rsidRDefault="00985BB2">
            <w:pPr>
              <w:ind w:firstLineChars="200" w:firstLine="480"/>
              <w:rPr>
                <w:rFonts w:ascii="宋体" w:eastAsia="宋体" w:hAnsi="宋体" w:cs="宋体"/>
                <w:sz w:val="24"/>
                <w:szCs w:val="24"/>
              </w:rPr>
            </w:pPr>
            <w:r>
              <w:rPr>
                <w:rFonts w:ascii="宋体" w:eastAsia="宋体" w:hAnsi="宋体" w:cs="宋体" w:hint="eastAsia"/>
                <w:sz w:val="24"/>
                <w:szCs w:val="24"/>
              </w:rPr>
              <w:t>4.5Ripple</w:t>
            </w:r>
            <w:r>
              <w:rPr>
                <w:rFonts w:ascii="宋体" w:eastAsia="宋体" w:hAnsi="宋体" w:cs="宋体" w:hint="eastAsia"/>
                <w:sz w:val="24"/>
                <w:szCs w:val="24"/>
              </w:rPr>
              <w:t>模式的发展前景展望</w:t>
            </w:r>
            <w:r>
              <w:rPr>
                <w:rFonts w:ascii="宋体" w:eastAsia="宋体" w:hAnsi="宋体" w:cs="宋体" w:hint="eastAsia"/>
                <w:sz w:val="24"/>
                <w:szCs w:val="24"/>
              </w:rPr>
              <w:t>.</w:t>
            </w:r>
          </w:p>
          <w:p w14:paraId="5D8C7CB8" w14:textId="77777777" w:rsidR="001818E4" w:rsidRDefault="00985BB2">
            <w:pPr>
              <w:ind w:firstLineChars="200" w:firstLine="480"/>
              <w:rPr>
                <w:rFonts w:ascii="宋体" w:eastAsia="宋体" w:hAnsi="宋体" w:cs="宋体"/>
                <w:sz w:val="24"/>
                <w:szCs w:val="24"/>
              </w:rPr>
            </w:pPr>
            <w:r>
              <w:rPr>
                <w:rFonts w:ascii="宋体" w:eastAsia="宋体" w:hAnsi="宋体" w:cs="宋体"/>
                <w:sz w:val="24"/>
                <w:szCs w:val="24"/>
              </w:rPr>
              <w:t xml:space="preserve">4.6 </w:t>
            </w:r>
            <w:r>
              <w:rPr>
                <w:rFonts w:ascii="宋体" w:eastAsia="宋体" w:hAnsi="宋体" w:cs="宋体"/>
                <w:sz w:val="24"/>
                <w:szCs w:val="24"/>
              </w:rPr>
              <w:t>Ripple</w:t>
            </w:r>
            <w:r>
              <w:rPr>
                <w:rFonts w:ascii="宋体" w:eastAsia="宋体" w:hAnsi="宋体" w:cs="宋体"/>
                <w:sz w:val="24"/>
                <w:szCs w:val="24"/>
              </w:rPr>
              <w:t>模式推进金融支付结算的基本路径</w:t>
            </w:r>
          </w:p>
          <w:p w14:paraId="71999694" w14:textId="77777777" w:rsidR="001818E4" w:rsidRDefault="00985BB2">
            <w:pPr>
              <w:ind w:firstLineChars="200" w:firstLine="480"/>
              <w:rPr>
                <w:rFonts w:ascii="宋体" w:eastAsia="宋体" w:hAnsi="宋体" w:cs="宋体"/>
                <w:sz w:val="24"/>
                <w:szCs w:val="24"/>
                <w:lang w:eastAsia="zh-Hans"/>
              </w:rPr>
            </w:pPr>
            <w:r>
              <w:rPr>
                <w:rFonts w:ascii="宋体" w:eastAsia="宋体" w:hAnsi="宋体" w:cs="宋体" w:hint="eastAsia"/>
                <w:sz w:val="24"/>
                <w:szCs w:val="24"/>
                <w:lang w:eastAsia="zh-Hans"/>
              </w:rPr>
              <w:t xml:space="preserve">4.7 </w:t>
            </w:r>
            <w:r>
              <w:rPr>
                <w:rFonts w:ascii="宋体" w:eastAsia="宋体" w:hAnsi="宋体" w:cs="宋体" w:hint="eastAsia"/>
                <w:sz w:val="24"/>
                <w:szCs w:val="24"/>
                <w:lang w:eastAsia="zh-Hans"/>
              </w:rPr>
              <w:t>从</w:t>
            </w:r>
            <w:r>
              <w:rPr>
                <w:rFonts w:ascii="宋体" w:eastAsia="宋体" w:hAnsi="宋体" w:cs="宋体"/>
                <w:sz w:val="24"/>
                <w:szCs w:val="24"/>
              </w:rPr>
              <w:t>Ripple</w:t>
            </w:r>
            <w:r>
              <w:rPr>
                <w:rFonts w:ascii="宋体" w:eastAsia="宋体" w:hAnsi="宋体" w:cs="宋体" w:hint="eastAsia"/>
                <w:sz w:val="24"/>
                <w:szCs w:val="24"/>
                <w:lang w:eastAsia="zh-Hans"/>
              </w:rPr>
              <w:t>模式浅析区块链金融支付结算的现实壁垒</w:t>
            </w:r>
          </w:p>
          <w:p w14:paraId="2C328FA6" w14:textId="77777777" w:rsidR="001818E4" w:rsidRDefault="00985BB2">
            <w:pPr>
              <w:rPr>
                <w:rFonts w:ascii="宋体" w:eastAsia="宋体" w:hAnsi="宋体" w:cs="宋体"/>
                <w:sz w:val="24"/>
                <w:szCs w:val="24"/>
              </w:rPr>
            </w:pPr>
            <w:r>
              <w:rPr>
                <w:rFonts w:ascii="宋体" w:eastAsia="宋体" w:hAnsi="宋体" w:cs="宋体" w:hint="eastAsia"/>
                <w:sz w:val="24"/>
                <w:szCs w:val="24"/>
              </w:rPr>
              <w:t>第</w:t>
            </w:r>
            <w:r>
              <w:rPr>
                <w:rFonts w:ascii="宋体" w:eastAsia="宋体" w:hAnsi="宋体" w:cs="宋体" w:hint="eastAsia"/>
                <w:sz w:val="24"/>
                <w:szCs w:val="24"/>
              </w:rPr>
              <w:t>5</w:t>
            </w:r>
            <w:r>
              <w:rPr>
                <w:rFonts w:ascii="宋体" w:eastAsia="宋体" w:hAnsi="宋体" w:cs="宋体" w:hint="eastAsia"/>
                <w:sz w:val="24"/>
                <w:szCs w:val="24"/>
              </w:rPr>
              <w:t>章</w:t>
            </w:r>
            <w:r>
              <w:rPr>
                <w:rFonts w:ascii="宋体" w:eastAsia="宋体" w:hAnsi="宋体" w:cs="宋体" w:hint="eastAsia"/>
                <w:sz w:val="24"/>
                <w:szCs w:val="24"/>
              </w:rPr>
              <w:t xml:space="preserve"> </w:t>
            </w:r>
            <w:r>
              <w:rPr>
                <w:rFonts w:ascii="宋体" w:eastAsia="宋体" w:hAnsi="宋体" w:cs="宋体" w:hint="eastAsia"/>
                <w:sz w:val="24"/>
                <w:szCs w:val="24"/>
              </w:rPr>
              <w:t>研究结论与展望</w:t>
            </w:r>
          </w:p>
          <w:p w14:paraId="2ABD8BBA" w14:textId="77777777" w:rsidR="001818E4" w:rsidRDefault="00985BB2">
            <w:pPr>
              <w:ind w:firstLine="480"/>
              <w:rPr>
                <w:rFonts w:ascii="宋体" w:eastAsia="宋体" w:hAnsi="宋体" w:cs="宋体"/>
                <w:sz w:val="24"/>
                <w:szCs w:val="24"/>
              </w:rPr>
            </w:pPr>
            <w:r>
              <w:rPr>
                <w:rFonts w:ascii="宋体" w:eastAsia="宋体" w:hAnsi="宋体" w:cs="宋体" w:hint="eastAsia"/>
                <w:sz w:val="24"/>
                <w:szCs w:val="24"/>
              </w:rPr>
              <w:lastRenderedPageBreak/>
              <w:t xml:space="preserve">5.1 </w:t>
            </w:r>
            <w:r>
              <w:rPr>
                <w:rFonts w:ascii="宋体" w:eastAsia="宋体" w:hAnsi="宋体" w:cs="宋体" w:hint="eastAsia"/>
                <w:sz w:val="24"/>
                <w:szCs w:val="24"/>
              </w:rPr>
              <w:t>本文主要结论</w:t>
            </w:r>
          </w:p>
          <w:p w14:paraId="44A62FCB" w14:textId="77777777" w:rsidR="001818E4" w:rsidRDefault="00985BB2">
            <w:pPr>
              <w:ind w:firstLine="48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2</w:t>
            </w:r>
            <w:r>
              <w:rPr>
                <w:rFonts w:ascii="宋体" w:eastAsia="宋体" w:hAnsi="宋体" w:cs="宋体" w:hint="eastAsia"/>
                <w:sz w:val="24"/>
                <w:szCs w:val="24"/>
              </w:rPr>
              <w:t xml:space="preserve"> </w:t>
            </w:r>
            <w:r>
              <w:rPr>
                <w:rFonts w:ascii="宋体" w:eastAsia="宋体" w:hAnsi="宋体" w:cs="宋体" w:hint="eastAsia"/>
                <w:sz w:val="24"/>
                <w:szCs w:val="24"/>
              </w:rPr>
              <w:t>本研究的局限性</w:t>
            </w:r>
          </w:p>
          <w:p w14:paraId="368454B1" w14:textId="77777777" w:rsidR="001818E4" w:rsidRDefault="00985BB2">
            <w:pPr>
              <w:ind w:firstLine="480"/>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sz w:val="24"/>
                <w:szCs w:val="24"/>
              </w:rPr>
              <w:t>3</w:t>
            </w:r>
            <w:r>
              <w:rPr>
                <w:rFonts w:ascii="宋体" w:eastAsia="宋体" w:hAnsi="宋体" w:cs="宋体" w:hint="eastAsia"/>
                <w:sz w:val="24"/>
                <w:szCs w:val="24"/>
              </w:rPr>
              <w:t xml:space="preserve"> </w:t>
            </w:r>
            <w:r>
              <w:rPr>
                <w:rFonts w:ascii="宋体" w:eastAsia="宋体" w:hAnsi="宋体" w:cs="宋体" w:hint="eastAsia"/>
                <w:sz w:val="24"/>
                <w:szCs w:val="24"/>
              </w:rPr>
              <w:t>后续研究展望</w:t>
            </w:r>
          </w:p>
          <w:p w14:paraId="0DB1CAE4" w14:textId="77777777" w:rsidR="001818E4" w:rsidRDefault="001818E4">
            <w:pPr>
              <w:rPr>
                <w:rFonts w:ascii="宋体" w:eastAsia="宋体" w:hAnsi="宋体" w:cs="宋体"/>
                <w:sz w:val="24"/>
                <w:szCs w:val="24"/>
              </w:rPr>
            </w:pPr>
          </w:p>
          <w:p w14:paraId="78C15654" w14:textId="77777777" w:rsidR="001818E4" w:rsidRDefault="001818E4">
            <w:pPr>
              <w:ind w:left="397"/>
              <w:rPr>
                <w:rFonts w:ascii="宋体" w:eastAsia="宋体" w:hAnsi="宋体" w:cs="宋体"/>
                <w:sz w:val="24"/>
                <w:szCs w:val="24"/>
              </w:rPr>
            </w:pPr>
          </w:p>
          <w:p w14:paraId="2C19DBFD" w14:textId="77777777" w:rsidR="001818E4" w:rsidRDefault="001818E4">
            <w:pPr>
              <w:ind w:left="397"/>
              <w:rPr>
                <w:rFonts w:ascii="宋体" w:eastAsia="宋体" w:hAnsi="宋体" w:cs="宋体"/>
                <w:sz w:val="24"/>
                <w:szCs w:val="24"/>
              </w:rPr>
            </w:pPr>
          </w:p>
          <w:p w14:paraId="77193BF8" w14:textId="77777777" w:rsidR="001818E4" w:rsidRDefault="001818E4">
            <w:pPr>
              <w:ind w:left="397"/>
              <w:rPr>
                <w:rFonts w:ascii="宋体" w:eastAsia="宋体" w:hAnsi="宋体" w:cs="宋体"/>
                <w:sz w:val="24"/>
                <w:szCs w:val="24"/>
              </w:rPr>
            </w:pPr>
          </w:p>
          <w:p w14:paraId="1E1E88BD" w14:textId="77777777" w:rsidR="001818E4" w:rsidRDefault="001818E4">
            <w:pPr>
              <w:ind w:left="397"/>
              <w:rPr>
                <w:rFonts w:ascii="宋体" w:eastAsia="宋体" w:hAnsi="宋体" w:cs="宋体"/>
                <w:sz w:val="24"/>
                <w:szCs w:val="24"/>
              </w:rPr>
            </w:pPr>
          </w:p>
          <w:p w14:paraId="14708704" w14:textId="77777777" w:rsidR="001818E4" w:rsidRDefault="00985BB2">
            <w:pPr>
              <w:rPr>
                <w:rFonts w:ascii="宋体" w:eastAsia="宋体" w:hAnsi="宋体" w:cs="宋体"/>
                <w:sz w:val="24"/>
                <w:szCs w:val="24"/>
              </w:rPr>
            </w:pPr>
            <w:r>
              <w:rPr>
                <w:rFonts w:ascii="宋体" w:eastAsia="宋体" w:hAnsi="宋体" w:cs="宋体" w:hint="eastAsia"/>
                <w:sz w:val="24"/>
                <w:szCs w:val="24"/>
              </w:rPr>
              <w:t xml:space="preserve">   </w:t>
            </w:r>
          </w:p>
          <w:p w14:paraId="3BF85B73" w14:textId="77777777" w:rsidR="001818E4" w:rsidRDefault="00985BB2">
            <w:pPr>
              <w:rPr>
                <w:rFonts w:ascii="宋体" w:eastAsia="宋体" w:hAnsi="宋体" w:cs="宋体"/>
                <w:sz w:val="24"/>
                <w:szCs w:val="24"/>
              </w:rPr>
            </w:pPr>
            <w:r>
              <w:rPr>
                <w:rFonts w:ascii="宋体" w:eastAsia="宋体" w:hAnsi="宋体" w:cs="宋体" w:hint="eastAsia"/>
                <w:sz w:val="24"/>
                <w:szCs w:val="24"/>
              </w:rPr>
              <w:t xml:space="preserve">   </w:t>
            </w:r>
          </w:p>
          <w:p w14:paraId="41D9310E" w14:textId="77777777" w:rsidR="001818E4" w:rsidRDefault="001818E4">
            <w:pPr>
              <w:rPr>
                <w:rFonts w:ascii="宋体" w:eastAsia="宋体" w:hAnsi="宋体" w:cs="宋体"/>
                <w:sz w:val="24"/>
                <w:szCs w:val="24"/>
              </w:rPr>
            </w:pPr>
          </w:p>
          <w:p w14:paraId="443BBD9A" w14:textId="77777777" w:rsidR="001818E4" w:rsidRDefault="001818E4">
            <w:pPr>
              <w:rPr>
                <w:rFonts w:ascii="宋体" w:eastAsia="宋体" w:hAnsi="宋体" w:cs="宋体"/>
                <w:sz w:val="24"/>
                <w:szCs w:val="24"/>
              </w:rPr>
            </w:pPr>
          </w:p>
          <w:p w14:paraId="42E59CC7" w14:textId="77777777" w:rsidR="001818E4" w:rsidRDefault="001818E4">
            <w:pPr>
              <w:rPr>
                <w:rFonts w:ascii="宋体" w:eastAsia="宋体" w:hAnsi="宋体" w:cs="宋体"/>
                <w:sz w:val="24"/>
                <w:szCs w:val="24"/>
              </w:rPr>
            </w:pPr>
          </w:p>
          <w:p w14:paraId="7DBC6458" w14:textId="77777777" w:rsidR="001818E4" w:rsidRDefault="001818E4">
            <w:pPr>
              <w:ind w:firstLine="480"/>
              <w:rPr>
                <w:rFonts w:ascii="宋体" w:eastAsia="宋体" w:hAnsi="宋体" w:cs="宋体"/>
                <w:sz w:val="24"/>
                <w:szCs w:val="24"/>
              </w:rPr>
            </w:pPr>
          </w:p>
          <w:p w14:paraId="3F626CF2" w14:textId="77777777" w:rsidR="001818E4" w:rsidRDefault="001818E4">
            <w:pPr>
              <w:rPr>
                <w:rFonts w:ascii="宋体" w:eastAsia="宋体" w:hAnsi="宋体"/>
                <w:sz w:val="24"/>
                <w:szCs w:val="24"/>
              </w:rPr>
            </w:pPr>
          </w:p>
        </w:tc>
      </w:tr>
    </w:tbl>
    <w:p w14:paraId="45557530" w14:textId="77777777" w:rsidR="001818E4" w:rsidRDefault="001818E4">
      <w:pPr>
        <w:rPr>
          <w:rFonts w:ascii="宋体" w:eastAsia="宋体" w:hAnsi="宋体"/>
          <w:sz w:val="32"/>
          <w:szCs w:val="32"/>
        </w:rPr>
      </w:pPr>
    </w:p>
    <w:sectPr w:rsidR="001818E4">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34EB6" w14:textId="77777777" w:rsidR="00985BB2" w:rsidRDefault="00985BB2" w:rsidP="0079243A">
      <w:r>
        <w:separator/>
      </w:r>
    </w:p>
  </w:endnote>
  <w:endnote w:type="continuationSeparator" w:id="0">
    <w:p w14:paraId="644B6907" w14:textId="77777777" w:rsidR="00985BB2" w:rsidRDefault="00985BB2" w:rsidP="00792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92EB5" w14:textId="77777777" w:rsidR="00985BB2" w:rsidRDefault="00985BB2" w:rsidP="0079243A">
      <w:r>
        <w:separator/>
      </w:r>
    </w:p>
  </w:footnote>
  <w:footnote w:type="continuationSeparator" w:id="0">
    <w:p w14:paraId="256F500C" w14:textId="77777777" w:rsidR="00985BB2" w:rsidRDefault="00985BB2" w:rsidP="007924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BD5931"/>
    <w:multiLevelType w:val="singleLevel"/>
    <w:tmpl w:val="E5BD5931"/>
    <w:lvl w:ilvl="0">
      <w:start w:val="1"/>
      <w:numFmt w:val="decimal"/>
      <w:lvlText w:val="%1."/>
      <w:lvlJc w:val="left"/>
      <w:pPr>
        <w:tabs>
          <w:tab w:val="left" w:pos="312"/>
        </w:tabs>
      </w:pPr>
    </w:lvl>
  </w:abstractNum>
  <w:abstractNum w:abstractNumId="1" w15:restartNumberingAfterBreak="0">
    <w:nsid w:val="F5E6F8B3"/>
    <w:multiLevelType w:val="singleLevel"/>
    <w:tmpl w:val="F5E6F8B3"/>
    <w:lvl w:ilvl="0">
      <w:start w:val="1"/>
      <w:numFmt w:val="chineseCounting"/>
      <w:suff w:val="nothing"/>
      <w:lvlText w:val="第%1，"/>
      <w:lvlJc w:val="left"/>
      <w:rPr>
        <w:rFonts w:hint="eastAsia"/>
      </w:rPr>
    </w:lvl>
  </w:abstractNum>
  <w:abstractNum w:abstractNumId="2" w15:restartNumberingAfterBreak="0">
    <w:nsid w:val="FBFF13F5"/>
    <w:multiLevelType w:val="singleLevel"/>
    <w:tmpl w:val="FBFF13F5"/>
    <w:lvl w:ilvl="0">
      <w:start w:val="1"/>
      <w:numFmt w:val="decimal"/>
      <w:suff w:val="nothing"/>
      <w:lvlText w:val="（%1）"/>
      <w:lvlJc w:val="left"/>
    </w:lvl>
  </w:abstractNum>
  <w:abstractNum w:abstractNumId="3" w15:restartNumberingAfterBreak="0">
    <w:nsid w:val="FE7FFB6F"/>
    <w:multiLevelType w:val="singleLevel"/>
    <w:tmpl w:val="FE7FFB6F"/>
    <w:lvl w:ilvl="0">
      <w:start w:val="1"/>
      <w:numFmt w:val="decimal"/>
      <w:lvlText w:val="[%1]"/>
      <w:lvlJc w:val="left"/>
      <w:pPr>
        <w:tabs>
          <w:tab w:val="left" w:pos="312"/>
        </w:tabs>
      </w:pPr>
    </w:lvl>
  </w:abstractNum>
  <w:abstractNum w:abstractNumId="4" w15:restartNumberingAfterBreak="0">
    <w:nsid w:val="16500400"/>
    <w:multiLevelType w:val="multilevel"/>
    <w:tmpl w:val="16500400"/>
    <w:lvl w:ilvl="0">
      <w:start w:val="2"/>
      <w:numFmt w:val="decimal"/>
      <w:lvlText w:val="%1."/>
      <w:lvlJc w:val="left"/>
      <w:pPr>
        <w:tabs>
          <w:tab w:val="left" w:pos="312"/>
        </w:tabs>
      </w:pPr>
    </w:lvl>
    <w:lvl w:ilvl="1">
      <w:start w:val="1"/>
      <w:numFmt w:val="decimal"/>
      <w:suff w:val="space"/>
      <w:lvlText w:val="%1.%2"/>
      <w:lvlJc w:val="left"/>
      <w:pPr>
        <w:ind w:left="630" w:firstLine="0"/>
      </w:pPr>
      <w:rPr>
        <w:rFonts w:hint="default"/>
      </w:rPr>
    </w:lvl>
    <w:lvl w:ilvl="2">
      <w:start w:val="1"/>
      <w:numFmt w:val="decimal"/>
      <w:suff w:val="space"/>
      <w:lvlText w:val="%1.%2.%3"/>
      <w:lvlJc w:val="left"/>
      <w:pPr>
        <w:ind w:left="630" w:firstLine="0"/>
      </w:pPr>
      <w:rPr>
        <w:rFonts w:hint="default"/>
      </w:rPr>
    </w:lvl>
    <w:lvl w:ilvl="3">
      <w:start w:val="1"/>
      <w:numFmt w:val="decimal"/>
      <w:suff w:val="space"/>
      <w:lvlText w:val="%1.%2.%3.%4"/>
      <w:lvlJc w:val="left"/>
      <w:pPr>
        <w:ind w:left="360" w:firstLine="0"/>
      </w:pPr>
      <w:rPr>
        <w:rFonts w:hint="default"/>
      </w:rPr>
    </w:lvl>
    <w:lvl w:ilvl="4">
      <w:start w:val="1"/>
      <w:numFmt w:val="decimal"/>
      <w:suff w:val="space"/>
      <w:lvlText w:val="%1.%2.%3.%4.%5"/>
      <w:lvlJc w:val="left"/>
      <w:pPr>
        <w:ind w:left="360" w:firstLine="0"/>
      </w:pPr>
      <w:rPr>
        <w:rFonts w:hint="default"/>
      </w:rPr>
    </w:lvl>
    <w:lvl w:ilvl="5">
      <w:start w:val="1"/>
      <w:numFmt w:val="decimal"/>
      <w:suff w:val="space"/>
      <w:lvlText w:val="%1.%2.%3.%4.%5.%6"/>
      <w:lvlJc w:val="left"/>
      <w:pPr>
        <w:ind w:left="360" w:firstLine="0"/>
      </w:pPr>
      <w:rPr>
        <w:rFonts w:hint="default"/>
      </w:rPr>
    </w:lvl>
    <w:lvl w:ilvl="6">
      <w:start w:val="1"/>
      <w:numFmt w:val="decimal"/>
      <w:suff w:val="space"/>
      <w:lvlText w:val="%1.%2.%3.%4.%5.%6.%7"/>
      <w:lvlJc w:val="left"/>
      <w:pPr>
        <w:ind w:left="360" w:firstLine="0"/>
      </w:pPr>
      <w:rPr>
        <w:rFonts w:hint="default"/>
      </w:rPr>
    </w:lvl>
    <w:lvl w:ilvl="7">
      <w:start w:val="1"/>
      <w:numFmt w:val="decimal"/>
      <w:suff w:val="space"/>
      <w:lvlText w:val="%1.%2.%3.%4.%5.%6.%7.%8"/>
      <w:lvlJc w:val="left"/>
      <w:pPr>
        <w:ind w:left="360" w:firstLine="0"/>
      </w:pPr>
      <w:rPr>
        <w:rFonts w:hint="default"/>
      </w:rPr>
    </w:lvl>
    <w:lvl w:ilvl="8">
      <w:start w:val="1"/>
      <w:numFmt w:val="decimal"/>
      <w:suff w:val="space"/>
      <w:lvlText w:val="%1.%2.%3.%4.%5.%6.%7.%8.%9"/>
      <w:lvlJc w:val="left"/>
      <w:pPr>
        <w:ind w:left="360" w:firstLine="0"/>
      </w:pPr>
      <w:rPr>
        <w:rFonts w:hint="default"/>
      </w:rPr>
    </w:lvl>
  </w:abstractNum>
  <w:abstractNum w:abstractNumId="5" w15:restartNumberingAfterBreak="0">
    <w:nsid w:val="5F9A4350"/>
    <w:multiLevelType w:val="singleLevel"/>
    <w:tmpl w:val="5F9A4350"/>
    <w:lvl w:ilvl="0">
      <w:start w:val="2"/>
      <w:numFmt w:val="decimal"/>
      <w:suff w:val="space"/>
      <w:lvlText w:val="第%1章"/>
      <w:lvlJc w:val="left"/>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DFBBFBAA"/>
    <w:rsid w:val="E5FB001D"/>
    <w:rsid w:val="EE7312C3"/>
    <w:rsid w:val="F7FF0FB0"/>
    <w:rsid w:val="FEDF6BBB"/>
    <w:rsid w:val="000D7272"/>
    <w:rsid w:val="000E4AFD"/>
    <w:rsid w:val="001818E4"/>
    <w:rsid w:val="001B5718"/>
    <w:rsid w:val="001C5A8D"/>
    <w:rsid w:val="001D00DC"/>
    <w:rsid w:val="002470F7"/>
    <w:rsid w:val="00252F6C"/>
    <w:rsid w:val="0037006F"/>
    <w:rsid w:val="004D5DA9"/>
    <w:rsid w:val="006F4DEA"/>
    <w:rsid w:val="00782778"/>
    <w:rsid w:val="0079243A"/>
    <w:rsid w:val="008D0F26"/>
    <w:rsid w:val="00985BB2"/>
    <w:rsid w:val="00C50C1E"/>
    <w:rsid w:val="00C73A3E"/>
    <w:rsid w:val="00D163BA"/>
    <w:rsid w:val="00E03F74"/>
    <w:rsid w:val="00F174B7"/>
    <w:rsid w:val="00F66126"/>
    <w:rsid w:val="00F9166F"/>
    <w:rsid w:val="00FA6165"/>
    <w:rsid w:val="00FF37F2"/>
    <w:rsid w:val="0174349A"/>
    <w:rsid w:val="04621C03"/>
    <w:rsid w:val="0FAE1B3D"/>
    <w:rsid w:val="138D1736"/>
    <w:rsid w:val="168159BB"/>
    <w:rsid w:val="16C91FF6"/>
    <w:rsid w:val="18C439EC"/>
    <w:rsid w:val="193A0A4A"/>
    <w:rsid w:val="21AA6CE9"/>
    <w:rsid w:val="237B2992"/>
    <w:rsid w:val="2B294C2B"/>
    <w:rsid w:val="2B681263"/>
    <w:rsid w:val="2CC302DA"/>
    <w:rsid w:val="2EBFCB6C"/>
    <w:rsid w:val="33E924D8"/>
    <w:rsid w:val="35B8895C"/>
    <w:rsid w:val="38CA0F18"/>
    <w:rsid w:val="3B5B575E"/>
    <w:rsid w:val="404F453E"/>
    <w:rsid w:val="414C198C"/>
    <w:rsid w:val="4D2A39C5"/>
    <w:rsid w:val="55DB535F"/>
    <w:rsid w:val="584B05BD"/>
    <w:rsid w:val="5FF55C66"/>
    <w:rsid w:val="5FF9284A"/>
    <w:rsid w:val="608F3730"/>
    <w:rsid w:val="62E02D6A"/>
    <w:rsid w:val="748301F7"/>
    <w:rsid w:val="763E8AE7"/>
    <w:rsid w:val="7767B025"/>
    <w:rsid w:val="7FAA5AF3"/>
    <w:rsid w:val="7FDE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B4D5E2"/>
  <w15:docId w15:val="{5DDAD3E4-C979-4697-AF4A-D97B59DE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10</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姜焰</cp:lastModifiedBy>
  <cp:revision>17</cp:revision>
  <cp:lastPrinted>2021-12-15T18:40:00Z</cp:lastPrinted>
  <dcterms:created xsi:type="dcterms:W3CDTF">2021-12-15T11:20:00Z</dcterms:created>
  <dcterms:modified xsi:type="dcterms:W3CDTF">2022-08-10T02:32:00Z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2052-4.4.1.7380</vt:lpwstr>
  </property>
  <property fmtid="{D5CDD505-2E9C-101B-9397-08002B2CF9AE}" pid="3" name="ICV">
    <vt:lpwstr>EC5F6B06D4495AA82802F362728CC596</vt:lpwstr>
  </property>
</Properties>
</file>