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0824A50B" w:rsidR="00F9166F" w:rsidRPr="00F9166F" w:rsidRDefault="00F9166F" w:rsidP="006F1128">
      <w:pPr>
        <w:spacing w:line="720" w:lineRule="auto"/>
        <w:ind w:leftChars="1000" w:left="2100"/>
        <w:jc w:val="left"/>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47DC8">
        <w:rPr>
          <w:rFonts w:ascii="宋体" w:eastAsia="宋体" w:hAnsi="宋体" w:hint="eastAsia"/>
          <w:sz w:val="32"/>
          <w:szCs w:val="32"/>
          <w:u w:val="single"/>
        </w:rPr>
        <w:t>王美琪</w:t>
      </w:r>
      <w:r w:rsidRPr="00F9166F">
        <w:rPr>
          <w:rFonts w:ascii="宋体" w:eastAsia="宋体" w:hAnsi="宋体"/>
          <w:sz w:val="32"/>
          <w:szCs w:val="32"/>
          <w:u w:val="single"/>
        </w:rPr>
        <w:t xml:space="preserve">             </w:t>
      </w:r>
    </w:p>
    <w:p w14:paraId="09AC859D" w14:textId="53B321CF" w:rsidR="00F9166F" w:rsidRPr="00F9166F" w:rsidRDefault="00F9166F" w:rsidP="006F1128">
      <w:pPr>
        <w:spacing w:line="720" w:lineRule="auto"/>
        <w:ind w:leftChars="1000" w:left="2100"/>
        <w:jc w:val="left"/>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47DC8">
        <w:rPr>
          <w:rFonts w:ascii="宋体" w:eastAsia="宋体" w:hAnsi="宋体"/>
          <w:sz w:val="32"/>
          <w:szCs w:val="32"/>
          <w:u w:val="single"/>
        </w:rPr>
        <w:t>211003004030</w:t>
      </w:r>
      <w:r w:rsidRPr="00F9166F">
        <w:rPr>
          <w:rFonts w:ascii="宋体" w:eastAsia="宋体" w:hAnsi="宋体"/>
          <w:sz w:val="32"/>
          <w:szCs w:val="32"/>
          <w:u w:val="single"/>
        </w:rPr>
        <w:t xml:space="preserve">             </w:t>
      </w:r>
    </w:p>
    <w:p w14:paraId="3A8E8F68" w14:textId="1A24F631" w:rsidR="00F9166F" w:rsidRPr="00F9166F" w:rsidRDefault="00F9166F" w:rsidP="006F1128">
      <w:pPr>
        <w:spacing w:line="720" w:lineRule="auto"/>
        <w:ind w:leftChars="1000" w:left="2100"/>
        <w:jc w:val="left"/>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47DC8">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14:paraId="0A206B8A" w14:textId="327A0AB4" w:rsidR="00F9166F" w:rsidRDefault="00F9166F" w:rsidP="006F1128">
      <w:pPr>
        <w:spacing w:line="720" w:lineRule="auto"/>
        <w:ind w:leftChars="1000" w:left="2100"/>
        <w:jc w:val="left"/>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755C91">
        <w:rPr>
          <w:rFonts w:ascii="宋体" w:eastAsia="宋体" w:hAnsi="宋体" w:hint="eastAsia"/>
          <w:sz w:val="32"/>
          <w:szCs w:val="32"/>
          <w:u w:val="single"/>
        </w:rPr>
        <w:t>质量</w:t>
      </w:r>
      <w:r w:rsidR="00D800E0">
        <w:rPr>
          <w:rFonts w:ascii="宋体" w:eastAsia="宋体" w:hAnsi="宋体" w:hint="eastAsia"/>
          <w:sz w:val="32"/>
          <w:szCs w:val="32"/>
          <w:u w:val="single"/>
        </w:rPr>
        <w:t>评估</w:t>
      </w:r>
      <w:r w:rsidR="00DC7C9D">
        <w:rPr>
          <w:rFonts w:ascii="宋体" w:eastAsia="宋体" w:hAnsi="宋体" w:hint="eastAsia"/>
          <w:sz w:val="32"/>
          <w:szCs w:val="32"/>
          <w:u w:val="single"/>
        </w:rPr>
        <w:t>体系</w:t>
      </w:r>
      <w:r w:rsidR="00D800E0">
        <w:rPr>
          <w:rFonts w:ascii="宋体" w:eastAsia="宋体" w:hAnsi="宋体" w:hint="eastAsia"/>
          <w:sz w:val="32"/>
          <w:szCs w:val="32"/>
          <w:u w:val="single"/>
        </w:rPr>
        <w:t>对</w:t>
      </w:r>
      <w:r w:rsidR="00C50C8B">
        <w:rPr>
          <w:rFonts w:ascii="宋体" w:eastAsia="宋体" w:hAnsi="宋体" w:hint="eastAsia"/>
          <w:sz w:val="32"/>
          <w:szCs w:val="32"/>
          <w:u w:val="single"/>
        </w:rPr>
        <w:t>科技类</w:t>
      </w:r>
      <w:r w:rsidR="00D800E0">
        <w:rPr>
          <w:rFonts w:ascii="宋体" w:eastAsia="宋体" w:hAnsi="宋体" w:hint="eastAsia"/>
          <w:sz w:val="32"/>
          <w:szCs w:val="32"/>
          <w:u w:val="single"/>
        </w:rPr>
        <w:t>企业</w:t>
      </w:r>
      <w:r w:rsidR="00755C91">
        <w:rPr>
          <w:rFonts w:ascii="宋体" w:eastAsia="宋体" w:hAnsi="宋体" w:hint="eastAsia"/>
          <w:sz w:val="32"/>
          <w:szCs w:val="32"/>
          <w:u w:val="single"/>
        </w:rPr>
        <w:t>数字化产品</w:t>
      </w:r>
      <w:r w:rsidR="00FE2056">
        <w:rPr>
          <w:rFonts w:ascii="宋体" w:eastAsia="宋体" w:hAnsi="宋体" w:hint="eastAsia"/>
          <w:sz w:val="32"/>
          <w:szCs w:val="32"/>
          <w:u w:val="single"/>
        </w:rPr>
        <w:t>生产</w:t>
      </w:r>
      <w:r w:rsidR="00F65764">
        <w:rPr>
          <w:rFonts w:ascii="宋体" w:eastAsia="宋体" w:hAnsi="宋体" w:hint="eastAsia"/>
          <w:sz w:val="32"/>
          <w:szCs w:val="32"/>
          <w:u w:val="single"/>
        </w:rPr>
        <w:t>效率</w:t>
      </w:r>
      <w:r w:rsidR="00D800E0">
        <w:rPr>
          <w:rFonts w:ascii="宋体" w:eastAsia="宋体" w:hAnsi="宋体" w:hint="eastAsia"/>
          <w:sz w:val="32"/>
          <w:szCs w:val="32"/>
          <w:u w:val="single"/>
        </w:rPr>
        <w:t>的影响研究</w:t>
      </w:r>
      <w:r w:rsidRPr="00F9166F">
        <w:rPr>
          <w:rFonts w:ascii="宋体" w:eastAsia="宋体" w:hAnsi="宋体"/>
          <w:sz w:val="32"/>
          <w:szCs w:val="32"/>
          <w:u w:val="single"/>
        </w:rPr>
        <w:t xml:space="preserve">     </w:t>
      </w:r>
    </w:p>
    <w:p w14:paraId="621BF18A" w14:textId="36C7B2F4" w:rsidR="00D800E0" w:rsidRDefault="00D800E0" w:rsidP="006F1128">
      <w:pPr>
        <w:spacing w:line="720" w:lineRule="auto"/>
        <w:ind w:leftChars="1000" w:left="2100"/>
        <w:jc w:val="left"/>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2022</w:t>
      </w:r>
      <w:r>
        <w:rPr>
          <w:rFonts w:ascii="宋体" w:eastAsia="宋体" w:hAnsi="宋体" w:hint="eastAsia"/>
          <w:sz w:val="32"/>
          <w:szCs w:val="32"/>
          <w:u w:val="single"/>
        </w:rPr>
        <w:t>年7月</w:t>
      </w:r>
      <w:r w:rsidR="00396121">
        <w:rPr>
          <w:rFonts w:ascii="宋体" w:eastAsia="宋体" w:hAnsi="宋体"/>
          <w:sz w:val="32"/>
          <w:szCs w:val="32"/>
          <w:u w:val="single"/>
        </w:rPr>
        <w:t>2</w:t>
      </w:r>
      <w:r w:rsidR="007B64A5">
        <w:rPr>
          <w:rFonts w:ascii="宋体" w:eastAsia="宋体" w:hAnsi="宋体"/>
          <w:sz w:val="32"/>
          <w:szCs w:val="32"/>
          <w:u w:val="single"/>
        </w:rPr>
        <w:t>1</w:t>
      </w:r>
      <w:r>
        <w:rPr>
          <w:rFonts w:ascii="宋体" w:eastAsia="宋体" w:hAnsi="宋体" w:hint="eastAsia"/>
          <w:sz w:val="32"/>
          <w:szCs w:val="32"/>
          <w:u w:val="single"/>
        </w:rPr>
        <w:t>日</w:t>
      </w:r>
      <w:r>
        <w:rPr>
          <w:rFonts w:ascii="宋体" w:eastAsia="宋体" w:hAnsi="宋体"/>
          <w:sz w:val="32"/>
          <w:szCs w:val="32"/>
          <w:u w:val="single"/>
        </w:rPr>
        <w:t xml:space="preserve">              </w:t>
      </w:r>
    </w:p>
    <w:p w14:paraId="098C1502" w14:textId="030B1638" w:rsidR="00F66126" w:rsidRDefault="00F66126">
      <w:pPr>
        <w:rPr>
          <w:rFonts w:ascii="宋体" w:eastAsia="宋体" w:hAnsi="宋体"/>
          <w:sz w:val="32"/>
          <w:szCs w:val="32"/>
        </w:rPr>
      </w:pPr>
    </w:p>
    <w:p w14:paraId="5B600DE0" w14:textId="0F0138AD" w:rsidR="002D6529" w:rsidRDefault="002D6529">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2234A079" w14:textId="637F5DB1" w:rsidR="008A4E2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00C94EF1">
              <w:rPr>
                <w:rFonts w:ascii="宋体" w:eastAsia="宋体" w:hAnsi="宋体" w:hint="eastAsia"/>
                <w:color w:val="FF0000"/>
                <w:sz w:val="24"/>
                <w:szCs w:val="24"/>
              </w:rPr>
              <w:t>（主要内容：阐述选题要解决什么问题，选题有</w:t>
            </w:r>
            <w:proofErr w:type="gramStart"/>
            <w:r w:rsidR="00C94EF1">
              <w:rPr>
                <w:rFonts w:ascii="宋体" w:eastAsia="宋体" w:hAnsi="宋体" w:hint="eastAsia"/>
                <w:color w:val="FF0000"/>
                <w:sz w:val="24"/>
                <w:szCs w:val="24"/>
              </w:rPr>
              <w:t>何理论</w:t>
            </w:r>
            <w:proofErr w:type="gramEnd"/>
            <w:r w:rsidR="00C94EF1">
              <w:rPr>
                <w:rFonts w:ascii="宋体" w:eastAsia="宋体" w:hAnsi="宋体" w:hint="eastAsia"/>
                <w:color w:val="FF0000"/>
                <w:sz w:val="24"/>
                <w:szCs w:val="24"/>
              </w:rPr>
              <w:t>和现实意义）</w:t>
            </w:r>
          </w:p>
          <w:p w14:paraId="283A4B63" w14:textId="77777777" w:rsidR="002900C0" w:rsidRPr="00C94EF1" w:rsidRDefault="002900C0" w:rsidP="00C50C1E">
            <w:pPr>
              <w:rPr>
                <w:rFonts w:ascii="宋体" w:eastAsia="宋体" w:hAnsi="宋体"/>
                <w:color w:val="FF0000"/>
                <w:sz w:val="24"/>
                <w:szCs w:val="24"/>
              </w:rPr>
            </w:pPr>
          </w:p>
          <w:p w14:paraId="2AF9DEF0" w14:textId="39C0EE10" w:rsidR="008A4E2E" w:rsidRDefault="008A4E2E" w:rsidP="00C50C1E">
            <w:pPr>
              <w:rPr>
                <w:rFonts w:ascii="宋体" w:eastAsia="宋体" w:hAnsi="宋体"/>
                <w:sz w:val="24"/>
                <w:szCs w:val="24"/>
              </w:rPr>
            </w:pPr>
            <w:r>
              <w:rPr>
                <w:rFonts w:ascii="宋体" w:eastAsia="宋体" w:hAnsi="宋体" w:hint="eastAsia"/>
                <w:sz w:val="24"/>
                <w:szCs w:val="24"/>
              </w:rPr>
              <w:t>数字经济</w:t>
            </w:r>
            <w:r w:rsidR="00531106">
              <w:rPr>
                <w:rFonts w:ascii="宋体" w:eastAsia="宋体" w:hAnsi="宋体" w:hint="eastAsia"/>
                <w:sz w:val="24"/>
                <w:szCs w:val="24"/>
              </w:rPr>
              <w:t>是</w:t>
            </w:r>
            <w:r>
              <w:rPr>
                <w:rFonts w:ascii="宋体" w:eastAsia="宋体" w:hAnsi="宋体" w:hint="eastAsia"/>
                <w:sz w:val="24"/>
                <w:szCs w:val="24"/>
              </w:rPr>
              <w:t>农业经济</w:t>
            </w:r>
            <w:r w:rsidR="002072E1">
              <w:rPr>
                <w:rFonts w:ascii="宋体" w:eastAsia="宋体" w:hAnsi="宋体" w:hint="eastAsia"/>
                <w:sz w:val="24"/>
                <w:szCs w:val="24"/>
              </w:rPr>
              <w:t>、</w:t>
            </w:r>
            <w:r>
              <w:rPr>
                <w:rFonts w:ascii="宋体" w:eastAsia="宋体" w:hAnsi="宋体" w:hint="eastAsia"/>
                <w:sz w:val="24"/>
                <w:szCs w:val="24"/>
              </w:rPr>
              <w:t>工业经济之后当前发展速度快，辐射范围广，影响程度深的最主要的经济体系。数字经济体系将资源要素进行重新组合</w:t>
            </w:r>
            <w:r w:rsidR="00531106">
              <w:rPr>
                <w:rFonts w:ascii="宋体" w:eastAsia="宋体" w:hAnsi="宋体" w:hint="eastAsia"/>
                <w:sz w:val="24"/>
                <w:szCs w:val="24"/>
              </w:rPr>
              <w:t>，</w:t>
            </w:r>
            <w:r>
              <w:rPr>
                <w:rFonts w:ascii="宋体" w:eastAsia="宋体" w:hAnsi="宋体" w:hint="eastAsia"/>
                <w:sz w:val="24"/>
                <w:szCs w:val="24"/>
              </w:rPr>
              <w:t>正在改变中国乃至全球整体的经济结构，而在</w:t>
            </w:r>
            <w:r w:rsidR="00152C44">
              <w:rPr>
                <w:rFonts w:ascii="宋体" w:eastAsia="宋体" w:hAnsi="宋体" w:hint="eastAsia"/>
                <w:sz w:val="24"/>
                <w:szCs w:val="24"/>
              </w:rPr>
              <w:t>全球</w:t>
            </w:r>
            <w:r>
              <w:rPr>
                <w:rFonts w:ascii="宋体" w:eastAsia="宋体" w:hAnsi="宋体" w:hint="eastAsia"/>
                <w:sz w:val="24"/>
                <w:szCs w:val="24"/>
              </w:rPr>
              <w:t>竞争格局多变的</w:t>
            </w:r>
            <w:r w:rsidR="00152C44">
              <w:rPr>
                <w:rFonts w:ascii="宋体" w:eastAsia="宋体" w:hAnsi="宋体" w:hint="eastAsia"/>
                <w:sz w:val="24"/>
                <w:szCs w:val="24"/>
              </w:rPr>
              <w:t>背景下，</w:t>
            </w:r>
            <w:r>
              <w:rPr>
                <w:rFonts w:ascii="宋体" w:eastAsia="宋体" w:hAnsi="宋体" w:hint="eastAsia"/>
                <w:sz w:val="24"/>
                <w:szCs w:val="24"/>
              </w:rPr>
              <w:t>数字化能力</w:t>
            </w:r>
            <w:r w:rsidR="00531106">
              <w:rPr>
                <w:rFonts w:ascii="宋体" w:eastAsia="宋体" w:hAnsi="宋体" w:hint="eastAsia"/>
                <w:sz w:val="24"/>
                <w:szCs w:val="24"/>
              </w:rPr>
              <w:t>也</w:t>
            </w:r>
            <w:r>
              <w:rPr>
                <w:rFonts w:ascii="宋体" w:eastAsia="宋体" w:hAnsi="宋体" w:hint="eastAsia"/>
                <w:sz w:val="24"/>
                <w:szCs w:val="24"/>
              </w:rPr>
              <w:t>将是致胜关键。</w:t>
            </w:r>
          </w:p>
          <w:p w14:paraId="64D238FC" w14:textId="77EF504C" w:rsidR="008A4E2E" w:rsidRDefault="00A910E5" w:rsidP="00C50C1E">
            <w:pPr>
              <w:rPr>
                <w:rFonts w:ascii="宋体" w:eastAsia="宋体" w:hAnsi="宋体"/>
                <w:sz w:val="24"/>
                <w:szCs w:val="24"/>
              </w:rPr>
            </w:pPr>
            <w:r>
              <w:rPr>
                <w:rFonts w:ascii="宋体" w:eastAsia="宋体" w:hAnsi="宋体" w:hint="eastAsia"/>
                <w:sz w:val="24"/>
                <w:szCs w:val="24"/>
              </w:rPr>
              <w:t>中国通信院发布的《中国数字经济发展白皮书（2</w:t>
            </w:r>
            <w:r>
              <w:rPr>
                <w:rFonts w:ascii="宋体" w:eastAsia="宋体" w:hAnsi="宋体"/>
                <w:sz w:val="24"/>
                <w:szCs w:val="24"/>
              </w:rPr>
              <w:t>021</w:t>
            </w:r>
            <w:r>
              <w:rPr>
                <w:rFonts w:ascii="宋体" w:eastAsia="宋体" w:hAnsi="宋体" w:hint="eastAsia"/>
                <w:sz w:val="24"/>
                <w:szCs w:val="24"/>
              </w:rPr>
              <w:t>）》显示，至2</w:t>
            </w:r>
            <w:r>
              <w:rPr>
                <w:rFonts w:ascii="宋体" w:eastAsia="宋体" w:hAnsi="宋体"/>
                <w:sz w:val="24"/>
                <w:szCs w:val="24"/>
              </w:rPr>
              <w:t>020</w:t>
            </w:r>
            <w:r>
              <w:rPr>
                <w:rFonts w:ascii="宋体" w:eastAsia="宋体" w:hAnsi="宋体" w:hint="eastAsia"/>
                <w:sz w:val="24"/>
                <w:szCs w:val="24"/>
              </w:rPr>
              <w:t>年，我们产业数字化规模已经达到了3</w:t>
            </w:r>
            <w:r>
              <w:rPr>
                <w:rFonts w:ascii="宋体" w:eastAsia="宋体" w:hAnsi="宋体"/>
                <w:sz w:val="24"/>
                <w:szCs w:val="24"/>
              </w:rPr>
              <w:t>1.7</w:t>
            </w:r>
            <w:r>
              <w:rPr>
                <w:rFonts w:ascii="宋体" w:eastAsia="宋体" w:hAnsi="宋体" w:hint="eastAsia"/>
                <w:sz w:val="24"/>
                <w:szCs w:val="24"/>
              </w:rPr>
              <w:t>亿元，比重占到数字经济的8</w:t>
            </w:r>
            <w:r>
              <w:rPr>
                <w:rFonts w:ascii="宋体" w:eastAsia="宋体" w:hAnsi="宋体"/>
                <w:sz w:val="24"/>
                <w:szCs w:val="24"/>
              </w:rPr>
              <w:t>0.9</w:t>
            </w:r>
            <w:r>
              <w:rPr>
                <w:rFonts w:ascii="宋体" w:eastAsia="宋体" w:hAnsi="宋体" w:hint="eastAsia"/>
                <w:sz w:val="24"/>
                <w:szCs w:val="24"/>
              </w:rPr>
              <w:t>%，占G</w:t>
            </w:r>
            <w:r>
              <w:rPr>
                <w:rFonts w:ascii="宋体" w:eastAsia="宋体" w:hAnsi="宋体"/>
                <w:sz w:val="24"/>
                <w:szCs w:val="24"/>
              </w:rPr>
              <w:t>DP</w:t>
            </w:r>
            <w:r>
              <w:rPr>
                <w:rFonts w:ascii="宋体" w:eastAsia="宋体" w:hAnsi="宋体" w:hint="eastAsia"/>
                <w:sz w:val="24"/>
                <w:szCs w:val="24"/>
              </w:rPr>
              <w:t>的3</w:t>
            </w:r>
            <w:r>
              <w:rPr>
                <w:rFonts w:ascii="宋体" w:eastAsia="宋体" w:hAnsi="宋体"/>
                <w:sz w:val="24"/>
                <w:szCs w:val="24"/>
              </w:rPr>
              <w:t>1.2</w:t>
            </w:r>
            <w:r>
              <w:rPr>
                <w:rFonts w:ascii="宋体" w:eastAsia="宋体" w:hAnsi="宋体" w:hint="eastAsia"/>
                <w:sz w:val="24"/>
                <w:szCs w:val="24"/>
              </w:rPr>
              <w:t>%，而对比全球G</w:t>
            </w:r>
            <w:r>
              <w:rPr>
                <w:rFonts w:ascii="宋体" w:eastAsia="宋体" w:hAnsi="宋体"/>
                <w:sz w:val="24"/>
                <w:szCs w:val="24"/>
              </w:rPr>
              <w:t>DP</w:t>
            </w:r>
            <w:r>
              <w:rPr>
                <w:rFonts w:ascii="宋体" w:eastAsia="宋体" w:hAnsi="宋体" w:hint="eastAsia"/>
                <w:sz w:val="24"/>
                <w:szCs w:val="24"/>
              </w:rPr>
              <w:t>的数字经济占比，中国仍有很大的发展空间。</w:t>
            </w:r>
          </w:p>
          <w:p w14:paraId="1B36DE4F" w14:textId="27FBBCCB" w:rsidR="002E4581" w:rsidRDefault="00513389" w:rsidP="00C50C1E">
            <w:pPr>
              <w:rPr>
                <w:rFonts w:ascii="宋体" w:eastAsia="宋体" w:hAnsi="宋体"/>
                <w:sz w:val="24"/>
                <w:szCs w:val="24"/>
              </w:rPr>
            </w:pPr>
            <w:r>
              <w:rPr>
                <w:rFonts w:ascii="宋体" w:eastAsia="宋体" w:hAnsi="宋体" w:hint="eastAsia"/>
                <w:sz w:val="24"/>
                <w:szCs w:val="24"/>
              </w:rPr>
              <w:t>在此背景下，中国政府的政策支持，技术水平的不断提升</w:t>
            </w:r>
            <w:r w:rsidR="003635FC">
              <w:rPr>
                <w:rFonts w:ascii="宋体" w:eastAsia="宋体" w:hAnsi="宋体" w:hint="eastAsia"/>
                <w:sz w:val="24"/>
                <w:szCs w:val="24"/>
              </w:rPr>
              <w:t>，</w:t>
            </w:r>
            <w:r>
              <w:rPr>
                <w:rFonts w:ascii="宋体" w:eastAsia="宋体" w:hAnsi="宋体" w:hint="eastAsia"/>
                <w:sz w:val="24"/>
                <w:szCs w:val="24"/>
              </w:rPr>
              <w:t>市场格局的竞争局面，</w:t>
            </w:r>
            <w:r w:rsidR="003635FC">
              <w:rPr>
                <w:rFonts w:ascii="宋体" w:eastAsia="宋体" w:hAnsi="宋体" w:hint="eastAsia"/>
                <w:sz w:val="24"/>
                <w:szCs w:val="24"/>
              </w:rPr>
              <w:t>以及</w:t>
            </w:r>
            <w:r>
              <w:rPr>
                <w:rFonts w:ascii="宋体" w:eastAsia="宋体" w:hAnsi="宋体" w:hint="eastAsia"/>
                <w:sz w:val="24"/>
                <w:szCs w:val="24"/>
              </w:rPr>
              <w:t>疫情之下企业</w:t>
            </w:r>
            <w:r w:rsidR="003635FC">
              <w:rPr>
                <w:rFonts w:ascii="宋体" w:eastAsia="宋体" w:hAnsi="宋体" w:hint="eastAsia"/>
                <w:sz w:val="24"/>
                <w:szCs w:val="24"/>
              </w:rPr>
              <w:t>如何快速</w:t>
            </w:r>
            <w:r>
              <w:rPr>
                <w:rFonts w:ascii="宋体" w:eastAsia="宋体" w:hAnsi="宋体" w:hint="eastAsia"/>
                <w:sz w:val="24"/>
                <w:szCs w:val="24"/>
              </w:rPr>
              <w:t>运营重塑，</w:t>
            </w:r>
            <w:r w:rsidR="003635FC">
              <w:rPr>
                <w:rFonts w:ascii="宋体" w:eastAsia="宋体" w:hAnsi="宋体" w:hint="eastAsia"/>
                <w:sz w:val="24"/>
                <w:szCs w:val="24"/>
              </w:rPr>
              <w:t>促使</w:t>
            </w:r>
            <w:r>
              <w:rPr>
                <w:rFonts w:ascii="宋体" w:eastAsia="宋体" w:hAnsi="宋体" w:hint="eastAsia"/>
                <w:sz w:val="24"/>
                <w:szCs w:val="24"/>
              </w:rPr>
              <w:t>中国企业迎来了数字化转型的黄金时代。</w:t>
            </w:r>
            <w:r w:rsidR="003D24B7">
              <w:rPr>
                <w:rFonts w:ascii="宋体" w:eastAsia="宋体" w:hAnsi="宋体" w:hint="eastAsia"/>
                <w:sz w:val="24"/>
                <w:szCs w:val="24"/>
              </w:rPr>
              <w:t>在相关调查数据中显示，企业愿意将提升新技术采用率作为公司战略布局中的优先选项占比</w:t>
            </w:r>
            <w:r w:rsidR="009A06D6">
              <w:rPr>
                <w:rFonts w:ascii="宋体" w:eastAsia="宋体" w:hAnsi="宋体" w:hint="eastAsia"/>
                <w:sz w:val="24"/>
                <w:szCs w:val="24"/>
              </w:rPr>
              <w:t>超过</w:t>
            </w:r>
            <w:r w:rsidR="003D24B7">
              <w:rPr>
                <w:rFonts w:ascii="宋体" w:eastAsia="宋体" w:hAnsi="宋体" w:hint="eastAsia"/>
                <w:sz w:val="24"/>
                <w:szCs w:val="24"/>
              </w:rPr>
              <w:t>4</w:t>
            </w:r>
            <w:r w:rsidR="003D24B7">
              <w:rPr>
                <w:rFonts w:ascii="宋体" w:eastAsia="宋体" w:hAnsi="宋体"/>
                <w:sz w:val="24"/>
                <w:szCs w:val="24"/>
              </w:rPr>
              <w:t>6</w:t>
            </w:r>
            <w:r w:rsidR="003D24B7">
              <w:rPr>
                <w:rFonts w:ascii="宋体" w:eastAsia="宋体" w:hAnsi="宋体" w:hint="eastAsia"/>
                <w:sz w:val="24"/>
                <w:szCs w:val="24"/>
              </w:rPr>
              <w:t>%。</w:t>
            </w:r>
            <w:r w:rsidR="00C44B4B">
              <w:rPr>
                <w:rFonts w:ascii="宋体" w:eastAsia="宋体" w:hAnsi="宋体" w:hint="eastAsia"/>
                <w:sz w:val="24"/>
                <w:szCs w:val="24"/>
              </w:rPr>
              <w:t>而</w:t>
            </w:r>
            <w:r w:rsidR="002E4581">
              <w:rPr>
                <w:rFonts w:ascii="宋体" w:eastAsia="宋体" w:hAnsi="宋体" w:hint="eastAsia"/>
                <w:sz w:val="24"/>
                <w:szCs w:val="24"/>
              </w:rPr>
              <w:t>人工智能（A</w:t>
            </w:r>
            <w:r w:rsidR="002E4581">
              <w:rPr>
                <w:rFonts w:ascii="宋体" w:eastAsia="宋体" w:hAnsi="宋体"/>
                <w:sz w:val="24"/>
                <w:szCs w:val="24"/>
              </w:rPr>
              <w:t>I</w:t>
            </w:r>
            <w:r w:rsidR="002E4581">
              <w:rPr>
                <w:rFonts w:ascii="宋体" w:eastAsia="宋体" w:hAnsi="宋体" w:hint="eastAsia"/>
                <w:sz w:val="24"/>
                <w:szCs w:val="24"/>
              </w:rPr>
              <w:t>）</w:t>
            </w:r>
            <w:r w:rsidR="006E559D">
              <w:rPr>
                <w:rFonts w:ascii="宋体" w:eastAsia="宋体" w:hAnsi="宋体" w:hint="eastAsia"/>
                <w:sz w:val="24"/>
                <w:szCs w:val="24"/>
              </w:rPr>
              <w:t>技术</w:t>
            </w:r>
            <w:r w:rsidR="00C44B4B">
              <w:rPr>
                <w:rFonts w:ascii="宋体" w:eastAsia="宋体" w:hAnsi="宋体" w:hint="eastAsia"/>
                <w:sz w:val="24"/>
                <w:szCs w:val="24"/>
              </w:rPr>
              <w:t>，</w:t>
            </w:r>
            <w:r w:rsidR="002E4581">
              <w:rPr>
                <w:rFonts w:ascii="宋体" w:eastAsia="宋体" w:hAnsi="宋体" w:hint="eastAsia"/>
                <w:sz w:val="24"/>
                <w:szCs w:val="24"/>
              </w:rPr>
              <w:t>比如自然语言处理，机器学习，深度学习，知识图谱，人机协同</w:t>
            </w:r>
            <w:r w:rsidR="006E559D">
              <w:rPr>
                <w:rFonts w:ascii="宋体" w:eastAsia="宋体" w:hAnsi="宋体" w:hint="eastAsia"/>
                <w:sz w:val="24"/>
                <w:szCs w:val="24"/>
              </w:rPr>
              <w:t>等</w:t>
            </w:r>
            <w:r w:rsidR="00C44B4B">
              <w:rPr>
                <w:rFonts w:ascii="宋体" w:eastAsia="宋体" w:hAnsi="宋体" w:hint="eastAsia"/>
                <w:sz w:val="24"/>
                <w:szCs w:val="24"/>
              </w:rPr>
              <w:t>，作为</w:t>
            </w:r>
            <w:r w:rsidR="002E4581">
              <w:rPr>
                <w:rFonts w:ascii="宋体" w:eastAsia="宋体" w:hAnsi="宋体" w:hint="eastAsia"/>
                <w:sz w:val="24"/>
                <w:szCs w:val="24"/>
              </w:rPr>
              <w:t>支撑数字经济发展的关键技术底座正在与产业界逐步融合落地，找到其对应的</w:t>
            </w:r>
            <w:r w:rsidR="00D93E28">
              <w:rPr>
                <w:rFonts w:ascii="宋体" w:eastAsia="宋体" w:hAnsi="宋体" w:hint="eastAsia"/>
                <w:sz w:val="24"/>
                <w:szCs w:val="24"/>
              </w:rPr>
              <w:t>技术</w:t>
            </w:r>
            <w:r w:rsidR="002E4581">
              <w:rPr>
                <w:rFonts w:ascii="宋体" w:eastAsia="宋体" w:hAnsi="宋体" w:hint="eastAsia"/>
                <w:sz w:val="24"/>
                <w:szCs w:val="24"/>
              </w:rPr>
              <w:t>应用价值。</w:t>
            </w:r>
          </w:p>
          <w:p w14:paraId="4430BEF7" w14:textId="0EF0335B" w:rsidR="00A910E5" w:rsidRDefault="003D24B7" w:rsidP="00C50C1E">
            <w:pPr>
              <w:rPr>
                <w:rFonts w:ascii="宋体" w:eastAsia="宋体" w:hAnsi="宋体"/>
                <w:sz w:val="24"/>
                <w:szCs w:val="24"/>
              </w:rPr>
            </w:pPr>
            <w:r>
              <w:rPr>
                <w:rFonts w:ascii="宋体" w:eastAsia="宋体" w:hAnsi="宋体" w:hint="eastAsia"/>
                <w:sz w:val="24"/>
                <w:szCs w:val="24"/>
              </w:rPr>
              <w:t>那么在企业对于</w:t>
            </w:r>
            <w:r w:rsidR="00C74334">
              <w:rPr>
                <w:rFonts w:ascii="宋体" w:eastAsia="宋体" w:hAnsi="宋体" w:hint="eastAsia"/>
                <w:sz w:val="24"/>
                <w:szCs w:val="24"/>
              </w:rPr>
              <w:t>使用</w:t>
            </w:r>
            <w:r>
              <w:rPr>
                <w:rFonts w:ascii="宋体" w:eastAsia="宋体" w:hAnsi="宋体" w:hint="eastAsia"/>
                <w:sz w:val="24"/>
                <w:szCs w:val="24"/>
              </w:rPr>
              <w:t>新技术</w:t>
            </w:r>
            <w:r w:rsidR="00C74334">
              <w:rPr>
                <w:rFonts w:ascii="宋体" w:eastAsia="宋体" w:hAnsi="宋体" w:hint="eastAsia"/>
                <w:sz w:val="24"/>
                <w:szCs w:val="24"/>
              </w:rPr>
              <w:t>进行产品生产</w:t>
            </w:r>
            <w:r>
              <w:rPr>
                <w:rFonts w:ascii="宋体" w:eastAsia="宋体" w:hAnsi="宋体" w:hint="eastAsia"/>
                <w:sz w:val="24"/>
                <w:szCs w:val="24"/>
              </w:rPr>
              <w:t>如此</w:t>
            </w:r>
            <w:proofErr w:type="gramStart"/>
            <w:r>
              <w:rPr>
                <w:rFonts w:ascii="宋体" w:eastAsia="宋体" w:hAnsi="宋体" w:hint="eastAsia"/>
                <w:sz w:val="24"/>
                <w:szCs w:val="24"/>
              </w:rPr>
              <w:t>强需求</w:t>
            </w:r>
            <w:proofErr w:type="gramEnd"/>
            <w:r>
              <w:rPr>
                <w:rFonts w:ascii="宋体" w:eastAsia="宋体" w:hAnsi="宋体" w:hint="eastAsia"/>
                <w:sz w:val="24"/>
                <w:szCs w:val="24"/>
              </w:rPr>
              <w:t>的环境下，为</w:t>
            </w:r>
            <w:r w:rsidR="003635FC">
              <w:rPr>
                <w:rFonts w:ascii="宋体" w:eastAsia="宋体" w:hAnsi="宋体" w:hint="eastAsia"/>
                <w:sz w:val="24"/>
                <w:szCs w:val="24"/>
              </w:rPr>
              <w:t>助力</w:t>
            </w:r>
            <w:r>
              <w:rPr>
                <w:rFonts w:ascii="宋体" w:eastAsia="宋体" w:hAnsi="宋体" w:hint="eastAsia"/>
                <w:sz w:val="24"/>
                <w:szCs w:val="24"/>
              </w:rPr>
              <w:t>市场和企业</w:t>
            </w:r>
            <w:r w:rsidR="003635FC">
              <w:rPr>
                <w:rFonts w:ascii="宋体" w:eastAsia="宋体" w:hAnsi="宋体" w:hint="eastAsia"/>
                <w:sz w:val="24"/>
                <w:szCs w:val="24"/>
              </w:rPr>
              <w:t>数字化转型而</w:t>
            </w:r>
            <w:r>
              <w:rPr>
                <w:rFonts w:ascii="宋体" w:eastAsia="宋体" w:hAnsi="宋体" w:hint="eastAsia"/>
                <w:sz w:val="24"/>
                <w:szCs w:val="24"/>
              </w:rPr>
              <w:t>提供新兴</w:t>
            </w:r>
            <w:r w:rsidR="003635FC">
              <w:rPr>
                <w:rFonts w:ascii="宋体" w:eastAsia="宋体" w:hAnsi="宋体" w:hint="eastAsia"/>
                <w:sz w:val="24"/>
                <w:szCs w:val="24"/>
              </w:rPr>
              <w:t>及前沿</w:t>
            </w:r>
            <w:r>
              <w:rPr>
                <w:rFonts w:ascii="宋体" w:eastAsia="宋体" w:hAnsi="宋体" w:hint="eastAsia"/>
                <w:sz w:val="24"/>
                <w:szCs w:val="24"/>
              </w:rPr>
              <w:t>技术的科技类</w:t>
            </w:r>
            <w:r w:rsidR="006A07DC">
              <w:rPr>
                <w:rFonts w:ascii="宋体" w:eastAsia="宋体" w:hAnsi="宋体" w:hint="eastAsia"/>
                <w:sz w:val="24"/>
                <w:szCs w:val="24"/>
              </w:rPr>
              <w:t>企业</w:t>
            </w:r>
            <w:r>
              <w:rPr>
                <w:rFonts w:ascii="宋体" w:eastAsia="宋体" w:hAnsi="宋体" w:hint="eastAsia"/>
                <w:sz w:val="24"/>
                <w:szCs w:val="24"/>
              </w:rPr>
              <w:t>的</w:t>
            </w:r>
            <w:r w:rsidR="003635FC">
              <w:rPr>
                <w:rFonts w:ascii="宋体" w:eastAsia="宋体" w:hAnsi="宋体" w:hint="eastAsia"/>
                <w:sz w:val="24"/>
                <w:szCs w:val="24"/>
              </w:rPr>
              <w:t>卓越</w:t>
            </w:r>
            <w:r>
              <w:rPr>
                <w:rFonts w:ascii="宋体" w:eastAsia="宋体" w:hAnsi="宋体" w:hint="eastAsia"/>
                <w:sz w:val="24"/>
                <w:szCs w:val="24"/>
              </w:rPr>
              <w:t>运营也变得至关重要。</w:t>
            </w:r>
          </w:p>
          <w:p w14:paraId="292D91B1" w14:textId="13207187" w:rsidR="003D24B7" w:rsidRDefault="003D24B7" w:rsidP="00C50C1E">
            <w:pPr>
              <w:rPr>
                <w:rFonts w:ascii="宋体" w:eastAsia="宋体" w:hAnsi="宋体"/>
                <w:sz w:val="24"/>
                <w:szCs w:val="24"/>
              </w:rPr>
            </w:pPr>
            <w:r>
              <w:rPr>
                <w:rFonts w:ascii="宋体" w:eastAsia="宋体" w:hAnsi="宋体" w:hint="eastAsia"/>
                <w:sz w:val="24"/>
                <w:szCs w:val="24"/>
              </w:rPr>
              <w:t>本文</w:t>
            </w:r>
            <w:r w:rsidR="003635FC">
              <w:rPr>
                <w:rFonts w:ascii="宋体" w:eastAsia="宋体" w:hAnsi="宋体" w:hint="eastAsia"/>
                <w:sz w:val="24"/>
                <w:szCs w:val="24"/>
              </w:rPr>
              <w:t>探讨的是科技类企业如何通过</w:t>
            </w:r>
            <w:r w:rsidR="00B65E59">
              <w:rPr>
                <w:rFonts w:ascii="宋体" w:eastAsia="宋体" w:hAnsi="宋体" w:hint="eastAsia"/>
                <w:sz w:val="24"/>
                <w:szCs w:val="24"/>
              </w:rPr>
              <w:t>质量评估体系为主</w:t>
            </w:r>
            <w:r w:rsidR="00B06F4D">
              <w:rPr>
                <w:rFonts w:ascii="宋体" w:eastAsia="宋体" w:hAnsi="宋体" w:hint="eastAsia"/>
                <w:sz w:val="24"/>
                <w:szCs w:val="24"/>
              </w:rPr>
              <w:t>指标</w:t>
            </w:r>
            <w:r w:rsidR="00B65E59">
              <w:rPr>
                <w:rFonts w:ascii="宋体" w:eastAsia="宋体" w:hAnsi="宋体" w:hint="eastAsia"/>
                <w:sz w:val="24"/>
                <w:szCs w:val="24"/>
              </w:rPr>
              <w:t>以及</w:t>
            </w:r>
            <w:r w:rsidR="00CB4691">
              <w:rPr>
                <w:rFonts w:ascii="宋体" w:eastAsia="宋体" w:hAnsi="宋体" w:hint="eastAsia"/>
                <w:sz w:val="24"/>
                <w:szCs w:val="24"/>
              </w:rPr>
              <w:t>成本利用和资产量化</w:t>
            </w:r>
            <w:r w:rsidR="00B65E59">
              <w:rPr>
                <w:rFonts w:ascii="宋体" w:eastAsia="宋体" w:hAnsi="宋体" w:hint="eastAsia"/>
                <w:sz w:val="24"/>
                <w:szCs w:val="24"/>
              </w:rPr>
              <w:t>作为辅助</w:t>
            </w:r>
            <w:r w:rsidR="00B06F4D">
              <w:rPr>
                <w:rFonts w:ascii="宋体" w:eastAsia="宋体" w:hAnsi="宋体" w:hint="eastAsia"/>
                <w:sz w:val="24"/>
                <w:szCs w:val="24"/>
              </w:rPr>
              <w:t>指标</w:t>
            </w:r>
            <w:r w:rsidR="00B65E59">
              <w:rPr>
                <w:rFonts w:ascii="宋体" w:eastAsia="宋体" w:hAnsi="宋体" w:hint="eastAsia"/>
                <w:sz w:val="24"/>
                <w:szCs w:val="24"/>
              </w:rPr>
              <w:t>，</w:t>
            </w:r>
            <w:r w:rsidR="00CB4691">
              <w:rPr>
                <w:rFonts w:ascii="宋体" w:eastAsia="宋体" w:hAnsi="宋体" w:hint="eastAsia"/>
                <w:sz w:val="24"/>
                <w:szCs w:val="24"/>
              </w:rPr>
              <w:t>来帮助科技类企业自身以数字化工厂为实施执行单元，快速大规模进行数字化产品生产，达到生产边际效益的最大化。</w:t>
            </w:r>
          </w:p>
          <w:p w14:paraId="2751A04B" w14:textId="017F23C2" w:rsidR="000C5562" w:rsidRPr="00CF3D21" w:rsidRDefault="000C5562" w:rsidP="00C50C1E">
            <w:pPr>
              <w:rPr>
                <w:rFonts w:ascii="宋体" w:eastAsia="宋体" w:hAnsi="宋体"/>
                <w:sz w:val="24"/>
                <w:szCs w:val="24"/>
              </w:rPr>
            </w:pPr>
          </w:p>
          <w:p w14:paraId="058B7A09" w14:textId="1E2EF8CC" w:rsidR="000C5562" w:rsidRDefault="003520CD" w:rsidP="00C50C1E">
            <w:pPr>
              <w:rPr>
                <w:rFonts w:ascii="宋体" w:eastAsia="宋体" w:hAnsi="宋体"/>
                <w:sz w:val="24"/>
                <w:szCs w:val="24"/>
              </w:rPr>
            </w:pPr>
            <w:r>
              <w:rPr>
                <w:rFonts w:ascii="宋体" w:eastAsia="宋体" w:hAnsi="宋体" w:hint="eastAsia"/>
                <w:sz w:val="24"/>
                <w:szCs w:val="24"/>
              </w:rPr>
              <w:t>选题</w:t>
            </w:r>
            <w:r w:rsidR="00C63F1E">
              <w:rPr>
                <w:rFonts w:ascii="宋体" w:eastAsia="宋体" w:hAnsi="宋体" w:hint="eastAsia"/>
                <w:sz w:val="24"/>
                <w:szCs w:val="24"/>
              </w:rPr>
              <w:t>理论意义：</w:t>
            </w:r>
            <w:r>
              <w:rPr>
                <w:rFonts w:ascii="宋体" w:eastAsia="宋体" w:hAnsi="宋体" w:hint="eastAsia"/>
                <w:sz w:val="24"/>
                <w:szCs w:val="24"/>
              </w:rPr>
              <w:t>通过</w:t>
            </w:r>
            <w:r w:rsidR="002D76F5">
              <w:rPr>
                <w:rFonts w:ascii="宋体" w:eastAsia="宋体" w:hAnsi="宋体" w:hint="eastAsia"/>
                <w:sz w:val="24"/>
                <w:szCs w:val="24"/>
              </w:rPr>
              <w:t>研究软件质量，</w:t>
            </w:r>
            <w:r w:rsidR="00CF3D21">
              <w:rPr>
                <w:rFonts w:ascii="宋体" w:eastAsia="宋体" w:hAnsi="宋体" w:hint="eastAsia"/>
                <w:sz w:val="24"/>
                <w:szCs w:val="24"/>
              </w:rPr>
              <w:t>软件团队的组织和专业化，</w:t>
            </w:r>
            <w:r w:rsidR="002D76F5">
              <w:rPr>
                <w:rFonts w:ascii="宋体" w:eastAsia="宋体" w:hAnsi="宋体" w:hint="eastAsia"/>
                <w:sz w:val="24"/>
                <w:szCs w:val="24"/>
              </w:rPr>
              <w:t>项目管理成熟度理论（C</w:t>
            </w:r>
            <w:r w:rsidR="002D76F5">
              <w:rPr>
                <w:rFonts w:ascii="宋体" w:eastAsia="宋体" w:hAnsi="宋体"/>
                <w:sz w:val="24"/>
                <w:szCs w:val="24"/>
              </w:rPr>
              <w:t>MM</w:t>
            </w:r>
            <w:r w:rsidR="002D76F5">
              <w:rPr>
                <w:rFonts w:ascii="宋体" w:eastAsia="宋体" w:hAnsi="宋体" w:hint="eastAsia"/>
                <w:sz w:val="24"/>
                <w:szCs w:val="24"/>
              </w:rPr>
              <w:t>）,</w:t>
            </w:r>
            <w:r w:rsidR="002D76F5">
              <w:rPr>
                <w:rFonts w:ascii="宋体" w:eastAsia="宋体" w:hAnsi="宋体"/>
                <w:sz w:val="24"/>
                <w:szCs w:val="24"/>
              </w:rPr>
              <w:t>PDCA</w:t>
            </w:r>
            <w:r w:rsidR="002D76F5">
              <w:rPr>
                <w:rFonts w:ascii="宋体" w:eastAsia="宋体" w:hAnsi="宋体" w:hint="eastAsia"/>
                <w:sz w:val="24"/>
                <w:szCs w:val="24"/>
              </w:rPr>
              <w:t>循坏等理论结合</w:t>
            </w:r>
            <w:r>
              <w:rPr>
                <w:rFonts w:ascii="宋体" w:eastAsia="宋体" w:hAnsi="宋体" w:hint="eastAsia"/>
                <w:sz w:val="24"/>
                <w:szCs w:val="24"/>
              </w:rPr>
              <w:t>科技类企业当前</w:t>
            </w:r>
            <w:r w:rsidR="00D3266E">
              <w:rPr>
                <w:rFonts w:ascii="宋体" w:eastAsia="宋体" w:hAnsi="宋体" w:hint="eastAsia"/>
                <w:sz w:val="24"/>
                <w:szCs w:val="24"/>
              </w:rPr>
              <w:t>数字化产品</w:t>
            </w:r>
            <w:r w:rsidR="00B91288">
              <w:rPr>
                <w:rFonts w:ascii="宋体" w:eastAsia="宋体" w:hAnsi="宋体" w:hint="eastAsia"/>
                <w:sz w:val="24"/>
                <w:szCs w:val="24"/>
              </w:rPr>
              <w:t>生产</w:t>
            </w:r>
            <w:r>
              <w:rPr>
                <w:rFonts w:ascii="宋体" w:eastAsia="宋体" w:hAnsi="宋体" w:hint="eastAsia"/>
                <w:sz w:val="24"/>
                <w:szCs w:val="24"/>
              </w:rPr>
              <w:t>模式进行梳理</w:t>
            </w:r>
            <w:r w:rsidR="004C3452">
              <w:rPr>
                <w:rFonts w:ascii="宋体" w:eastAsia="宋体" w:hAnsi="宋体" w:hint="eastAsia"/>
                <w:sz w:val="24"/>
                <w:szCs w:val="24"/>
              </w:rPr>
              <w:t>，通过验证</w:t>
            </w:r>
            <w:r w:rsidR="00B91288">
              <w:rPr>
                <w:rFonts w:ascii="宋体" w:eastAsia="宋体" w:hAnsi="宋体" w:hint="eastAsia"/>
                <w:sz w:val="24"/>
                <w:szCs w:val="24"/>
              </w:rPr>
              <w:t>质量评估体系</w:t>
            </w:r>
            <w:r w:rsidR="004C3452">
              <w:rPr>
                <w:rFonts w:ascii="宋体" w:eastAsia="宋体" w:hAnsi="宋体" w:hint="eastAsia"/>
                <w:sz w:val="24"/>
                <w:szCs w:val="24"/>
              </w:rPr>
              <w:t>的可行性</w:t>
            </w:r>
            <w:r w:rsidR="00B91288">
              <w:rPr>
                <w:rFonts w:ascii="宋体" w:eastAsia="宋体" w:hAnsi="宋体" w:hint="eastAsia"/>
                <w:sz w:val="24"/>
                <w:szCs w:val="24"/>
              </w:rPr>
              <w:t>来</w:t>
            </w:r>
            <w:r w:rsidR="004C3452">
              <w:rPr>
                <w:rFonts w:ascii="宋体" w:eastAsia="宋体" w:hAnsi="宋体" w:hint="eastAsia"/>
                <w:sz w:val="24"/>
                <w:szCs w:val="24"/>
              </w:rPr>
              <w:t>帮助科技类企业在</w:t>
            </w:r>
            <w:r w:rsidR="00DE1803">
              <w:rPr>
                <w:rFonts w:ascii="宋体" w:eastAsia="宋体" w:hAnsi="宋体" w:hint="eastAsia"/>
                <w:sz w:val="24"/>
                <w:szCs w:val="24"/>
              </w:rPr>
              <w:t>数字化</w:t>
            </w:r>
            <w:r w:rsidR="00B91288">
              <w:rPr>
                <w:rFonts w:ascii="宋体" w:eastAsia="宋体" w:hAnsi="宋体" w:hint="eastAsia"/>
                <w:sz w:val="24"/>
                <w:szCs w:val="24"/>
              </w:rPr>
              <w:t>产品</w:t>
            </w:r>
            <w:r w:rsidR="004C3452">
              <w:rPr>
                <w:rFonts w:ascii="宋体" w:eastAsia="宋体" w:hAnsi="宋体" w:hint="eastAsia"/>
                <w:sz w:val="24"/>
                <w:szCs w:val="24"/>
              </w:rPr>
              <w:t>生产</w:t>
            </w:r>
            <w:r w:rsidR="00292B1B">
              <w:rPr>
                <w:rFonts w:ascii="宋体" w:eastAsia="宋体" w:hAnsi="宋体" w:hint="eastAsia"/>
                <w:sz w:val="24"/>
                <w:szCs w:val="24"/>
              </w:rPr>
              <w:t>模式</w:t>
            </w:r>
            <w:r w:rsidR="00881913">
              <w:rPr>
                <w:rFonts w:ascii="宋体" w:eastAsia="宋体" w:hAnsi="宋体" w:hint="eastAsia"/>
                <w:sz w:val="24"/>
                <w:szCs w:val="24"/>
              </w:rPr>
              <w:t>上</w:t>
            </w:r>
            <w:r w:rsidR="00292B1B">
              <w:rPr>
                <w:rFonts w:ascii="宋体" w:eastAsia="宋体" w:hAnsi="宋体" w:hint="eastAsia"/>
                <w:sz w:val="24"/>
                <w:szCs w:val="24"/>
              </w:rPr>
              <w:t>进行</w:t>
            </w:r>
            <w:r w:rsidR="004C3452">
              <w:rPr>
                <w:rFonts w:ascii="宋体" w:eastAsia="宋体" w:hAnsi="宋体" w:hint="eastAsia"/>
                <w:sz w:val="24"/>
                <w:szCs w:val="24"/>
              </w:rPr>
              <w:t>创新探索，</w:t>
            </w:r>
            <w:r w:rsidR="00CF3D21">
              <w:rPr>
                <w:rFonts w:ascii="宋体" w:eastAsia="宋体" w:hAnsi="宋体" w:hint="eastAsia"/>
                <w:sz w:val="24"/>
                <w:szCs w:val="24"/>
              </w:rPr>
              <w:t>同时</w:t>
            </w:r>
            <w:r w:rsidR="004C3452">
              <w:rPr>
                <w:rFonts w:ascii="宋体" w:eastAsia="宋体" w:hAnsi="宋体" w:hint="eastAsia"/>
                <w:sz w:val="24"/>
                <w:szCs w:val="24"/>
              </w:rPr>
              <w:t>引用一家真实的科技公司的生产及运营数据结合行业数据，站在数字经济的大环境研究相关论题。</w:t>
            </w:r>
          </w:p>
          <w:p w14:paraId="6F8476CC" w14:textId="77777777" w:rsidR="00D85B18" w:rsidRDefault="00D85B18" w:rsidP="00C50C1E">
            <w:pPr>
              <w:rPr>
                <w:rFonts w:ascii="宋体" w:eastAsia="宋体" w:hAnsi="宋体"/>
                <w:sz w:val="24"/>
                <w:szCs w:val="24"/>
              </w:rPr>
            </w:pPr>
          </w:p>
          <w:p w14:paraId="5D534C0A" w14:textId="3B83E1A3" w:rsidR="00C50C8B" w:rsidRPr="00A212BF" w:rsidRDefault="004C3452" w:rsidP="00C50C1E">
            <w:pPr>
              <w:rPr>
                <w:rFonts w:ascii="宋体" w:eastAsia="宋体" w:hAnsi="宋体"/>
                <w:sz w:val="24"/>
                <w:szCs w:val="24"/>
              </w:rPr>
            </w:pPr>
            <w:r>
              <w:rPr>
                <w:rFonts w:ascii="宋体" w:eastAsia="宋体" w:hAnsi="宋体" w:hint="eastAsia"/>
                <w:sz w:val="24"/>
                <w:szCs w:val="24"/>
              </w:rPr>
              <w:t>选题</w:t>
            </w:r>
            <w:r w:rsidR="00C50C8B" w:rsidRPr="00A03A60">
              <w:rPr>
                <w:rFonts w:ascii="宋体" w:eastAsia="宋体" w:hAnsi="宋体" w:hint="eastAsia"/>
                <w:sz w:val="24"/>
                <w:szCs w:val="24"/>
              </w:rPr>
              <w:t>现实</w:t>
            </w:r>
            <w:r w:rsidR="00A03A60" w:rsidRPr="00A03A60">
              <w:rPr>
                <w:rFonts w:ascii="宋体" w:eastAsia="宋体" w:hAnsi="宋体" w:hint="eastAsia"/>
                <w:sz w:val="24"/>
                <w:szCs w:val="24"/>
              </w:rPr>
              <w:t>意义：</w:t>
            </w:r>
            <w:r>
              <w:rPr>
                <w:rFonts w:ascii="宋体" w:eastAsia="宋体" w:hAnsi="宋体" w:hint="eastAsia"/>
                <w:sz w:val="24"/>
                <w:szCs w:val="24"/>
              </w:rPr>
              <w:t>帮助提高</w:t>
            </w:r>
            <w:r w:rsidR="00CF3D21">
              <w:rPr>
                <w:rFonts w:ascii="宋体" w:eastAsia="宋体" w:hAnsi="宋体" w:hint="eastAsia"/>
                <w:sz w:val="24"/>
                <w:szCs w:val="24"/>
              </w:rPr>
              <w:t>科技类</w:t>
            </w:r>
            <w:r>
              <w:rPr>
                <w:rFonts w:ascii="宋体" w:eastAsia="宋体" w:hAnsi="宋体" w:hint="eastAsia"/>
                <w:sz w:val="24"/>
                <w:szCs w:val="24"/>
              </w:rPr>
              <w:t>企业</w:t>
            </w:r>
            <w:r w:rsidR="00755C91">
              <w:rPr>
                <w:rFonts w:ascii="宋体" w:eastAsia="宋体" w:hAnsi="宋体" w:hint="eastAsia"/>
                <w:sz w:val="24"/>
                <w:szCs w:val="24"/>
              </w:rPr>
              <w:t>生产</w:t>
            </w:r>
            <w:r>
              <w:rPr>
                <w:rFonts w:ascii="宋体" w:eastAsia="宋体" w:hAnsi="宋体" w:hint="eastAsia"/>
                <w:sz w:val="24"/>
                <w:szCs w:val="24"/>
              </w:rPr>
              <w:t>数字化</w:t>
            </w:r>
            <w:r w:rsidR="00755C91">
              <w:rPr>
                <w:rFonts w:ascii="宋体" w:eastAsia="宋体" w:hAnsi="宋体" w:hint="eastAsia"/>
                <w:sz w:val="24"/>
                <w:szCs w:val="24"/>
              </w:rPr>
              <w:t>产品的</w:t>
            </w:r>
            <w:r>
              <w:rPr>
                <w:rFonts w:ascii="宋体" w:eastAsia="宋体" w:hAnsi="宋体" w:hint="eastAsia"/>
                <w:sz w:val="24"/>
                <w:szCs w:val="24"/>
              </w:rPr>
              <w:t>劳动生产效率，做到低成本生产，高质量交付</w:t>
            </w:r>
            <w:r w:rsidR="00A6178B">
              <w:rPr>
                <w:rFonts w:ascii="宋体" w:eastAsia="宋体" w:hAnsi="宋体" w:hint="eastAsia"/>
                <w:sz w:val="24"/>
                <w:szCs w:val="24"/>
              </w:rPr>
              <w:t>，</w:t>
            </w:r>
            <w:r>
              <w:rPr>
                <w:rFonts w:ascii="宋体" w:eastAsia="宋体" w:hAnsi="宋体" w:hint="eastAsia"/>
                <w:sz w:val="24"/>
                <w:szCs w:val="24"/>
              </w:rPr>
              <w:t>沉淀相关数字资产做到资产可量化，</w:t>
            </w:r>
            <w:r w:rsidR="00A212BF">
              <w:rPr>
                <w:rFonts w:ascii="宋体" w:eastAsia="宋体" w:hAnsi="宋体" w:hint="eastAsia"/>
                <w:sz w:val="24"/>
                <w:szCs w:val="24"/>
              </w:rPr>
              <w:t>帮助科技类</w:t>
            </w:r>
            <w:r>
              <w:rPr>
                <w:rFonts w:ascii="宋体" w:eastAsia="宋体" w:hAnsi="宋体" w:hint="eastAsia"/>
                <w:sz w:val="24"/>
                <w:szCs w:val="24"/>
              </w:rPr>
              <w:t>企业</w:t>
            </w:r>
            <w:r w:rsidR="00A212BF">
              <w:rPr>
                <w:rFonts w:ascii="宋体" w:eastAsia="宋体" w:hAnsi="宋体" w:hint="eastAsia"/>
                <w:sz w:val="24"/>
                <w:szCs w:val="24"/>
              </w:rPr>
              <w:t>提升服务意识，成本意识及经营意识，作为企业管理者及员工</w:t>
            </w:r>
            <w:r w:rsidR="009A06D6">
              <w:rPr>
                <w:rFonts w:ascii="宋体" w:eastAsia="宋体" w:hAnsi="宋体" w:hint="eastAsia"/>
                <w:sz w:val="24"/>
                <w:szCs w:val="24"/>
              </w:rPr>
              <w:t>更加</w:t>
            </w:r>
            <w:r w:rsidR="00A212BF">
              <w:rPr>
                <w:rFonts w:ascii="宋体" w:eastAsia="宋体" w:hAnsi="宋体" w:hint="eastAsia"/>
                <w:sz w:val="24"/>
                <w:szCs w:val="24"/>
              </w:rPr>
              <w:t>规范化，流程化和专业化的投入生产运维</w:t>
            </w:r>
            <w:r w:rsidR="009A06D6">
              <w:rPr>
                <w:rFonts w:ascii="宋体" w:eastAsia="宋体" w:hAnsi="宋体" w:hint="eastAsia"/>
                <w:sz w:val="24"/>
                <w:szCs w:val="24"/>
              </w:rPr>
              <w:t>及管理，</w:t>
            </w:r>
            <w:r w:rsidR="00A212BF">
              <w:rPr>
                <w:rFonts w:ascii="宋体" w:eastAsia="宋体" w:hAnsi="宋体" w:hint="eastAsia"/>
                <w:sz w:val="24"/>
                <w:szCs w:val="24"/>
              </w:rPr>
              <w:t>助力中国在数字经济背景下输出高质量，与产业需求完美融合的新技术与服务。</w:t>
            </w:r>
            <w:r w:rsidR="00C50C8B" w:rsidRPr="00A8605A">
              <w:rPr>
                <w:rFonts w:ascii="宋体" w:eastAsia="宋体" w:hAnsi="宋体" w:hint="eastAsia"/>
                <w:i/>
                <w:iCs/>
                <w:sz w:val="24"/>
                <w:szCs w:val="24"/>
              </w:rPr>
              <w:t xml:space="preserve"> </w:t>
            </w:r>
            <w:r w:rsidR="00C50C8B" w:rsidRPr="00A8605A">
              <w:rPr>
                <w:rFonts w:ascii="宋体" w:eastAsia="宋体" w:hAnsi="宋体"/>
                <w:i/>
                <w:iCs/>
                <w:sz w:val="24"/>
                <w:szCs w:val="24"/>
              </w:rPr>
              <w:t xml:space="preserve"> </w:t>
            </w:r>
          </w:p>
        </w:tc>
      </w:tr>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5952F1E1" w14:textId="2680834B" w:rsidR="004D5DA9" w:rsidRDefault="004D5DA9">
            <w:pPr>
              <w:rPr>
                <w:rFonts w:ascii="宋体" w:eastAsia="宋体" w:hAnsi="宋体"/>
                <w:sz w:val="24"/>
                <w:szCs w:val="24"/>
              </w:rPr>
            </w:pPr>
          </w:p>
          <w:p w14:paraId="0BA55DF7" w14:textId="77777777" w:rsidR="00177C04" w:rsidRDefault="001660DF" w:rsidP="00FF2633">
            <w:pPr>
              <w:rPr>
                <w:rFonts w:ascii="宋体" w:eastAsia="宋体" w:hAnsi="宋体"/>
                <w:sz w:val="24"/>
                <w:szCs w:val="24"/>
              </w:rPr>
            </w:pPr>
            <w:r>
              <w:rPr>
                <w:rFonts w:ascii="宋体" w:eastAsia="宋体" w:hAnsi="宋体" w:hint="eastAsia"/>
                <w:b/>
                <w:bCs/>
                <w:sz w:val="24"/>
                <w:szCs w:val="24"/>
              </w:rPr>
              <w:t>一</w:t>
            </w:r>
            <w:r w:rsidRPr="001660DF">
              <w:rPr>
                <w:rFonts w:ascii="宋体" w:eastAsia="宋体" w:hAnsi="宋体" w:hint="eastAsia"/>
                <w:sz w:val="24"/>
                <w:szCs w:val="24"/>
              </w:rPr>
              <w:t>、</w:t>
            </w:r>
            <w:r w:rsidR="00177C04" w:rsidRPr="00177C04">
              <w:rPr>
                <w:rFonts w:ascii="宋体" w:eastAsia="宋体" w:hAnsi="宋体"/>
                <w:sz w:val="24"/>
                <w:szCs w:val="24"/>
              </w:rPr>
              <w:t>数字经济在疫情下对经济产业的驱动</w:t>
            </w:r>
          </w:p>
          <w:p w14:paraId="79414A28" w14:textId="4940E007" w:rsidR="000951CB" w:rsidRDefault="00D07166" w:rsidP="00FF2633">
            <w:pPr>
              <w:rPr>
                <w:rFonts w:ascii="宋体" w:eastAsia="宋体" w:hAnsi="宋体"/>
                <w:sz w:val="24"/>
                <w:szCs w:val="24"/>
              </w:rPr>
            </w:pPr>
            <w:proofErr w:type="gramStart"/>
            <w:r w:rsidRPr="00D07166">
              <w:rPr>
                <w:rFonts w:ascii="宋体" w:eastAsia="宋体" w:hAnsi="宋体" w:hint="eastAsia"/>
                <w:sz w:val="24"/>
                <w:szCs w:val="24"/>
              </w:rPr>
              <w:t>汪阳洁</w:t>
            </w:r>
            <w:proofErr w:type="gramEnd"/>
            <w:r w:rsidR="00FF2633">
              <w:rPr>
                <w:rFonts w:ascii="宋体" w:eastAsia="宋体" w:hAnsi="宋体" w:hint="eastAsia"/>
                <w:sz w:val="24"/>
                <w:szCs w:val="24"/>
              </w:rPr>
              <w:t>，唐湘博，陈晓红</w:t>
            </w:r>
            <w:r>
              <w:rPr>
                <w:rFonts w:ascii="宋体" w:eastAsia="宋体" w:hAnsi="宋体" w:hint="eastAsia"/>
                <w:sz w:val="24"/>
                <w:szCs w:val="24"/>
              </w:rPr>
              <w:t>（2</w:t>
            </w:r>
            <w:r>
              <w:rPr>
                <w:rFonts w:ascii="宋体" w:eastAsia="宋体" w:hAnsi="宋体"/>
                <w:sz w:val="24"/>
                <w:szCs w:val="24"/>
              </w:rPr>
              <w:t>020</w:t>
            </w:r>
            <w:r>
              <w:rPr>
                <w:rFonts w:ascii="宋体" w:eastAsia="宋体" w:hAnsi="宋体" w:hint="eastAsia"/>
                <w:sz w:val="24"/>
                <w:szCs w:val="24"/>
              </w:rPr>
              <w:t>）认为虽然疫情对部分行业带来较大冲击，但同时也</w:t>
            </w:r>
            <w:r w:rsidRPr="00D07166">
              <w:rPr>
                <w:rFonts w:ascii="宋体" w:eastAsia="宋体" w:hAnsi="宋体" w:hint="eastAsia"/>
                <w:sz w:val="24"/>
                <w:szCs w:val="24"/>
              </w:rPr>
              <w:t>加快我国智能制造发展步伐与应用推广。受疫情影响，线下场所和工厂车间人流量急剧减少，推动智能工厂构建及智能制造需求快速增加，并加快推进制造企业原有线下业务朝无人化、智能化方向转型。</w:t>
            </w:r>
            <w:r w:rsidR="00FF2633" w:rsidRPr="00FF2633">
              <w:rPr>
                <w:rFonts w:ascii="宋体" w:eastAsia="宋体" w:hAnsi="宋体" w:hint="eastAsia"/>
                <w:sz w:val="24"/>
                <w:szCs w:val="24"/>
              </w:rPr>
              <w:t>突发性疫情为我国数字经济产业快速发展提供了众多机遇，通过互联网新技术赋能传统行业发展，可以有效对冲疫情的经济影响。进一步的驱动力分析发现，数字经济发展动力主要来自疫情冲击下的市场需求变化和政府治理能力提升需求。因此，为充分抓住机遇、将危中之机转化为我国经济发展的有效动力，不单是要制定短期应急性政策，更需要从产业发展视角着力实施一系列中长期结构性改革和“增强动力型”政策举措，从而培育长期经济发展潜力。</w:t>
            </w:r>
          </w:p>
          <w:p w14:paraId="58DF567E" w14:textId="77777777" w:rsidR="00B22266" w:rsidRDefault="00B22266" w:rsidP="00FF2633">
            <w:pPr>
              <w:rPr>
                <w:rFonts w:ascii="宋体" w:eastAsia="宋体" w:hAnsi="宋体"/>
                <w:sz w:val="24"/>
                <w:szCs w:val="24"/>
              </w:rPr>
            </w:pPr>
          </w:p>
          <w:p w14:paraId="010F5017" w14:textId="0B05F379" w:rsidR="00D07166" w:rsidRDefault="006A38BB" w:rsidP="00D07166">
            <w:pPr>
              <w:rPr>
                <w:rFonts w:ascii="宋体" w:eastAsia="宋体" w:hAnsi="宋体"/>
                <w:sz w:val="24"/>
                <w:szCs w:val="24"/>
              </w:rPr>
            </w:pPr>
            <w:r w:rsidRPr="006A38BB">
              <w:rPr>
                <w:rFonts w:ascii="宋体" w:eastAsia="宋体" w:hAnsi="宋体" w:hint="eastAsia"/>
                <w:sz w:val="24"/>
                <w:szCs w:val="24"/>
              </w:rPr>
              <w:t>汤蕴懿，李方卓，梁伟豪</w:t>
            </w:r>
            <w:r>
              <w:rPr>
                <w:rFonts w:ascii="宋体" w:eastAsia="宋体" w:hAnsi="宋体" w:hint="eastAsia"/>
                <w:sz w:val="24"/>
                <w:szCs w:val="24"/>
              </w:rPr>
              <w:t>（2</w:t>
            </w:r>
            <w:r>
              <w:rPr>
                <w:rFonts w:ascii="宋体" w:eastAsia="宋体" w:hAnsi="宋体"/>
                <w:sz w:val="24"/>
                <w:szCs w:val="24"/>
              </w:rPr>
              <w:t>022</w:t>
            </w:r>
            <w:r>
              <w:rPr>
                <w:rFonts w:ascii="宋体" w:eastAsia="宋体" w:hAnsi="宋体" w:hint="eastAsia"/>
                <w:sz w:val="24"/>
                <w:szCs w:val="24"/>
              </w:rPr>
              <w:t>）认为</w:t>
            </w:r>
            <w:r w:rsidR="003B0E51" w:rsidRPr="003B0E51">
              <w:rPr>
                <w:rFonts w:ascii="宋体" w:eastAsia="宋体" w:hAnsi="宋体"/>
                <w:sz w:val="24"/>
                <w:szCs w:val="24"/>
              </w:rPr>
              <w:t xml:space="preserve"> 2020 年以来的持续疫情，极大地</w:t>
            </w:r>
            <w:r w:rsidR="003B0E51" w:rsidRPr="003B0E51">
              <w:rPr>
                <w:rFonts w:ascii="宋体" w:eastAsia="宋体" w:hAnsi="宋体" w:hint="eastAsia"/>
                <w:sz w:val="24"/>
                <w:szCs w:val="24"/>
              </w:rPr>
              <w:t>推动了数字经济的发展，数字经济对解放和发展社会生产力的作用日益凸显。从影响程度之深看，数字经济中的数字技术可以说发挥了“头雁效应”，通过与新能源、新材料、生物技术等其他技术的深度融合，以数字技术为主导的变革正在加速产业分工和经济格局的大调整、大重构</w:t>
            </w:r>
            <w:r w:rsidR="002A5101">
              <w:rPr>
                <w:rFonts w:ascii="宋体" w:eastAsia="宋体" w:hAnsi="宋体" w:hint="eastAsia"/>
                <w:sz w:val="24"/>
                <w:szCs w:val="24"/>
              </w:rPr>
              <w:t>。</w:t>
            </w:r>
            <w:r w:rsidR="00C8417C">
              <w:rPr>
                <w:rFonts w:ascii="宋体" w:eastAsia="宋体" w:hAnsi="宋体" w:hint="eastAsia"/>
                <w:sz w:val="24"/>
                <w:szCs w:val="24"/>
              </w:rPr>
              <w:t xml:space="preserve"> </w:t>
            </w:r>
            <w:r w:rsidR="00C8417C">
              <w:rPr>
                <w:rFonts w:ascii="宋体" w:eastAsia="宋体" w:hAnsi="宋体"/>
                <w:sz w:val="24"/>
                <w:szCs w:val="24"/>
              </w:rPr>
              <w:t xml:space="preserve"> </w:t>
            </w:r>
          </w:p>
          <w:p w14:paraId="7E5A184F" w14:textId="77777777" w:rsidR="00B22266" w:rsidRPr="00D07166" w:rsidRDefault="00B22266" w:rsidP="00D07166">
            <w:pPr>
              <w:rPr>
                <w:rFonts w:ascii="宋体" w:eastAsia="宋体" w:hAnsi="宋体"/>
                <w:sz w:val="24"/>
                <w:szCs w:val="24"/>
              </w:rPr>
            </w:pPr>
          </w:p>
          <w:p w14:paraId="625D4A62" w14:textId="7C0E30C0" w:rsidR="000951CB" w:rsidRDefault="001660DF">
            <w:pPr>
              <w:rPr>
                <w:rFonts w:ascii="宋体" w:eastAsia="宋体" w:hAnsi="宋体"/>
                <w:sz w:val="24"/>
                <w:szCs w:val="24"/>
              </w:rPr>
            </w:pPr>
            <w:r>
              <w:rPr>
                <w:rFonts w:ascii="宋体" w:eastAsia="宋体" w:hAnsi="宋体" w:hint="eastAsia"/>
                <w:sz w:val="24"/>
                <w:szCs w:val="24"/>
              </w:rPr>
              <w:t>二、</w:t>
            </w:r>
            <w:r w:rsidR="0084534F">
              <w:rPr>
                <w:rFonts w:ascii="宋体" w:eastAsia="宋体" w:hAnsi="宋体" w:hint="eastAsia"/>
                <w:sz w:val="24"/>
                <w:szCs w:val="24"/>
              </w:rPr>
              <w:t>产业数字化转型的</w:t>
            </w:r>
            <w:r>
              <w:rPr>
                <w:rFonts w:ascii="宋体" w:eastAsia="宋体" w:hAnsi="宋体" w:hint="eastAsia"/>
                <w:sz w:val="24"/>
                <w:szCs w:val="24"/>
              </w:rPr>
              <w:t>现状</w:t>
            </w:r>
            <w:r w:rsidR="00E839CE">
              <w:rPr>
                <w:rFonts w:ascii="宋体" w:eastAsia="宋体" w:hAnsi="宋体" w:hint="eastAsia"/>
                <w:sz w:val="24"/>
                <w:szCs w:val="24"/>
              </w:rPr>
              <w:t>、困境</w:t>
            </w:r>
            <w:r>
              <w:rPr>
                <w:rFonts w:ascii="宋体" w:eastAsia="宋体" w:hAnsi="宋体" w:hint="eastAsia"/>
                <w:sz w:val="24"/>
                <w:szCs w:val="24"/>
              </w:rPr>
              <w:t>与趋势</w:t>
            </w:r>
            <w:r w:rsidR="0084534F">
              <w:rPr>
                <w:rFonts w:ascii="宋体" w:eastAsia="宋体" w:hAnsi="宋体" w:hint="eastAsia"/>
                <w:sz w:val="24"/>
                <w:szCs w:val="24"/>
              </w:rPr>
              <w:t>研究</w:t>
            </w:r>
          </w:p>
          <w:p w14:paraId="4771271E" w14:textId="6C773657" w:rsidR="006F2772" w:rsidRDefault="006F2772">
            <w:pPr>
              <w:rPr>
                <w:rFonts w:ascii="宋体" w:eastAsia="宋体" w:hAnsi="宋体"/>
                <w:sz w:val="24"/>
                <w:szCs w:val="24"/>
              </w:rPr>
            </w:pPr>
            <w:r>
              <w:rPr>
                <w:rFonts w:ascii="宋体" w:eastAsia="宋体" w:hAnsi="宋体" w:hint="eastAsia"/>
                <w:sz w:val="24"/>
                <w:szCs w:val="24"/>
              </w:rPr>
              <w:t>当前产业数字化转型围绕新型技术赋能，人才培养，组织搭建，数据资产深度利用等维度展开，但仍未形成成熟的理论框架体系。</w:t>
            </w:r>
          </w:p>
          <w:p w14:paraId="2FDAF137" w14:textId="77777777" w:rsidR="006F2772" w:rsidRDefault="006F2772">
            <w:pPr>
              <w:rPr>
                <w:rFonts w:ascii="宋体" w:eastAsia="宋体" w:hAnsi="宋体"/>
                <w:sz w:val="24"/>
                <w:szCs w:val="24"/>
              </w:rPr>
            </w:pPr>
          </w:p>
          <w:p w14:paraId="036CFD6E" w14:textId="6163871B" w:rsidR="0084534F" w:rsidRDefault="000F2512">
            <w:pPr>
              <w:rPr>
                <w:rFonts w:ascii="宋体" w:eastAsia="宋体" w:hAnsi="宋体"/>
                <w:sz w:val="24"/>
                <w:szCs w:val="24"/>
              </w:rPr>
            </w:pPr>
            <w:r>
              <w:rPr>
                <w:rFonts w:ascii="宋体" w:eastAsia="宋体" w:hAnsi="宋体" w:hint="eastAsia"/>
                <w:sz w:val="24"/>
                <w:szCs w:val="24"/>
              </w:rPr>
              <w:t>秦朔，戚德志（2</w:t>
            </w:r>
            <w:r>
              <w:rPr>
                <w:rFonts w:ascii="宋体" w:eastAsia="宋体" w:hAnsi="宋体"/>
                <w:sz w:val="24"/>
                <w:szCs w:val="24"/>
              </w:rPr>
              <w:t>022</w:t>
            </w:r>
            <w:r>
              <w:rPr>
                <w:rFonts w:ascii="宋体" w:eastAsia="宋体" w:hAnsi="宋体" w:hint="eastAsia"/>
                <w:sz w:val="24"/>
                <w:szCs w:val="24"/>
              </w:rPr>
              <w:t>）表示中国经济发展的新动力在于提高资产配置效率，促进经济的技术精深化、生产精益化、产销对称的精准化，减少浪费和低效。</w:t>
            </w:r>
          </w:p>
          <w:p w14:paraId="4243131D" w14:textId="77777777" w:rsidR="00B22266" w:rsidRDefault="00B22266">
            <w:pPr>
              <w:rPr>
                <w:rFonts w:ascii="宋体" w:eastAsia="宋体" w:hAnsi="宋体"/>
                <w:sz w:val="24"/>
                <w:szCs w:val="24"/>
              </w:rPr>
            </w:pPr>
          </w:p>
          <w:p w14:paraId="0B764B32" w14:textId="2241267D" w:rsidR="00FE1EC8" w:rsidRDefault="00FE1EC8" w:rsidP="00001D95">
            <w:pPr>
              <w:rPr>
                <w:rFonts w:ascii="宋体" w:eastAsia="宋体" w:hAnsi="宋体"/>
                <w:sz w:val="24"/>
                <w:szCs w:val="24"/>
              </w:rPr>
            </w:pPr>
            <w:r>
              <w:rPr>
                <w:rFonts w:ascii="宋体" w:eastAsia="宋体" w:hAnsi="宋体" w:hint="eastAsia"/>
                <w:sz w:val="24"/>
                <w:szCs w:val="24"/>
              </w:rPr>
              <w:t>王昊（2</w:t>
            </w:r>
            <w:r>
              <w:rPr>
                <w:rFonts w:ascii="宋体" w:eastAsia="宋体" w:hAnsi="宋体"/>
                <w:sz w:val="24"/>
                <w:szCs w:val="24"/>
              </w:rPr>
              <w:t>022</w:t>
            </w:r>
            <w:r>
              <w:rPr>
                <w:rFonts w:ascii="宋体" w:eastAsia="宋体" w:hAnsi="宋体" w:hint="eastAsia"/>
                <w:sz w:val="24"/>
                <w:szCs w:val="24"/>
              </w:rPr>
              <w:t>）目前企业在数字化转型中主要问题围绕数字化人才缺失，</w:t>
            </w:r>
            <w:r w:rsidR="007E4A05">
              <w:rPr>
                <w:rFonts w:ascii="宋体" w:eastAsia="宋体" w:hAnsi="宋体" w:hint="eastAsia"/>
                <w:sz w:val="24"/>
                <w:szCs w:val="24"/>
              </w:rPr>
              <w:t>数字化转型渠道缺失，企业资本短缺。因此对应</w:t>
            </w:r>
            <w:r w:rsidR="00001D95">
              <w:rPr>
                <w:rFonts w:ascii="宋体" w:eastAsia="宋体" w:hAnsi="宋体" w:hint="eastAsia"/>
                <w:sz w:val="24"/>
                <w:szCs w:val="24"/>
              </w:rPr>
              <w:t>需要培养数字化人才，企业需要</w:t>
            </w:r>
            <w:r w:rsidR="00001D95" w:rsidRPr="00001D95">
              <w:rPr>
                <w:rFonts w:ascii="宋体" w:eastAsia="宋体" w:hAnsi="宋体" w:hint="eastAsia"/>
                <w:sz w:val="24"/>
                <w:szCs w:val="24"/>
              </w:rPr>
              <w:t>通过数字技术的应用构建相对应的数字化管理框架，协调各部门，打通各部门间的壁垒，让数据能够顺畅地在部门之间传递，让数据价值得到充分的挖掘</w:t>
            </w:r>
            <w:r w:rsidR="00001D95">
              <w:rPr>
                <w:rFonts w:ascii="宋体" w:eastAsia="宋体" w:hAnsi="宋体" w:hint="eastAsia"/>
                <w:sz w:val="24"/>
                <w:szCs w:val="24"/>
              </w:rPr>
              <w:t>，政府制定相关优惠政策及政策宣传，从高校，企业，政府三方合力</w:t>
            </w:r>
            <w:r w:rsidR="00DC585A">
              <w:rPr>
                <w:rFonts w:ascii="宋体" w:eastAsia="宋体" w:hAnsi="宋体" w:hint="eastAsia"/>
                <w:sz w:val="24"/>
                <w:szCs w:val="24"/>
              </w:rPr>
              <w:t>助力企业的数字化转型。</w:t>
            </w:r>
          </w:p>
          <w:p w14:paraId="386E52EA" w14:textId="77777777" w:rsidR="00B22266" w:rsidRDefault="00B22266" w:rsidP="00001D95">
            <w:pPr>
              <w:rPr>
                <w:rFonts w:ascii="宋体" w:eastAsia="宋体" w:hAnsi="宋体"/>
                <w:sz w:val="24"/>
                <w:szCs w:val="24"/>
              </w:rPr>
            </w:pPr>
          </w:p>
          <w:p w14:paraId="1DC9C77A" w14:textId="7B6FBC1D" w:rsidR="002A5101" w:rsidRDefault="002A5101" w:rsidP="002A5101">
            <w:pPr>
              <w:rPr>
                <w:rFonts w:ascii="宋体" w:eastAsia="宋体" w:hAnsi="宋体"/>
                <w:sz w:val="24"/>
                <w:szCs w:val="24"/>
              </w:rPr>
            </w:pPr>
            <w:r>
              <w:rPr>
                <w:rFonts w:ascii="宋体" w:eastAsia="宋体" w:hAnsi="宋体" w:hint="eastAsia"/>
                <w:sz w:val="24"/>
                <w:szCs w:val="24"/>
              </w:rPr>
              <w:t>李君（2</w:t>
            </w:r>
            <w:r>
              <w:rPr>
                <w:rFonts w:ascii="宋体" w:eastAsia="宋体" w:hAnsi="宋体"/>
                <w:sz w:val="24"/>
                <w:szCs w:val="24"/>
              </w:rPr>
              <w:t>018</w:t>
            </w:r>
            <w:r>
              <w:rPr>
                <w:rFonts w:ascii="宋体" w:eastAsia="宋体" w:hAnsi="宋体" w:hint="eastAsia"/>
                <w:sz w:val="24"/>
                <w:szCs w:val="24"/>
              </w:rPr>
              <w:t>）数据成为企业核心资产，亟待深度挖掘数据创新驱动潜能。</w:t>
            </w:r>
            <w:r w:rsidRPr="002A5101">
              <w:rPr>
                <w:rFonts w:ascii="宋体" w:eastAsia="宋体" w:hAnsi="宋体" w:hint="eastAsia"/>
                <w:sz w:val="24"/>
                <w:szCs w:val="24"/>
              </w:rPr>
              <w:t>在数字经济时代，我国企业关注六大类能力，包括研发创新类、生产管控类、供应链管理类、财务管控类、经营</w:t>
            </w:r>
            <w:proofErr w:type="gramStart"/>
            <w:r w:rsidRPr="002A5101">
              <w:rPr>
                <w:rFonts w:ascii="宋体" w:eastAsia="宋体" w:hAnsi="宋体" w:hint="eastAsia"/>
                <w:sz w:val="24"/>
                <w:szCs w:val="24"/>
              </w:rPr>
              <w:t>管控类以及</w:t>
            </w:r>
            <w:proofErr w:type="gramEnd"/>
            <w:r w:rsidRPr="002A5101">
              <w:rPr>
                <w:rFonts w:ascii="宋体" w:eastAsia="宋体" w:hAnsi="宋体" w:hint="eastAsia"/>
                <w:sz w:val="24"/>
                <w:szCs w:val="24"/>
              </w:rPr>
              <w:t>用户服务类能力，其内涵与传统工业时期相比已经发生了很大的变化，企业核心能力体系不断变迁。</w:t>
            </w:r>
          </w:p>
          <w:p w14:paraId="08908DF7" w14:textId="77777777" w:rsidR="00B22266" w:rsidRDefault="00B22266" w:rsidP="002A5101">
            <w:pPr>
              <w:rPr>
                <w:rFonts w:ascii="宋体" w:eastAsia="宋体" w:hAnsi="宋体"/>
                <w:sz w:val="24"/>
                <w:szCs w:val="24"/>
              </w:rPr>
            </w:pPr>
          </w:p>
          <w:p w14:paraId="40F15A0F" w14:textId="2CA2DFB9" w:rsidR="00DA0201" w:rsidRDefault="009A205A" w:rsidP="009A205A">
            <w:pPr>
              <w:rPr>
                <w:rFonts w:ascii="宋体" w:eastAsia="宋体" w:hAnsi="宋体"/>
                <w:sz w:val="24"/>
                <w:szCs w:val="24"/>
              </w:rPr>
            </w:pPr>
            <w:r w:rsidRPr="009A205A">
              <w:rPr>
                <w:rFonts w:ascii="宋体" w:eastAsia="宋体" w:hAnsi="宋体" w:hint="eastAsia"/>
                <w:sz w:val="24"/>
                <w:szCs w:val="24"/>
              </w:rPr>
              <w:t>赵宸宇</w:t>
            </w:r>
            <w:r w:rsidRPr="009A205A">
              <w:rPr>
                <w:rFonts w:ascii="宋体" w:eastAsia="宋体" w:hAnsi="宋体"/>
                <w:sz w:val="24"/>
                <w:szCs w:val="24"/>
              </w:rPr>
              <w:t>,王文春,李雪松</w:t>
            </w:r>
            <w:r>
              <w:rPr>
                <w:rFonts w:ascii="宋体" w:eastAsia="宋体" w:hAnsi="宋体" w:hint="eastAsia"/>
                <w:sz w:val="24"/>
                <w:szCs w:val="24"/>
              </w:rPr>
              <w:t>（2</w:t>
            </w:r>
            <w:r>
              <w:rPr>
                <w:rFonts w:ascii="宋体" w:eastAsia="宋体" w:hAnsi="宋体"/>
                <w:sz w:val="24"/>
                <w:szCs w:val="24"/>
              </w:rPr>
              <w:t>021</w:t>
            </w:r>
            <w:r>
              <w:rPr>
                <w:rFonts w:ascii="宋体" w:eastAsia="宋体" w:hAnsi="宋体" w:hint="eastAsia"/>
                <w:sz w:val="24"/>
                <w:szCs w:val="24"/>
              </w:rPr>
              <w:t>）</w:t>
            </w:r>
            <w:r w:rsidRPr="009A205A">
              <w:rPr>
                <w:rFonts w:ascii="宋体" w:eastAsia="宋体" w:hAnsi="宋体" w:hint="eastAsia"/>
                <w:sz w:val="24"/>
                <w:szCs w:val="24"/>
              </w:rPr>
              <w:t>尽管国内外关于数字化转型经济效应的研究已经取得了一些值得借鉴的成果，但目前仍处于早期探索阶段，还未形成成熟的理论和实证分析框架。究其原因，一是数字化转型对企业的影响机制复杂，难以有效和全面地纳入理论模型</w:t>
            </w:r>
            <w:r w:rsidRPr="009A205A">
              <w:rPr>
                <w:rFonts w:ascii="宋体" w:eastAsia="宋体" w:hAnsi="宋体"/>
                <w:sz w:val="24"/>
                <w:szCs w:val="24"/>
              </w:rPr>
              <w:t>; 二是企业数字化转型程度难以衡量，相关统计数据缺</w:t>
            </w:r>
            <w:r w:rsidRPr="009A205A">
              <w:rPr>
                <w:rFonts w:ascii="宋体" w:eastAsia="宋体" w:hAnsi="宋体" w:hint="eastAsia"/>
                <w:sz w:val="24"/>
                <w:szCs w:val="24"/>
              </w:rPr>
              <w:t>乏</w:t>
            </w:r>
            <w:r w:rsidRPr="009A205A">
              <w:rPr>
                <w:rFonts w:ascii="宋体" w:eastAsia="宋体" w:hAnsi="宋体"/>
                <w:sz w:val="24"/>
                <w:szCs w:val="24"/>
              </w:rPr>
              <w:t>( 国务院发展研究中心创新发展研究部，2019)</w:t>
            </w:r>
            <w:r w:rsidR="00DA0201">
              <w:rPr>
                <w:rFonts w:ascii="宋体" w:eastAsia="宋体" w:hAnsi="宋体" w:hint="eastAsia"/>
                <w:sz w:val="24"/>
                <w:szCs w:val="24"/>
              </w:rPr>
              <w:t>。</w:t>
            </w:r>
          </w:p>
          <w:p w14:paraId="7F6D8F60" w14:textId="77777777" w:rsidR="00B22266" w:rsidRDefault="00B22266" w:rsidP="009A205A">
            <w:pPr>
              <w:rPr>
                <w:rFonts w:ascii="宋体" w:eastAsia="宋体" w:hAnsi="宋体"/>
                <w:sz w:val="24"/>
                <w:szCs w:val="24"/>
              </w:rPr>
            </w:pPr>
          </w:p>
          <w:p w14:paraId="4826D8DA" w14:textId="4AE57013" w:rsidR="00DC585A" w:rsidRDefault="00DA0201" w:rsidP="00DA0201">
            <w:pPr>
              <w:rPr>
                <w:rFonts w:ascii="宋体" w:eastAsia="宋体" w:hAnsi="宋体"/>
                <w:sz w:val="24"/>
                <w:szCs w:val="24"/>
              </w:rPr>
            </w:pPr>
            <w:r>
              <w:rPr>
                <w:rFonts w:ascii="宋体" w:eastAsia="宋体" w:hAnsi="宋体" w:hint="eastAsia"/>
                <w:sz w:val="24"/>
                <w:szCs w:val="24"/>
              </w:rPr>
              <w:lastRenderedPageBreak/>
              <w:t>何玉长，方坤（2</w:t>
            </w:r>
            <w:r>
              <w:rPr>
                <w:rFonts w:ascii="宋体" w:eastAsia="宋体" w:hAnsi="宋体"/>
                <w:sz w:val="24"/>
                <w:szCs w:val="24"/>
              </w:rPr>
              <w:t>018</w:t>
            </w:r>
            <w:r>
              <w:rPr>
                <w:rFonts w:ascii="宋体" w:eastAsia="宋体" w:hAnsi="宋体" w:hint="eastAsia"/>
                <w:sz w:val="24"/>
                <w:szCs w:val="24"/>
              </w:rPr>
              <w:t>）</w:t>
            </w:r>
            <w:r w:rsidRPr="00DA0201">
              <w:rPr>
                <w:rFonts w:ascii="宋体" w:eastAsia="宋体" w:hAnsi="宋体" w:hint="eastAsia"/>
                <w:sz w:val="24"/>
                <w:szCs w:val="24"/>
              </w:rPr>
              <w:t>应用人工智能技术，开发新产业、研制新产品、发展新业态、构建新模式，将带动中国实体经济产业升级和经济结构转型。人工智能创新实体经济，将带来中国新的产业发展机遇，尤其是机器人产业的发展，将带来国民经济和居民生活根本性变化。人工智能相关产业将成为未来新的经济增长点。我们亟需将智能产业作为实体经济的重点产业来发展，加强对计算机、互联网、大数据、机器人等产业的支持。人工智能融合实体经济，人工智能创新高地就在其间，以人工智能产业为引擎，将带动国民经济一系列产业的创新</w:t>
            </w:r>
            <w:r w:rsidR="00D3139C">
              <w:rPr>
                <w:rFonts w:ascii="宋体" w:eastAsia="宋体" w:hAnsi="宋体" w:hint="eastAsia"/>
                <w:sz w:val="24"/>
                <w:szCs w:val="24"/>
              </w:rPr>
              <w:t>。</w:t>
            </w:r>
          </w:p>
          <w:p w14:paraId="5F095EB2" w14:textId="0582ABAF" w:rsidR="00E250B7" w:rsidRDefault="00E250B7" w:rsidP="00DA0201">
            <w:pPr>
              <w:rPr>
                <w:rFonts w:ascii="宋体" w:eastAsia="宋体" w:hAnsi="宋体"/>
                <w:sz w:val="24"/>
                <w:szCs w:val="24"/>
              </w:rPr>
            </w:pPr>
          </w:p>
          <w:p w14:paraId="010103F6" w14:textId="352B6E80" w:rsidR="00E250B7" w:rsidRDefault="00E250B7" w:rsidP="00DA0201">
            <w:pPr>
              <w:rPr>
                <w:rFonts w:ascii="宋体" w:eastAsia="宋体" w:hAnsi="宋体"/>
                <w:sz w:val="24"/>
                <w:szCs w:val="24"/>
              </w:rPr>
            </w:pPr>
            <w:r w:rsidRPr="00E250B7">
              <w:rPr>
                <w:rFonts w:ascii="宋体" w:eastAsia="宋体" w:hAnsi="宋体" w:hint="eastAsia"/>
                <w:sz w:val="24"/>
                <w:szCs w:val="24"/>
              </w:rPr>
              <w:t>《中国网信》杂志发表《习近平总书记指引我国数字经济高质量发展纪实》</w:t>
            </w:r>
            <w:r>
              <w:rPr>
                <w:rFonts w:ascii="宋体" w:eastAsia="宋体" w:hAnsi="宋体" w:hint="eastAsia"/>
                <w:sz w:val="24"/>
                <w:szCs w:val="24"/>
              </w:rPr>
              <w:t>（2</w:t>
            </w:r>
            <w:r>
              <w:rPr>
                <w:rFonts w:ascii="宋体" w:eastAsia="宋体" w:hAnsi="宋体"/>
                <w:sz w:val="24"/>
                <w:szCs w:val="24"/>
              </w:rPr>
              <w:t>022</w:t>
            </w:r>
            <w:r>
              <w:rPr>
                <w:rFonts w:ascii="宋体" w:eastAsia="宋体" w:hAnsi="宋体" w:hint="eastAsia"/>
                <w:sz w:val="24"/>
                <w:szCs w:val="24"/>
              </w:rPr>
              <w:t>）表示</w:t>
            </w:r>
            <w:r w:rsidRPr="00E250B7">
              <w:rPr>
                <w:rFonts w:ascii="宋体" w:eastAsia="宋体" w:hAnsi="宋体" w:hint="eastAsia"/>
                <w:sz w:val="24"/>
                <w:szCs w:val="24"/>
              </w:rPr>
              <w:t>在</w:t>
            </w:r>
            <w:r w:rsidRPr="00E250B7">
              <w:rPr>
                <w:rFonts w:ascii="宋体" w:eastAsia="宋体" w:hAnsi="宋体"/>
                <w:sz w:val="24"/>
                <w:szCs w:val="24"/>
              </w:rPr>
              <w:t>2018年召开的全国网络安全和信息化工作会议上，习近平总书记对数字产业化和产业数字化作出深刻阐释，强调“要加快推动数字产业化，发挥互联网作为新基础设施的作用，发挥数据、信息、知识作为新生产要素的作用，依靠信息技术创新驱动，不断催生新产业新业态新模式，用新动能推动新发展。”“要推动产业数字化，利用互联网新技术新应用对传统产业进行全方位、全角度、全链条的改造，提高全要素生产率，释放数字对经济发展的放大、叠加、倍增作用。”</w:t>
            </w:r>
          </w:p>
          <w:p w14:paraId="35F2C69E" w14:textId="77777777" w:rsidR="000F2512" w:rsidRDefault="000F2512">
            <w:pPr>
              <w:rPr>
                <w:rFonts w:ascii="宋体" w:eastAsia="宋体" w:hAnsi="宋体"/>
                <w:sz w:val="24"/>
                <w:szCs w:val="24"/>
              </w:rPr>
            </w:pPr>
          </w:p>
          <w:p w14:paraId="3266C55F" w14:textId="7D30CE58" w:rsidR="0084534F" w:rsidRDefault="001660DF">
            <w:pPr>
              <w:rPr>
                <w:rFonts w:ascii="宋体" w:eastAsia="宋体" w:hAnsi="宋体"/>
                <w:sz w:val="24"/>
                <w:szCs w:val="24"/>
              </w:rPr>
            </w:pPr>
            <w:r>
              <w:rPr>
                <w:rFonts w:ascii="宋体" w:eastAsia="宋体" w:hAnsi="宋体" w:hint="eastAsia"/>
                <w:sz w:val="24"/>
                <w:szCs w:val="24"/>
              </w:rPr>
              <w:t>三、提供</w:t>
            </w:r>
            <w:r w:rsidR="0084534F">
              <w:rPr>
                <w:rFonts w:ascii="宋体" w:eastAsia="宋体" w:hAnsi="宋体" w:hint="eastAsia"/>
                <w:sz w:val="24"/>
                <w:szCs w:val="24"/>
              </w:rPr>
              <w:t>数字化产品</w:t>
            </w:r>
            <w:r>
              <w:rPr>
                <w:rFonts w:ascii="宋体" w:eastAsia="宋体" w:hAnsi="宋体" w:hint="eastAsia"/>
                <w:sz w:val="24"/>
                <w:szCs w:val="24"/>
              </w:rPr>
              <w:t>相关</w:t>
            </w:r>
            <w:r w:rsidR="0084534F">
              <w:rPr>
                <w:rFonts w:ascii="宋体" w:eastAsia="宋体" w:hAnsi="宋体" w:hint="eastAsia"/>
                <w:sz w:val="24"/>
                <w:szCs w:val="24"/>
              </w:rPr>
              <w:t>企业的研究</w:t>
            </w:r>
          </w:p>
          <w:p w14:paraId="58467913" w14:textId="06656CDE" w:rsidR="00AA447D" w:rsidRDefault="006F2772" w:rsidP="003D7447">
            <w:pPr>
              <w:rPr>
                <w:rFonts w:ascii="宋体" w:eastAsia="宋体" w:hAnsi="宋体"/>
                <w:sz w:val="24"/>
                <w:szCs w:val="24"/>
              </w:rPr>
            </w:pPr>
            <w:r>
              <w:rPr>
                <w:rFonts w:ascii="宋体" w:eastAsia="宋体" w:hAnsi="宋体" w:hint="eastAsia"/>
                <w:sz w:val="24"/>
                <w:szCs w:val="24"/>
              </w:rPr>
              <w:t>目前</w:t>
            </w:r>
            <w:r w:rsidR="00AA447D">
              <w:rPr>
                <w:rFonts w:ascii="宋体" w:eastAsia="宋体" w:hAnsi="宋体" w:hint="eastAsia"/>
                <w:sz w:val="24"/>
                <w:szCs w:val="24"/>
              </w:rPr>
              <w:t>提供数字化产品的相关企业主要围绕技术平台搭建，组织结构调整，出海类科技企业进行文化和国际影响力传播等。</w:t>
            </w:r>
          </w:p>
          <w:p w14:paraId="4803F49D" w14:textId="77777777" w:rsidR="00AA447D" w:rsidRDefault="00AA447D" w:rsidP="003D7447">
            <w:pPr>
              <w:rPr>
                <w:rFonts w:ascii="宋体" w:eastAsia="宋体" w:hAnsi="宋体"/>
                <w:sz w:val="24"/>
                <w:szCs w:val="24"/>
              </w:rPr>
            </w:pPr>
          </w:p>
          <w:p w14:paraId="5468F9CF" w14:textId="38A620D6" w:rsidR="007322A1" w:rsidRPr="003D7447" w:rsidRDefault="006E2DB6" w:rsidP="003D7447">
            <w:pPr>
              <w:rPr>
                <w:rFonts w:ascii="宋体" w:eastAsia="宋体" w:hAnsi="宋体"/>
                <w:sz w:val="24"/>
                <w:szCs w:val="24"/>
              </w:rPr>
            </w:pPr>
            <w:r w:rsidRPr="003D7447">
              <w:rPr>
                <w:rFonts w:ascii="宋体" w:eastAsia="宋体" w:hAnsi="宋体" w:hint="eastAsia"/>
                <w:sz w:val="24"/>
                <w:szCs w:val="24"/>
              </w:rPr>
              <w:t>唐铭，刘晓（2</w:t>
            </w:r>
            <w:r w:rsidRPr="003D7447">
              <w:rPr>
                <w:rFonts w:ascii="宋体" w:eastAsia="宋体" w:hAnsi="宋体"/>
                <w:sz w:val="24"/>
                <w:szCs w:val="24"/>
              </w:rPr>
              <w:t>021</w:t>
            </w:r>
            <w:r w:rsidRPr="003D7447">
              <w:rPr>
                <w:rFonts w:ascii="宋体" w:eastAsia="宋体" w:hAnsi="宋体" w:hint="eastAsia"/>
                <w:sz w:val="24"/>
                <w:szCs w:val="24"/>
              </w:rPr>
              <w:t>）</w:t>
            </w:r>
            <w:proofErr w:type="gramStart"/>
            <w:r w:rsidR="003D7447">
              <w:rPr>
                <w:rFonts w:ascii="宋体" w:eastAsia="宋体" w:hAnsi="宋体" w:hint="eastAsia"/>
                <w:sz w:val="24"/>
                <w:szCs w:val="24"/>
              </w:rPr>
              <w:t>腾讯集团</w:t>
            </w:r>
            <w:proofErr w:type="gramEnd"/>
            <w:r w:rsidR="00AF3F8D">
              <w:rPr>
                <w:rFonts w:ascii="宋体" w:eastAsia="宋体" w:hAnsi="宋体" w:hint="eastAsia"/>
                <w:sz w:val="24"/>
                <w:szCs w:val="24"/>
              </w:rPr>
              <w:t>自</w:t>
            </w:r>
            <w:r w:rsidR="003D7447">
              <w:rPr>
                <w:rFonts w:ascii="宋体" w:eastAsia="宋体" w:hAnsi="宋体" w:hint="eastAsia"/>
                <w:sz w:val="24"/>
                <w:szCs w:val="24"/>
              </w:rPr>
              <w:t>2</w:t>
            </w:r>
            <w:r w:rsidR="003D7447">
              <w:rPr>
                <w:rFonts w:ascii="宋体" w:eastAsia="宋体" w:hAnsi="宋体"/>
                <w:sz w:val="24"/>
                <w:szCs w:val="24"/>
              </w:rPr>
              <w:t>018</w:t>
            </w:r>
            <w:r w:rsidR="003D7447">
              <w:rPr>
                <w:rFonts w:ascii="宋体" w:eastAsia="宋体" w:hAnsi="宋体" w:hint="eastAsia"/>
                <w:sz w:val="24"/>
                <w:szCs w:val="24"/>
              </w:rPr>
              <w:t>年起</w:t>
            </w:r>
            <w:r w:rsidR="00AF7E8E" w:rsidRPr="003D7447">
              <w:rPr>
                <w:rFonts w:ascii="宋体" w:eastAsia="宋体" w:hAnsi="宋体" w:hint="eastAsia"/>
                <w:sz w:val="24"/>
                <w:szCs w:val="24"/>
              </w:rPr>
              <w:t>通过战略目标，组织架构、技术体系等调整实现业务与业务之间的融合加权，提升自身赋能产业的能力，并将这种技术能力赋能</w:t>
            </w:r>
            <w:proofErr w:type="gramStart"/>
            <w:r w:rsidR="00AF7E8E" w:rsidRPr="003D7447">
              <w:rPr>
                <w:rFonts w:ascii="宋体" w:eastAsia="宋体" w:hAnsi="宋体" w:hint="eastAsia"/>
                <w:sz w:val="24"/>
                <w:szCs w:val="24"/>
              </w:rPr>
              <w:t>至内部</w:t>
            </w:r>
            <w:proofErr w:type="gramEnd"/>
            <w:r w:rsidR="00AF7E8E" w:rsidRPr="003D7447">
              <w:rPr>
                <w:rFonts w:ascii="宋体" w:eastAsia="宋体" w:hAnsi="宋体" w:hint="eastAsia"/>
                <w:sz w:val="24"/>
                <w:szCs w:val="24"/>
              </w:rPr>
              <w:t>媒体业务运作</w:t>
            </w:r>
            <w:r w:rsidR="003D7447" w:rsidRPr="003D7447">
              <w:rPr>
                <w:rFonts w:ascii="宋体" w:eastAsia="宋体" w:hAnsi="宋体" w:hint="eastAsia"/>
                <w:sz w:val="24"/>
                <w:szCs w:val="24"/>
              </w:rPr>
              <w:t>，通过为媒体提供数字接口和数字工具箱，助力媒体数字化转型。</w:t>
            </w:r>
          </w:p>
          <w:p w14:paraId="52DDE85D" w14:textId="0AF46BCA" w:rsidR="006E2DB6" w:rsidRDefault="006E2DB6">
            <w:pPr>
              <w:rPr>
                <w:rFonts w:ascii="宋体" w:eastAsia="宋体" w:hAnsi="宋体"/>
                <w:sz w:val="24"/>
                <w:szCs w:val="24"/>
              </w:rPr>
            </w:pPr>
          </w:p>
          <w:p w14:paraId="07135F5A" w14:textId="1DB19A5A" w:rsidR="009E6FD8" w:rsidRPr="009E6FD8" w:rsidRDefault="00AA5E0E" w:rsidP="009E6FD8">
            <w:pPr>
              <w:rPr>
                <w:rFonts w:ascii="宋体" w:eastAsia="宋体" w:hAnsi="宋体"/>
                <w:sz w:val="24"/>
                <w:szCs w:val="24"/>
              </w:rPr>
            </w:pPr>
            <w:r w:rsidRPr="00AA5E0E">
              <w:rPr>
                <w:rFonts w:ascii="宋体" w:eastAsia="宋体" w:hAnsi="宋体" w:hint="eastAsia"/>
                <w:sz w:val="24"/>
                <w:szCs w:val="24"/>
              </w:rPr>
              <w:t>赖苑</w:t>
            </w:r>
            <w:proofErr w:type="gramStart"/>
            <w:r w:rsidRPr="00AA5E0E">
              <w:rPr>
                <w:rFonts w:ascii="宋体" w:eastAsia="宋体" w:hAnsi="宋体" w:hint="eastAsia"/>
                <w:sz w:val="24"/>
                <w:szCs w:val="24"/>
              </w:rPr>
              <w:t>苑</w:t>
            </w:r>
            <w:proofErr w:type="gramEnd"/>
            <w:r w:rsidRPr="00AA5E0E">
              <w:rPr>
                <w:rFonts w:ascii="宋体" w:eastAsia="宋体" w:hAnsi="宋体"/>
                <w:sz w:val="24"/>
                <w:szCs w:val="24"/>
              </w:rPr>
              <w:t>,王佳伟,宁延</w:t>
            </w:r>
            <w:r>
              <w:rPr>
                <w:rFonts w:ascii="宋体" w:eastAsia="宋体" w:hAnsi="宋体" w:hint="eastAsia"/>
                <w:sz w:val="24"/>
                <w:szCs w:val="24"/>
              </w:rPr>
              <w:t>（2</w:t>
            </w:r>
            <w:r>
              <w:rPr>
                <w:rFonts w:ascii="宋体" w:eastAsia="宋体" w:hAnsi="宋体"/>
                <w:sz w:val="24"/>
                <w:szCs w:val="24"/>
              </w:rPr>
              <w:t>022</w:t>
            </w:r>
            <w:r>
              <w:rPr>
                <w:rFonts w:ascii="宋体" w:eastAsia="宋体" w:hAnsi="宋体" w:hint="eastAsia"/>
                <w:sz w:val="24"/>
                <w:szCs w:val="24"/>
              </w:rPr>
              <w:t>）</w:t>
            </w:r>
            <w:r w:rsidR="009E6FD8" w:rsidRPr="009E6FD8">
              <w:rPr>
                <w:rFonts w:ascii="宋体" w:eastAsia="宋体" w:hAnsi="宋体" w:hint="eastAsia"/>
                <w:sz w:val="24"/>
                <w:szCs w:val="24"/>
              </w:rPr>
              <w:t>华为公司基于项目数字化交付平台</w:t>
            </w:r>
            <w:r w:rsidR="009E6FD8" w:rsidRPr="009E6FD8">
              <w:rPr>
                <w:rFonts w:ascii="宋体" w:eastAsia="宋体" w:hAnsi="宋体"/>
                <w:sz w:val="24"/>
                <w:szCs w:val="24"/>
              </w:rPr>
              <w:t>(Integrated</w:t>
            </w:r>
            <w:r w:rsidR="009E6FD8">
              <w:rPr>
                <w:rFonts w:ascii="宋体" w:eastAsia="宋体" w:hAnsi="宋体"/>
                <w:sz w:val="24"/>
                <w:szCs w:val="24"/>
              </w:rPr>
              <w:t xml:space="preserve"> </w:t>
            </w:r>
            <w:r w:rsidR="009E6FD8" w:rsidRPr="009E6FD8">
              <w:rPr>
                <w:rFonts w:ascii="宋体" w:eastAsia="宋体" w:hAnsi="宋体"/>
                <w:sz w:val="24"/>
                <w:szCs w:val="24"/>
              </w:rPr>
              <w:t>Service</w:t>
            </w:r>
          </w:p>
          <w:p w14:paraId="5DD7E3EC" w14:textId="7474B53C" w:rsidR="001B538A" w:rsidRDefault="009E6FD8" w:rsidP="00786921">
            <w:pPr>
              <w:rPr>
                <w:rFonts w:ascii="宋体" w:eastAsia="宋体" w:hAnsi="宋体"/>
                <w:sz w:val="24"/>
                <w:szCs w:val="24"/>
              </w:rPr>
            </w:pPr>
            <w:r w:rsidRPr="009E6FD8">
              <w:rPr>
                <w:rFonts w:ascii="宋体" w:eastAsia="宋体" w:hAnsi="宋体"/>
                <w:sz w:val="24"/>
                <w:szCs w:val="24"/>
              </w:rPr>
              <w:t>Delivery</w:t>
            </w:r>
            <w:r>
              <w:rPr>
                <w:rFonts w:ascii="宋体" w:eastAsia="宋体" w:hAnsi="宋体"/>
                <w:sz w:val="24"/>
                <w:szCs w:val="24"/>
              </w:rPr>
              <w:t xml:space="preserve"> </w:t>
            </w:r>
            <w:r w:rsidRPr="009E6FD8">
              <w:rPr>
                <w:rFonts w:ascii="宋体" w:eastAsia="宋体" w:hAnsi="宋体"/>
                <w:sz w:val="24"/>
                <w:szCs w:val="24"/>
              </w:rPr>
              <w:t>Platform,简称ISDP</w:t>
            </w:r>
            <w:r w:rsidRPr="009E6FD8">
              <w:rPr>
                <w:rFonts w:ascii="宋体" w:eastAsia="宋体" w:hAnsi="宋体" w:hint="eastAsia"/>
                <w:sz w:val="24"/>
                <w:szCs w:val="24"/>
              </w:rPr>
              <w:t>进行探索性单案例研究</w:t>
            </w:r>
            <w:r>
              <w:rPr>
                <w:rFonts w:ascii="宋体" w:eastAsia="宋体" w:hAnsi="宋体" w:hint="eastAsia"/>
                <w:sz w:val="24"/>
                <w:szCs w:val="24"/>
              </w:rPr>
              <w:t>，</w:t>
            </w:r>
            <w:proofErr w:type="gramStart"/>
            <w:r w:rsidRPr="009E6FD8">
              <w:rPr>
                <w:rFonts w:ascii="宋体" w:eastAsia="宋体" w:hAnsi="宋体" w:hint="eastAsia"/>
                <w:sz w:val="24"/>
                <w:szCs w:val="24"/>
              </w:rPr>
              <w:t>突破非</w:t>
            </w:r>
            <w:proofErr w:type="gramEnd"/>
            <w:r w:rsidRPr="009E6FD8">
              <w:rPr>
                <w:rFonts w:ascii="宋体" w:eastAsia="宋体" w:hAnsi="宋体" w:hint="eastAsia"/>
                <w:sz w:val="24"/>
                <w:szCs w:val="24"/>
              </w:rPr>
              <w:t>数字原生项目型企业转型瓶颈</w:t>
            </w:r>
            <w:r w:rsidRPr="009E6FD8">
              <w:rPr>
                <w:rFonts w:ascii="宋体" w:eastAsia="宋体" w:hAnsi="宋体"/>
                <w:sz w:val="24"/>
                <w:szCs w:val="24"/>
              </w:rPr>
              <w:t>,</w:t>
            </w:r>
            <w:r w:rsidR="00786921">
              <w:rPr>
                <w:rFonts w:hint="eastAsia"/>
              </w:rPr>
              <w:t xml:space="preserve"> </w:t>
            </w:r>
            <w:r w:rsidR="00786921" w:rsidRPr="00786921">
              <w:rPr>
                <w:rFonts w:ascii="宋体" w:eastAsia="宋体" w:hAnsi="宋体" w:hint="eastAsia"/>
                <w:sz w:val="24"/>
                <w:szCs w:val="24"/>
              </w:rPr>
              <w:t>采用数字技术实现项目产品、管理、流程标准化</w:t>
            </w:r>
            <w:r w:rsidR="00786921" w:rsidRPr="00786921">
              <w:rPr>
                <w:rFonts w:ascii="宋体" w:eastAsia="宋体" w:hAnsi="宋体"/>
                <w:sz w:val="24"/>
                <w:szCs w:val="24"/>
              </w:rPr>
              <w:t>,从而提高项</w:t>
            </w:r>
            <w:r w:rsidR="00786921" w:rsidRPr="00786921">
              <w:rPr>
                <w:rFonts w:ascii="宋体" w:eastAsia="宋体" w:hAnsi="宋体" w:hint="eastAsia"/>
                <w:sz w:val="24"/>
                <w:szCs w:val="24"/>
              </w:rPr>
              <w:t>目管理水平</w:t>
            </w:r>
            <w:r w:rsidR="00786921">
              <w:rPr>
                <w:rFonts w:ascii="宋体" w:eastAsia="宋体" w:hAnsi="宋体" w:hint="eastAsia"/>
                <w:sz w:val="24"/>
                <w:szCs w:val="24"/>
              </w:rPr>
              <w:t>。</w:t>
            </w:r>
            <w:r w:rsidR="00AA5E0E" w:rsidRPr="00AA5E0E">
              <w:rPr>
                <w:rFonts w:ascii="宋体" w:eastAsia="宋体" w:hAnsi="宋体"/>
                <w:sz w:val="24"/>
                <w:szCs w:val="24"/>
              </w:rPr>
              <w:cr/>
            </w:r>
          </w:p>
          <w:p w14:paraId="3C59C1D9" w14:textId="5ACBFFC7" w:rsidR="00675086" w:rsidRDefault="00675086" w:rsidP="00786921">
            <w:pPr>
              <w:rPr>
                <w:rFonts w:ascii="宋体" w:eastAsia="宋体" w:hAnsi="宋体"/>
                <w:sz w:val="24"/>
                <w:szCs w:val="24"/>
              </w:rPr>
            </w:pPr>
            <w:r w:rsidRPr="00675086">
              <w:rPr>
                <w:rFonts w:ascii="宋体" w:eastAsia="宋体" w:hAnsi="宋体" w:hint="eastAsia"/>
                <w:sz w:val="24"/>
                <w:szCs w:val="24"/>
              </w:rPr>
              <w:t>甄岳（</w:t>
            </w:r>
            <w:r w:rsidRPr="00675086">
              <w:rPr>
                <w:rFonts w:ascii="宋体" w:eastAsia="宋体" w:hAnsi="宋体"/>
                <w:sz w:val="24"/>
                <w:szCs w:val="24"/>
              </w:rPr>
              <w:t>2022），中小型科技企业组织创新与变革的策略研究主要围绕调整创新中小型科技企业的组织结构，引入双栖组织法以解决创新与效率的问题，</w:t>
            </w:r>
            <w:r w:rsidR="006800A9">
              <w:rPr>
                <w:rFonts w:ascii="宋体" w:eastAsia="宋体" w:hAnsi="宋体" w:hint="eastAsia"/>
                <w:sz w:val="24"/>
                <w:szCs w:val="24"/>
              </w:rPr>
              <w:t>集</w:t>
            </w:r>
            <w:r w:rsidRPr="00675086">
              <w:rPr>
                <w:rFonts w:ascii="宋体" w:eastAsia="宋体" w:hAnsi="宋体"/>
                <w:sz w:val="24"/>
                <w:szCs w:val="24"/>
              </w:rPr>
              <w:t>中组织文化建设和固件系统完整人才队伍。</w:t>
            </w:r>
          </w:p>
          <w:p w14:paraId="5F205FD7" w14:textId="7809A02E" w:rsidR="00AA447D" w:rsidRDefault="00AA447D" w:rsidP="00786921">
            <w:pPr>
              <w:rPr>
                <w:rFonts w:ascii="宋体" w:eastAsia="宋体" w:hAnsi="宋体"/>
                <w:sz w:val="24"/>
                <w:szCs w:val="24"/>
              </w:rPr>
            </w:pPr>
          </w:p>
          <w:p w14:paraId="59C51B97" w14:textId="2A2E929C" w:rsidR="00675086" w:rsidRDefault="004927EB" w:rsidP="007D6FFB">
            <w:pPr>
              <w:rPr>
                <w:rFonts w:ascii="宋体" w:eastAsia="宋体" w:hAnsi="宋体"/>
                <w:sz w:val="24"/>
                <w:szCs w:val="24"/>
              </w:rPr>
            </w:pPr>
            <w:r>
              <w:rPr>
                <w:rFonts w:ascii="宋体" w:eastAsia="宋体" w:hAnsi="宋体" w:hint="eastAsia"/>
                <w:sz w:val="24"/>
                <w:szCs w:val="24"/>
              </w:rPr>
              <w:t>张军（2</w:t>
            </w:r>
            <w:r>
              <w:rPr>
                <w:rFonts w:ascii="宋体" w:eastAsia="宋体" w:hAnsi="宋体"/>
                <w:sz w:val="24"/>
                <w:szCs w:val="24"/>
              </w:rPr>
              <w:t>022</w:t>
            </w:r>
            <w:r>
              <w:rPr>
                <w:rFonts w:ascii="宋体" w:eastAsia="宋体" w:hAnsi="宋体" w:hint="eastAsia"/>
                <w:sz w:val="24"/>
                <w:szCs w:val="24"/>
              </w:rPr>
              <w:t>）</w:t>
            </w:r>
            <w:r w:rsidRPr="004927EB">
              <w:rPr>
                <w:rFonts w:ascii="宋体" w:eastAsia="宋体" w:hAnsi="宋体" w:hint="eastAsia"/>
                <w:sz w:val="24"/>
                <w:szCs w:val="24"/>
              </w:rPr>
              <w:t>由于文化、语言等方面的历史因素，以及海外传播经验的不足，中国科技企业在很长一段时间里的对外传播都基本处于一个“摸着石头过河”的探索状态。但也形成了一些相对成熟的打法</w:t>
            </w:r>
            <w:r>
              <w:rPr>
                <w:rFonts w:ascii="宋体" w:eastAsia="宋体" w:hAnsi="宋体" w:hint="eastAsia"/>
                <w:sz w:val="24"/>
                <w:szCs w:val="24"/>
              </w:rPr>
              <w:t>，</w:t>
            </w:r>
            <w:proofErr w:type="gramStart"/>
            <w:r w:rsidR="003C10A8">
              <w:rPr>
                <w:rFonts w:ascii="宋体" w:eastAsia="宋体" w:hAnsi="宋体" w:hint="eastAsia"/>
                <w:sz w:val="24"/>
                <w:szCs w:val="24"/>
              </w:rPr>
              <w:t>以腾讯</w:t>
            </w:r>
            <w:proofErr w:type="gramEnd"/>
            <w:r w:rsidR="003C10A8">
              <w:rPr>
                <w:rFonts w:ascii="宋体" w:eastAsia="宋体" w:hAnsi="宋体" w:hint="eastAsia"/>
                <w:sz w:val="24"/>
                <w:szCs w:val="24"/>
              </w:rPr>
              <w:t>为例搭建自己的海外账号体系。</w:t>
            </w:r>
            <w:r w:rsidR="003C10A8" w:rsidRPr="003C10A8">
              <w:rPr>
                <w:rFonts w:ascii="宋体" w:eastAsia="宋体" w:hAnsi="宋体" w:hint="eastAsia"/>
                <w:sz w:val="24"/>
                <w:szCs w:val="24"/>
              </w:rPr>
              <w:t>这些账号的传播内容主要是以企业传播、产品服务、技术和人才招聘为主</w:t>
            </w:r>
            <w:r w:rsidR="006A0401">
              <w:rPr>
                <w:rFonts w:ascii="宋体" w:eastAsia="宋体" w:hAnsi="宋体" w:hint="eastAsia"/>
                <w:sz w:val="24"/>
                <w:szCs w:val="24"/>
              </w:rPr>
              <w:t>。</w:t>
            </w:r>
            <w:r w:rsidR="007D6FFB">
              <w:rPr>
                <w:rFonts w:ascii="宋体" w:eastAsia="宋体" w:hAnsi="宋体" w:hint="eastAsia"/>
                <w:sz w:val="24"/>
                <w:szCs w:val="24"/>
              </w:rPr>
              <w:t>在非常规事件如疫情，</w:t>
            </w:r>
            <w:r w:rsidR="007D6FFB" w:rsidRPr="007D6FFB">
              <w:rPr>
                <w:rFonts w:ascii="宋体" w:eastAsia="宋体" w:hAnsi="宋体" w:hint="eastAsia"/>
                <w:sz w:val="24"/>
                <w:szCs w:val="24"/>
              </w:rPr>
              <w:t>中国科技企业积极运用创新技术，助力全球“科技抗疫”。比如，华为云面向全球免费开放医疗智能体平台（</w:t>
            </w:r>
            <w:proofErr w:type="spellStart"/>
            <w:r w:rsidR="007D6FFB" w:rsidRPr="007D6FFB">
              <w:rPr>
                <w:rFonts w:ascii="宋体" w:eastAsia="宋体" w:hAnsi="宋体"/>
                <w:sz w:val="24"/>
                <w:szCs w:val="24"/>
              </w:rPr>
              <w:t>EIHealth</w:t>
            </w:r>
            <w:proofErr w:type="spellEnd"/>
            <w:r w:rsidR="007D6FFB" w:rsidRPr="007D6FFB">
              <w:rPr>
                <w:rFonts w:ascii="宋体" w:eastAsia="宋体" w:hAnsi="宋体"/>
                <w:sz w:val="24"/>
                <w:szCs w:val="24"/>
              </w:rPr>
              <w:t>）；</w:t>
            </w:r>
            <w:proofErr w:type="gramStart"/>
            <w:r w:rsidR="007D6FFB" w:rsidRPr="007D6FFB">
              <w:rPr>
                <w:rFonts w:ascii="宋体" w:eastAsia="宋体" w:hAnsi="宋体"/>
                <w:sz w:val="24"/>
                <w:szCs w:val="24"/>
              </w:rPr>
              <w:t>腾讯会</w:t>
            </w:r>
            <w:r w:rsidR="007D6FFB" w:rsidRPr="007D6FFB">
              <w:rPr>
                <w:rFonts w:ascii="宋体" w:eastAsia="宋体" w:hAnsi="宋体" w:hint="eastAsia"/>
                <w:sz w:val="24"/>
                <w:szCs w:val="24"/>
              </w:rPr>
              <w:t>议</w:t>
            </w:r>
            <w:proofErr w:type="gramEnd"/>
            <w:r w:rsidR="007D6FFB" w:rsidRPr="007D6FFB">
              <w:rPr>
                <w:rFonts w:ascii="宋体" w:eastAsia="宋体" w:hAnsi="宋体" w:hint="eastAsia"/>
                <w:sz w:val="24"/>
                <w:szCs w:val="24"/>
              </w:rPr>
              <w:t>成为联合国在疫情期间的重要线上会议平台，支持了联合国数千场线上会议，完成迄今为止最大规模的全球对话</w:t>
            </w:r>
            <w:r w:rsidR="007D6FFB">
              <w:rPr>
                <w:rFonts w:ascii="宋体" w:eastAsia="宋体" w:hAnsi="宋体" w:hint="eastAsia"/>
                <w:sz w:val="24"/>
                <w:szCs w:val="24"/>
              </w:rPr>
              <w:t>。</w:t>
            </w:r>
          </w:p>
          <w:p w14:paraId="06A6D7F7" w14:textId="77777777" w:rsidR="006A0401" w:rsidRPr="006A0401" w:rsidRDefault="006A0401" w:rsidP="003C10A8">
            <w:pPr>
              <w:rPr>
                <w:rFonts w:ascii="宋体" w:eastAsia="宋体" w:hAnsi="宋体"/>
                <w:sz w:val="24"/>
                <w:szCs w:val="24"/>
              </w:rPr>
            </w:pPr>
          </w:p>
          <w:p w14:paraId="2C787080" w14:textId="7A227743" w:rsidR="001660DF" w:rsidRDefault="001660DF" w:rsidP="001660DF">
            <w:pPr>
              <w:rPr>
                <w:rFonts w:ascii="宋体" w:eastAsia="宋体" w:hAnsi="宋体"/>
                <w:sz w:val="24"/>
                <w:szCs w:val="24"/>
              </w:rPr>
            </w:pPr>
            <w:r>
              <w:rPr>
                <w:rFonts w:ascii="宋体" w:eastAsia="宋体" w:hAnsi="宋体" w:hint="eastAsia"/>
                <w:sz w:val="24"/>
                <w:szCs w:val="24"/>
              </w:rPr>
              <w:t>四、数字化生产</w:t>
            </w:r>
            <w:r w:rsidR="00EC3292">
              <w:rPr>
                <w:rFonts w:ascii="宋体" w:eastAsia="宋体" w:hAnsi="宋体" w:hint="eastAsia"/>
                <w:sz w:val="24"/>
                <w:szCs w:val="24"/>
              </w:rPr>
              <w:t>体系的研究</w:t>
            </w:r>
          </w:p>
          <w:p w14:paraId="17462E18" w14:textId="09CED3A7" w:rsidR="009D56F7" w:rsidRDefault="009D56F7" w:rsidP="001660DF">
            <w:pPr>
              <w:rPr>
                <w:rFonts w:ascii="宋体" w:eastAsia="宋体" w:hAnsi="宋体"/>
                <w:sz w:val="24"/>
                <w:szCs w:val="24"/>
              </w:rPr>
            </w:pPr>
            <w:r>
              <w:rPr>
                <w:rFonts w:ascii="宋体" w:eastAsia="宋体" w:hAnsi="宋体" w:hint="eastAsia"/>
                <w:sz w:val="24"/>
                <w:szCs w:val="24"/>
              </w:rPr>
              <w:t>数字化生产评价体系的研究主要围绕软件工程质量，</w:t>
            </w:r>
            <w:r w:rsidRPr="00C870DB">
              <w:rPr>
                <w:rFonts w:ascii="宋体" w:eastAsia="宋体" w:hAnsi="宋体" w:hint="eastAsia"/>
                <w:sz w:val="24"/>
                <w:szCs w:val="24"/>
              </w:rPr>
              <w:t>产品全寿命周期的质量管理和控制</w:t>
            </w:r>
            <w:r>
              <w:rPr>
                <w:rFonts w:ascii="宋体" w:eastAsia="宋体" w:hAnsi="宋体" w:hint="eastAsia"/>
                <w:sz w:val="24"/>
                <w:szCs w:val="24"/>
              </w:rPr>
              <w:t>，</w:t>
            </w:r>
            <w:r w:rsidR="00FA033E">
              <w:rPr>
                <w:rFonts w:ascii="宋体" w:eastAsia="宋体" w:hAnsi="宋体" w:hint="eastAsia"/>
                <w:sz w:val="24"/>
                <w:szCs w:val="24"/>
              </w:rPr>
              <w:t>开发运营一体化（</w:t>
            </w:r>
            <w:proofErr w:type="spellStart"/>
            <w:r>
              <w:rPr>
                <w:rFonts w:ascii="宋体" w:eastAsia="宋体" w:hAnsi="宋体"/>
                <w:sz w:val="24"/>
                <w:szCs w:val="24"/>
              </w:rPr>
              <w:t>D</w:t>
            </w:r>
            <w:r>
              <w:rPr>
                <w:rFonts w:ascii="宋体" w:eastAsia="宋体" w:hAnsi="宋体" w:hint="eastAsia"/>
                <w:sz w:val="24"/>
                <w:szCs w:val="24"/>
              </w:rPr>
              <w:t>ev</w:t>
            </w:r>
            <w:r>
              <w:rPr>
                <w:rFonts w:ascii="宋体" w:eastAsia="宋体" w:hAnsi="宋体"/>
                <w:sz w:val="24"/>
                <w:szCs w:val="24"/>
              </w:rPr>
              <w:t>ops</w:t>
            </w:r>
            <w:proofErr w:type="spellEnd"/>
            <w:r w:rsidR="00FA033E">
              <w:rPr>
                <w:rFonts w:ascii="宋体" w:eastAsia="宋体" w:hAnsi="宋体" w:hint="eastAsia"/>
                <w:sz w:val="24"/>
                <w:szCs w:val="24"/>
              </w:rPr>
              <w:t>）</w:t>
            </w:r>
            <w:r>
              <w:rPr>
                <w:rFonts w:ascii="宋体" w:eastAsia="宋体" w:hAnsi="宋体" w:hint="eastAsia"/>
                <w:sz w:val="24"/>
                <w:szCs w:val="24"/>
              </w:rPr>
              <w:t>和</w:t>
            </w:r>
            <w:r w:rsidR="001926F3">
              <w:rPr>
                <w:rFonts w:ascii="宋体" w:eastAsia="宋体" w:hAnsi="宋体" w:hint="eastAsia"/>
                <w:sz w:val="24"/>
                <w:szCs w:val="24"/>
              </w:rPr>
              <w:t>应用人工智能改变I</w:t>
            </w:r>
            <w:r w:rsidR="001926F3">
              <w:rPr>
                <w:rFonts w:ascii="宋体" w:eastAsia="宋体" w:hAnsi="宋体"/>
                <w:sz w:val="24"/>
                <w:szCs w:val="24"/>
              </w:rPr>
              <w:t>T</w:t>
            </w:r>
            <w:r w:rsidR="00FA033E">
              <w:rPr>
                <w:rFonts w:ascii="宋体" w:eastAsia="宋体" w:hAnsi="宋体" w:hint="eastAsia"/>
                <w:sz w:val="24"/>
                <w:szCs w:val="24"/>
              </w:rPr>
              <w:t>运维（</w:t>
            </w:r>
            <w:proofErr w:type="spellStart"/>
            <w:r>
              <w:rPr>
                <w:rFonts w:ascii="宋体" w:eastAsia="宋体" w:hAnsi="宋体" w:hint="eastAsia"/>
                <w:sz w:val="24"/>
                <w:szCs w:val="24"/>
              </w:rPr>
              <w:t>A</w:t>
            </w:r>
            <w:r>
              <w:rPr>
                <w:rFonts w:ascii="宋体" w:eastAsia="宋体" w:hAnsi="宋体"/>
                <w:sz w:val="24"/>
                <w:szCs w:val="24"/>
              </w:rPr>
              <w:t>I</w:t>
            </w:r>
            <w:r>
              <w:rPr>
                <w:rFonts w:ascii="宋体" w:eastAsia="宋体" w:hAnsi="宋体" w:hint="eastAsia"/>
                <w:sz w:val="24"/>
                <w:szCs w:val="24"/>
              </w:rPr>
              <w:t>ops</w:t>
            </w:r>
            <w:proofErr w:type="spellEnd"/>
            <w:r w:rsidR="00FA033E">
              <w:rPr>
                <w:rFonts w:ascii="宋体" w:eastAsia="宋体" w:hAnsi="宋体" w:hint="eastAsia"/>
                <w:sz w:val="24"/>
                <w:szCs w:val="24"/>
              </w:rPr>
              <w:t>）</w:t>
            </w:r>
            <w:r>
              <w:rPr>
                <w:rFonts w:ascii="宋体" w:eastAsia="宋体" w:hAnsi="宋体" w:hint="eastAsia"/>
                <w:sz w:val="24"/>
                <w:szCs w:val="24"/>
              </w:rPr>
              <w:t>。</w:t>
            </w:r>
          </w:p>
          <w:p w14:paraId="25BF0159" w14:textId="77777777" w:rsidR="009D56F7" w:rsidRDefault="009D56F7" w:rsidP="001660DF">
            <w:pPr>
              <w:rPr>
                <w:rFonts w:ascii="宋体" w:eastAsia="宋体" w:hAnsi="宋体"/>
                <w:sz w:val="24"/>
                <w:szCs w:val="24"/>
              </w:rPr>
            </w:pPr>
          </w:p>
          <w:p w14:paraId="4F4F3386" w14:textId="2922478B" w:rsidR="001660DF" w:rsidRDefault="000F2512">
            <w:pPr>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apers</w:t>
            </w:r>
            <w:r>
              <w:rPr>
                <w:rFonts w:ascii="宋体" w:eastAsia="宋体" w:hAnsi="宋体"/>
                <w:sz w:val="24"/>
                <w:szCs w:val="24"/>
              </w:rPr>
              <w:t xml:space="preserve"> Jones(2013)</w:t>
            </w:r>
            <w:r>
              <w:rPr>
                <w:rFonts w:ascii="宋体" w:eastAsia="宋体" w:hAnsi="宋体" w:hint="eastAsia"/>
                <w:sz w:val="24"/>
                <w:szCs w:val="24"/>
              </w:rPr>
              <w:t>在软件工程最佳实践中指出，软件质量是软件工程成功的关键，在</w:t>
            </w:r>
            <w:r>
              <w:rPr>
                <w:rFonts w:ascii="宋体" w:eastAsia="宋体" w:hAnsi="宋体" w:hint="eastAsia"/>
                <w:sz w:val="24"/>
                <w:szCs w:val="24"/>
              </w:rPr>
              <w:lastRenderedPageBreak/>
              <w:t>与软件工程相关的</w:t>
            </w:r>
            <w:proofErr w:type="gramStart"/>
            <w:r>
              <w:rPr>
                <w:rFonts w:ascii="宋体" w:eastAsia="宋体" w:hAnsi="宋体" w:hint="eastAsia"/>
                <w:sz w:val="24"/>
                <w:szCs w:val="24"/>
              </w:rPr>
              <w:t>各个技术</w:t>
            </w:r>
            <w:proofErr w:type="gramEnd"/>
            <w:r>
              <w:rPr>
                <w:rFonts w:ascii="宋体" w:eastAsia="宋体" w:hAnsi="宋体" w:hint="eastAsia"/>
                <w:sz w:val="24"/>
                <w:szCs w:val="24"/>
              </w:rPr>
              <w:t>环节中，软件质量一直是最薄弱的环节之一。软件质量是一个在软件成本、进度以及项目成功上比其他指标具有更大的影响力。但是，糟糕的度量方法使得难以开展有效的软件工程经济研究。随着经济衰退的持续，软件行业越来越需要减少软件项目失败、加快软件交付、降低软件维护费用。没有软件工具、开发方法、编程语言以及软件组织结构等的有效性的精确度量，这些都无法实现。</w:t>
            </w:r>
          </w:p>
          <w:p w14:paraId="75E6130E" w14:textId="1675EC83" w:rsidR="0084534F" w:rsidRPr="0084534F" w:rsidRDefault="0084534F">
            <w:pPr>
              <w:rPr>
                <w:rFonts w:ascii="宋体" w:eastAsia="宋体" w:hAnsi="宋体"/>
                <w:sz w:val="24"/>
                <w:szCs w:val="24"/>
              </w:rPr>
            </w:pPr>
          </w:p>
          <w:p w14:paraId="3D3865BF" w14:textId="18E82144" w:rsidR="002B7168" w:rsidRDefault="00C870DB">
            <w:pPr>
              <w:rPr>
                <w:rFonts w:ascii="宋体" w:eastAsia="宋体" w:hAnsi="宋体"/>
                <w:sz w:val="24"/>
                <w:szCs w:val="24"/>
              </w:rPr>
            </w:pPr>
            <w:r w:rsidRPr="00C870DB">
              <w:rPr>
                <w:rFonts w:ascii="宋体" w:eastAsia="宋体" w:hAnsi="宋体" w:hint="eastAsia"/>
                <w:sz w:val="24"/>
                <w:szCs w:val="24"/>
              </w:rPr>
              <w:t>吴凌俊</w:t>
            </w:r>
            <w:r>
              <w:rPr>
                <w:rFonts w:ascii="宋体" w:eastAsia="宋体" w:hAnsi="宋体" w:hint="eastAsia"/>
                <w:sz w:val="24"/>
                <w:szCs w:val="24"/>
              </w:rPr>
              <w:t>，</w:t>
            </w:r>
            <w:r w:rsidRPr="00C870DB">
              <w:rPr>
                <w:rFonts w:ascii="宋体" w:eastAsia="宋体" w:hAnsi="宋体"/>
                <w:sz w:val="24"/>
                <w:szCs w:val="24"/>
              </w:rPr>
              <w:t>吴薇薇</w:t>
            </w:r>
            <w:r>
              <w:rPr>
                <w:rFonts w:ascii="宋体" w:eastAsia="宋体" w:hAnsi="宋体" w:hint="eastAsia"/>
                <w:sz w:val="24"/>
                <w:szCs w:val="24"/>
              </w:rPr>
              <w:t>，</w:t>
            </w:r>
            <w:r w:rsidRPr="00C870DB">
              <w:rPr>
                <w:rFonts w:ascii="宋体" w:eastAsia="宋体" w:hAnsi="宋体"/>
                <w:sz w:val="24"/>
                <w:szCs w:val="24"/>
              </w:rPr>
              <w:t>王晓停</w:t>
            </w:r>
            <w:r>
              <w:rPr>
                <w:rFonts w:ascii="宋体" w:eastAsia="宋体" w:hAnsi="宋体" w:hint="eastAsia"/>
                <w:sz w:val="24"/>
                <w:szCs w:val="24"/>
              </w:rPr>
              <w:t>（2</w:t>
            </w:r>
            <w:r>
              <w:rPr>
                <w:rFonts w:ascii="宋体" w:eastAsia="宋体" w:hAnsi="宋体"/>
                <w:sz w:val="24"/>
                <w:szCs w:val="24"/>
              </w:rPr>
              <w:t>016</w:t>
            </w:r>
            <w:r>
              <w:rPr>
                <w:rFonts w:ascii="宋体" w:eastAsia="宋体" w:hAnsi="宋体" w:hint="eastAsia"/>
                <w:sz w:val="24"/>
                <w:szCs w:val="24"/>
              </w:rPr>
              <w:t>）在航空制造企业的数字化质量管理研究中提</w:t>
            </w:r>
            <w:r w:rsidRPr="00C870DB">
              <w:rPr>
                <w:rFonts w:ascii="宋体" w:eastAsia="宋体" w:hAnsi="宋体" w:hint="eastAsia"/>
                <w:sz w:val="24"/>
                <w:szCs w:val="24"/>
              </w:rPr>
              <w:t>出以产品为对象，实现面向产品全寿命周期的质量管理和控制为目标，构建了集成质量系统（</w:t>
            </w:r>
            <w:r w:rsidRPr="00C870DB">
              <w:rPr>
                <w:rFonts w:ascii="宋体" w:eastAsia="宋体" w:hAnsi="宋体"/>
                <w:sz w:val="24"/>
                <w:szCs w:val="24"/>
              </w:rPr>
              <w:t>IQS）。</w:t>
            </w:r>
            <w:r w:rsidRPr="00C870DB">
              <w:rPr>
                <w:rFonts w:ascii="宋体" w:eastAsia="宋体" w:hAnsi="宋体" w:hint="eastAsia"/>
                <w:sz w:val="24"/>
                <w:szCs w:val="24"/>
              </w:rPr>
              <w:t>基于质量管理和控制的过程，通过计算机网络技术将质量系统中独立的单元质量管理和质量控制技术、工具、信息和人员有机的集成在一起，进而提高质量管理系统对企业快速发展的科研生产的适应能力。</w:t>
            </w:r>
          </w:p>
          <w:p w14:paraId="1C50F8A3" w14:textId="695F3667" w:rsidR="00180092" w:rsidRDefault="00180092">
            <w:pPr>
              <w:rPr>
                <w:rFonts w:ascii="宋体" w:eastAsia="宋体" w:hAnsi="宋体"/>
                <w:sz w:val="24"/>
                <w:szCs w:val="24"/>
              </w:rPr>
            </w:pPr>
          </w:p>
          <w:p w14:paraId="04B703EC" w14:textId="5A1539BD" w:rsidR="00180092" w:rsidRDefault="00180092" w:rsidP="00180092">
            <w:pPr>
              <w:rPr>
                <w:rFonts w:ascii="宋体" w:eastAsia="宋体" w:hAnsi="宋体"/>
                <w:sz w:val="24"/>
                <w:szCs w:val="24"/>
              </w:rPr>
            </w:pPr>
            <w:proofErr w:type="gramStart"/>
            <w:r>
              <w:rPr>
                <w:rFonts w:ascii="宋体" w:eastAsia="宋体" w:hAnsi="宋体" w:hint="eastAsia"/>
                <w:sz w:val="24"/>
                <w:szCs w:val="24"/>
              </w:rPr>
              <w:t>法晓宇</w:t>
            </w:r>
            <w:proofErr w:type="gramEnd"/>
            <w:r>
              <w:rPr>
                <w:rFonts w:ascii="宋体" w:eastAsia="宋体" w:hAnsi="宋体" w:hint="eastAsia"/>
                <w:sz w:val="24"/>
                <w:szCs w:val="24"/>
              </w:rPr>
              <w:t>（2</w:t>
            </w:r>
            <w:r>
              <w:rPr>
                <w:rFonts w:ascii="宋体" w:eastAsia="宋体" w:hAnsi="宋体"/>
                <w:sz w:val="24"/>
                <w:szCs w:val="24"/>
              </w:rPr>
              <w:t>020</w:t>
            </w:r>
            <w:r>
              <w:rPr>
                <w:rFonts w:ascii="宋体" w:eastAsia="宋体" w:hAnsi="宋体" w:hint="eastAsia"/>
                <w:sz w:val="24"/>
                <w:szCs w:val="24"/>
              </w:rPr>
              <w:t>），</w:t>
            </w:r>
            <w:proofErr w:type="spellStart"/>
            <w:r w:rsidR="009D56F7">
              <w:rPr>
                <w:rFonts w:ascii="宋体" w:eastAsia="宋体" w:hAnsi="宋体"/>
                <w:sz w:val="24"/>
                <w:szCs w:val="24"/>
              </w:rPr>
              <w:t>D</w:t>
            </w:r>
            <w:r w:rsidRPr="00180092">
              <w:rPr>
                <w:rFonts w:ascii="宋体" w:eastAsia="宋体" w:hAnsi="宋体"/>
                <w:sz w:val="24"/>
                <w:szCs w:val="24"/>
              </w:rPr>
              <w:t>evops</w:t>
            </w:r>
            <w:proofErr w:type="spellEnd"/>
            <w:r w:rsidRPr="00180092">
              <w:rPr>
                <w:rFonts w:ascii="宋体" w:eastAsia="宋体" w:hAnsi="宋体"/>
                <w:sz w:val="24"/>
                <w:szCs w:val="24"/>
              </w:rPr>
              <w:t>是软件开发、技术运营和质量保障的有机结</w:t>
            </w:r>
            <w:r w:rsidRPr="00180092">
              <w:rPr>
                <w:rFonts w:ascii="宋体" w:eastAsia="宋体" w:hAnsi="宋体" w:hint="eastAsia"/>
                <w:sz w:val="24"/>
                <w:szCs w:val="24"/>
              </w:rPr>
              <w:t>合，包括软件开发与项目管理阶段所包含的基本方法和实践策略。相关人员应注重在架构设计、开发、测试和运维阶段，对整个过程进行研究，并且利用精细化管理理念和全过程思维，对</w:t>
            </w:r>
            <w:proofErr w:type="spellStart"/>
            <w:r w:rsidR="009F51A5">
              <w:rPr>
                <w:rFonts w:ascii="宋体" w:eastAsia="宋体" w:hAnsi="宋体" w:hint="eastAsia"/>
                <w:sz w:val="24"/>
                <w:szCs w:val="24"/>
              </w:rPr>
              <w:t>D</w:t>
            </w:r>
            <w:r w:rsidRPr="00180092">
              <w:rPr>
                <w:rFonts w:ascii="宋体" w:eastAsia="宋体" w:hAnsi="宋体"/>
                <w:sz w:val="24"/>
                <w:szCs w:val="24"/>
              </w:rPr>
              <w:t>evops</w:t>
            </w:r>
            <w:proofErr w:type="spellEnd"/>
            <w:r w:rsidRPr="00180092">
              <w:rPr>
                <w:rFonts w:ascii="宋体" w:eastAsia="宋体" w:hAnsi="宋体"/>
                <w:sz w:val="24"/>
                <w:szCs w:val="24"/>
              </w:rPr>
              <w:t>软件进行有效开发与应用，满足项</w:t>
            </w:r>
            <w:r w:rsidRPr="00180092">
              <w:rPr>
                <w:rFonts w:ascii="宋体" w:eastAsia="宋体" w:hAnsi="宋体" w:hint="eastAsia"/>
                <w:sz w:val="24"/>
                <w:szCs w:val="24"/>
              </w:rPr>
              <w:t>目管理与控制工作要求。</w:t>
            </w:r>
          </w:p>
          <w:p w14:paraId="68549AD0" w14:textId="10C40531" w:rsidR="00C76647" w:rsidRDefault="00C76647" w:rsidP="00180092">
            <w:pPr>
              <w:rPr>
                <w:rFonts w:ascii="宋体" w:eastAsia="宋体" w:hAnsi="宋体"/>
                <w:sz w:val="24"/>
                <w:szCs w:val="24"/>
              </w:rPr>
            </w:pPr>
          </w:p>
          <w:p w14:paraId="4B07E44B" w14:textId="1202B28C" w:rsidR="00C76647" w:rsidRDefault="00E32C43" w:rsidP="00180092">
            <w:pPr>
              <w:rPr>
                <w:rFonts w:ascii="宋体" w:eastAsia="宋体" w:hAnsi="宋体"/>
                <w:sz w:val="24"/>
                <w:szCs w:val="24"/>
              </w:rPr>
            </w:pPr>
            <w:r>
              <w:rPr>
                <w:rFonts w:ascii="宋体" w:eastAsia="宋体" w:hAnsi="宋体" w:hint="eastAsia"/>
                <w:sz w:val="24"/>
                <w:szCs w:val="24"/>
              </w:rPr>
              <w:t>冷迪，陈瑞，李英，王旭勇（2</w:t>
            </w:r>
            <w:r>
              <w:rPr>
                <w:rFonts w:ascii="宋体" w:eastAsia="宋体" w:hAnsi="宋体"/>
                <w:sz w:val="24"/>
                <w:szCs w:val="24"/>
              </w:rPr>
              <w:t>021</w:t>
            </w:r>
            <w:r>
              <w:rPr>
                <w:rFonts w:ascii="宋体" w:eastAsia="宋体" w:hAnsi="宋体" w:hint="eastAsia"/>
                <w:sz w:val="24"/>
                <w:szCs w:val="24"/>
              </w:rPr>
              <w:t>）</w:t>
            </w:r>
          </w:p>
          <w:p w14:paraId="296E1A3F" w14:textId="31CC83C4" w:rsidR="0018178E" w:rsidRPr="0018178E" w:rsidRDefault="0018178E" w:rsidP="0018178E">
            <w:pPr>
              <w:rPr>
                <w:rFonts w:ascii="宋体" w:eastAsia="宋体" w:hAnsi="宋体"/>
                <w:sz w:val="24"/>
                <w:szCs w:val="24"/>
              </w:rPr>
            </w:pPr>
            <w:r w:rsidRPr="0018178E">
              <w:rPr>
                <w:rFonts w:ascii="宋体" w:eastAsia="宋体" w:hAnsi="宋体" w:hint="eastAsia"/>
                <w:sz w:val="24"/>
                <w:szCs w:val="24"/>
              </w:rPr>
              <w:t>通常</w:t>
            </w:r>
            <w:r w:rsidRPr="0018178E">
              <w:rPr>
                <w:rFonts w:ascii="宋体" w:eastAsia="宋体" w:hAnsi="宋体"/>
                <w:sz w:val="24"/>
                <w:szCs w:val="24"/>
              </w:rPr>
              <w:t>AIOps由数据源、大数据平台、计算（运算）</w:t>
            </w:r>
            <w:r w:rsidRPr="0018178E">
              <w:rPr>
                <w:rFonts w:ascii="宋体" w:eastAsia="宋体" w:hAnsi="宋体" w:hint="eastAsia"/>
                <w:sz w:val="24"/>
                <w:szCs w:val="24"/>
              </w:rPr>
              <w:t>和分析、算法、无人监督的机器学习、可视化、自动化组成</w:t>
            </w:r>
            <w:r w:rsidRPr="0018178E">
              <w:rPr>
                <w:rFonts w:ascii="宋体" w:eastAsia="宋体" w:hAnsi="宋体"/>
                <w:sz w:val="24"/>
                <w:szCs w:val="24"/>
              </w:rPr>
              <w:t>。数据源一般来自企业现场的实时收集或者其他</w:t>
            </w:r>
            <w:r w:rsidRPr="0018178E">
              <w:rPr>
                <w:rFonts w:ascii="宋体" w:eastAsia="宋体" w:hAnsi="宋体" w:hint="eastAsia"/>
                <w:sz w:val="24"/>
                <w:szCs w:val="24"/>
              </w:rPr>
              <w:t>系统的数据汇聚。大数据平台用于将各种各样的数据进行标签化存储并进行历史数据分析和实时数据响应。计算（运算）和分析则是根据已有数据进行数据挖掘分析生成新的数据，或者根据特殊需要进行数据处理完成特定的生成目标。算法用来提高计算（运算）和分析的效</w:t>
            </w:r>
          </w:p>
          <w:p w14:paraId="181DF03D" w14:textId="6F3AF641" w:rsidR="0018178E" w:rsidRDefault="0018178E" w:rsidP="0018178E">
            <w:pPr>
              <w:rPr>
                <w:rFonts w:ascii="宋体" w:eastAsia="宋体" w:hAnsi="宋体"/>
                <w:sz w:val="24"/>
                <w:szCs w:val="24"/>
              </w:rPr>
            </w:pPr>
            <w:r w:rsidRPr="0018178E">
              <w:rPr>
                <w:rFonts w:ascii="宋体" w:eastAsia="宋体" w:hAnsi="宋体" w:hint="eastAsia"/>
                <w:sz w:val="24"/>
                <w:szCs w:val="24"/>
              </w:rPr>
              <w:t>率，充分发挥机器的运算能力，减少运作时间。无人监督的机器学习则是</w:t>
            </w:r>
            <w:proofErr w:type="gramStart"/>
            <w:r w:rsidRPr="0018178E">
              <w:rPr>
                <w:rFonts w:ascii="宋体" w:eastAsia="宋体" w:hAnsi="宋体" w:hint="eastAsia"/>
                <w:sz w:val="24"/>
                <w:szCs w:val="24"/>
              </w:rPr>
              <w:t>最</w:t>
            </w:r>
            <w:proofErr w:type="gramEnd"/>
            <w:r w:rsidRPr="0018178E">
              <w:rPr>
                <w:rFonts w:ascii="宋体" w:eastAsia="宋体" w:hAnsi="宋体" w:hint="eastAsia"/>
                <w:sz w:val="24"/>
                <w:szCs w:val="24"/>
              </w:rPr>
              <w:t>核心的，通过动态调整带有参数的算法，不断优化系统计算（运算）和分析效能。可视化则与常规的运维相似，为运</w:t>
            </w:r>
            <w:proofErr w:type="gramStart"/>
            <w:r w:rsidRPr="0018178E">
              <w:rPr>
                <w:rFonts w:ascii="宋体" w:eastAsia="宋体" w:hAnsi="宋体" w:hint="eastAsia"/>
                <w:sz w:val="24"/>
                <w:szCs w:val="24"/>
              </w:rPr>
              <w:t>维管理</w:t>
            </w:r>
            <w:proofErr w:type="gramEnd"/>
            <w:r w:rsidRPr="0018178E">
              <w:rPr>
                <w:rFonts w:ascii="宋体" w:eastAsia="宋体" w:hAnsi="宋体" w:hint="eastAsia"/>
                <w:sz w:val="24"/>
                <w:szCs w:val="24"/>
              </w:rPr>
              <w:t>人员提供可视化信息，帮助其理解信息辅助决策。自动化则是解放运</w:t>
            </w:r>
            <w:proofErr w:type="gramStart"/>
            <w:r w:rsidRPr="0018178E">
              <w:rPr>
                <w:rFonts w:ascii="宋体" w:eastAsia="宋体" w:hAnsi="宋体" w:hint="eastAsia"/>
                <w:sz w:val="24"/>
                <w:szCs w:val="24"/>
              </w:rPr>
              <w:t>维人员</w:t>
            </w:r>
            <w:proofErr w:type="gramEnd"/>
            <w:r w:rsidRPr="0018178E">
              <w:rPr>
                <w:rFonts w:ascii="宋体" w:eastAsia="宋体" w:hAnsi="宋体" w:hint="eastAsia"/>
                <w:sz w:val="24"/>
                <w:szCs w:val="24"/>
              </w:rPr>
              <w:t>的双手与大脑，自动生成解决问题的办法或者改进已有的解决方案。</w:t>
            </w:r>
          </w:p>
          <w:p w14:paraId="440600EB" w14:textId="77777777" w:rsidR="002C32BE" w:rsidRPr="002C32BE" w:rsidRDefault="002C32BE" w:rsidP="0018178E">
            <w:pPr>
              <w:rPr>
                <w:rFonts w:ascii="宋体" w:eastAsia="宋体" w:hAnsi="宋体"/>
                <w:sz w:val="24"/>
                <w:szCs w:val="24"/>
              </w:rPr>
            </w:pPr>
          </w:p>
          <w:p w14:paraId="61025AE4" w14:textId="355E0107" w:rsidR="003F5517" w:rsidRPr="002B7168" w:rsidRDefault="002B7168" w:rsidP="0018178E">
            <w:pPr>
              <w:rPr>
                <w:rFonts w:ascii="宋体" w:eastAsia="宋体" w:hAnsi="宋体"/>
                <w:b/>
                <w:bCs/>
                <w:sz w:val="24"/>
                <w:szCs w:val="24"/>
              </w:rPr>
            </w:pPr>
            <w:r w:rsidRPr="002B7168">
              <w:rPr>
                <w:rFonts w:ascii="宋体" w:eastAsia="宋体" w:hAnsi="宋体" w:hint="eastAsia"/>
                <w:b/>
                <w:bCs/>
                <w:sz w:val="24"/>
                <w:szCs w:val="24"/>
              </w:rPr>
              <w:t>文献评述</w:t>
            </w:r>
          </w:p>
          <w:p w14:paraId="2961EFC4" w14:textId="2EDC394D" w:rsidR="002B7168" w:rsidRDefault="001660DF">
            <w:pPr>
              <w:rPr>
                <w:rFonts w:ascii="宋体" w:eastAsia="宋体" w:hAnsi="宋体"/>
                <w:sz w:val="24"/>
                <w:szCs w:val="24"/>
              </w:rPr>
            </w:pPr>
            <w:r>
              <w:rPr>
                <w:rFonts w:ascii="宋体" w:eastAsia="宋体" w:hAnsi="宋体" w:hint="eastAsia"/>
                <w:sz w:val="24"/>
                <w:szCs w:val="24"/>
              </w:rPr>
              <w:t>综合以上</w:t>
            </w:r>
            <w:r w:rsidR="002B7168" w:rsidRPr="002B7168">
              <w:rPr>
                <w:rFonts w:ascii="宋体" w:eastAsia="宋体" w:hAnsi="宋体" w:hint="eastAsia"/>
                <w:sz w:val="24"/>
                <w:szCs w:val="24"/>
              </w:rPr>
              <w:t>通过梳理国内外研究现状可以发现，当前学者</w:t>
            </w:r>
            <w:r w:rsidR="001B538A">
              <w:rPr>
                <w:rFonts w:ascii="宋体" w:eastAsia="宋体" w:hAnsi="宋体" w:hint="eastAsia"/>
                <w:sz w:val="24"/>
                <w:szCs w:val="24"/>
              </w:rPr>
              <w:t>对于在数字经济背景下产业均在积极的开始和进行数字化转型，</w:t>
            </w:r>
            <w:r w:rsidR="009931E2">
              <w:rPr>
                <w:rFonts w:ascii="宋体" w:eastAsia="宋体" w:hAnsi="宋体" w:hint="eastAsia"/>
                <w:sz w:val="24"/>
                <w:szCs w:val="24"/>
              </w:rPr>
              <w:t>而疫情加速了这一转型的进程。</w:t>
            </w:r>
            <w:r w:rsidR="001B538A">
              <w:rPr>
                <w:rFonts w:ascii="宋体" w:eastAsia="宋体" w:hAnsi="宋体" w:hint="eastAsia"/>
                <w:sz w:val="24"/>
                <w:szCs w:val="24"/>
              </w:rPr>
              <w:t>对于提供数字产品的企业围绕企业组织架构的调整，</w:t>
            </w:r>
            <w:r w:rsidR="007B64A5">
              <w:rPr>
                <w:rFonts w:ascii="宋体" w:eastAsia="宋体" w:hAnsi="宋体" w:hint="eastAsia"/>
                <w:sz w:val="24"/>
                <w:szCs w:val="24"/>
              </w:rPr>
              <w:t>数据链价值挖掘，</w:t>
            </w:r>
            <w:r w:rsidR="001B538A">
              <w:rPr>
                <w:rFonts w:ascii="宋体" w:eastAsia="宋体" w:hAnsi="宋体" w:hint="eastAsia"/>
                <w:sz w:val="24"/>
                <w:szCs w:val="24"/>
              </w:rPr>
              <w:t>A</w:t>
            </w:r>
            <w:r w:rsidR="001B538A">
              <w:rPr>
                <w:rFonts w:ascii="宋体" w:eastAsia="宋体" w:hAnsi="宋体"/>
                <w:sz w:val="24"/>
                <w:szCs w:val="24"/>
              </w:rPr>
              <w:t>I</w:t>
            </w:r>
            <w:r w:rsidR="001B538A">
              <w:rPr>
                <w:rFonts w:ascii="宋体" w:eastAsia="宋体" w:hAnsi="宋体" w:hint="eastAsia"/>
                <w:sz w:val="24"/>
                <w:szCs w:val="24"/>
              </w:rPr>
              <w:t>科技的引入以及与产业落地融合为方向在推进。</w:t>
            </w:r>
          </w:p>
          <w:p w14:paraId="29659954" w14:textId="43430CFD" w:rsidR="002B7168" w:rsidRDefault="002B7168">
            <w:pPr>
              <w:rPr>
                <w:rFonts w:ascii="宋体" w:eastAsia="宋体" w:hAnsi="宋体"/>
                <w:sz w:val="24"/>
                <w:szCs w:val="24"/>
              </w:rPr>
            </w:pPr>
            <w:r w:rsidRPr="002B7168">
              <w:rPr>
                <w:rFonts w:ascii="宋体" w:eastAsia="宋体" w:hAnsi="宋体" w:hint="eastAsia"/>
                <w:sz w:val="24"/>
                <w:szCs w:val="24"/>
              </w:rPr>
              <w:t>当前国内外学者的研究尚存不足之处，大部分的研究样本都是</w:t>
            </w:r>
            <w:r w:rsidR="00EB7592">
              <w:rPr>
                <w:rFonts w:ascii="宋体" w:eastAsia="宋体" w:hAnsi="宋体" w:hint="eastAsia"/>
                <w:sz w:val="24"/>
                <w:szCs w:val="24"/>
              </w:rPr>
              <w:t>围绕</w:t>
            </w:r>
            <w:r w:rsidR="001B538A">
              <w:rPr>
                <w:rFonts w:ascii="宋体" w:eastAsia="宋体" w:hAnsi="宋体" w:hint="eastAsia"/>
                <w:sz w:val="24"/>
                <w:szCs w:val="24"/>
              </w:rPr>
              <w:t>传统企业如</w:t>
            </w:r>
            <w:r w:rsidR="00EB7592">
              <w:rPr>
                <w:rFonts w:ascii="宋体" w:eastAsia="宋体" w:hAnsi="宋体" w:hint="eastAsia"/>
                <w:sz w:val="24"/>
                <w:szCs w:val="24"/>
              </w:rPr>
              <w:t>制造业领域的企业数字化研究，</w:t>
            </w:r>
            <w:r w:rsidR="00ED0BC4">
              <w:rPr>
                <w:rFonts w:ascii="宋体" w:eastAsia="宋体" w:hAnsi="宋体" w:hint="eastAsia"/>
                <w:sz w:val="24"/>
                <w:szCs w:val="24"/>
              </w:rPr>
              <w:t>或围绕科技企业的组织搭建及文化等维度，</w:t>
            </w:r>
            <w:r w:rsidR="00EB7592">
              <w:rPr>
                <w:rFonts w:ascii="宋体" w:eastAsia="宋体" w:hAnsi="宋体" w:hint="eastAsia"/>
                <w:sz w:val="24"/>
                <w:szCs w:val="24"/>
              </w:rPr>
              <w:t>而对于科技类企业自身的数字化</w:t>
            </w:r>
            <w:r w:rsidR="00DB6879">
              <w:rPr>
                <w:rFonts w:ascii="宋体" w:eastAsia="宋体" w:hAnsi="宋体" w:hint="eastAsia"/>
                <w:sz w:val="24"/>
                <w:szCs w:val="24"/>
              </w:rPr>
              <w:t>产品</w:t>
            </w:r>
            <w:r w:rsidR="00EB7592">
              <w:rPr>
                <w:rFonts w:ascii="宋体" w:eastAsia="宋体" w:hAnsi="宋体" w:hint="eastAsia"/>
                <w:sz w:val="24"/>
                <w:szCs w:val="24"/>
              </w:rPr>
              <w:t>生产</w:t>
            </w:r>
            <w:r w:rsidR="00DB6879">
              <w:rPr>
                <w:rFonts w:ascii="宋体" w:eastAsia="宋体" w:hAnsi="宋体" w:hint="eastAsia"/>
                <w:sz w:val="24"/>
                <w:szCs w:val="24"/>
              </w:rPr>
              <w:t>效率的</w:t>
            </w:r>
            <w:r w:rsidR="001B538A">
              <w:rPr>
                <w:rFonts w:ascii="宋体" w:eastAsia="宋体" w:hAnsi="宋体" w:hint="eastAsia"/>
                <w:sz w:val="24"/>
                <w:szCs w:val="24"/>
              </w:rPr>
              <w:t>研究</w:t>
            </w:r>
            <w:r w:rsidR="00EB7592">
              <w:rPr>
                <w:rFonts w:ascii="宋体" w:eastAsia="宋体" w:hAnsi="宋体" w:hint="eastAsia"/>
                <w:sz w:val="24"/>
                <w:szCs w:val="24"/>
              </w:rPr>
              <w:t>缺少</w:t>
            </w:r>
            <w:r w:rsidR="001B538A">
              <w:rPr>
                <w:rFonts w:ascii="宋体" w:eastAsia="宋体" w:hAnsi="宋体" w:hint="eastAsia"/>
                <w:sz w:val="24"/>
                <w:szCs w:val="24"/>
              </w:rPr>
              <w:t>一个整体可评估可量化</w:t>
            </w:r>
            <w:r w:rsidR="002957D7">
              <w:rPr>
                <w:rFonts w:ascii="宋体" w:eastAsia="宋体" w:hAnsi="宋体" w:hint="eastAsia"/>
                <w:sz w:val="24"/>
                <w:szCs w:val="24"/>
              </w:rPr>
              <w:t>的</w:t>
            </w:r>
            <w:r w:rsidR="00D56129">
              <w:rPr>
                <w:rFonts w:ascii="宋体" w:eastAsia="宋体" w:hAnsi="宋体" w:hint="eastAsia"/>
                <w:sz w:val="24"/>
                <w:szCs w:val="24"/>
              </w:rPr>
              <w:t>标准</w:t>
            </w:r>
            <w:r w:rsidR="0065209F">
              <w:rPr>
                <w:rFonts w:ascii="宋体" w:eastAsia="宋体" w:hAnsi="宋体" w:hint="eastAsia"/>
                <w:sz w:val="24"/>
                <w:szCs w:val="24"/>
              </w:rPr>
              <w:t>，而终端用户的数字化生产运营已经相对成熟，元宇宙的逐步发展也为终端用户使用数字化产品创造更多场景与可能性</w:t>
            </w:r>
            <w:r w:rsidR="00EB7592">
              <w:rPr>
                <w:rFonts w:ascii="宋体" w:eastAsia="宋体" w:hAnsi="宋体" w:hint="eastAsia"/>
                <w:sz w:val="24"/>
                <w:szCs w:val="24"/>
              </w:rPr>
              <w:t>。</w:t>
            </w:r>
          </w:p>
          <w:p w14:paraId="75B47D2E" w14:textId="77777777" w:rsidR="001B538A" w:rsidRPr="002B7168" w:rsidRDefault="001B538A">
            <w:pPr>
              <w:rPr>
                <w:rFonts w:ascii="宋体" w:eastAsia="宋体" w:hAnsi="宋体"/>
                <w:sz w:val="24"/>
                <w:szCs w:val="24"/>
              </w:rPr>
            </w:pPr>
          </w:p>
          <w:p w14:paraId="7660050D" w14:textId="77777777" w:rsidR="00295134" w:rsidRPr="001B538A" w:rsidRDefault="00DE4808">
            <w:pPr>
              <w:rPr>
                <w:rFonts w:ascii="宋体" w:eastAsia="宋体" w:hAnsi="宋体"/>
                <w:b/>
                <w:bCs/>
                <w:sz w:val="24"/>
                <w:szCs w:val="24"/>
              </w:rPr>
            </w:pPr>
            <w:r w:rsidRPr="001B538A">
              <w:rPr>
                <w:rFonts w:ascii="宋体" w:eastAsia="宋体" w:hAnsi="宋体" w:hint="eastAsia"/>
                <w:b/>
                <w:bCs/>
                <w:sz w:val="24"/>
                <w:szCs w:val="24"/>
              </w:rPr>
              <w:t>继续研究</w:t>
            </w:r>
            <w:r w:rsidR="003F5517" w:rsidRPr="001B538A">
              <w:rPr>
                <w:rFonts w:ascii="宋体" w:eastAsia="宋体" w:hAnsi="宋体" w:hint="eastAsia"/>
                <w:b/>
                <w:bCs/>
                <w:sz w:val="24"/>
                <w:szCs w:val="24"/>
              </w:rPr>
              <w:t>方向</w:t>
            </w:r>
            <w:r w:rsidRPr="001B538A">
              <w:rPr>
                <w:rFonts w:ascii="宋体" w:eastAsia="宋体" w:hAnsi="宋体" w:hint="eastAsia"/>
                <w:b/>
                <w:bCs/>
                <w:sz w:val="24"/>
                <w:szCs w:val="24"/>
              </w:rPr>
              <w:t>：</w:t>
            </w:r>
          </w:p>
          <w:p w14:paraId="29C53A57" w14:textId="0E5BE4AA" w:rsidR="00295134" w:rsidRPr="001B538A" w:rsidRDefault="00295134">
            <w:pPr>
              <w:rPr>
                <w:rFonts w:ascii="宋体" w:eastAsia="宋体" w:hAnsi="宋体"/>
                <w:sz w:val="24"/>
                <w:szCs w:val="24"/>
              </w:rPr>
            </w:pPr>
            <w:r w:rsidRPr="001B538A">
              <w:rPr>
                <w:rFonts w:ascii="宋体" w:eastAsia="宋体" w:hAnsi="宋体" w:hint="eastAsia"/>
                <w:sz w:val="24"/>
                <w:szCs w:val="24"/>
              </w:rPr>
              <w:t>对于企业数字化转型程度如何衡量</w:t>
            </w:r>
          </w:p>
          <w:p w14:paraId="40D1F0BD" w14:textId="191DB68A" w:rsidR="003F5517" w:rsidRDefault="006141A2">
            <w:pPr>
              <w:rPr>
                <w:rFonts w:ascii="宋体" w:eastAsia="宋体" w:hAnsi="宋体"/>
                <w:sz w:val="24"/>
                <w:szCs w:val="24"/>
              </w:rPr>
            </w:pPr>
            <w:r>
              <w:rPr>
                <w:rFonts w:ascii="宋体" w:eastAsia="宋体" w:hAnsi="宋体" w:hint="eastAsia"/>
                <w:sz w:val="24"/>
                <w:szCs w:val="24"/>
              </w:rPr>
              <w:t>人工智能（A</w:t>
            </w:r>
            <w:r>
              <w:rPr>
                <w:rFonts w:ascii="宋体" w:eastAsia="宋体" w:hAnsi="宋体"/>
                <w:sz w:val="24"/>
                <w:szCs w:val="24"/>
              </w:rPr>
              <w:t>I</w:t>
            </w:r>
            <w:r>
              <w:rPr>
                <w:rFonts w:ascii="宋体" w:eastAsia="宋体" w:hAnsi="宋体" w:hint="eastAsia"/>
                <w:sz w:val="24"/>
                <w:szCs w:val="24"/>
              </w:rPr>
              <w:t>）</w:t>
            </w:r>
            <w:r w:rsidR="00864B86">
              <w:rPr>
                <w:rFonts w:ascii="宋体" w:eastAsia="宋体" w:hAnsi="宋体" w:hint="eastAsia"/>
                <w:sz w:val="24"/>
                <w:szCs w:val="24"/>
              </w:rPr>
              <w:t>结合质量评估体系</w:t>
            </w:r>
            <w:r w:rsidR="00DE4808" w:rsidRPr="001B538A">
              <w:rPr>
                <w:rFonts w:ascii="宋体" w:eastAsia="宋体" w:hAnsi="宋体" w:hint="eastAsia"/>
                <w:sz w:val="24"/>
                <w:szCs w:val="24"/>
              </w:rPr>
              <w:t>对于</w:t>
            </w:r>
            <w:r w:rsidR="00582E36">
              <w:rPr>
                <w:rFonts w:ascii="宋体" w:eastAsia="宋体" w:hAnsi="宋体" w:hint="eastAsia"/>
                <w:sz w:val="24"/>
                <w:szCs w:val="24"/>
              </w:rPr>
              <w:t>企业</w:t>
            </w:r>
            <w:r w:rsidR="00DE4808" w:rsidRPr="001B538A">
              <w:rPr>
                <w:rFonts w:ascii="宋体" w:eastAsia="宋体" w:hAnsi="宋体" w:hint="eastAsia"/>
                <w:sz w:val="24"/>
                <w:szCs w:val="24"/>
              </w:rPr>
              <w:t>数字化</w:t>
            </w:r>
            <w:r w:rsidR="00755C91">
              <w:rPr>
                <w:rFonts w:ascii="宋体" w:eastAsia="宋体" w:hAnsi="宋体" w:hint="eastAsia"/>
                <w:sz w:val="24"/>
                <w:szCs w:val="24"/>
              </w:rPr>
              <w:t>产品</w:t>
            </w:r>
            <w:r w:rsidR="003F5517" w:rsidRPr="001B538A">
              <w:rPr>
                <w:rFonts w:ascii="宋体" w:eastAsia="宋体" w:hAnsi="宋体" w:hint="eastAsia"/>
                <w:sz w:val="24"/>
                <w:szCs w:val="24"/>
              </w:rPr>
              <w:t>生产</w:t>
            </w:r>
            <w:r w:rsidR="00DB6879">
              <w:rPr>
                <w:rFonts w:ascii="宋体" w:eastAsia="宋体" w:hAnsi="宋体" w:hint="eastAsia"/>
                <w:sz w:val="24"/>
                <w:szCs w:val="24"/>
              </w:rPr>
              <w:t>效率</w:t>
            </w:r>
            <w:r w:rsidR="003F5517" w:rsidRPr="001B538A">
              <w:rPr>
                <w:rFonts w:ascii="宋体" w:eastAsia="宋体" w:hAnsi="宋体" w:hint="eastAsia"/>
                <w:sz w:val="24"/>
                <w:szCs w:val="24"/>
              </w:rPr>
              <w:t>的影响</w:t>
            </w:r>
          </w:p>
          <w:p w14:paraId="5949A28C" w14:textId="77777777" w:rsidR="00863EEF" w:rsidRPr="00864B86" w:rsidRDefault="00863EEF">
            <w:pPr>
              <w:rPr>
                <w:rFonts w:ascii="宋体" w:eastAsia="宋体" w:hAnsi="宋体"/>
                <w:sz w:val="24"/>
                <w:szCs w:val="24"/>
              </w:rPr>
            </w:pPr>
          </w:p>
          <w:p w14:paraId="531FC602" w14:textId="77777777" w:rsidR="00C863E4" w:rsidRDefault="00C863E4">
            <w:pPr>
              <w:rPr>
                <w:rFonts w:ascii="宋体" w:eastAsia="宋体" w:hAnsi="宋体"/>
                <w:sz w:val="24"/>
                <w:szCs w:val="24"/>
              </w:rPr>
            </w:pPr>
          </w:p>
          <w:p w14:paraId="353E6AE7" w14:textId="748E91E3" w:rsidR="00C863E4" w:rsidRPr="00DE4808" w:rsidRDefault="00C863E4">
            <w:pPr>
              <w:rPr>
                <w:rFonts w:ascii="宋体" w:eastAsia="宋体" w:hAnsi="宋体"/>
                <w:sz w:val="24"/>
                <w:szCs w:val="24"/>
              </w:rPr>
            </w:pPr>
          </w:p>
        </w:tc>
      </w:tr>
    </w:tbl>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607E8D6F" w14:textId="77777777" w:rsidR="003F5517" w:rsidRDefault="003F5517">
            <w:pPr>
              <w:rPr>
                <w:rFonts w:ascii="宋体" w:eastAsia="宋体" w:hAnsi="宋体"/>
                <w:sz w:val="24"/>
                <w:szCs w:val="24"/>
              </w:rPr>
            </w:pPr>
          </w:p>
          <w:p w14:paraId="48129C97" w14:textId="1DD070A8" w:rsidR="00DE4808" w:rsidRDefault="00DE4808">
            <w:pPr>
              <w:rPr>
                <w:rFonts w:ascii="宋体" w:eastAsia="宋体" w:hAnsi="宋体"/>
                <w:sz w:val="24"/>
                <w:szCs w:val="24"/>
              </w:rPr>
            </w:pPr>
            <w:r>
              <w:rPr>
                <w:rFonts w:ascii="宋体" w:eastAsia="宋体" w:hAnsi="宋体" w:hint="eastAsia"/>
                <w:sz w:val="24"/>
                <w:szCs w:val="24"/>
              </w:rPr>
              <w:t>-文献研究法</w:t>
            </w:r>
          </w:p>
          <w:p w14:paraId="4B8C356E" w14:textId="74DEDFBE" w:rsidR="003F5517" w:rsidRDefault="003F5517">
            <w:pPr>
              <w:rPr>
                <w:rFonts w:ascii="宋体" w:eastAsia="宋体" w:hAnsi="宋体"/>
                <w:sz w:val="24"/>
                <w:szCs w:val="24"/>
              </w:rPr>
            </w:pPr>
            <w:r>
              <w:rPr>
                <w:rFonts w:ascii="宋体" w:eastAsia="宋体" w:hAnsi="宋体" w:hint="eastAsia"/>
                <w:sz w:val="24"/>
                <w:szCs w:val="24"/>
              </w:rPr>
              <w:t>搜索相关</w:t>
            </w:r>
            <w:r w:rsidRPr="003F5517">
              <w:rPr>
                <w:rFonts w:ascii="宋体" w:eastAsia="宋体" w:hAnsi="宋体" w:hint="eastAsia"/>
                <w:sz w:val="24"/>
                <w:szCs w:val="24"/>
              </w:rPr>
              <w:t>学术网站</w:t>
            </w:r>
            <w:r>
              <w:rPr>
                <w:rFonts w:ascii="宋体" w:eastAsia="宋体" w:hAnsi="宋体" w:hint="eastAsia"/>
                <w:sz w:val="24"/>
                <w:szCs w:val="24"/>
              </w:rPr>
              <w:t>关于</w:t>
            </w:r>
            <w:r w:rsidR="00635B32">
              <w:rPr>
                <w:rFonts w:ascii="宋体" w:eastAsia="宋体" w:hAnsi="宋体" w:hint="eastAsia"/>
                <w:sz w:val="24"/>
                <w:szCs w:val="24"/>
              </w:rPr>
              <w:t>数字经济，产业</w:t>
            </w:r>
            <w:r>
              <w:rPr>
                <w:rFonts w:ascii="宋体" w:eastAsia="宋体" w:hAnsi="宋体" w:hint="eastAsia"/>
                <w:sz w:val="24"/>
                <w:szCs w:val="24"/>
              </w:rPr>
              <w:t>数字化转型，软件开发</w:t>
            </w:r>
            <w:r w:rsidR="00A924DC">
              <w:rPr>
                <w:rFonts w:ascii="宋体" w:eastAsia="宋体" w:hAnsi="宋体" w:hint="eastAsia"/>
                <w:sz w:val="24"/>
                <w:szCs w:val="24"/>
              </w:rPr>
              <w:t>与项目管理</w:t>
            </w:r>
            <w:r>
              <w:rPr>
                <w:rFonts w:ascii="宋体" w:eastAsia="宋体" w:hAnsi="宋体" w:hint="eastAsia"/>
                <w:sz w:val="24"/>
                <w:szCs w:val="24"/>
              </w:rPr>
              <w:t>评估，</w:t>
            </w:r>
            <w:r w:rsidR="00F11232">
              <w:rPr>
                <w:rFonts w:ascii="宋体" w:eastAsia="宋体" w:hAnsi="宋体" w:hint="eastAsia"/>
                <w:sz w:val="24"/>
                <w:szCs w:val="24"/>
              </w:rPr>
              <w:t>软件</w:t>
            </w:r>
            <w:r>
              <w:rPr>
                <w:rFonts w:ascii="宋体" w:eastAsia="宋体" w:hAnsi="宋体" w:hint="eastAsia"/>
                <w:sz w:val="24"/>
                <w:szCs w:val="24"/>
              </w:rPr>
              <w:t>产品质量评估等影响</w:t>
            </w:r>
            <w:r w:rsidR="00F11232">
              <w:rPr>
                <w:rFonts w:ascii="宋体" w:eastAsia="宋体" w:hAnsi="宋体" w:hint="eastAsia"/>
                <w:sz w:val="24"/>
                <w:szCs w:val="24"/>
              </w:rPr>
              <w:t>企业进行</w:t>
            </w:r>
            <w:r>
              <w:rPr>
                <w:rFonts w:ascii="宋体" w:eastAsia="宋体" w:hAnsi="宋体" w:hint="eastAsia"/>
                <w:sz w:val="24"/>
                <w:szCs w:val="24"/>
              </w:rPr>
              <w:t>数字化生产</w:t>
            </w:r>
            <w:r w:rsidR="00D85B18">
              <w:rPr>
                <w:rFonts w:ascii="宋体" w:eastAsia="宋体" w:hAnsi="宋体" w:hint="eastAsia"/>
                <w:sz w:val="24"/>
                <w:szCs w:val="24"/>
              </w:rPr>
              <w:t>运维</w:t>
            </w:r>
            <w:r w:rsidR="00F11232">
              <w:rPr>
                <w:rFonts w:ascii="宋体" w:eastAsia="宋体" w:hAnsi="宋体" w:hint="eastAsia"/>
                <w:sz w:val="24"/>
                <w:szCs w:val="24"/>
              </w:rPr>
              <w:t>的</w:t>
            </w:r>
            <w:r w:rsidRPr="003F5517">
              <w:rPr>
                <w:rFonts w:ascii="宋体" w:eastAsia="宋体" w:hAnsi="宋体" w:hint="eastAsia"/>
                <w:sz w:val="24"/>
                <w:szCs w:val="24"/>
              </w:rPr>
              <w:t>相关文献资料，</w:t>
            </w:r>
            <w:r w:rsidR="00D85B18">
              <w:rPr>
                <w:rFonts w:ascii="宋体" w:eastAsia="宋体" w:hAnsi="宋体" w:hint="eastAsia"/>
                <w:sz w:val="24"/>
                <w:szCs w:val="24"/>
              </w:rPr>
              <w:t>重点查阅科技类企业在其中的发展现状，</w:t>
            </w:r>
            <w:r>
              <w:rPr>
                <w:rFonts w:ascii="宋体" w:eastAsia="宋体" w:hAnsi="宋体" w:hint="eastAsia"/>
                <w:sz w:val="24"/>
                <w:szCs w:val="24"/>
              </w:rPr>
              <w:t>通过</w:t>
            </w:r>
            <w:r w:rsidRPr="003F5517">
              <w:rPr>
                <w:rFonts w:ascii="宋体" w:eastAsia="宋体" w:hAnsi="宋体" w:hint="eastAsia"/>
                <w:sz w:val="24"/>
                <w:szCs w:val="24"/>
              </w:rPr>
              <w:t>将</w:t>
            </w:r>
            <w:r>
              <w:rPr>
                <w:rFonts w:ascii="宋体" w:eastAsia="宋体" w:hAnsi="宋体" w:hint="eastAsia"/>
                <w:sz w:val="24"/>
                <w:szCs w:val="24"/>
              </w:rPr>
              <w:t>各个渠道汇聚</w:t>
            </w:r>
            <w:r w:rsidRPr="003F5517">
              <w:rPr>
                <w:rFonts w:ascii="宋体" w:eastAsia="宋体" w:hAnsi="宋体" w:hint="eastAsia"/>
                <w:sz w:val="24"/>
                <w:szCs w:val="24"/>
              </w:rPr>
              <w:t>的文献</w:t>
            </w:r>
            <w:r>
              <w:rPr>
                <w:rFonts w:ascii="宋体" w:eastAsia="宋体" w:hAnsi="宋体" w:hint="eastAsia"/>
                <w:sz w:val="24"/>
                <w:szCs w:val="24"/>
              </w:rPr>
              <w:t>观点</w:t>
            </w:r>
            <w:r w:rsidRPr="003F5517">
              <w:rPr>
                <w:rFonts w:ascii="宋体" w:eastAsia="宋体" w:hAnsi="宋体" w:hint="eastAsia"/>
                <w:sz w:val="24"/>
                <w:szCs w:val="24"/>
              </w:rPr>
              <w:t>进行</w:t>
            </w:r>
            <w:r>
              <w:rPr>
                <w:rFonts w:ascii="宋体" w:eastAsia="宋体" w:hAnsi="宋体" w:hint="eastAsia"/>
                <w:sz w:val="24"/>
                <w:szCs w:val="24"/>
              </w:rPr>
              <w:t>归纳总结</w:t>
            </w:r>
            <w:r w:rsidRPr="003F5517">
              <w:rPr>
                <w:rFonts w:ascii="宋体" w:eastAsia="宋体" w:hAnsi="宋体" w:hint="eastAsia"/>
                <w:sz w:val="24"/>
                <w:szCs w:val="24"/>
              </w:rPr>
              <w:t>，</w:t>
            </w:r>
            <w:r>
              <w:rPr>
                <w:rFonts w:ascii="宋体" w:eastAsia="宋体" w:hAnsi="宋体" w:hint="eastAsia"/>
                <w:sz w:val="24"/>
                <w:szCs w:val="24"/>
              </w:rPr>
              <w:t>深刻了解中国及全球专家学者对此论题的</w:t>
            </w:r>
            <w:r w:rsidRPr="003F5517">
              <w:rPr>
                <w:rFonts w:ascii="宋体" w:eastAsia="宋体" w:hAnsi="宋体" w:hint="eastAsia"/>
                <w:sz w:val="24"/>
                <w:szCs w:val="24"/>
              </w:rPr>
              <w:t>研究</w:t>
            </w:r>
            <w:r>
              <w:rPr>
                <w:rFonts w:ascii="宋体" w:eastAsia="宋体" w:hAnsi="宋体" w:hint="eastAsia"/>
                <w:sz w:val="24"/>
                <w:szCs w:val="24"/>
              </w:rPr>
              <w:t>情况</w:t>
            </w:r>
            <w:r w:rsidRPr="003F5517">
              <w:rPr>
                <w:rFonts w:ascii="宋体" w:eastAsia="宋体" w:hAnsi="宋体" w:hint="eastAsia"/>
                <w:sz w:val="24"/>
                <w:szCs w:val="24"/>
              </w:rPr>
              <w:t>。在相关理论的基础上进行理论分析，为后面的实证分析做好准备。</w:t>
            </w:r>
          </w:p>
          <w:p w14:paraId="27A9E2AC" w14:textId="06CD4FE2" w:rsidR="003F5517" w:rsidRDefault="00AB7EB9">
            <w:pPr>
              <w:rPr>
                <w:rFonts w:ascii="宋体" w:eastAsia="宋体" w:hAnsi="宋体"/>
                <w:sz w:val="24"/>
                <w:szCs w:val="24"/>
              </w:rPr>
            </w:pPr>
            <w:r>
              <w:rPr>
                <w:rFonts w:ascii="宋体" w:eastAsia="宋体" w:hAnsi="宋体" w:hint="eastAsia"/>
                <w:sz w:val="24"/>
                <w:szCs w:val="24"/>
              </w:rPr>
              <w:t>-</w:t>
            </w:r>
            <w:r w:rsidR="002503FD" w:rsidRPr="002503FD">
              <w:rPr>
                <w:rFonts w:ascii="宋体" w:eastAsia="宋体" w:hAnsi="宋体" w:hint="eastAsia"/>
                <w:sz w:val="24"/>
                <w:szCs w:val="24"/>
              </w:rPr>
              <w:t>因果关系计量经济分析</w:t>
            </w:r>
          </w:p>
          <w:p w14:paraId="71BD69FB" w14:textId="77777777" w:rsidR="009D179C" w:rsidRDefault="004D3B6A" w:rsidP="009D179C">
            <w:pPr>
              <w:rPr>
                <w:rFonts w:ascii="宋体" w:eastAsia="宋体" w:hAnsi="宋体"/>
                <w:sz w:val="24"/>
                <w:szCs w:val="24"/>
              </w:rPr>
            </w:pPr>
            <w:r w:rsidRPr="004D3B6A">
              <w:rPr>
                <w:rFonts w:ascii="宋体" w:eastAsia="宋体" w:hAnsi="宋体" w:hint="eastAsia"/>
                <w:sz w:val="24"/>
                <w:szCs w:val="24"/>
              </w:rPr>
              <w:t>使用</w:t>
            </w:r>
            <w:r w:rsidR="002503FD" w:rsidRPr="002503FD">
              <w:rPr>
                <w:rFonts w:ascii="宋体" w:eastAsia="宋体" w:hAnsi="宋体" w:hint="eastAsia"/>
                <w:sz w:val="24"/>
                <w:szCs w:val="24"/>
              </w:rPr>
              <w:t>单向因果关系的计量经济分析</w:t>
            </w:r>
            <w:r w:rsidR="002503FD">
              <w:rPr>
                <w:rFonts w:ascii="宋体" w:eastAsia="宋体" w:hAnsi="宋体" w:hint="eastAsia"/>
                <w:sz w:val="24"/>
                <w:szCs w:val="24"/>
              </w:rPr>
              <w:t>方式</w:t>
            </w:r>
            <w:r w:rsidRPr="004D3B6A">
              <w:rPr>
                <w:rFonts w:ascii="宋体" w:eastAsia="宋体" w:hAnsi="宋体" w:hint="eastAsia"/>
                <w:sz w:val="24"/>
                <w:szCs w:val="24"/>
              </w:rPr>
              <w:t>，</w:t>
            </w:r>
            <w:r w:rsidR="002503FD">
              <w:rPr>
                <w:rFonts w:ascii="宋体" w:eastAsia="宋体" w:hAnsi="宋体" w:hint="eastAsia"/>
                <w:sz w:val="24"/>
                <w:szCs w:val="24"/>
              </w:rPr>
              <w:t>通过讨论具体某一个因素找到因果性。</w:t>
            </w:r>
            <w:r w:rsidRPr="004D3B6A">
              <w:rPr>
                <w:rFonts w:ascii="宋体" w:eastAsia="宋体" w:hAnsi="宋体" w:hint="eastAsia"/>
                <w:sz w:val="24"/>
                <w:szCs w:val="24"/>
              </w:rPr>
              <w:t>选取</w:t>
            </w:r>
            <w:r>
              <w:rPr>
                <w:rFonts w:ascii="宋体" w:eastAsia="宋体" w:hAnsi="宋体" w:hint="eastAsia"/>
                <w:sz w:val="24"/>
                <w:szCs w:val="24"/>
              </w:rPr>
              <w:t>一家真实科技类公司的生产运营</w:t>
            </w:r>
            <w:r w:rsidRPr="004D3B6A">
              <w:rPr>
                <w:rFonts w:ascii="宋体" w:eastAsia="宋体" w:hAnsi="宋体" w:hint="eastAsia"/>
                <w:sz w:val="24"/>
                <w:szCs w:val="24"/>
              </w:rPr>
              <w:t>样本数据，利用可以进行研究的软件对这些样本进行分析，</w:t>
            </w:r>
            <w:r w:rsidR="002503FD">
              <w:rPr>
                <w:rFonts w:ascii="宋体" w:eastAsia="宋体" w:hAnsi="宋体" w:hint="eastAsia"/>
                <w:sz w:val="24"/>
                <w:szCs w:val="24"/>
              </w:rPr>
              <w:t>从</w:t>
            </w:r>
            <w:r w:rsidRPr="004D3B6A">
              <w:rPr>
                <w:rFonts w:ascii="宋体" w:eastAsia="宋体" w:hAnsi="宋体" w:hint="eastAsia"/>
                <w:sz w:val="24"/>
                <w:szCs w:val="24"/>
              </w:rPr>
              <w:t>研究内容</w:t>
            </w:r>
            <w:r w:rsidR="002503FD">
              <w:rPr>
                <w:rFonts w:ascii="宋体" w:eastAsia="宋体" w:hAnsi="宋体" w:hint="eastAsia"/>
                <w:sz w:val="24"/>
                <w:szCs w:val="24"/>
              </w:rPr>
              <w:t>中验证因果性关系</w:t>
            </w:r>
            <w:r w:rsidR="009D179C">
              <w:rPr>
                <w:rFonts w:ascii="宋体" w:eastAsia="宋体" w:hAnsi="宋体" w:hint="eastAsia"/>
                <w:sz w:val="24"/>
                <w:szCs w:val="24"/>
              </w:rPr>
              <w:t>，使得结论更加准确和具有可信性。</w:t>
            </w:r>
          </w:p>
          <w:p w14:paraId="2D40E1D0" w14:textId="77777777" w:rsidR="00DE4808" w:rsidRPr="009D179C" w:rsidRDefault="00DE4808">
            <w:pPr>
              <w:rPr>
                <w:rFonts w:ascii="宋体" w:eastAsia="宋体" w:hAnsi="宋体"/>
                <w:sz w:val="24"/>
                <w:szCs w:val="24"/>
              </w:rPr>
            </w:pPr>
          </w:p>
          <w:p w14:paraId="66B70FEF" w14:textId="73C24E97" w:rsidR="00DE4808" w:rsidRPr="004D5DA9" w:rsidRDefault="00DE4808">
            <w:pPr>
              <w:rPr>
                <w:rFonts w:ascii="宋体" w:eastAsia="宋体" w:hAnsi="宋体"/>
                <w:sz w:val="24"/>
                <w:szCs w:val="24"/>
              </w:rPr>
            </w:pPr>
          </w:p>
        </w:tc>
      </w:tr>
      <w:tr w:rsidR="008D0F26" w:rsidRPr="004D5DA9" w14:paraId="3DDA278A" w14:textId="77777777" w:rsidTr="00C73A3E">
        <w:trPr>
          <w:trHeight w:val="4253"/>
        </w:trPr>
        <w:tc>
          <w:tcPr>
            <w:tcW w:w="9344" w:type="dxa"/>
          </w:tcPr>
          <w:p w14:paraId="1F993A71"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14E858FA" w14:textId="72DBCDA5" w:rsidR="00C6517B" w:rsidRDefault="00C6517B" w:rsidP="004D5DA9">
            <w:pPr>
              <w:rPr>
                <w:rFonts w:ascii="宋体" w:eastAsia="宋体" w:hAnsi="宋体"/>
                <w:color w:val="FF0000"/>
                <w:sz w:val="24"/>
                <w:szCs w:val="24"/>
              </w:rPr>
            </w:pPr>
          </w:p>
          <w:p w14:paraId="3650E255" w14:textId="559AF025" w:rsidR="00AE2372" w:rsidRDefault="00B459A7" w:rsidP="004D5DA9">
            <w:pPr>
              <w:rPr>
                <w:rFonts w:ascii="宋体" w:eastAsia="宋体" w:hAnsi="宋体"/>
                <w:sz w:val="24"/>
                <w:szCs w:val="24"/>
              </w:rPr>
            </w:pPr>
            <w:r w:rsidRPr="00B459A7">
              <w:rPr>
                <w:rFonts w:ascii="宋体" w:eastAsia="宋体" w:hAnsi="宋体" w:hint="eastAsia"/>
                <w:sz w:val="24"/>
                <w:szCs w:val="24"/>
              </w:rPr>
              <w:t>-</w:t>
            </w:r>
            <w:r w:rsidR="00755C91">
              <w:rPr>
                <w:rFonts w:ascii="宋体" w:eastAsia="宋体" w:hAnsi="宋体" w:hint="eastAsia"/>
                <w:sz w:val="24"/>
                <w:szCs w:val="24"/>
              </w:rPr>
              <w:t>通过质量评估的方式</w:t>
            </w:r>
            <w:r w:rsidR="00425B1E">
              <w:rPr>
                <w:rFonts w:ascii="宋体" w:eastAsia="宋体" w:hAnsi="宋体" w:hint="eastAsia"/>
                <w:sz w:val="24"/>
                <w:szCs w:val="24"/>
              </w:rPr>
              <w:t>可以提升</w:t>
            </w:r>
            <w:r w:rsidR="00AE2372">
              <w:rPr>
                <w:rFonts w:ascii="宋体" w:eastAsia="宋体" w:hAnsi="宋体" w:hint="eastAsia"/>
                <w:sz w:val="24"/>
                <w:szCs w:val="24"/>
              </w:rPr>
              <w:t>科技类企业</w:t>
            </w:r>
            <w:r w:rsidR="00425B1E">
              <w:rPr>
                <w:rFonts w:ascii="宋体" w:eastAsia="宋体" w:hAnsi="宋体" w:hint="eastAsia"/>
                <w:sz w:val="24"/>
                <w:szCs w:val="24"/>
              </w:rPr>
              <w:t>数字化产品</w:t>
            </w:r>
            <w:r w:rsidR="00755C91">
              <w:rPr>
                <w:rFonts w:ascii="宋体" w:eastAsia="宋体" w:hAnsi="宋体" w:hint="eastAsia"/>
                <w:sz w:val="24"/>
                <w:szCs w:val="24"/>
              </w:rPr>
              <w:t>生产</w:t>
            </w:r>
            <w:r w:rsidR="00425B1E">
              <w:rPr>
                <w:rFonts w:ascii="宋体" w:eastAsia="宋体" w:hAnsi="宋体" w:hint="eastAsia"/>
                <w:sz w:val="24"/>
                <w:szCs w:val="24"/>
              </w:rPr>
              <w:t>效率</w:t>
            </w:r>
            <w:r w:rsidR="00AE2372">
              <w:rPr>
                <w:rFonts w:ascii="宋体" w:eastAsia="宋体" w:hAnsi="宋体" w:hint="eastAsia"/>
                <w:sz w:val="24"/>
                <w:szCs w:val="24"/>
              </w:rPr>
              <w:t>。</w:t>
            </w:r>
          </w:p>
          <w:p w14:paraId="756D1FCF" w14:textId="2F9C8A43" w:rsidR="0032200E" w:rsidRPr="00B459A7" w:rsidRDefault="005A1F3E" w:rsidP="004D5DA9">
            <w:pPr>
              <w:rPr>
                <w:rFonts w:ascii="宋体" w:eastAsia="宋体" w:hAnsi="宋体"/>
                <w:sz w:val="24"/>
                <w:szCs w:val="24"/>
              </w:rPr>
            </w:pPr>
            <w:r>
              <w:rPr>
                <w:rFonts w:ascii="宋体" w:eastAsia="宋体" w:hAnsi="宋体" w:hint="eastAsia"/>
                <w:sz w:val="24"/>
                <w:szCs w:val="24"/>
              </w:rPr>
              <w:t>-</w:t>
            </w:r>
            <w:r w:rsidR="005715F9">
              <w:rPr>
                <w:rFonts w:ascii="宋体" w:eastAsia="宋体" w:hAnsi="宋体" w:hint="eastAsia"/>
                <w:sz w:val="24"/>
                <w:szCs w:val="24"/>
              </w:rPr>
              <w:t>以交付质量指数为主，</w:t>
            </w:r>
            <w:r w:rsidR="00B459A7" w:rsidRPr="00B459A7">
              <w:rPr>
                <w:rFonts w:ascii="宋体" w:eastAsia="宋体" w:hAnsi="宋体" w:hint="eastAsia"/>
                <w:sz w:val="24"/>
                <w:szCs w:val="24"/>
              </w:rPr>
              <w:t>成本利用和资产量化</w:t>
            </w:r>
            <w:r w:rsidR="005715F9">
              <w:rPr>
                <w:rFonts w:ascii="宋体" w:eastAsia="宋体" w:hAnsi="宋体" w:hint="eastAsia"/>
                <w:sz w:val="24"/>
                <w:szCs w:val="24"/>
              </w:rPr>
              <w:t>指数为辅</w:t>
            </w:r>
            <w:r>
              <w:rPr>
                <w:rFonts w:ascii="宋体" w:eastAsia="宋体" w:hAnsi="宋体" w:hint="eastAsia"/>
                <w:sz w:val="24"/>
                <w:szCs w:val="24"/>
              </w:rPr>
              <w:t>，</w:t>
            </w:r>
            <w:r w:rsidR="005715F9">
              <w:rPr>
                <w:rFonts w:ascii="宋体" w:eastAsia="宋体" w:hAnsi="宋体" w:hint="eastAsia"/>
                <w:sz w:val="24"/>
                <w:szCs w:val="24"/>
              </w:rPr>
              <w:t>可以</w:t>
            </w:r>
            <w:r>
              <w:rPr>
                <w:rFonts w:ascii="宋体" w:eastAsia="宋体" w:hAnsi="宋体" w:hint="eastAsia"/>
                <w:sz w:val="24"/>
                <w:szCs w:val="24"/>
              </w:rPr>
              <w:t>指导</w:t>
            </w:r>
            <w:r w:rsidR="00B459A7" w:rsidRPr="00B459A7">
              <w:rPr>
                <w:rFonts w:ascii="宋体" w:eastAsia="宋体" w:hAnsi="宋体" w:hint="eastAsia"/>
                <w:sz w:val="24"/>
                <w:szCs w:val="24"/>
              </w:rPr>
              <w:t>科技类企业自身以数字化工厂为实施执行单元，快速大规模进行数字化产品生产，达到生产边际效益的最大化。</w:t>
            </w:r>
          </w:p>
          <w:p w14:paraId="4FDF1FF7" w14:textId="09F74273" w:rsidR="00C6517B" w:rsidRPr="004D5DA9" w:rsidRDefault="00C6517B" w:rsidP="004D5DA9">
            <w:pPr>
              <w:rPr>
                <w:rFonts w:ascii="宋体" w:eastAsia="宋体" w:hAnsi="宋体"/>
                <w:sz w:val="24"/>
                <w:szCs w:val="24"/>
              </w:rPr>
            </w:pP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1C575B87" w14:textId="77777777" w:rsidR="00C73A3E" w:rsidRDefault="00C73A3E" w:rsidP="00C73A3E">
            <w:pPr>
              <w:rPr>
                <w:rFonts w:ascii="宋体" w:eastAsia="宋体" w:hAnsi="宋体"/>
                <w:sz w:val="24"/>
                <w:szCs w:val="24"/>
              </w:rPr>
            </w:pPr>
          </w:p>
          <w:p w14:paraId="44524ECB" w14:textId="704E2925" w:rsidR="00C6517B" w:rsidRPr="004D5DA9" w:rsidRDefault="001F1AAE" w:rsidP="00C73A3E">
            <w:pPr>
              <w:rPr>
                <w:rFonts w:ascii="宋体" w:eastAsia="宋体" w:hAnsi="宋体"/>
                <w:sz w:val="24"/>
                <w:szCs w:val="24"/>
              </w:rPr>
            </w:pPr>
            <w:r>
              <w:rPr>
                <w:rFonts w:ascii="宋体" w:eastAsia="宋体" w:hAnsi="宋体" w:hint="eastAsia"/>
                <w:sz w:val="24"/>
                <w:szCs w:val="24"/>
              </w:rPr>
              <w:t>观点和方法创新：搜索相关文献发现并没有直接针对科技类企业如何搭建数字化</w:t>
            </w:r>
            <w:r w:rsidR="00751D05">
              <w:rPr>
                <w:rFonts w:ascii="宋体" w:eastAsia="宋体" w:hAnsi="宋体" w:hint="eastAsia"/>
                <w:sz w:val="24"/>
                <w:szCs w:val="24"/>
              </w:rPr>
              <w:t>产品</w:t>
            </w:r>
            <w:r>
              <w:rPr>
                <w:rFonts w:ascii="宋体" w:eastAsia="宋体" w:hAnsi="宋体" w:hint="eastAsia"/>
                <w:sz w:val="24"/>
                <w:szCs w:val="24"/>
              </w:rPr>
              <w:t>生产评估体系，</w:t>
            </w:r>
            <w:r w:rsidR="00E553CA">
              <w:rPr>
                <w:rFonts w:ascii="宋体" w:eastAsia="宋体" w:hAnsi="宋体" w:hint="eastAsia"/>
                <w:sz w:val="24"/>
                <w:szCs w:val="24"/>
              </w:rPr>
              <w:t>帮助其</w:t>
            </w:r>
            <w:r>
              <w:rPr>
                <w:rFonts w:ascii="宋体" w:eastAsia="宋体" w:hAnsi="宋体" w:hint="eastAsia"/>
                <w:sz w:val="24"/>
                <w:szCs w:val="24"/>
              </w:rPr>
              <w:t>达到</w:t>
            </w:r>
            <w:r w:rsidR="00751D05">
              <w:rPr>
                <w:rFonts w:ascii="宋体" w:eastAsia="宋体" w:hAnsi="宋体" w:hint="eastAsia"/>
                <w:sz w:val="24"/>
                <w:szCs w:val="24"/>
              </w:rPr>
              <w:t>产品</w:t>
            </w:r>
            <w:r>
              <w:rPr>
                <w:rFonts w:ascii="宋体" w:eastAsia="宋体" w:hAnsi="宋体" w:hint="eastAsia"/>
                <w:sz w:val="24"/>
                <w:szCs w:val="24"/>
              </w:rPr>
              <w:t>生产运营的全流程数字化。</w:t>
            </w:r>
            <w:r w:rsidR="00E553CA">
              <w:rPr>
                <w:rFonts w:ascii="宋体" w:eastAsia="宋体" w:hAnsi="宋体" w:hint="eastAsia"/>
                <w:sz w:val="24"/>
                <w:szCs w:val="24"/>
              </w:rPr>
              <w:t>通过使用一家真实的科技类企业使用</w:t>
            </w:r>
            <w:r w:rsidR="00751D05">
              <w:rPr>
                <w:rFonts w:ascii="宋体" w:eastAsia="宋体" w:hAnsi="宋体" w:hint="eastAsia"/>
                <w:sz w:val="24"/>
                <w:szCs w:val="24"/>
              </w:rPr>
              <w:t>质量</w:t>
            </w:r>
            <w:r w:rsidR="00E553CA">
              <w:rPr>
                <w:rFonts w:ascii="宋体" w:eastAsia="宋体" w:hAnsi="宋体" w:hint="eastAsia"/>
                <w:sz w:val="24"/>
                <w:szCs w:val="24"/>
              </w:rPr>
              <w:t>评估体系</w:t>
            </w:r>
            <w:r w:rsidR="00751D05">
              <w:rPr>
                <w:rFonts w:ascii="宋体" w:eastAsia="宋体" w:hAnsi="宋体" w:hint="eastAsia"/>
                <w:sz w:val="24"/>
                <w:szCs w:val="24"/>
              </w:rPr>
              <w:t>对其数字化产品生产</w:t>
            </w:r>
            <w:r w:rsidR="00E553CA">
              <w:rPr>
                <w:rFonts w:ascii="宋体" w:eastAsia="宋体" w:hAnsi="宋体" w:hint="eastAsia"/>
                <w:sz w:val="24"/>
                <w:szCs w:val="24"/>
              </w:rPr>
              <w:t>的真实数据来论证观点</w:t>
            </w:r>
            <w:r w:rsidR="006D364C">
              <w:rPr>
                <w:rFonts w:ascii="宋体" w:eastAsia="宋体" w:hAnsi="宋体" w:hint="eastAsia"/>
                <w:sz w:val="24"/>
                <w:szCs w:val="24"/>
              </w:rPr>
              <w:t>，同时希望该评估体系可以助力科技类企业整体的数字化生产水平</w:t>
            </w:r>
            <w:r w:rsidR="00E553CA">
              <w:rPr>
                <w:rFonts w:ascii="宋体" w:eastAsia="宋体" w:hAnsi="宋体" w:hint="eastAsia"/>
                <w:sz w:val="24"/>
                <w:szCs w:val="24"/>
              </w:rPr>
              <w:t>。</w:t>
            </w:r>
          </w:p>
        </w:tc>
      </w:tr>
      <w:bookmarkEnd w:id="0"/>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Pr="00C73A3E" w:rsidRDefault="00C73A3E" w:rsidP="00C73A3E"/>
          <w:p w14:paraId="5BB7C918" w14:textId="744E1CD2" w:rsidR="00C73A3E" w:rsidRPr="00C73A3E" w:rsidRDefault="005C704A" w:rsidP="00C73A3E">
            <w:pPr>
              <w:spacing w:line="0" w:lineRule="atLeast"/>
              <w:ind w:left="180" w:hangingChars="100" w:hanging="180"/>
              <w:rPr>
                <w:sz w:val="18"/>
                <w:szCs w:val="20"/>
              </w:rPr>
            </w:pPr>
            <w:r>
              <w:rPr>
                <w:rFonts w:hint="eastAsia"/>
                <w:sz w:val="18"/>
                <w:szCs w:val="20"/>
              </w:rPr>
              <w:t>[</w:t>
            </w:r>
            <w:r>
              <w:rPr>
                <w:sz w:val="18"/>
                <w:szCs w:val="20"/>
              </w:rPr>
              <w:t>1]</w:t>
            </w:r>
            <w:r w:rsidR="00992436">
              <w:rPr>
                <w:rFonts w:hint="eastAsia"/>
                <w:sz w:val="18"/>
                <w:szCs w:val="20"/>
              </w:rPr>
              <w:t>秦朔 戚德志</w:t>
            </w:r>
            <w:r w:rsidR="00C73A3E" w:rsidRPr="00C73A3E">
              <w:rPr>
                <w:rFonts w:hint="eastAsia"/>
                <w:sz w:val="18"/>
                <w:szCs w:val="20"/>
              </w:rPr>
              <w:t>，《</w:t>
            </w:r>
            <w:r w:rsidR="00992436">
              <w:rPr>
                <w:rFonts w:hint="eastAsia"/>
                <w:sz w:val="18"/>
                <w:szCs w:val="20"/>
              </w:rPr>
              <w:t>从连接到激活</w:t>
            </w:r>
            <w:r w:rsidR="00A016F0">
              <w:rPr>
                <w:rFonts w:hint="eastAsia"/>
                <w:sz w:val="18"/>
                <w:szCs w:val="20"/>
              </w:rPr>
              <w:t>，数字化与中国产业新循环</w:t>
            </w:r>
            <w:r w:rsidR="00C73A3E" w:rsidRPr="00C73A3E">
              <w:rPr>
                <w:rFonts w:hint="eastAsia"/>
                <w:sz w:val="18"/>
                <w:szCs w:val="20"/>
              </w:rPr>
              <w:t>》，北京，</w:t>
            </w:r>
            <w:r w:rsidR="00EE1FDC">
              <w:rPr>
                <w:rFonts w:hint="eastAsia"/>
                <w:sz w:val="18"/>
                <w:szCs w:val="20"/>
              </w:rPr>
              <w:t>中信</w:t>
            </w:r>
            <w:r w:rsidR="00C73A3E" w:rsidRPr="00C73A3E">
              <w:rPr>
                <w:rFonts w:hint="eastAsia"/>
                <w:sz w:val="18"/>
                <w:szCs w:val="20"/>
              </w:rPr>
              <w:t>出版社，</w:t>
            </w:r>
            <w:r w:rsidR="00EE1FDC">
              <w:rPr>
                <w:rFonts w:hint="eastAsia"/>
                <w:sz w:val="18"/>
                <w:szCs w:val="20"/>
              </w:rPr>
              <w:t>2</w:t>
            </w:r>
            <w:r w:rsidR="00EE1FDC">
              <w:rPr>
                <w:sz w:val="18"/>
                <w:szCs w:val="20"/>
              </w:rPr>
              <w:t>02</w:t>
            </w:r>
            <w:r w:rsidR="005D21D6">
              <w:rPr>
                <w:sz w:val="18"/>
                <w:szCs w:val="20"/>
              </w:rPr>
              <w:t>2</w:t>
            </w:r>
            <w:r w:rsidR="00C73A3E" w:rsidRPr="00C73A3E">
              <w:rPr>
                <w:rFonts w:hint="eastAsia"/>
                <w:sz w:val="18"/>
                <w:szCs w:val="20"/>
              </w:rPr>
              <w:t>。</w:t>
            </w:r>
          </w:p>
          <w:p w14:paraId="1B2E14D2" w14:textId="37E218C4" w:rsidR="00C73A3E" w:rsidRDefault="005C704A" w:rsidP="00C73A3E">
            <w:pPr>
              <w:spacing w:line="0" w:lineRule="atLeast"/>
              <w:rPr>
                <w:sz w:val="18"/>
                <w:szCs w:val="20"/>
              </w:rPr>
            </w:pPr>
            <w:r>
              <w:rPr>
                <w:rFonts w:hint="eastAsia"/>
                <w:sz w:val="18"/>
                <w:szCs w:val="20"/>
              </w:rPr>
              <w:t>[</w:t>
            </w:r>
            <w:r>
              <w:rPr>
                <w:sz w:val="18"/>
                <w:szCs w:val="20"/>
              </w:rPr>
              <w:t>2]</w:t>
            </w:r>
            <w:r w:rsidR="00C73A3E" w:rsidRPr="00C73A3E">
              <w:rPr>
                <w:rFonts w:hint="eastAsia"/>
                <w:sz w:val="18"/>
                <w:szCs w:val="20"/>
              </w:rPr>
              <w:t>刘艺，“</w:t>
            </w:r>
            <w:r w:rsidR="00AE1919" w:rsidRPr="00AE1919">
              <w:rPr>
                <w:rFonts w:hint="eastAsia"/>
                <w:sz w:val="18"/>
                <w:szCs w:val="20"/>
              </w:rPr>
              <w:t>数字经济</w:t>
            </w:r>
            <w:r w:rsidR="00AE1919" w:rsidRPr="00AE1919">
              <w:rPr>
                <w:sz w:val="18"/>
                <w:szCs w:val="20"/>
              </w:rPr>
              <w:t>:经济复苏和经济增长的新引擎</w:t>
            </w:r>
            <w:r w:rsidR="00C73A3E" w:rsidRPr="00C73A3E">
              <w:rPr>
                <w:rFonts w:hint="eastAsia"/>
                <w:sz w:val="18"/>
                <w:szCs w:val="20"/>
              </w:rPr>
              <w:t>”,《</w:t>
            </w:r>
            <w:r w:rsidR="00AE1919">
              <w:rPr>
                <w:rFonts w:hint="eastAsia"/>
                <w:sz w:val="18"/>
                <w:szCs w:val="20"/>
              </w:rPr>
              <w:t>市场周刊·理论版</w:t>
            </w:r>
            <w:r w:rsidR="00C73A3E" w:rsidRPr="00C73A3E">
              <w:rPr>
                <w:rFonts w:hint="eastAsia"/>
                <w:sz w:val="18"/>
                <w:szCs w:val="20"/>
              </w:rPr>
              <w:t>》，20</w:t>
            </w:r>
            <w:r w:rsidR="00AE1919">
              <w:rPr>
                <w:sz w:val="18"/>
                <w:szCs w:val="20"/>
              </w:rPr>
              <w:t>2</w:t>
            </w:r>
            <w:r w:rsidR="00C73A3E" w:rsidRPr="00C73A3E">
              <w:rPr>
                <w:rFonts w:hint="eastAsia"/>
                <w:sz w:val="18"/>
                <w:szCs w:val="20"/>
              </w:rPr>
              <w:t>1年第</w:t>
            </w:r>
            <w:r w:rsidR="00AE1919">
              <w:rPr>
                <w:rFonts w:hint="eastAsia"/>
                <w:sz w:val="18"/>
                <w:szCs w:val="20"/>
              </w:rPr>
              <w:t>4</w:t>
            </w:r>
            <w:r w:rsidR="00AE1919">
              <w:rPr>
                <w:sz w:val="18"/>
                <w:szCs w:val="20"/>
              </w:rPr>
              <w:t>0</w:t>
            </w:r>
            <w:r w:rsidR="00C73A3E" w:rsidRPr="00C73A3E">
              <w:rPr>
                <w:rFonts w:hint="eastAsia"/>
                <w:sz w:val="18"/>
                <w:szCs w:val="20"/>
              </w:rPr>
              <w:t>期</w:t>
            </w:r>
            <w:r w:rsidR="00AC24FF">
              <w:rPr>
                <w:rFonts w:hint="eastAsia"/>
                <w:sz w:val="18"/>
                <w:szCs w:val="20"/>
              </w:rPr>
              <w:t>，</w:t>
            </w:r>
            <w:r w:rsidR="00AE1919">
              <w:rPr>
                <w:sz w:val="18"/>
                <w:szCs w:val="20"/>
              </w:rPr>
              <w:t>141</w:t>
            </w:r>
            <w:r w:rsidR="00C73A3E" w:rsidRPr="00C73A3E">
              <w:rPr>
                <w:rFonts w:hint="eastAsia"/>
                <w:sz w:val="18"/>
                <w:szCs w:val="20"/>
              </w:rPr>
              <w:t>页~</w:t>
            </w:r>
            <w:r w:rsidR="00AE1919">
              <w:rPr>
                <w:sz w:val="18"/>
                <w:szCs w:val="20"/>
              </w:rPr>
              <w:t>142</w:t>
            </w:r>
            <w:r w:rsidR="00C73A3E" w:rsidRPr="00C73A3E">
              <w:rPr>
                <w:rFonts w:hint="eastAsia"/>
                <w:sz w:val="18"/>
                <w:szCs w:val="20"/>
              </w:rPr>
              <w:t>页。</w:t>
            </w:r>
          </w:p>
          <w:p w14:paraId="1BA9B68D" w14:textId="75A07446" w:rsidR="005C704A" w:rsidRPr="005C704A" w:rsidRDefault="005C704A" w:rsidP="005C704A">
            <w:pPr>
              <w:spacing w:line="0" w:lineRule="atLeast"/>
              <w:rPr>
                <w:sz w:val="18"/>
                <w:szCs w:val="20"/>
              </w:rPr>
            </w:pPr>
            <w:r>
              <w:rPr>
                <w:rFonts w:hint="eastAsia"/>
                <w:sz w:val="18"/>
                <w:szCs w:val="20"/>
              </w:rPr>
              <w:t>[</w:t>
            </w:r>
            <w:r>
              <w:rPr>
                <w:sz w:val="18"/>
                <w:szCs w:val="20"/>
              </w:rPr>
              <w:t>3]</w:t>
            </w:r>
            <w:r w:rsidRPr="005C704A">
              <w:rPr>
                <w:rFonts w:hint="eastAsia"/>
                <w:sz w:val="18"/>
                <w:szCs w:val="20"/>
              </w:rPr>
              <w:t>中国信通院</w:t>
            </w:r>
            <w:r w:rsidR="00AC24FF">
              <w:rPr>
                <w:rFonts w:hint="eastAsia"/>
                <w:sz w:val="18"/>
                <w:szCs w:val="20"/>
              </w:rPr>
              <w:t>，</w:t>
            </w:r>
            <w:r w:rsidRPr="005C704A">
              <w:rPr>
                <w:sz w:val="18"/>
                <w:szCs w:val="20"/>
              </w:rPr>
              <w:t xml:space="preserve">中国数字经济发展与就业白皮书( 2019 </w:t>
            </w:r>
            <w:r w:rsidR="008A6687">
              <w:rPr>
                <w:rFonts w:hint="eastAsia"/>
                <w:sz w:val="18"/>
                <w:szCs w:val="20"/>
              </w:rPr>
              <w:t>)</w:t>
            </w:r>
            <w:r w:rsidR="006C1960" w:rsidRPr="005C704A">
              <w:rPr>
                <w:rFonts w:hint="eastAsia"/>
                <w:sz w:val="18"/>
                <w:szCs w:val="20"/>
              </w:rPr>
              <w:t xml:space="preserve"> </w:t>
            </w:r>
            <w:r w:rsidR="00560474">
              <w:rPr>
                <w:rFonts w:hint="eastAsia"/>
                <w:sz w:val="18"/>
                <w:szCs w:val="20"/>
              </w:rPr>
              <w:t>。</w:t>
            </w:r>
          </w:p>
          <w:p w14:paraId="4FE5AB3F" w14:textId="64F7CA9B" w:rsidR="00C73A3E" w:rsidRPr="00AC24FF" w:rsidRDefault="00F22A4A" w:rsidP="00AC24FF">
            <w:pPr>
              <w:spacing w:line="0" w:lineRule="atLeast"/>
              <w:rPr>
                <w:sz w:val="18"/>
                <w:szCs w:val="20"/>
              </w:rPr>
            </w:pPr>
            <w:r>
              <w:rPr>
                <w:sz w:val="18"/>
                <w:szCs w:val="20"/>
              </w:rPr>
              <w:t>[4]</w:t>
            </w:r>
            <w:r w:rsidR="00AC24FF" w:rsidRPr="00AC24FF">
              <w:rPr>
                <w:rFonts w:hint="eastAsia"/>
                <w:sz w:val="18"/>
                <w:szCs w:val="20"/>
              </w:rPr>
              <w:t>陈锡康，杨翠红，鲍勤，祝坤福，王会娟，姜青言，汪寿阳</w:t>
            </w:r>
            <w:r w:rsidR="00AC24FF">
              <w:rPr>
                <w:rFonts w:hint="eastAsia"/>
                <w:sz w:val="18"/>
                <w:szCs w:val="20"/>
              </w:rPr>
              <w:t>，</w:t>
            </w:r>
            <w:r w:rsidR="00AC24FF" w:rsidRPr="00AC24FF">
              <w:rPr>
                <w:sz w:val="18"/>
                <w:szCs w:val="20"/>
              </w:rPr>
              <w:t>“新冠肺炎”疫情对中国经济的影响分析与对策建议</w:t>
            </w:r>
            <w:r w:rsidR="00AC24FF">
              <w:rPr>
                <w:rFonts w:hint="eastAsia"/>
                <w:sz w:val="18"/>
                <w:szCs w:val="20"/>
              </w:rPr>
              <w:t>，</w:t>
            </w:r>
            <w:r w:rsidR="00AC24FF" w:rsidRPr="00AC24FF">
              <w:rPr>
                <w:sz w:val="18"/>
                <w:szCs w:val="20"/>
              </w:rPr>
              <w:t>中国科学院院刊</w:t>
            </w:r>
            <w:r w:rsidR="00D835A0">
              <w:rPr>
                <w:rFonts w:hint="eastAsia"/>
                <w:sz w:val="18"/>
                <w:szCs w:val="20"/>
              </w:rPr>
              <w:t>3</w:t>
            </w:r>
            <w:r w:rsidR="00D835A0">
              <w:rPr>
                <w:sz w:val="18"/>
                <w:szCs w:val="20"/>
              </w:rPr>
              <w:t>5</w:t>
            </w:r>
            <w:r w:rsidR="00D835A0">
              <w:rPr>
                <w:rFonts w:hint="eastAsia"/>
                <w:sz w:val="18"/>
                <w:szCs w:val="20"/>
              </w:rPr>
              <w:t>，1页-</w:t>
            </w:r>
            <w:r w:rsidR="00D835A0">
              <w:rPr>
                <w:sz w:val="18"/>
                <w:szCs w:val="20"/>
              </w:rPr>
              <w:t>5</w:t>
            </w:r>
            <w:r w:rsidR="00D835A0">
              <w:rPr>
                <w:rFonts w:hint="eastAsia"/>
                <w:sz w:val="18"/>
                <w:szCs w:val="20"/>
              </w:rPr>
              <w:t>页</w:t>
            </w:r>
            <w:r w:rsidR="00AC24FF">
              <w:rPr>
                <w:rFonts w:hint="eastAsia"/>
                <w:sz w:val="18"/>
                <w:szCs w:val="20"/>
              </w:rPr>
              <w:t>。</w:t>
            </w:r>
            <w:r w:rsidR="00AC24FF" w:rsidRPr="00AC24FF">
              <w:rPr>
                <w:sz w:val="18"/>
                <w:szCs w:val="20"/>
              </w:rPr>
              <w:t xml:space="preserve"> </w:t>
            </w:r>
          </w:p>
          <w:p w14:paraId="38E76DFF" w14:textId="27998B88" w:rsidR="00C73A3E" w:rsidRPr="00AC24FF" w:rsidRDefault="00AC24FF" w:rsidP="00C73A3E">
            <w:pPr>
              <w:spacing w:line="0" w:lineRule="atLeast"/>
              <w:rPr>
                <w:sz w:val="18"/>
                <w:szCs w:val="20"/>
              </w:rPr>
            </w:pPr>
            <w:r>
              <w:rPr>
                <w:rFonts w:hint="eastAsia"/>
                <w:sz w:val="18"/>
                <w:szCs w:val="20"/>
              </w:rPr>
              <w:t>[</w:t>
            </w:r>
            <w:r>
              <w:rPr>
                <w:sz w:val="18"/>
                <w:szCs w:val="20"/>
              </w:rPr>
              <w:t>5]</w:t>
            </w:r>
            <w:r w:rsidR="004F2C13">
              <w:rPr>
                <w:rFonts w:hint="eastAsia"/>
                <w:sz w:val="18"/>
                <w:szCs w:val="20"/>
              </w:rPr>
              <w:t>王昊，“数字经济时代下企业数字化转型的若干思考”，《商展经济》，2</w:t>
            </w:r>
            <w:r w:rsidR="004F2C13">
              <w:rPr>
                <w:sz w:val="18"/>
                <w:szCs w:val="20"/>
              </w:rPr>
              <w:t>022</w:t>
            </w:r>
            <w:r w:rsidR="004F2C13">
              <w:rPr>
                <w:rFonts w:hint="eastAsia"/>
                <w:sz w:val="18"/>
                <w:szCs w:val="20"/>
              </w:rPr>
              <w:t>年第1</w:t>
            </w:r>
            <w:r w:rsidR="004F2C13">
              <w:rPr>
                <w:sz w:val="18"/>
                <w:szCs w:val="20"/>
              </w:rPr>
              <w:t>1</w:t>
            </w:r>
            <w:r w:rsidR="004F2C13">
              <w:rPr>
                <w:rFonts w:hint="eastAsia"/>
                <w:sz w:val="18"/>
                <w:szCs w:val="20"/>
              </w:rPr>
              <w:t>期，1</w:t>
            </w:r>
            <w:r w:rsidR="004F2C13">
              <w:rPr>
                <w:sz w:val="18"/>
                <w:szCs w:val="20"/>
              </w:rPr>
              <w:t>11</w:t>
            </w:r>
            <w:r w:rsidR="004F2C13">
              <w:rPr>
                <w:rFonts w:hint="eastAsia"/>
                <w:sz w:val="18"/>
                <w:szCs w:val="20"/>
              </w:rPr>
              <w:t>页-</w:t>
            </w:r>
            <w:r w:rsidR="004F2C13">
              <w:rPr>
                <w:sz w:val="18"/>
                <w:szCs w:val="20"/>
              </w:rPr>
              <w:t>118</w:t>
            </w:r>
            <w:r w:rsidR="004F2C13">
              <w:rPr>
                <w:rFonts w:hint="eastAsia"/>
                <w:sz w:val="18"/>
                <w:szCs w:val="20"/>
              </w:rPr>
              <w:t>页</w:t>
            </w:r>
            <w:r w:rsidR="00560474">
              <w:rPr>
                <w:rFonts w:hint="eastAsia"/>
                <w:sz w:val="18"/>
                <w:szCs w:val="20"/>
              </w:rPr>
              <w:t>。</w:t>
            </w:r>
          </w:p>
          <w:p w14:paraId="750B5C37" w14:textId="488A9BAD" w:rsidR="00C73A3E" w:rsidRPr="00C73A3E" w:rsidRDefault="00010565" w:rsidP="00010565">
            <w:pPr>
              <w:spacing w:line="0" w:lineRule="atLeast"/>
              <w:rPr>
                <w:sz w:val="18"/>
                <w:szCs w:val="20"/>
              </w:rPr>
            </w:pPr>
            <w:r>
              <w:rPr>
                <w:rFonts w:hint="eastAsia"/>
                <w:sz w:val="18"/>
                <w:szCs w:val="20"/>
              </w:rPr>
              <w:t>[</w:t>
            </w:r>
            <w:r>
              <w:rPr>
                <w:sz w:val="18"/>
                <w:szCs w:val="20"/>
              </w:rPr>
              <w:t>6]</w:t>
            </w:r>
            <w:r w:rsidR="008A6687" w:rsidRPr="008A6687">
              <w:rPr>
                <w:rFonts w:hint="eastAsia"/>
                <w:sz w:val="18"/>
                <w:szCs w:val="20"/>
              </w:rPr>
              <w:t>赵宸宇</w:t>
            </w:r>
            <w:r w:rsidR="008A6687">
              <w:rPr>
                <w:rFonts w:hint="eastAsia"/>
                <w:sz w:val="18"/>
                <w:szCs w:val="20"/>
              </w:rPr>
              <w:t>,</w:t>
            </w:r>
            <w:r w:rsidR="008A6687" w:rsidRPr="008A6687">
              <w:rPr>
                <w:sz w:val="18"/>
                <w:szCs w:val="20"/>
              </w:rPr>
              <w:t>王文春</w:t>
            </w:r>
            <w:r w:rsidR="008A6687">
              <w:rPr>
                <w:rFonts w:hint="eastAsia"/>
                <w:sz w:val="18"/>
                <w:szCs w:val="20"/>
              </w:rPr>
              <w:t>,</w:t>
            </w:r>
            <w:r w:rsidR="008A6687" w:rsidRPr="008A6687">
              <w:rPr>
                <w:sz w:val="18"/>
                <w:szCs w:val="20"/>
              </w:rPr>
              <w:t>李雪松</w:t>
            </w:r>
            <w:r w:rsidR="008A6687">
              <w:rPr>
                <w:rFonts w:hint="eastAsia"/>
                <w:sz w:val="18"/>
                <w:szCs w:val="20"/>
              </w:rPr>
              <w:t>,</w:t>
            </w:r>
            <w:r w:rsidR="008A6687">
              <w:rPr>
                <w:sz w:val="18"/>
                <w:szCs w:val="20"/>
              </w:rPr>
              <w:t xml:space="preserve"> “</w:t>
            </w:r>
            <w:r w:rsidR="008A6687" w:rsidRPr="008A6687">
              <w:rPr>
                <w:sz w:val="18"/>
                <w:szCs w:val="20"/>
              </w:rPr>
              <w:t>数字化转型如何影响企业全要素生产率</w:t>
            </w:r>
            <w:r w:rsidR="008A6687">
              <w:rPr>
                <w:sz w:val="18"/>
                <w:szCs w:val="20"/>
              </w:rPr>
              <w:t>”</w:t>
            </w:r>
            <w:r w:rsidR="008A6687">
              <w:rPr>
                <w:rFonts w:hint="eastAsia"/>
                <w:sz w:val="18"/>
                <w:szCs w:val="20"/>
              </w:rPr>
              <w:t>，《</w:t>
            </w:r>
            <w:r w:rsidR="008A6687" w:rsidRPr="008A6687">
              <w:rPr>
                <w:sz w:val="18"/>
                <w:szCs w:val="20"/>
              </w:rPr>
              <w:t>财贸经济</w:t>
            </w:r>
            <w:r w:rsidR="008A6687">
              <w:rPr>
                <w:rFonts w:hint="eastAsia"/>
                <w:sz w:val="18"/>
                <w:szCs w:val="20"/>
              </w:rPr>
              <w:t>》</w:t>
            </w:r>
            <w:r w:rsidR="008A6687" w:rsidRPr="008A6687">
              <w:rPr>
                <w:sz w:val="18"/>
                <w:szCs w:val="20"/>
              </w:rPr>
              <w:t>,2021</w:t>
            </w:r>
            <w:r w:rsidR="00C954F7">
              <w:rPr>
                <w:rFonts w:hint="eastAsia"/>
                <w:sz w:val="18"/>
                <w:szCs w:val="20"/>
              </w:rPr>
              <w:t>第7期，</w:t>
            </w:r>
            <w:r w:rsidR="008A6687" w:rsidRPr="008A6687">
              <w:rPr>
                <w:sz w:val="18"/>
                <w:szCs w:val="20"/>
              </w:rPr>
              <w:t>114</w:t>
            </w:r>
            <w:r w:rsidR="00C954F7">
              <w:rPr>
                <w:rFonts w:hint="eastAsia"/>
                <w:sz w:val="18"/>
                <w:szCs w:val="20"/>
              </w:rPr>
              <w:t>页</w:t>
            </w:r>
            <w:r w:rsidR="008A6687" w:rsidRPr="008A6687">
              <w:rPr>
                <w:sz w:val="18"/>
                <w:szCs w:val="20"/>
              </w:rPr>
              <w:t>-129</w:t>
            </w:r>
            <w:r w:rsidR="00C954F7">
              <w:rPr>
                <w:rFonts w:hint="eastAsia"/>
                <w:sz w:val="18"/>
                <w:szCs w:val="20"/>
              </w:rPr>
              <w:t>页</w:t>
            </w:r>
            <w:r w:rsidR="00560474">
              <w:rPr>
                <w:rFonts w:hint="eastAsia"/>
                <w:sz w:val="18"/>
                <w:szCs w:val="20"/>
              </w:rPr>
              <w:t>。</w:t>
            </w:r>
          </w:p>
          <w:p w14:paraId="606CEB70" w14:textId="25056322" w:rsidR="00252F6C" w:rsidRDefault="00CF48A5" w:rsidP="00CF48A5">
            <w:pPr>
              <w:spacing w:line="0" w:lineRule="atLeast"/>
              <w:ind w:left="180" w:hangingChars="100" w:hanging="180"/>
              <w:rPr>
                <w:sz w:val="18"/>
                <w:szCs w:val="20"/>
              </w:rPr>
            </w:pPr>
            <w:r w:rsidRPr="00CF48A5">
              <w:rPr>
                <w:rFonts w:hint="eastAsia"/>
                <w:sz w:val="18"/>
                <w:szCs w:val="20"/>
              </w:rPr>
              <w:t>[</w:t>
            </w:r>
            <w:r>
              <w:rPr>
                <w:sz w:val="18"/>
                <w:szCs w:val="20"/>
              </w:rPr>
              <w:t>7</w:t>
            </w:r>
            <w:r w:rsidRPr="00CF48A5">
              <w:rPr>
                <w:sz w:val="18"/>
                <w:szCs w:val="20"/>
              </w:rPr>
              <w:t>]</w:t>
            </w:r>
            <w:r>
              <w:rPr>
                <w:rFonts w:hint="eastAsia"/>
                <w:sz w:val="18"/>
                <w:szCs w:val="20"/>
              </w:rPr>
              <w:t>汤</w:t>
            </w:r>
            <w:r w:rsidR="006A38BB">
              <w:rPr>
                <w:rFonts w:hint="eastAsia"/>
                <w:sz w:val="18"/>
                <w:szCs w:val="20"/>
              </w:rPr>
              <w:t>蕴</w:t>
            </w:r>
            <w:r>
              <w:rPr>
                <w:rFonts w:hint="eastAsia"/>
                <w:sz w:val="18"/>
                <w:szCs w:val="20"/>
              </w:rPr>
              <w:t>懿，李方</w:t>
            </w:r>
            <w:r w:rsidRPr="00CF48A5">
              <w:rPr>
                <w:rFonts w:hint="eastAsia"/>
                <w:sz w:val="18"/>
                <w:szCs w:val="20"/>
              </w:rPr>
              <w:t>卓，梁伟豪</w:t>
            </w:r>
            <w:r>
              <w:rPr>
                <w:rFonts w:hint="eastAsia"/>
                <w:sz w:val="18"/>
                <w:szCs w:val="20"/>
              </w:rPr>
              <w:t>，“数字经济推动全国统一大市场建设的理论逻辑、政策过程及推进路径”</w:t>
            </w:r>
            <w:r w:rsidR="00AD7756">
              <w:rPr>
                <w:rFonts w:hint="eastAsia"/>
                <w:sz w:val="18"/>
                <w:szCs w:val="20"/>
              </w:rPr>
              <w:t>，《上海商学院</w:t>
            </w:r>
            <w:r w:rsidR="00193A2B">
              <w:rPr>
                <w:rFonts w:hint="eastAsia"/>
                <w:sz w:val="18"/>
                <w:szCs w:val="20"/>
              </w:rPr>
              <w:t>学</w:t>
            </w:r>
            <w:r w:rsidR="00AD7756">
              <w:rPr>
                <w:rFonts w:hint="eastAsia"/>
                <w:sz w:val="18"/>
                <w:szCs w:val="20"/>
              </w:rPr>
              <w:t>报》，2</w:t>
            </w:r>
            <w:r w:rsidR="00AD7756">
              <w:rPr>
                <w:sz w:val="18"/>
                <w:szCs w:val="20"/>
              </w:rPr>
              <w:t>022</w:t>
            </w:r>
            <w:r w:rsidR="00AD7756">
              <w:rPr>
                <w:rFonts w:hint="eastAsia"/>
                <w:sz w:val="18"/>
                <w:szCs w:val="20"/>
              </w:rPr>
              <w:t>年7月第2</w:t>
            </w:r>
            <w:r w:rsidR="00AD7756">
              <w:rPr>
                <w:sz w:val="18"/>
                <w:szCs w:val="20"/>
              </w:rPr>
              <w:t>3</w:t>
            </w:r>
            <w:r w:rsidR="00AD7756">
              <w:rPr>
                <w:rFonts w:hint="eastAsia"/>
                <w:sz w:val="18"/>
                <w:szCs w:val="20"/>
              </w:rPr>
              <w:t>卷第四期</w:t>
            </w:r>
            <w:r w:rsidR="00560474">
              <w:rPr>
                <w:rFonts w:hint="eastAsia"/>
                <w:sz w:val="18"/>
                <w:szCs w:val="20"/>
              </w:rPr>
              <w:t>。</w:t>
            </w:r>
          </w:p>
          <w:p w14:paraId="7DD9F738" w14:textId="260987F3" w:rsidR="00193A2B" w:rsidRDefault="00193A2B" w:rsidP="00193A2B">
            <w:pPr>
              <w:spacing w:line="0" w:lineRule="atLeast"/>
              <w:rPr>
                <w:sz w:val="18"/>
                <w:szCs w:val="20"/>
              </w:rPr>
            </w:pPr>
            <w:r w:rsidRPr="00193A2B">
              <w:rPr>
                <w:rFonts w:hint="eastAsia"/>
                <w:sz w:val="18"/>
                <w:szCs w:val="20"/>
              </w:rPr>
              <w:t>[</w:t>
            </w:r>
            <w:r w:rsidRPr="00193A2B">
              <w:rPr>
                <w:sz w:val="18"/>
                <w:szCs w:val="20"/>
              </w:rPr>
              <w:t>8]</w:t>
            </w:r>
            <w:r>
              <w:rPr>
                <w:rFonts w:hint="eastAsia"/>
                <w:sz w:val="18"/>
                <w:szCs w:val="20"/>
              </w:rPr>
              <w:t>肖旭，</w:t>
            </w:r>
            <w:r w:rsidRPr="00193A2B">
              <w:rPr>
                <w:rFonts w:hint="eastAsia"/>
                <w:sz w:val="18"/>
                <w:szCs w:val="20"/>
              </w:rPr>
              <w:t>戚聿东</w:t>
            </w:r>
            <w:r>
              <w:rPr>
                <w:rFonts w:hint="eastAsia"/>
                <w:sz w:val="18"/>
                <w:szCs w:val="20"/>
              </w:rPr>
              <w:t>，“</w:t>
            </w:r>
            <w:r w:rsidRPr="00193A2B">
              <w:rPr>
                <w:rFonts w:hint="eastAsia"/>
                <w:sz w:val="18"/>
                <w:szCs w:val="20"/>
              </w:rPr>
              <w:t>产业数字化转型的价值维度与理论逻辑</w:t>
            </w:r>
            <w:r>
              <w:rPr>
                <w:rFonts w:hint="eastAsia"/>
                <w:sz w:val="18"/>
                <w:szCs w:val="20"/>
              </w:rPr>
              <w:t>”，《改革》，2</w:t>
            </w:r>
            <w:r>
              <w:rPr>
                <w:sz w:val="18"/>
                <w:szCs w:val="20"/>
              </w:rPr>
              <w:t>019</w:t>
            </w:r>
            <w:r>
              <w:rPr>
                <w:rFonts w:hint="eastAsia"/>
                <w:sz w:val="18"/>
                <w:szCs w:val="20"/>
              </w:rPr>
              <w:t>年</w:t>
            </w:r>
            <w:r w:rsidR="00560474">
              <w:rPr>
                <w:rFonts w:hint="eastAsia"/>
                <w:sz w:val="18"/>
                <w:szCs w:val="20"/>
              </w:rPr>
              <w:t>。</w:t>
            </w:r>
          </w:p>
          <w:p w14:paraId="21062411" w14:textId="21D5BFB1" w:rsidR="002A6EB0" w:rsidRDefault="002A6EB0" w:rsidP="002A6EB0">
            <w:pPr>
              <w:spacing w:line="0" w:lineRule="atLeast"/>
              <w:rPr>
                <w:sz w:val="18"/>
                <w:szCs w:val="20"/>
              </w:rPr>
            </w:pPr>
            <w:r>
              <w:rPr>
                <w:rFonts w:hint="eastAsia"/>
                <w:sz w:val="18"/>
                <w:szCs w:val="20"/>
              </w:rPr>
              <w:t>[</w:t>
            </w:r>
            <w:proofErr w:type="gramStart"/>
            <w:r>
              <w:rPr>
                <w:sz w:val="18"/>
                <w:szCs w:val="20"/>
              </w:rPr>
              <w:t>9]</w:t>
            </w:r>
            <w:r w:rsidR="00013F58" w:rsidRPr="00013F58">
              <w:rPr>
                <w:sz w:val="18"/>
                <w:szCs w:val="20"/>
              </w:rPr>
              <w:t>Michael</w:t>
            </w:r>
            <w:proofErr w:type="gramEnd"/>
            <w:r w:rsidR="00013F58" w:rsidRPr="00013F58">
              <w:rPr>
                <w:sz w:val="18"/>
                <w:szCs w:val="20"/>
              </w:rPr>
              <w:t xml:space="preserve"> E. Porter and James E. </w:t>
            </w:r>
            <w:proofErr w:type="spellStart"/>
            <w:r w:rsidR="00013F58" w:rsidRPr="00013F58">
              <w:rPr>
                <w:sz w:val="18"/>
                <w:szCs w:val="20"/>
              </w:rPr>
              <w:t>Heppelmann</w:t>
            </w:r>
            <w:proofErr w:type="spellEnd"/>
            <w:r>
              <w:rPr>
                <w:sz w:val="18"/>
                <w:szCs w:val="20"/>
              </w:rPr>
              <w:t>,</w:t>
            </w:r>
            <w:r w:rsidRPr="002A6EB0">
              <w:rPr>
                <w:sz w:val="18"/>
                <w:szCs w:val="20"/>
              </w:rPr>
              <w:t xml:space="preserve"> How smart, connected products are transforming companies:</w:t>
            </w:r>
            <w:r w:rsidR="008960F5">
              <w:rPr>
                <w:sz w:val="18"/>
                <w:szCs w:val="20"/>
              </w:rPr>
              <w:t xml:space="preserve"> </w:t>
            </w:r>
            <w:r w:rsidRPr="002A6EB0">
              <w:rPr>
                <w:sz w:val="18"/>
                <w:szCs w:val="20"/>
              </w:rPr>
              <w:t>Interaction［J］. Harvard Business Review, 201</w:t>
            </w:r>
            <w:r w:rsidR="00013F58">
              <w:rPr>
                <w:sz w:val="18"/>
                <w:szCs w:val="20"/>
              </w:rPr>
              <w:t>5</w:t>
            </w:r>
            <w:r w:rsidR="00560474">
              <w:rPr>
                <w:rFonts w:hint="eastAsia"/>
                <w:sz w:val="18"/>
                <w:szCs w:val="20"/>
              </w:rPr>
              <w:t>。</w:t>
            </w:r>
          </w:p>
          <w:p w14:paraId="6208EA63" w14:textId="698E7694" w:rsidR="00FC1A92" w:rsidRDefault="00FC1A92" w:rsidP="00FC1A92">
            <w:pPr>
              <w:spacing w:line="0" w:lineRule="atLeast"/>
              <w:rPr>
                <w:sz w:val="18"/>
                <w:szCs w:val="20"/>
              </w:rPr>
            </w:pPr>
            <w:r>
              <w:rPr>
                <w:rFonts w:hint="eastAsia"/>
                <w:sz w:val="18"/>
                <w:szCs w:val="20"/>
              </w:rPr>
              <w:t>[</w:t>
            </w:r>
            <w:r>
              <w:rPr>
                <w:sz w:val="18"/>
                <w:szCs w:val="20"/>
              </w:rPr>
              <w:t>10]</w:t>
            </w:r>
            <w:r w:rsidRPr="00FC1A92">
              <w:rPr>
                <w:rFonts w:hint="eastAsia"/>
                <w:sz w:val="18"/>
                <w:szCs w:val="20"/>
              </w:rPr>
              <w:t>陈晓红</w:t>
            </w:r>
            <w:r>
              <w:rPr>
                <w:rFonts w:hint="eastAsia"/>
                <w:sz w:val="18"/>
                <w:szCs w:val="20"/>
              </w:rPr>
              <w:t>,</w:t>
            </w:r>
            <w:r w:rsidR="001B3B5C">
              <w:rPr>
                <w:sz w:val="18"/>
                <w:szCs w:val="20"/>
              </w:rPr>
              <w:t xml:space="preserve"> </w:t>
            </w:r>
            <w:r w:rsidR="00F84721">
              <w:rPr>
                <w:rFonts w:hint="eastAsia"/>
                <w:sz w:val="18"/>
                <w:szCs w:val="20"/>
              </w:rPr>
              <w:t>“</w:t>
            </w:r>
            <w:r w:rsidRPr="00FC1A92">
              <w:rPr>
                <w:sz w:val="18"/>
                <w:szCs w:val="20"/>
              </w:rPr>
              <w:t>数字经济时代的技术融合与应用</w:t>
            </w:r>
            <w:r w:rsidRPr="00FC1A92">
              <w:rPr>
                <w:rFonts w:hint="eastAsia"/>
                <w:sz w:val="18"/>
                <w:szCs w:val="20"/>
              </w:rPr>
              <w:t>创新趋势分析</w:t>
            </w:r>
            <w:r>
              <w:rPr>
                <w:sz w:val="18"/>
                <w:szCs w:val="20"/>
              </w:rPr>
              <w:t>”,</w:t>
            </w:r>
            <w:r>
              <w:rPr>
                <w:rFonts w:hint="eastAsia"/>
                <w:sz w:val="18"/>
                <w:szCs w:val="20"/>
              </w:rPr>
              <w:t>《</w:t>
            </w:r>
            <w:r w:rsidRPr="00FC1A92">
              <w:rPr>
                <w:sz w:val="18"/>
                <w:szCs w:val="20"/>
              </w:rPr>
              <w:t>社会科学家</w:t>
            </w:r>
            <w:r>
              <w:rPr>
                <w:rFonts w:hint="eastAsia"/>
                <w:sz w:val="18"/>
                <w:szCs w:val="20"/>
              </w:rPr>
              <w:t>》</w:t>
            </w:r>
            <w:r w:rsidRPr="00FC1A92">
              <w:rPr>
                <w:sz w:val="18"/>
                <w:szCs w:val="20"/>
              </w:rPr>
              <w:t>，2018</w:t>
            </w:r>
            <w:r w:rsidR="00750582">
              <w:rPr>
                <w:rFonts w:hint="eastAsia"/>
                <w:sz w:val="18"/>
                <w:szCs w:val="20"/>
              </w:rPr>
              <w:t>年第</w:t>
            </w:r>
            <w:r w:rsidR="00582A9C">
              <w:rPr>
                <w:rFonts w:hint="eastAsia"/>
                <w:sz w:val="18"/>
                <w:szCs w:val="20"/>
              </w:rPr>
              <w:t>8</w:t>
            </w:r>
            <w:r w:rsidR="00750582">
              <w:rPr>
                <w:rFonts w:hint="eastAsia"/>
                <w:sz w:val="18"/>
                <w:szCs w:val="20"/>
              </w:rPr>
              <w:t>期，</w:t>
            </w:r>
            <w:r w:rsidRPr="00FC1A92">
              <w:rPr>
                <w:sz w:val="18"/>
                <w:szCs w:val="20"/>
              </w:rPr>
              <w:t>8</w:t>
            </w:r>
            <w:r w:rsidR="00750582">
              <w:rPr>
                <w:rFonts w:hint="eastAsia"/>
                <w:sz w:val="18"/>
                <w:szCs w:val="20"/>
              </w:rPr>
              <w:t>页</w:t>
            </w:r>
            <w:r w:rsidRPr="00FC1A92">
              <w:rPr>
                <w:sz w:val="18"/>
                <w:szCs w:val="20"/>
              </w:rPr>
              <w:t>-23</w:t>
            </w:r>
            <w:r w:rsidR="00750582">
              <w:rPr>
                <w:rFonts w:hint="eastAsia"/>
                <w:sz w:val="18"/>
                <w:szCs w:val="20"/>
              </w:rPr>
              <w:t>页</w:t>
            </w:r>
            <w:r w:rsidR="00560474">
              <w:rPr>
                <w:rFonts w:hint="eastAsia"/>
                <w:sz w:val="18"/>
                <w:szCs w:val="20"/>
              </w:rPr>
              <w:t>。</w:t>
            </w:r>
          </w:p>
          <w:p w14:paraId="220EF086" w14:textId="19680381" w:rsidR="00B369A4" w:rsidRDefault="00B369A4" w:rsidP="00FC1A92">
            <w:pPr>
              <w:spacing w:line="0" w:lineRule="atLeast"/>
              <w:rPr>
                <w:sz w:val="18"/>
                <w:szCs w:val="20"/>
              </w:rPr>
            </w:pPr>
            <w:r>
              <w:rPr>
                <w:rFonts w:hint="eastAsia"/>
                <w:sz w:val="18"/>
                <w:szCs w:val="20"/>
              </w:rPr>
              <w:t>[</w:t>
            </w:r>
            <w:r>
              <w:rPr>
                <w:sz w:val="18"/>
                <w:szCs w:val="20"/>
              </w:rPr>
              <w:t>11]</w:t>
            </w:r>
            <w:r>
              <w:rPr>
                <w:rFonts w:hint="eastAsia"/>
                <w:sz w:val="18"/>
                <w:szCs w:val="20"/>
              </w:rPr>
              <w:t>李君，“数字经济时代的企业创新变革趋势”，《中国信息化》，2</w:t>
            </w:r>
            <w:r>
              <w:rPr>
                <w:sz w:val="18"/>
                <w:szCs w:val="20"/>
              </w:rPr>
              <w:t>018</w:t>
            </w:r>
            <w:r>
              <w:rPr>
                <w:rFonts w:hint="eastAsia"/>
                <w:sz w:val="18"/>
                <w:szCs w:val="20"/>
              </w:rPr>
              <w:t>年第4期，1</w:t>
            </w:r>
            <w:r>
              <w:rPr>
                <w:sz w:val="18"/>
                <w:szCs w:val="20"/>
              </w:rPr>
              <w:t>4</w:t>
            </w:r>
            <w:r>
              <w:rPr>
                <w:rFonts w:hint="eastAsia"/>
                <w:sz w:val="18"/>
                <w:szCs w:val="20"/>
              </w:rPr>
              <w:t>页-</w:t>
            </w:r>
            <w:r>
              <w:rPr>
                <w:sz w:val="18"/>
                <w:szCs w:val="20"/>
              </w:rPr>
              <w:t>16</w:t>
            </w:r>
            <w:r>
              <w:rPr>
                <w:rFonts w:hint="eastAsia"/>
                <w:sz w:val="18"/>
                <w:szCs w:val="20"/>
              </w:rPr>
              <w:t>页</w:t>
            </w:r>
            <w:r w:rsidR="00560474">
              <w:rPr>
                <w:rFonts w:hint="eastAsia"/>
                <w:sz w:val="18"/>
                <w:szCs w:val="20"/>
              </w:rPr>
              <w:t>。</w:t>
            </w:r>
          </w:p>
          <w:p w14:paraId="0B35BE29" w14:textId="465B2961" w:rsidR="00A84AFD" w:rsidRDefault="00A84AFD" w:rsidP="00FC1A92">
            <w:pPr>
              <w:spacing w:line="0" w:lineRule="atLeast"/>
              <w:rPr>
                <w:sz w:val="18"/>
                <w:szCs w:val="20"/>
              </w:rPr>
            </w:pPr>
            <w:r>
              <w:rPr>
                <w:rFonts w:hint="eastAsia"/>
                <w:sz w:val="18"/>
                <w:szCs w:val="20"/>
              </w:rPr>
              <w:t>[</w:t>
            </w:r>
            <w:r>
              <w:rPr>
                <w:sz w:val="18"/>
                <w:szCs w:val="20"/>
              </w:rPr>
              <w:t>12]</w:t>
            </w:r>
            <w:r w:rsidRPr="00A84AFD">
              <w:rPr>
                <w:rFonts w:hint="eastAsia"/>
                <w:sz w:val="18"/>
                <w:szCs w:val="20"/>
              </w:rPr>
              <w:t>吴凌俊</w:t>
            </w:r>
            <w:r w:rsidR="0024239F">
              <w:rPr>
                <w:rFonts w:hint="eastAsia"/>
                <w:sz w:val="18"/>
                <w:szCs w:val="20"/>
              </w:rPr>
              <w:t>,</w:t>
            </w:r>
            <w:r w:rsidRPr="00A84AFD">
              <w:rPr>
                <w:sz w:val="18"/>
                <w:szCs w:val="20"/>
              </w:rPr>
              <w:t>吴薇薇</w:t>
            </w:r>
            <w:r>
              <w:rPr>
                <w:rFonts w:hint="eastAsia"/>
                <w:sz w:val="18"/>
                <w:szCs w:val="20"/>
              </w:rPr>
              <w:t>，</w:t>
            </w:r>
            <w:r w:rsidRPr="00A84AFD">
              <w:rPr>
                <w:sz w:val="18"/>
                <w:szCs w:val="20"/>
              </w:rPr>
              <w:t>王晓</w:t>
            </w:r>
            <w:r>
              <w:rPr>
                <w:rFonts w:hint="eastAsia"/>
                <w:sz w:val="18"/>
                <w:szCs w:val="20"/>
              </w:rPr>
              <w:t>停，“</w:t>
            </w:r>
            <w:r w:rsidRPr="00A84AFD">
              <w:rPr>
                <w:rFonts w:hint="eastAsia"/>
                <w:sz w:val="18"/>
                <w:szCs w:val="20"/>
              </w:rPr>
              <w:t>航空制造企业数字化质量管理研究</w:t>
            </w:r>
            <w:r>
              <w:rPr>
                <w:rFonts w:hint="eastAsia"/>
                <w:sz w:val="18"/>
                <w:szCs w:val="20"/>
              </w:rPr>
              <w:t>”，《科技广场》，2</w:t>
            </w:r>
            <w:r>
              <w:rPr>
                <w:sz w:val="18"/>
                <w:szCs w:val="20"/>
              </w:rPr>
              <w:t>016</w:t>
            </w:r>
            <w:r>
              <w:rPr>
                <w:rFonts w:hint="eastAsia"/>
                <w:sz w:val="18"/>
                <w:szCs w:val="20"/>
              </w:rPr>
              <w:t>年第5期，7</w:t>
            </w:r>
            <w:r>
              <w:rPr>
                <w:sz w:val="18"/>
                <w:szCs w:val="20"/>
              </w:rPr>
              <w:t>2</w:t>
            </w:r>
            <w:r>
              <w:rPr>
                <w:rFonts w:hint="eastAsia"/>
                <w:sz w:val="18"/>
                <w:szCs w:val="20"/>
              </w:rPr>
              <w:t>页-</w:t>
            </w:r>
            <w:r>
              <w:rPr>
                <w:sz w:val="18"/>
                <w:szCs w:val="20"/>
              </w:rPr>
              <w:t>77</w:t>
            </w:r>
            <w:r>
              <w:rPr>
                <w:rFonts w:hint="eastAsia"/>
                <w:sz w:val="18"/>
                <w:szCs w:val="20"/>
              </w:rPr>
              <w:t>页</w:t>
            </w:r>
            <w:r w:rsidR="00560474">
              <w:rPr>
                <w:rFonts w:hint="eastAsia"/>
                <w:sz w:val="18"/>
                <w:szCs w:val="20"/>
              </w:rPr>
              <w:t>。</w:t>
            </w:r>
          </w:p>
          <w:p w14:paraId="08508F22" w14:textId="324F4CF3" w:rsidR="0024239F" w:rsidRDefault="0024239F" w:rsidP="00FC1A92">
            <w:pPr>
              <w:spacing w:line="0" w:lineRule="atLeast"/>
              <w:rPr>
                <w:sz w:val="18"/>
                <w:szCs w:val="20"/>
              </w:rPr>
            </w:pPr>
            <w:r>
              <w:rPr>
                <w:rFonts w:hint="eastAsia"/>
                <w:sz w:val="18"/>
                <w:szCs w:val="20"/>
              </w:rPr>
              <w:t>[</w:t>
            </w:r>
            <w:r>
              <w:rPr>
                <w:sz w:val="18"/>
                <w:szCs w:val="20"/>
              </w:rPr>
              <w:t>13]</w:t>
            </w:r>
            <w:r>
              <w:rPr>
                <w:rFonts w:hint="eastAsia"/>
                <w:sz w:val="18"/>
                <w:szCs w:val="20"/>
              </w:rPr>
              <w:t>何玉长，方坤，“人工智能与实体经济融合的理论阐释”，《学术月刊》，2</w:t>
            </w:r>
            <w:r>
              <w:rPr>
                <w:sz w:val="18"/>
                <w:szCs w:val="20"/>
              </w:rPr>
              <w:t>018</w:t>
            </w:r>
            <w:r>
              <w:rPr>
                <w:rFonts w:hint="eastAsia"/>
                <w:sz w:val="18"/>
                <w:szCs w:val="20"/>
              </w:rPr>
              <w:t>年第五期，5</w:t>
            </w:r>
            <w:r>
              <w:rPr>
                <w:sz w:val="18"/>
                <w:szCs w:val="20"/>
              </w:rPr>
              <w:t>6</w:t>
            </w:r>
            <w:r>
              <w:rPr>
                <w:rFonts w:hint="eastAsia"/>
                <w:sz w:val="18"/>
                <w:szCs w:val="20"/>
              </w:rPr>
              <w:t>页-</w:t>
            </w:r>
            <w:r>
              <w:rPr>
                <w:sz w:val="18"/>
                <w:szCs w:val="20"/>
              </w:rPr>
              <w:t>67</w:t>
            </w:r>
            <w:r>
              <w:rPr>
                <w:rFonts w:hint="eastAsia"/>
                <w:sz w:val="18"/>
                <w:szCs w:val="20"/>
              </w:rPr>
              <w:t>页</w:t>
            </w:r>
            <w:r w:rsidR="00560474">
              <w:rPr>
                <w:rFonts w:hint="eastAsia"/>
                <w:sz w:val="18"/>
                <w:szCs w:val="20"/>
              </w:rPr>
              <w:t>。</w:t>
            </w:r>
          </w:p>
          <w:p w14:paraId="48031430" w14:textId="77777777" w:rsidR="00560474" w:rsidRDefault="00560474" w:rsidP="00FC1A92">
            <w:pPr>
              <w:spacing w:line="0" w:lineRule="atLeast"/>
              <w:rPr>
                <w:sz w:val="18"/>
                <w:szCs w:val="20"/>
              </w:rPr>
            </w:pPr>
            <w:r>
              <w:rPr>
                <w:rFonts w:hint="eastAsia"/>
                <w:sz w:val="18"/>
                <w:szCs w:val="20"/>
              </w:rPr>
              <w:t>[</w:t>
            </w:r>
            <w:r>
              <w:rPr>
                <w:sz w:val="18"/>
                <w:szCs w:val="20"/>
              </w:rPr>
              <w:t>14]</w:t>
            </w:r>
            <w:r>
              <w:rPr>
                <w:rFonts w:hint="eastAsia"/>
                <w:sz w:val="18"/>
                <w:szCs w:val="20"/>
              </w:rPr>
              <w:t>杨国安，《数智革新：中国企业的转型升级》，北京，中信出版社，2</w:t>
            </w:r>
            <w:r>
              <w:rPr>
                <w:sz w:val="18"/>
                <w:szCs w:val="20"/>
              </w:rPr>
              <w:t>021</w:t>
            </w:r>
            <w:r>
              <w:rPr>
                <w:rFonts w:hint="eastAsia"/>
                <w:sz w:val="18"/>
                <w:szCs w:val="20"/>
              </w:rPr>
              <w:t>。</w:t>
            </w:r>
          </w:p>
          <w:p w14:paraId="3D0F0F23" w14:textId="77777777" w:rsidR="001525B0" w:rsidRDefault="001525B0" w:rsidP="001525B0">
            <w:pPr>
              <w:spacing w:line="0" w:lineRule="atLeast"/>
              <w:rPr>
                <w:sz w:val="18"/>
                <w:szCs w:val="20"/>
              </w:rPr>
            </w:pPr>
            <w:r>
              <w:rPr>
                <w:rFonts w:hint="eastAsia"/>
                <w:sz w:val="18"/>
                <w:szCs w:val="20"/>
              </w:rPr>
              <w:t>[</w:t>
            </w:r>
            <w:r>
              <w:rPr>
                <w:sz w:val="18"/>
                <w:szCs w:val="20"/>
              </w:rPr>
              <w:t>15]</w:t>
            </w:r>
            <w:proofErr w:type="gramStart"/>
            <w:r>
              <w:rPr>
                <w:rFonts w:hint="eastAsia"/>
                <w:sz w:val="18"/>
                <w:szCs w:val="20"/>
              </w:rPr>
              <w:t>汪阳洁</w:t>
            </w:r>
            <w:proofErr w:type="gramEnd"/>
            <w:r w:rsidRPr="001525B0">
              <w:rPr>
                <w:rFonts w:hint="eastAsia"/>
                <w:sz w:val="18"/>
                <w:szCs w:val="20"/>
                <w:vertAlign w:val="superscript"/>
              </w:rPr>
              <w:t>1</w:t>
            </w:r>
            <w:r>
              <w:rPr>
                <w:sz w:val="18"/>
                <w:szCs w:val="20"/>
                <w:vertAlign w:val="superscript"/>
              </w:rPr>
              <w:t xml:space="preserve"> </w:t>
            </w:r>
            <w:r>
              <w:rPr>
                <w:rFonts w:hint="eastAsia"/>
                <w:sz w:val="18"/>
                <w:szCs w:val="20"/>
              </w:rPr>
              <w:t>，</w:t>
            </w:r>
            <w:r w:rsidRPr="001525B0">
              <w:rPr>
                <w:rFonts w:hint="eastAsia"/>
                <w:sz w:val="18"/>
                <w:szCs w:val="20"/>
              </w:rPr>
              <w:t>唐湘博</w:t>
            </w:r>
            <w:r w:rsidRPr="001525B0">
              <w:rPr>
                <w:sz w:val="18"/>
                <w:szCs w:val="20"/>
                <w:vertAlign w:val="superscript"/>
              </w:rPr>
              <w:t>2</w:t>
            </w:r>
            <w:r>
              <w:rPr>
                <w:rFonts w:hint="eastAsia"/>
                <w:sz w:val="18"/>
                <w:szCs w:val="20"/>
                <w:vertAlign w:val="superscript"/>
              </w:rPr>
              <w:t xml:space="preserve"> </w:t>
            </w:r>
            <w:r>
              <w:rPr>
                <w:rFonts w:hint="eastAsia"/>
                <w:sz w:val="18"/>
                <w:szCs w:val="20"/>
              </w:rPr>
              <w:t>，</w:t>
            </w:r>
            <w:r w:rsidRPr="001525B0">
              <w:rPr>
                <w:rFonts w:hint="eastAsia"/>
                <w:sz w:val="18"/>
                <w:szCs w:val="20"/>
              </w:rPr>
              <w:t>陈晓红</w:t>
            </w:r>
            <w:r w:rsidRPr="001525B0">
              <w:rPr>
                <w:sz w:val="18"/>
                <w:szCs w:val="20"/>
                <w:vertAlign w:val="superscript"/>
              </w:rPr>
              <w:t>1，2</w:t>
            </w:r>
            <w:r>
              <w:rPr>
                <w:sz w:val="18"/>
                <w:szCs w:val="20"/>
                <w:vertAlign w:val="superscript"/>
              </w:rPr>
              <w:t xml:space="preserve"> </w:t>
            </w:r>
            <w:r>
              <w:rPr>
                <w:rFonts w:hint="eastAsia"/>
                <w:sz w:val="18"/>
                <w:szCs w:val="20"/>
              </w:rPr>
              <w:t>，“新冠肺炎疫情下我国数字经济产业发展机遇及应对策略”，《科研管理》，2</w:t>
            </w:r>
            <w:r>
              <w:rPr>
                <w:sz w:val="18"/>
                <w:szCs w:val="20"/>
              </w:rPr>
              <w:t>020</w:t>
            </w:r>
            <w:r>
              <w:rPr>
                <w:rFonts w:hint="eastAsia"/>
                <w:sz w:val="18"/>
                <w:szCs w:val="20"/>
              </w:rPr>
              <w:t>年第4期，</w:t>
            </w:r>
            <w:r w:rsidR="00BF3205">
              <w:rPr>
                <w:rFonts w:hint="eastAsia"/>
                <w:sz w:val="18"/>
                <w:szCs w:val="20"/>
              </w:rPr>
              <w:t>第4</w:t>
            </w:r>
            <w:r w:rsidR="00BF3205">
              <w:rPr>
                <w:sz w:val="18"/>
                <w:szCs w:val="20"/>
              </w:rPr>
              <w:t>1</w:t>
            </w:r>
            <w:r w:rsidR="00BF3205">
              <w:rPr>
                <w:rFonts w:hint="eastAsia"/>
                <w:sz w:val="18"/>
                <w:szCs w:val="20"/>
              </w:rPr>
              <w:t>卷。</w:t>
            </w:r>
          </w:p>
          <w:p w14:paraId="3CAD259B" w14:textId="77777777" w:rsidR="002C753C" w:rsidRDefault="002C753C" w:rsidP="001525B0">
            <w:pPr>
              <w:spacing w:line="0" w:lineRule="atLeast"/>
              <w:rPr>
                <w:sz w:val="18"/>
                <w:szCs w:val="20"/>
              </w:rPr>
            </w:pPr>
            <w:r>
              <w:rPr>
                <w:rFonts w:hint="eastAsia"/>
                <w:sz w:val="18"/>
                <w:szCs w:val="20"/>
              </w:rPr>
              <w:t>[</w:t>
            </w:r>
            <w:r>
              <w:rPr>
                <w:sz w:val="18"/>
                <w:szCs w:val="20"/>
              </w:rPr>
              <w:t>16]</w:t>
            </w:r>
            <w:r>
              <w:rPr>
                <w:rFonts w:hint="eastAsia"/>
                <w:sz w:val="18"/>
                <w:szCs w:val="20"/>
              </w:rPr>
              <w:t>唐铭，刘晓，“</w:t>
            </w:r>
            <w:r w:rsidRPr="002C753C">
              <w:rPr>
                <w:rFonts w:hint="eastAsia"/>
                <w:sz w:val="18"/>
                <w:szCs w:val="20"/>
              </w:rPr>
              <w:t>腾讯：数字化助手，赋能新型主流媒体建设</w:t>
            </w:r>
            <w:r>
              <w:rPr>
                <w:rFonts w:hint="eastAsia"/>
                <w:sz w:val="18"/>
                <w:szCs w:val="20"/>
              </w:rPr>
              <w:t>”，《国际品牌观察》，2</w:t>
            </w:r>
            <w:r>
              <w:rPr>
                <w:sz w:val="18"/>
                <w:szCs w:val="20"/>
              </w:rPr>
              <w:t>021</w:t>
            </w:r>
            <w:r>
              <w:rPr>
                <w:rFonts w:hint="eastAsia"/>
                <w:sz w:val="18"/>
                <w:szCs w:val="20"/>
              </w:rPr>
              <w:t>年第2</w:t>
            </w:r>
            <w:r>
              <w:rPr>
                <w:sz w:val="18"/>
                <w:szCs w:val="20"/>
              </w:rPr>
              <w:t>4</w:t>
            </w:r>
            <w:r>
              <w:rPr>
                <w:rFonts w:hint="eastAsia"/>
                <w:sz w:val="18"/>
                <w:szCs w:val="20"/>
              </w:rPr>
              <w:t>期，5</w:t>
            </w:r>
            <w:r>
              <w:rPr>
                <w:sz w:val="18"/>
                <w:szCs w:val="20"/>
              </w:rPr>
              <w:t>0</w:t>
            </w:r>
            <w:r>
              <w:rPr>
                <w:rFonts w:hint="eastAsia"/>
                <w:sz w:val="18"/>
                <w:szCs w:val="20"/>
              </w:rPr>
              <w:t>页-</w:t>
            </w:r>
            <w:r>
              <w:rPr>
                <w:sz w:val="18"/>
                <w:szCs w:val="20"/>
              </w:rPr>
              <w:t>55</w:t>
            </w:r>
            <w:r>
              <w:rPr>
                <w:rFonts w:hint="eastAsia"/>
                <w:sz w:val="18"/>
                <w:szCs w:val="20"/>
              </w:rPr>
              <w:t>页</w:t>
            </w:r>
          </w:p>
          <w:p w14:paraId="36845B10" w14:textId="77777777" w:rsidR="00AE7862" w:rsidRDefault="00AE7862" w:rsidP="001525B0">
            <w:pPr>
              <w:spacing w:line="0" w:lineRule="atLeast"/>
              <w:rPr>
                <w:sz w:val="18"/>
                <w:szCs w:val="20"/>
              </w:rPr>
            </w:pPr>
            <w:r>
              <w:rPr>
                <w:rFonts w:hint="eastAsia"/>
                <w:sz w:val="18"/>
                <w:szCs w:val="20"/>
              </w:rPr>
              <w:t>[</w:t>
            </w:r>
            <w:r>
              <w:rPr>
                <w:sz w:val="18"/>
                <w:szCs w:val="20"/>
              </w:rPr>
              <w:t>17]</w:t>
            </w:r>
            <w:r w:rsidRPr="00AE7862">
              <w:rPr>
                <w:rFonts w:hint="eastAsia"/>
                <w:sz w:val="18"/>
                <w:szCs w:val="20"/>
              </w:rPr>
              <w:t>赖苑苑</w:t>
            </w:r>
            <w:r w:rsidRPr="00AE7862">
              <w:rPr>
                <w:sz w:val="18"/>
                <w:szCs w:val="20"/>
              </w:rPr>
              <w:t>,王佳伟,宁延</w:t>
            </w:r>
            <w:r>
              <w:rPr>
                <w:rFonts w:hint="eastAsia"/>
                <w:sz w:val="18"/>
                <w:szCs w:val="20"/>
              </w:rPr>
              <w:t>,</w:t>
            </w:r>
            <w:r>
              <w:rPr>
                <w:sz w:val="18"/>
                <w:szCs w:val="20"/>
              </w:rPr>
              <w:t xml:space="preserve"> “</w:t>
            </w:r>
            <w:r w:rsidRPr="00AE7862">
              <w:rPr>
                <w:rFonts w:hint="eastAsia"/>
                <w:sz w:val="18"/>
                <w:szCs w:val="20"/>
              </w:rPr>
              <w:t>基于数据价值链的项目型企业数字化转型路径研究</w:t>
            </w:r>
            <w:r w:rsidR="00493772">
              <w:rPr>
                <w:rFonts w:hint="eastAsia"/>
                <w:sz w:val="18"/>
                <w:szCs w:val="20"/>
              </w:rPr>
              <w:t>，</w:t>
            </w:r>
            <w:r w:rsidR="00493772" w:rsidRPr="00493772">
              <w:rPr>
                <w:rFonts w:hint="eastAsia"/>
                <w:sz w:val="18"/>
                <w:szCs w:val="20"/>
              </w:rPr>
              <w:t>以华为</w:t>
            </w:r>
            <w:r w:rsidR="00493772" w:rsidRPr="00493772">
              <w:rPr>
                <w:sz w:val="18"/>
                <w:szCs w:val="20"/>
              </w:rPr>
              <w:t>ISDP变革为例</w:t>
            </w:r>
            <w:r>
              <w:rPr>
                <w:sz w:val="18"/>
                <w:szCs w:val="20"/>
              </w:rPr>
              <w:t>”,</w:t>
            </w:r>
            <w:r>
              <w:rPr>
                <w:rFonts w:hint="eastAsia"/>
                <w:sz w:val="18"/>
                <w:szCs w:val="20"/>
              </w:rPr>
              <w:t>《科技进步与对策》，2</w:t>
            </w:r>
            <w:r>
              <w:rPr>
                <w:sz w:val="18"/>
                <w:szCs w:val="20"/>
              </w:rPr>
              <w:t>022</w:t>
            </w:r>
            <w:r>
              <w:rPr>
                <w:rFonts w:hint="eastAsia"/>
                <w:sz w:val="18"/>
                <w:szCs w:val="20"/>
              </w:rPr>
              <w:t>年</w:t>
            </w:r>
          </w:p>
          <w:p w14:paraId="31E85B42" w14:textId="77777777" w:rsidR="00AF3F8D" w:rsidRDefault="00AF3F8D" w:rsidP="001525B0">
            <w:pPr>
              <w:spacing w:line="0" w:lineRule="atLeast"/>
              <w:rPr>
                <w:sz w:val="18"/>
                <w:szCs w:val="20"/>
              </w:rPr>
            </w:pPr>
            <w:r>
              <w:rPr>
                <w:rFonts w:hint="eastAsia"/>
                <w:sz w:val="18"/>
                <w:szCs w:val="20"/>
              </w:rPr>
              <w:t>[</w:t>
            </w:r>
            <w:r>
              <w:rPr>
                <w:sz w:val="18"/>
                <w:szCs w:val="20"/>
              </w:rPr>
              <w:t>18]</w:t>
            </w:r>
            <w:proofErr w:type="gramStart"/>
            <w:r w:rsidRPr="00AF3F8D">
              <w:rPr>
                <w:rFonts w:hint="eastAsia"/>
                <w:sz w:val="18"/>
                <w:szCs w:val="20"/>
              </w:rPr>
              <w:t>法晓宇</w:t>
            </w:r>
            <w:proofErr w:type="gramEnd"/>
            <w:r>
              <w:rPr>
                <w:rFonts w:hint="eastAsia"/>
                <w:sz w:val="18"/>
                <w:szCs w:val="20"/>
              </w:rPr>
              <w:t>,</w:t>
            </w:r>
            <w:r>
              <w:rPr>
                <w:sz w:val="18"/>
                <w:szCs w:val="20"/>
              </w:rPr>
              <w:t xml:space="preserve"> “</w:t>
            </w:r>
            <w:r w:rsidRPr="00AF3F8D">
              <w:rPr>
                <w:rFonts w:hint="eastAsia"/>
                <w:sz w:val="18"/>
                <w:szCs w:val="20"/>
              </w:rPr>
              <w:t>基于</w:t>
            </w:r>
            <w:proofErr w:type="spellStart"/>
            <w:r w:rsidRPr="00AF3F8D">
              <w:rPr>
                <w:sz w:val="18"/>
                <w:szCs w:val="20"/>
              </w:rPr>
              <w:t>devops</w:t>
            </w:r>
            <w:proofErr w:type="spellEnd"/>
            <w:r w:rsidRPr="00AF3F8D">
              <w:rPr>
                <w:sz w:val="18"/>
                <w:szCs w:val="20"/>
              </w:rPr>
              <w:t>的软件开发与项目管理</w:t>
            </w:r>
            <w:r>
              <w:rPr>
                <w:sz w:val="18"/>
                <w:szCs w:val="20"/>
              </w:rPr>
              <w:t>”</w:t>
            </w:r>
            <w:r w:rsidR="00DF732E">
              <w:rPr>
                <w:sz w:val="18"/>
                <w:szCs w:val="20"/>
              </w:rPr>
              <w:t>,</w:t>
            </w:r>
            <w:r w:rsidR="00DF732E">
              <w:rPr>
                <w:rFonts w:hint="eastAsia"/>
                <w:sz w:val="18"/>
                <w:szCs w:val="20"/>
              </w:rPr>
              <w:t>《</w:t>
            </w:r>
            <w:r w:rsidR="002964E0">
              <w:rPr>
                <w:rFonts w:hint="eastAsia"/>
                <w:sz w:val="18"/>
                <w:szCs w:val="20"/>
              </w:rPr>
              <w:t>电子元器件与信息技术</w:t>
            </w:r>
            <w:r w:rsidR="00DF732E">
              <w:rPr>
                <w:rFonts w:hint="eastAsia"/>
                <w:sz w:val="18"/>
                <w:szCs w:val="20"/>
              </w:rPr>
              <w:t>》</w:t>
            </w:r>
            <w:r w:rsidR="002964E0">
              <w:rPr>
                <w:rFonts w:hint="eastAsia"/>
                <w:sz w:val="18"/>
                <w:szCs w:val="20"/>
              </w:rPr>
              <w:t>，2</w:t>
            </w:r>
            <w:r w:rsidR="002964E0">
              <w:rPr>
                <w:sz w:val="18"/>
                <w:szCs w:val="20"/>
              </w:rPr>
              <w:t>020</w:t>
            </w:r>
            <w:r w:rsidR="002964E0">
              <w:rPr>
                <w:rFonts w:hint="eastAsia"/>
                <w:sz w:val="18"/>
                <w:szCs w:val="20"/>
              </w:rPr>
              <w:t>年第8期，1</w:t>
            </w:r>
            <w:r w:rsidR="002964E0">
              <w:rPr>
                <w:sz w:val="18"/>
                <w:szCs w:val="20"/>
              </w:rPr>
              <w:t>32</w:t>
            </w:r>
            <w:r w:rsidR="002964E0">
              <w:rPr>
                <w:rFonts w:hint="eastAsia"/>
                <w:sz w:val="18"/>
                <w:szCs w:val="20"/>
              </w:rPr>
              <w:t>页-</w:t>
            </w:r>
            <w:r w:rsidR="002964E0">
              <w:rPr>
                <w:sz w:val="18"/>
                <w:szCs w:val="20"/>
              </w:rPr>
              <w:t>133</w:t>
            </w:r>
            <w:r w:rsidR="002964E0">
              <w:rPr>
                <w:rFonts w:hint="eastAsia"/>
                <w:sz w:val="18"/>
                <w:szCs w:val="20"/>
              </w:rPr>
              <w:t>页</w:t>
            </w:r>
          </w:p>
          <w:p w14:paraId="5FBBACE2" w14:textId="77777777" w:rsidR="00F81FCA" w:rsidRDefault="00F81FCA" w:rsidP="001525B0">
            <w:pPr>
              <w:spacing w:line="0" w:lineRule="atLeast"/>
              <w:rPr>
                <w:sz w:val="18"/>
                <w:szCs w:val="20"/>
              </w:rPr>
            </w:pPr>
            <w:r>
              <w:rPr>
                <w:rFonts w:hint="eastAsia"/>
                <w:sz w:val="18"/>
                <w:szCs w:val="20"/>
              </w:rPr>
              <w:t>[</w:t>
            </w:r>
            <w:r>
              <w:rPr>
                <w:sz w:val="18"/>
                <w:szCs w:val="20"/>
              </w:rPr>
              <w:t>19]</w:t>
            </w:r>
            <w:r>
              <w:rPr>
                <w:rFonts w:hint="eastAsia"/>
                <w:sz w:val="18"/>
                <w:szCs w:val="20"/>
              </w:rPr>
              <w:t>甄岳，“</w:t>
            </w:r>
            <w:r w:rsidRPr="00F81FCA">
              <w:rPr>
                <w:rFonts w:hint="eastAsia"/>
                <w:sz w:val="18"/>
                <w:szCs w:val="20"/>
              </w:rPr>
              <w:t>数字经济背景下中小型科技企业组织创新</w:t>
            </w:r>
            <w:r>
              <w:rPr>
                <w:rFonts w:hint="eastAsia"/>
                <w:sz w:val="18"/>
                <w:szCs w:val="20"/>
              </w:rPr>
              <w:t>”，《投资与创业》，2</w:t>
            </w:r>
            <w:r>
              <w:rPr>
                <w:sz w:val="18"/>
                <w:szCs w:val="20"/>
              </w:rPr>
              <w:t>022</w:t>
            </w:r>
            <w:r>
              <w:rPr>
                <w:rFonts w:hint="eastAsia"/>
                <w:sz w:val="18"/>
                <w:szCs w:val="20"/>
              </w:rPr>
              <w:t>年第2期，</w:t>
            </w:r>
            <w:r>
              <w:rPr>
                <w:sz w:val="18"/>
                <w:szCs w:val="20"/>
              </w:rPr>
              <w:t>210</w:t>
            </w:r>
            <w:r>
              <w:rPr>
                <w:rFonts w:hint="eastAsia"/>
                <w:sz w:val="18"/>
                <w:szCs w:val="20"/>
              </w:rPr>
              <w:t>页-</w:t>
            </w:r>
            <w:r>
              <w:rPr>
                <w:sz w:val="18"/>
                <w:szCs w:val="20"/>
              </w:rPr>
              <w:t>212</w:t>
            </w:r>
            <w:r>
              <w:rPr>
                <w:rFonts w:hint="eastAsia"/>
                <w:sz w:val="18"/>
                <w:szCs w:val="20"/>
              </w:rPr>
              <w:t>页</w:t>
            </w:r>
          </w:p>
          <w:p w14:paraId="34E732BE" w14:textId="77777777" w:rsidR="001923F2" w:rsidRDefault="001923F2" w:rsidP="001525B0">
            <w:pPr>
              <w:spacing w:line="0" w:lineRule="atLeast"/>
              <w:rPr>
                <w:sz w:val="18"/>
                <w:szCs w:val="20"/>
              </w:rPr>
            </w:pPr>
            <w:r>
              <w:rPr>
                <w:sz w:val="18"/>
                <w:szCs w:val="20"/>
              </w:rPr>
              <w:t>[</w:t>
            </w:r>
            <w:r>
              <w:rPr>
                <w:rFonts w:hint="eastAsia"/>
                <w:sz w:val="18"/>
                <w:szCs w:val="20"/>
              </w:rPr>
              <w:t>2</w:t>
            </w:r>
            <w:r>
              <w:rPr>
                <w:sz w:val="18"/>
                <w:szCs w:val="20"/>
              </w:rPr>
              <w:t>0]</w:t>
            </w:r>
            <w:r w:rsidR="00694E5B">
              <w:rPr>
                <w:rFonts w:hint="eastAsia"/>
                <w:sz w:val="18"/>
                <w:szCs w:val="20"/>
              </w:rPr>
              <w:t>作者不详，“</w:t>
            </w:r>
            <w:r w:rsidR="00694E5B" w:rsidRPr="00694E5B">
              <w:rPr>
                <w:rFonts w:hint="eastAsia"/>
                <w:sz w:val="18"/>
                <w:szCs w:val="20"/>
              </w:rPr>
              <w:t>《中国网信》杂志发表《习近平总书记指引我国数字经济高质量发展纪实》</w:t>
            </w:r>
            <w:r w:rsidR="00694E5B">
              <w:rPr>
                <w:rFonts w:hint="eastAsia"/>
                <w:sz w:val="18"/>
                <w:szCs w:val="20"/>
              </w:rPr>
              <w:t>”，《中国网信》，互联网，2</w:t>
            </w:r>
            <w:r w:rsidR="00694E5B">
              <w:rPr>
                <w:sz w:val="18"/>
                <w:szCs w:val="20"/>
              </w:rPr>
              <w:t>02</w:t>
            </w:r>
            <w:r w:rsidR="00694E5B">
              <w:rPr>
                <w:rFonts w:hint="eastAsia"/>
                <w:sz w:val="18"/>
                <w:szCs w:val="20"/>
              </w:rPr>
              <w:t>2年第4期</w:t>
            </w:r>
          </w:p>
          <w:p w14:paraId="766A2F44" w14:textId="77777777" w:rsidR="00AA447D" w:rsidRDefault="00AA447D" w:rsidP="001525B0">
            <w:pPr>
              <w:spacing w:line="0" w:lineRule="atLeast"/>
              <w:rPr>
                <w:sz w:val="18"/>
                <w:szCs w:val="20"/>
              </w:rPr>
            </w:pPr>
            <w:r>
              <w:rPr>
                <w:rFonts w:hint="eastAsia"/>
                <w:sz w:val="18"/>
                <w:szCs w:val="20"/>
              </w:rPr>
              <w:t>[</w:t>
            </w:r>
            <w:r>
              <w:rPr>
                <w:sz w:val="18"/>
                <w:szCs w:val="20"/>
              </w:rPr>
              <w:t>21]</w:t>
            </w:r>
            <w:r>
              <w:rPr>
                <w:rFonts w:hint="eastAsia"/>
                <w:sz w:val="18"/>
                <w:szCs w:val="20"/>
              </w:rPr>
              <w:t>张军，“</w:t>
            </w:r>
            <w:r w:rsidRPr="00AA447D">
              <w:rPr>
                <w:rFonts w:hint="eastAsia"/>
                <w:sz w:val="18"/>
                <w:szCs w:val="20"/>
              </w:rPr>
              <w:t>中国科技企业国际传播的探索与思考</w:t>
            </w:r>
            <w:r>
              <w:rPr>
                <w:rFonts w:hint="eastAsia"/>
                <w:sz w:val="18"/>
                <w:szCs w:val="20"/>
              </w:rPr>
              <w:t>”，《</w:t>
            </w:r>
            <w:r w:rsidR="009C41E5">
              <w:rPr>
                <w:rFonts w:hint="eastAsia"/>
                <w:sz w:val="18"/>
                <w:szCs w:val="20"/>
              </w:rPr>
              <w:t>对外传播</w:t>
            </w:r>
            <w:r>
              <w:rPr>
                <w:rFonts w:hint="eastAsia"/>
                <w:sz w:val="18"/>
                <w:szCs w:val="20"/>
              </w:rPr>
              <w:t>》</w:t>
            </w:r>
            <w:r w:rsidR="009C41E5">
              <w:rPr>
                <w:rFonts w:hint="eastAsia"/>
                <w:sz w:val="18"/>
                <w:szCs w:val="20"/>
              </w:rPr>
              <w:t>，2</w:t>
            </w:r>
            <w:r w:rsidR="009C41E5">
              <w:rPr>
                <w:sz w:val="18"/>
                <w:szCs w:val="20"/>
              </w:rPr>
              <w:t>022</w:t>
            </w:r>
            <w:r w:rsidR="009C41E5">
              <w:rPr>
                <w:rFonts w:hint="eastAsia"/>
                <w:sz w:val="18"/>
                <w:szCs w:val="20"/>
              </w:rPr>
              <w:t>年第3期，1</w:t>
            </w:r>
            <w:r w:rsidR="009C41E5">
              <w:rPr>
                <w:sz w:val="18"/>
                <w:szCs w:val="20"/>
              </w:rPr>
              <w:t>8</w:t>
            </w:r>
            <w:r w:rsidR="009C41E5">
              <w:rPr>
                <w:rFonts w:hint="eastAsia"/>
                <w:sz w:val="18"/>
                <w:szCs w:val="20"/>
              </w:rPr>
              <w:t>页-</w:t>
            </w:r>
            <w:r w:rsidR="009C41E5">
              <w:rPr>
                <w:sz w:val="18"/>
                <w:szCs w:val="20"/>
              </w:rPr>
              <w:t>21</w:t>
            </w:r>
            <w:r w:rsidR="009C41E5">
              <w:rPr>
                <w:rFonts w:hint="eastAsia"/>
                <w:sz w:val="18"/>
                <w:szCs w:val="20"/>
              </w:rPr>
              <w:t>页</w:t>
            </w:r>
          </w:p>
          <w:p w14:paraId="6DC8989D" w14:textId="1D105E3C" w:rsidR="008821B1" w:rsidRPr="001525B0" w:rsidRDefault="008821B1" w:rsidP="001525B0">
            <w:pPr>
              <w:spacing w:line="0" w:lineRule="atLeast"/>
              <w:rPr>
                <w:sz w:val="18"/>
                <w:szCs w:val="20"/>
              </w:rPr>
            </w:pPr>
            <w:r>
              <w:rPr>
                <w:rFonts w:hint="eastAsia"/>
                <w:sz w:val="18"/>
                <w:szCs w:val="20"/>
              </w:rPr>
              <w:t>[</w:t>
            </w:r>
            <w:r>
              <w:rPr>
                <w:sz w:val="18"/>
                <w:szCs w:val="20"/>
              </w:rPr>
              <w:t>22]</w:t>
            </w:r>
            <w:r w:rsidRPr="008821B1">
              <w:rPr>
                <w:rFonts w:hint="eastAsia"/>
                <w:sz w:val="18"/>
                <w:szCs w:val="20"/>
              </w:rPr>
              <w:t>冷迪，陈瑞，李英，王旭勇</w:t>
            </w:r>
            <w:r>
              <w:rPr>
                <w:rFonts w:hint="eastAsia"/>
                <w:sz w:val="18"/>
                <w:szCs w:val="20"/>
              </w:rPr>
              <w:t>,</w:t>
            </w:r>
            <w:r>
              <w:rPr>
                <w:sz w:val="18"/>
                <w:szCs w:val="20"/>
              </w:rPr>
              <w:t xml:space="preserve"> “</w:t>
            </w:r>
            <w:r w:rsidRPr="008821B1">
              <w:rPr>
                <w:sz w:val="18"/>
                <w:szCs w:val="20"/>
              </w:rPr>
              <w:t>AIOps在企业信息系统运维中的应用探讨</w:t>
            </w:r>
            <w:r>
              <w:rPr>
                <w:sz w:val="18"/>
                <w:szCs w:val="20"/>
              </w:rPr>
              <w:t>”,</w:t>
            </w:r>
            <w:r>
              <w:rPr>
                <w:rFonts w:hint="eastAsia"/>
                <w:sz w:val="18"/>
                <w:szCs w:val="20"/>
              </w:rPr>
              <w:t>《</w:t>
            </w:r>
            <w:r>
              <w:t>电子元器件与信息技术</w:t>
            </w:r>
            <w:r>
              <w:rPr>
                <w:rFonts w:hint="eastAsia"/>
                <w:sz w:val="18"/>
                <w:szCs w:val="20"/>
              </w:rPr>
              <w:t>》，2</w:t>
            </w:r>
            <w:r>
              <w:rPr>
                <w:sz w:val="18"/>
                <w:szCs w:val="20"/>
              </w:rPr>
              <w:t>02</w:t>
            </w:r>
            <w:r>
              <w:rPr>
                <w:rFonts w:hint="eastAsia"/>
                <w:sz w:val="18"/>
                <w:szCs w:val="20"/>
              </w:rPr>
              <w:t>1年第1</w:t>
            </w:r>
            <w:r>
              <w:rPr>
                <w:sz w:val="18"/>
                <w:szCs w:val="20"/>
              </w:rPr>
              <w:t>1</w:t>
            </w:r>
            <w:r>
              <w:rPr>
                <w:rFonts w:hint="eastAsia"/>
                <w:sz w:val="18"/>
                <w:szCs w:val="20"/>
              </w:rPr>
              <w:t>期，1</w:t>
            </w:r>
            <w:r>
              <w:rPr>
                <w:sz w:val="18"/>
                <w:szCs w:val="20"/>
              </w:rPr>
              <w:t>19</w:t>
            </w:r>
            <w:r>
              <w:rPr>
                <w:rFonts w:hint="eastAsia"/>
                <w:sz w:val="18"/>
                <w:szCs w:val="20"/>
              </w:rPr>
              <w:t>页-</w:t>
            </w:r>
            <w:r>
              <w:rPr>
                <w:sz w:val="18"/>
                <w:szCs w:val="20"/>
              </w:rPr>
              <w:t>120</w:t>
            </w:r>
            <w:r>
              <w:rPr>
                <w:rFonts w:hint="eastAsia"/>
                <w:sz w:val="18"/>
                <w:szCs w:val="20"/>
              </w:rPr>
              <w:t>页</w:t>
            </w:r>
          </w:p>
        </w:tc>
      </w:tr>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77745B95" w14:textId="3AC90361" w:rsidR="00DC7C9D"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807D85" w:rsidRPr="00807D85">
              <w:rPr>
                <w:rFonts w:ascii="宋体" w:eastAsia="宋体" w:hAnsi="宋体" w:hint="eastAsia"/>
                <w:sz w:val="24"/>
                <w:szCs w:val="24"/>
              </w:rPr>
              <w:t>质量评估体系对科技类企业数字化产品生产效率的影响研究</w:t>
            </w:r>
          </w:p>
          <w:p w14:paraId="17586D5F" w14:textId="37B63491"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EA3164">
              <w:rPr>
                <w:rFonts w:ascii="宋体" w:eastAsia="宋体" w:hAnsi="宋体" w:hint="eastAsia"/>
                <w:sz w:val="24"/>
                <w:szCs w:val="24"/>
              </w:rPr>
              <w:t>质量评估；</w:t>
            </w:r>
            <w:r w:rsidR="00FE2056">
              <w:rPr>
                <w:rFonts w:ascii="宋体" w:eastAsia="宋体" w:hAnsi="宋体" w:hint="eastAsia"/>
                <w:sz w:val="24"/>
                <w:szCs w:val="24"/>
              </w:rPr>
              <w:t>科技企业</w:t>
            </w:r>
            <w:r w:rsidR="00EA3164">
              <w:rPr>
                <w:rFonts w:ascii="宋体" w:eastAsia="宋体" w:hAnsi="宋体" w:hint="eastAsia"/>
                <w:sz w:val="24"/>
                <w:szCs w:val="24"/>
              </w:rPr>
              <w:t>；数字化生产</w:t>
            </w:r>
            <w:r w:rsidR="00DB6551">
              <w:rPr>
                <w:rFonts w:ascii="宋体" w:eastAsia="宋体" w:hAnsi="宋体" w:hint="eastAsia"/>
                <w:sz w:val="24"/>
                <w:szCs w:val="24"/>
              </w:rPr>
              <w:t>；</w:t>
            </w:r>
            <w:r w:rsidR="00FE2056">
              <w:rPr>
                <w:rFonts w:ascii="宋体" w:eastAsia="宋体" w:hAnsi="宋体" w:hint="eastAsia"/>
                <w:sz w:val="24"/>
                <w:szCs w:val="24"/>
              </w:rPr>
              <w:t>人工智能</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6D47B0E2"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16664D">
              <w:rPr>
                <w:rFonts w:ascii="宋体" w:eastAsia="宋体" w:hAnsi="宋体" w:hint="eastAsia"/>
                <w:sz w:val="24"/>
                <w:szCs w:val="24"/>
              </w:rPr>
              <w:t>绪论</w:t>
            </w:r>
          </w:p>
          <w:p w14:paraId="04A35C56" w14:textId="51DDB54F" w:rsidR="00BF67D6" w:rsidRPr="00B324A9" w:rsidRDefault="0016664D" w:rsidP="00B324A9">
            <w:pPr>
              <w:pStyle w:val="a3"/>
              <w:numPr>
                <w:ilvl w:val="1"/>
                <w:numId w:val="1"/>
              </w:numPr>
              <w:ind w:firstLineChars="0"/>
              <w:rPr>
                <w:rFonts w:ascii="宋体" w:eastAsia="宋体" w:hAnsi="宋体"/>
                <w:sz w:val="24"/>
                <w:szCs w:val="24"/>
              </w:rPr>
            </w:pPr>
            <w:r w:rsidRPr="0016664D">
              <w:rPr>
                <w:rFonts w:ascii="宋体" w:eastAsia="宋体" w:hAnsi="宋体" w:hint="eastAsia"/>
                <w:sz w:val="24"/>
                <w:szCs w:val="24"/>
              </w:rPr>
              <w:t>研究背景与研究意义</w:t>
            </w:r>
          </w:p>
          <w:p w14:paraId="0AE05AD2" w14:textId="3D8BEB95" w:rsidR="0016664D" w:rsidRDefault="0016664D" w:rsidP="00BF67D6">
            <w:pPr>
              <w:pStyle w:val="a3"/>
              <w:numPr>
                <w:ilvl w:val="1"/>
                <w:numId w:val="1"/>
              </w:numPr>
              <w:ind w:firstLineChars="0"/>
              <w:rPr>
                <w:rFonts w:ascii="宋体" w:eastAsia="宋体" w:hAnsi="宋体"/>
                <w:sz w:val="24"/>
                <w:szCs w:val="24"/>
              </w:rPr>
            </w:pPr>
            <w:r>
              <w:rPr>
                <w:rFonts w:ascii="宋体" w:eastAsia="宋体" w:hAnsi="宋体" w:hint="eastAsia"/>
                <w:sz w:val="24"/>
                <w:szCs w:val="24"/>
              </w:rPr>
              <w:t>研究思路和研究框架</w:t>
            </w:r>
          </w:p>
          <w:p w14:paraId="14C3EB88" w14:textId="54B1C7C0" w:rsidR="0016664D" w:rsidRPr="00995F53" w:rsidRDefault="0016664D" w:rsidP="00BF67D6">
            <w:pPr>
              <w:pStyle w:val="a3"/>
              <w:numPr>
                <w:ilvl w:val="1"/>
                <w:numId w:val="1"/>
              </w:numPr>
              <w:ind w:firstLineChars="0"/>
              <w:rPr>
                <w:rFonts w:ascii="宋体" w:eastAsia="宋体" w:hAnsi="宋体"/>
                <w:sz w:val="24"/>
                <w:szCs w:val="24"/>
              </w:rPr>
            </w:pPr>
            <w:r>
              <w:rPr>
                <w:rFonts w:ascii="宋体" w:eastAsia="宋体" w:hAnsi="宋体" w:hint="eastAsia"/>
                <w:sz w:val="24"/>
                <w:szCs w:val="24"/>
              </w:rPr>
              <w:t>研究创新点及不足</w:t>
            </w:r>
          </w:p>
          <w:p w14:paraId="2AA594B1" w14:textId="49E12DF4" w:rsidR="0016664D" w:rsidRDefault="0016664D" w:rsidP="00252F6C">
            <w:pPr>
              <w:rPr>
                <w:rFonts w:ascii="宋体" w:eastAsia="宋体" w:hAnsi="宋体"/>
                <w:sz w:val="24"/>
                <w:szCs w:val="24"/>
              </w:rPr>
            </w:pPr>
            <w:r>
              <w:rPr>
                <w:rFonts w:ascii="宋体" w:eastAsia="宋体" w:hAnsi="宋体" w:hint="eastAsia"/>
                <w:sz w:val="24"/>
                <w:szCs w:val="24"/>
              </w:rPr>
              <w:t>第2章 文献</w:t>
            </w:r>
            <w:r w:rsidR="003A108D">
              <w:rPr>
                <w:rFonts w:ascii="宋体" w:eastAsia="宋体" w:hAnsi="宋体" w:hint="eastAsia"/>
                <w:sz w:val="24"/>
                <w:szCs w:val="24"/>
              </w:rPr>
              <w:t>回顾与综述</w:t>
            </w:r>
          </w:p>
          <w:p w14:paraId="71DAEB4B" w14:textId="77777777" w:rsidR="00DB4F36" w:rsidRPr="00DB4F36" w:rsidRDefault="00DB4F36" w:rsidP="00BF67D6">
            <w:pPr>
              <w:pStyle w:val="a3"/>
              <w:numPr>
                <w:ilvl w:val="0"/>
                <w:numId w:val="1"/>
              </w:numPr>
              <w:ind w:firstLineChars="0"/>
              <w:rPr>
                <w:rFonts w:ascii="宋体" w:eastAsia="宋体" w:hAnsi="宋体"/>
                <w:vanish/>
                <w:sz w:val="24"/>
                <w:szCs w:val="24"/>
              </w:rPr>
            </w:pPr>
          </w:p>
          <w:p w14:paraId="7E485EEE" w14:textId="3D64F283" w:rsidR="0016664D" w:rsidRDefault="0016664D" w:rsidP="00BF67D6">
            <w:pPr>
              <w:pStyle w:val="a3"/>
              <w:numPr>
                <w:ilvl w:val="1"/>
                <w:numId w:val="1"/>
              </w:numPr>
              <w:ind w:firstLineChars="0"/>
              <w:rPr>
                <w:rFonts w:ascii="宋体" w:eastAsia="宋体" w:hAnsi="宋体"/>
                <w:sz w:val="24"/>
                <w:szCs w:val="24"/>
              </w:rPr>
            </w:pPr>
            <w:r>
              <w:rPr>
                <w:rFonts w:ascii="宋体" w:eastAsia="宋体" w:hAnsi="宋体" w:hint="eastAsia"/>
                <w:sz w:val="24"/>
                <w:szCs w:val="24"/>
              </w:rPr>
              <w:t>文献综述</w:t>
            </w:r>
          </w:p>
          <w:p w14:paraId="3423D1EC" w14:textId="35C41206" w:rsidR="0016664D" w:rsidRDefault="003A108D" w:rsidP="00BF67D6">
            <w:pPr>
              <w:pStyle w:val="a3"/>
              <w:numPr>
                <w:ilvl w:val="1"/>
                <w:numId w:val="1"/>
              </w:numPr>
              <w:ind w:firstLineChars="0"/>
              <w:rPr>
                <w:rFonts w:ascii="宋体" w:eastAsia="宋体" w:hAnsi="宋体"/>
                <w:sz w:val="24"/>
                <w:szCs w:val="24"/>
              </w:rPr>
            </w:pPr>
            <w:r w:rsidRPr="001660DF">
              <w:rPr>
                <w:rFonts w:ascii="宋体" w:eastAsia="宋体" w:hAnsi="宋体" w:hint="eastAsia"/>
                <w:sz w:val="24"/>
                <w:szCs w:val="24"/>
              </w:rPr>
              <w:t>数字经济</w:t>
            </w:r>
            <w:r w:rsidR="005E5106">
              <w:rPr>
                <w:rFonts w:ascii="宋体" w:eastAsia="宋体" w:hAnsi="宋体" w:hint="eastAsia"/>
                <w:sz w:val="24"/>
                <w:szCs w:val="24"/>
              </w:rPr>
              <w:t>在疫情下对</w:t>
            </w:r>
            <w:r>
              <w:rPr>
                <w:rFonts w:ascii="宋体" w:eastAsia="宋体" w:hAnsi="宋体" w:hint="eastAsia"/>
                <w:sz w:val="24"/>
                <w:szCs w:val="24"/>
              </w:rPr>
              <w:t>经济产业的驱动</w:t>
            </w:r>
            <w:r w:rsidR="005E5106">
              <w:rPr>
                <w:rFonts w:ascii="宋体" w:eastAsia="宋体" w:hAnsi="宋体" w:hint="eastAsia"/>
                <w:sz w:val="24"/>
                <w:szCs w:val="24"/>
              </w:rPr>
              <w:t>的研究</w:t>
            </w:r>
          </w:p>
          <w:p w14:paraId="451AECB2" w14:textId="417AECFF" w:rsidR="00A77CA4" w:rsidRDefault="00A77CA4" w:rsidP="00BF67D6">
            <w:pPr>
              <w:pStyle w:val="a3"/>
              <w:numPr>
                <w:ilvl w:val="1"/>
                <w:numId w:val="1"/>
              </w:numPr>
              <w:ind w:firstLineChars="0"/>
              <w:rPr>
                <w:rFonts w:ascii="宋体" w:eastAsia="宋体" w:hAnsi="宋体"/>
                <w:sz w:val="24"/>
                <w:szCs w:val="24"/>
              </w:rPr>
            </w:pPr>
            <w:r>
              <w:rPr>
                <w:rFonts w:ascii="宋体" w:eastAsia="宋体" w:hAnsi="宋体" w:hint="eastAsia"/>
                <w:sz w:val="24"/>
                <w:szCs w:val="24"/>
              </w:rPr>
              <w:t>产业数字化转型的现状、困境与趋势研究</w:t>
            </w:r>
          </w:p>
          <w:p w14:paraId="23E2C788" w14:textId="2304E599" w:rsidR="00AB7310" w:rsidRDefault="00AB2D77" w:rsidP="00BF67D6">
            <w:pPr>
              <w:pStyle w:val="a3"/>
              <w:numPr>
                <w:ilvl w:val="1"/>
                <w:numId w:val="1"/>
              </w:numPr>
              <w:ind w:firstLineChars="0"/>
              <w:rPr>
                <w:rFonts w:ascii="宋体" w:eastAsia="宋体" w:hAnsi="宋体"/>
                <w:sz w:val="24"/>
                <w:szCs w:val="24"/>
              </w:rPr>
            </w:pPr>
            <w:r>
              <w:rPr>
                <w:rFonts w:ascii="宋体" w:eastAsia="宋体" w:hAnsi="宋体" w:hint="eastAsia"/>
                <w:sz w:val="24"/>
                <w:szCs w:val="24"/>
              </w:rPr>
              <w:t>提供</w:t>
            </w:r>
            <w:r w:rsidR="00AB7310">
              <w:rPr>
                <w:rFonts w:ascii="宋体" w:eastAsia="宋体" w:hAnsi="宋体" w:hint="eastAsia"/>
                <w:sz w:val="24"/>
                <w:szCs w:val="24"/>
              </w:rPr>
              <w:t>数字化产品生产</w:t>
            </w:r>
            <w:r>
              <w:rPr>
                <w:rFonts w:ascii="宋体" w:eastAsia="宋体" w:hAnsi="宋体" w:hint="eastAsia"/>
                <w:sz w:val="24"/>
                <w:szCs w:val="24"/>
              </w:rPr>
              <w:t>的</w:t>
            </w:r>
            <w:r w:rsidR="00AB7310">
              <w:rPr>
                <w:rFonts w:ascii="宋体" w:eastAsia="宋体" w:hAnsi="宋体" w:hint="eastAsia"/>
                <w:sz w:val="24"/>
                <w:szCs w:val="24"/>
              </w:rPr>
              <w:t>企业研究</w:t>
            </w:r>
          </w:p>
          <w:p w14:paraId="4B9CC7EA" w14:textId="767E4FFA" w:rsidR="00BC2449" w:rsidRDefault="003B5AAD" w:rsidP="00BC2449">
            <w:pPr>
              <w:pStyle w:val="a3"/>
              <w:numPr>
                <w:ilvl w:val="1"/>
                <w:numId w:val="1"/>
              </w:numPr>
              <w:ind w:firstLineChars="0"/>
              <w:rPr>
                <w:rFonts w:ascii="宋体" w:eastAsia="宋体" w:hAnsi="宋体"/>
                <w:sz w:val="24"/>
                <w:szCs w:val="24"/>
              </w:rPr>
            </w:pPr>
            <w:r>
              <w:rPr>
                <w:rFonts w:ascii="宋体" w:eastAsia="宋体" w:hAnsi="宋体" w:hint="eastAsia"/>
                <w:sz w:val="24"/>
                <w:szCs w:val="24"/>
              </w:rPr>
              <w:t>数字化生产体系的研究</w:t>
            </w:r>
          </w:p>
          <w:p w14:paraId="20DB2D78" w14:textId="2D19B975" w:rsidR="00B56877" w:rsidRDefault="00B56877" w:rsidP="00B56877">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3</w:t>
            </w:r>
            <w:r>
              <w:rPr>
                <w:rFonts w:ascii="宋体" w:eastAsia="宋体" w:hAnsi="宋体" w:hint="eastAsia"/>
                <w:sz w:val="24"/>
                <w:szCs w:val="24"/>
              </w:rPr>
              <w:t xml:space="preserve">章 </w:t>
            </w:r>
            <w:r>
              <w:rPr>
                <w:rFonts w:ascii="宋体" w:eastAsia="宋体" w:hAnsi="宋体"/>
                <w:sz w:val="24"/>
                <w:szCs w:val="24"/>
              </w:rPr>
              <w:t xml:space="preserve"> </w:t>
            </w:r>
            <w:r w:rsidR="00171BEE">
              <w:rPr>
                <w:rFonts w:ascii="宋体" w:eastAsia="宋体" w:hAnsi="宋体" w:hint="eastAsia"/>
                <w:sz w:val="24"/>
                <w:szCs w:val="24"/>
              </w:rPr>
              <w:t>影响</w:t>
            </w:r>
            <w:r>
              <w:rPr>
                <w:rFonts w:ascii="宋体" w:eastAsia="宋体" w:hAnsi="宋体" w:hint="eastAsia"/>
                <w:sz w:val="24"/>
                <w:szCs w:val="24"/>
              </w:rPr>
              <w:t>数字化产品生产效率的理论分析</w:t>
            </w:r>
          </w:p>
          <w:p w14:paraId="136C1556" w14:textId="77777777" w:rsidR="00B56877" w:rsidRPr="00BF67D6" w:rsidRDefault="00B56877" w:rsidP="00B56877">
            <w:pPr>
              <w:pStyle w:val="a3"/>
              <w:numPr>
                <w:ilvl w:val="0"/>
                <w:numId w:val="1"/>
              </w:numPr>
              <w:ind w:firstLineChars="0"/>
              <w:rPr>
                <w:rFonts w:ascii="宋体" w:eastAsia="宋体" w:hAnsi="宋体"/>
                <w:vanish/>
                <w:sz w:val="24"/>
                <w:szCs w:val="24"/>
              </w:rPr>
            </w:pPr>
          </w:p>
          <w:p w14:paraId="347B3552" w14:textId="2A80D368" w:rsidR="00B56877" w:rsidRDefault="00B56877" w:rsidP="00B56877">
            <w:pPr>
              <w:pStyle w:val="a3"/>
              <w:numPr>
                <w:ilvl w:val="1"/>
                <w:numId w:val="1"/>
              </w:numPr>
              <w:ind w:firstLineChars="0"/>
              <w:rPr>
                <w:rFonts w:ascii="宋体" w:eastAsia="宋体" w:hAnsi="宋体"/>
                <w:sz w:val="24"/>
                <w:szCs w:val="24"/>
              </w:rPr>
            </w:pPr>
            <w:r w:rsidRPr="00BC2449">
              <w:rPr>
                <w:rFonts w:ascii="宋体" w:eastAsia="宋体" w:hAnsi="宋体" w:hint="eastAsia"/>
                <w:sz w:val="24"/>
                <w:szCs w:val="24"/>
              </w:rPr>
              <w:t>软件最佳实践理论工程质量</w:t>
            </w:r>
            <w:r>
              <w:rPr>
                <w:rFonts w:ascii="宋体" w:eastAsia="宋体" w:hAnsi="宋体" w:hint="eastAsia"/>
                <w:sz w:val="24"/>
                <w:szCs w:val="24"/>
              </w:rPr>
              <w:t>理论</w:t>
            </w:r>
          </w:p>
          <w:p w14:paraId="75B963A7" w14:textId="2B3B02D7" w:rsidR="00B56877" w:rsidRDefault="00B56877" w:rsidP="00B56877">
            <w:pPr>
              <w:pStyle w:val="a3"/>
              <w:numPr>
                <w:ilvl w:val="1"/>
                <w:numId w:val="1"/>
              </w:numPr>
              <w:ind w:firstLineChars="0"/>
              <w:rPr>
                <w:rFonts w:ascii="宋体" w:eastAsia="宋体" w:hAnsi="宋体"/>
                <w:sz w:val="24"/>
                <w:szCs w:val="24"/>
              </w:rPr>
            </w:pPr>
            <w:r w:rsidRPr="00BC2449">
              <w:rPr>
                <w:rFonts w:ascii="宋体" w:eastAsia="宋体" w:hAnsi="宋体" w:hint="eastAsia"/>
                <w:sz w:val="24"/>
                <w:szCs w:val="24"/>
              </w:rPr>
              <w:t>产品全寿命周期的质量管理和</w:t>
            </w:r>
            <w:r>
              <w:rPr>
                <w:rFonts w:ascii="宋体" w:eastAsia="宋体" w:hAnsi="宋体" w:hint="eastAsia"/>
                <w:sz w:val="24"/>
                <w:szCs w:val="24"/>
              </w:rPr>
              <w:t>控制理论</w:t>
            </w:r>
          </w:p>
          <w:p w14:paraId="11E8C594" w14:textId="5124E038" w:rsidR="00B56877" w:rsidRDefault="009E11D5" w:rsidP="00B56877">
            <w:pPr>
              <w:pStyle w:val="a3"/>
              <w:numPr>
                <w:ilvl w:val="1"/>
                <w:numId w:val="1"/>
              </w:numPr>
              <w:ind w:firstLineChars="0"/>
              <w:rPr>
                <w:rFonts w:ascii="宋体" w:eastAsia="宋体" w:hAnsi="宋体"/>
                <w:sz w:val="24"/>
                <w:szCs w:val="24"/>
              </w:rPr>
            </w:pPr>
            <w:r>
              <w:rPr>
                <w:rFonts w:ascii="宋体" w:eastAsia="宋体" w:hAnsi="宋体" w:hint="eastAsia"/>
                <w:sz w:val="24"/>
                <w:szCs w:val="24"/>
              </w:rPr>
              <w:t>开</w:t>
            </w:r>
            <w:r w:rsidR="00B56877" w:rsidRPr="00BC2449">
              <w:rPr>
                <w:rFonts w:ascii="宋体" w:eastAsia="宋体" w:hAnsi="宋体" w:hint="eastAsia"/>
                <w:sz w:val="24"/>
                <w:szCs w:val="24"/>
              </w:rPr>
              <w:t>发运营一体化（</w:t>
            </w:r>
            <w:proofErr w:type="spellStart"/>
            <w:r w:rsidR="00B56877" w:rsidRPr="00BC2449">
              <w:rPr>
                <w:rFonts w:ascii="宋体" w:eastAsia="宋体" w:hAnsi="宋体"/>
                <w:sz w:val="24"/>
                <w:szCs w:val="24"/>
              </w:rPr>
              <w:t>Devops</w:t>
            </w:r>
            <w:proofErr w:type="spellEnd"/>
            <w:r w:rsidR="00B56877" w:rsidRPr="00BC2449">
              <w:rPr>
                <w:rFonts w:ascii="宋体" w:eastAsia="宋体" w:hAnsi="宋体"/>
                <w:sz w:val="24"/>
                <w:szCs w:val="24"/>
              </w:rPr>
              <w:t>）</w:t>
            </w:r>
          </w:p>
          <w:p w14:paraId="7155A8BA" w14:textId="332C1867" w:rsidR="00BC2449" w:rsidRPr="00B56877" w:rsidRDefault="00B56877" w:rsidP="009D2F7A">
            <w:pPr>
              <w:pStyle w:val="a3"/>
              <w:numPr>
                <w:ilvl w:val="1"/>
                <w:numId w:val="1"/>
              </w:numPr>
              <w:ind w:firstLineChars="0"/>
              <w:rPr>
                <w:rFonts w:ascii="宋体" w:eastAsia="宋体" w:hAnsi="宋体" w:hint="eastAsia"/>
                <w:sz w:val="24"/>
                <w:szCs w:val="24"/>
              </w:rPr>
            </w:pPr>
            <w:r w:rsidRPr="00BC2449">
              <w:rPr>
                <w:rFonts w:ascii="宋体" w:eastAsia="宋体" w:hAnsi="宋体"/>
                <w:sz w:val="24"/>
                <w:szCs w:val="24"/>
              </w:rPr>
              <w:t>人工智能改变IT运维（</w:t>
            </w:r>
            <w:proofErr w:type="spellStart"/>
            <w:r w:rsidRPr="00BC2449">
              <w:rPr>
                <w:rFonts w:ascii="宋体" w:eastAsia="宋体" w:hAnsi="宋体"/>
                <w:sz w:val="24"/>
                <w:szCs w:val="24"/>
              </w:rPr>
              <w:t>AIops</w:t>
            </w:r>
            <w:proofErr w:type="spellEnd"/>
            <w:r>
              <w:rPr>
                <w:rFonts w:ascii="宋体" w:eastAsia="宋体" w:hAnsi="宋体" w:hint="eastAsia"/>
                <w:sz w:val="24"/>
                <w:szCs w:val="24"/>
              </w:rPr>
              <w:t>）</w:t>
            </w:r>
          </w:p>
          <w:p w14:paraId="778993C8" w14:textId="36A1452E" w:rsidR="003B5AAD" w:rsidRDefault="003B5AAD" w:rsidP="003B5AAD">
            <w:pPr>
              <w:rPr>
                <w:rFonts w:ascii="宋体" w:eastAsia="宋体" w:hAnsi="宋体"/>
                <w:sz w:val="24"/>
                <w:szCs w:val="24"/>
              </w:rPr>
            </w:pPr>
            <w:r>
              <w:rPr>
                <w:rFonts w:ascii="宋体" w:eastAsia="宋体" w:hAnsi="宋体" w:hint="eastAsia"/>
                <w:sz w:val="24"/>
                <w:szCs w:val="24"/>
              </w:rPr>
              <w:t xml:space="preserve">第4章 </w:t>
            </w:r>
            <w:r>
              <w:rPr>
                <w:rFonts w:ascii="宋体" w:eastAsia="宋体" w:hAnsi="宋体"/>
                <w:sz w:val="24"/>
                <w:szCs w:val="24"/>
              </w:rPr>
              <w:t xml:space="preserve"> </w:t>
            </w:r>
            <w:r>
              <w:rPr>
                <w:rFonts w:ascii="宋体" w:eastAsia="宋体" w:hAnsi="宋体" w:hint="eastAsia"/>
                <w:sz w:val="24"/>
                <w:szCs w:val="24"/>
              </w:rPr>
              <w:t>数字化</w:t>
            </w:r>
            <w:r w:rsidR="00F277EE">
              <w:rPr>
                <w:rFonts w:ascii="宋体" w:eastAsia="宋体" w:hAnsi="宋体" w:hint="eastAsia"/>
                <w:sz w:val="24"/>
                <w:szCs w:val="24"/>
              </w:rPr>
              <w:t>产品</w:t>
            </w:r>
            <w:r>
              <w:rPr>
                <w:rFonts w:ascii="宋体" w:eastAsia="宋体" w:hAnsi="宋体" w:hint="eastAsia"/>
                <w:sz w:val="24"/>
                <w:szCs w:val="24"/>
              </w:rPr>
              <w:t>生产</w:t>
            </w:r>
            <w:r w:rsidR="00460207">
              <w:rPr>
                <w:rFonts w:ascii="宋体" w:eastAsia="宋体" w:hAnsi="宋体" w:hint="eastAsia"/>
                <w:sz w:val="24"/>
                <w:szCs w:val="24"/>
              </w:rPr>
              <w:t>质量</w:t>
            </w:r>
            <w:r>
              <w:rPr>
                <w:rFonts w:ascii="宋体" w:eastAsia="宋体" w:hAnsi="宋体" w:hint="eastAsia"/>
                <w:sz w:val="24"/>
                <w:szCs w:val="24"/>
              </w:rPr>
              <w:t>评估体系建模</w:t>
            </w:r>
          </w:p>
          <w:p w14:paraId="417768D3" w14:textId="77777777" w:rsidR="00B56877" w:rsidRPr="00B56877" w:rsidRDefault="00B56877" w:rsidP="00B56877">
            <w:pPr>
              <w:pStyle w:val="a3"/>
              <w:numPr>
                <w:ilvl w:val="0"/>
                <w:numId w:val="1"/>
              </w:numPr>
              <w:ind w:firstLineChars="0"/>
              <w:rPr>
                <w:rFonts w:ascii="宋体" w:eastAsia="宋体" w:hAnsi="宋体" w:hint="eastAsia"/>
                <w:vanish/>
                <w:sz w:val="24"/>
                <w:szCs w:val="24"/>
              </w:rPr>
            </w:pPr>
          </w:p>
          <w:p w14:paraId="003F7A40" w14:textId="46979D39" w:rsidR="003B5AAD" w:rsidRDefault="00D17046" w:rsidP="00B56877">
            <w:pPr>
              <w:pStyle w:val="a3"/>
              <w:numPr>
                <w:ilvl w:val="1"/>
                <w:numId w:val="1"/>
              </w:numPr>
              <w:ind w:firstLineChars="0"/>
              <w:rPr>
                <w:rFonts w:ascii="宋体" w:eastAsia="宋体" w:hAnsi="宋体"/>
                <w:sz w:val="24"/>
                <w:szCs w:val="24"/>
              </w:rPr>
            </w:pPr>
            <w:r>
              <w:rPr>
                <w:rFonts w:ascii="宋体" w:eastAsia="宋体" w:hAnsi="宋体" w:hint="eastAsia"/>
                <w:sz w:val="24"/>
                <w:szCs w:val="24"/>
              </w:rPr>
              <w:t>数字化</w:t>
            </w:r>
            <w:r w:rsidR="00F277EE">
              <w:rPr>
                <w:rFonts w:ascii="宋体" w:eastAsia="宋体" w:hAnsi="宋体" w:hint="eastAsia"/>
                <w:sz w:val="24"/>
                <w:szCs w:val="24"/>
              </w:rPr>
              <w:t>产品</w:t>
            </w:r>
            <w:r>
              <w:rPr>
                <w:rFonts w:ascii="宋体" w:eastAsia="宋体" w:hAnsi="宋体" w:hint="eastAsia"/>
                <w:sz w:val="24"/>
                <w:szCs w:val="24"/>
              </w:rPr>
              <w:t>生产</w:t>
            </w:r>
            <w:r w:rsidR="003315BF">
              <w:rPr>
                <w:rFonts w:ascii="宋体" w:eastAsia="宋体" w:hAnsi="宋体" w:hint="eastAsia"/>
                <w:sz w:val="24"/>
                <w:szCs w:val="24"/>
              </w:rPr>
              <w:t>质量评估</w:t>
            </w:r>
            <w:r>
              <w:rPr>
                <w:rFonts w:ascii="宋体" w:eastAsia="宋体" w:hAnsi="宋体" w:hint="eastAsia"/>
                <w:sz w:val="24"/>
                <w:szCs w:val="24"/>
              </w:rPr>
              <w:t>的</w:t>
            </w:r>
            <w:r w:rsidR="00F277EE">
              <w:rPr>
                <w:rFonts w:ascii="宋体" w:eastAsia="宋体" w:hAnsi="宋体" w:hint="eastAsia"/>
                <w:sz w:val="24"/>
                <w:szCs w:val="24"/>
              </w:rPr>
              <w:t>影响</w:t>
            </w:r>
            <w:r>
              <w:rPr>
                <w:rFonts w:ascii="宋体" w:eastAsia="宋体" w:hAnsi="宋体" w:hint="eastAsia"/>
                <w:sz w:val="24"/>
                <w:szCs w:val="24"/>
              </w:rPr>
              <w:t>因素分析</w:t>
            </w:r>
          </w:p>
          <w:p w14:paraId="6917E39D" w14:textId="50FED0EB" w:rsidR="00D17046" w:rsidRDefault="003C08FE" w:rsidP="00BF67D6">
            <w:pPr>
              <w:pStyle w:val="a3"/>
              <w:numPr>
                <w:ilvl w:val="1"/>
                <w:numId w:val="1"/>
              </w:numPr>
              <w:ind w:firstLineChars="0"/>
              <w:rPr>
                <w:rFonts w:ascii="宋体" w:eastAsia="宋体" w:hAnsi="宋体"/>
                <w:sz w:val="24"/>
                <w:szCs w:val="24"/>
              </w:rPr>
            </w:pPr>
            <w:r>
              <w:rPr>
                <w:rFonts w:ascii="宋体" w:eastAsia="宋体" w:hAnsi="宋体" w:hint="eastAsia"/>
                <w:sz w:val="24"/>
                <w:szCs w:val="24"/>
              </w:rPr>
              <w:t>数字化</w:t>
            </w:r>
            <w:r w:rsidR="00F277EE">
              <w:rPr>
                <w:rFonts w:ascii="宋体" w:eastAsia="宋体" w:hAnsi="宋体" w:hint="eastAsia"/>
                <w:sz w:val="24"/>
                <w:szCs w:val="24"/>
              </w:rPr>
              <w:t>产品</w:t>
            </w:r>
            <w:r>
              <w:rPr>
                <w:rFonts w:ascii="宋体" w:eastAsia="宋体" w:hAnsi="宋体" w:hint="eastAsia"/>
                <w:sz w:val="24"/>
                <w:szCs w:val="24"/>
              </w:rPr>
              <w:t>生产</w:t>
            </w:r>
            <w:r w:rsidR="00460207">
              <w:rPr>
                <w:rFonts w:ascii="宋体" w:eastAsia="宋体" w:hAnsi="宋体" w:hint="eastAsia"/>
                <w:sz w:val="24"/>
                <w:szCs w:val="24"/>
              </w:rPr>
              <w:t>质量评估</w:t>
            </w:r>
            <w:r>
              <w:rPr>
                <w:rFonts w:ascii="宋体" w:eastAsia="宋体" w:hAnsi="宋体" w:hint="eastAsia"/>
                <w:sz w:val="24"/>
                <w:szCs w:val="24"/>
              </w:rPr>
              <w:t>的关键指标</w:t>
            </w:r>
          </w:p>
          <w:p w14:paraId="5ECE7FC4" w14:textId="47B4820A" w:rsidR="003C08FE" w:rsidRPr="00D17046" w:rsidRDefault="003C08FE" w:rsidP="00BF67D6">
            <w:pPr>
              <w:pStyle w:val="a3"/>
              <w:numPr>
                <w:ilvl w:val="1"/>
                <w:numId w:val="1"/>
              </w:numPr>
              <w:ind w:firstLineChars="0"/>
              <w:rPr>
                <w:rFonts w:ascii="宋体" w:eastAsia="宋体" w:hAnsi="宋体"/>
                <w:sz w:val="24"/>
                <w:szCs w:val="24"/>
              </w:rPr>
            </w:pPr>
            <w:r>
              <w:rPr>
                <w:rFonts w:ascii="宋体" w:eastAsia="宋体" w:hAnsi="宋体" w:hint="eastAsia"/>
                <w:sz w:val="24"/>
                <w:szCs w:val="24"/>
              </w:rPr>
              <w:t>数字化</w:t>
            </w:r>
            <w:r w:rsidR="00F277EE">
              <w:rPr>
                <w:rFonts w:ascii="宋体" w:eastAsia="宋体" w:hAnsi="宋体" w:hint="eastAsia"/>
                <w:sz w:val="24"/>
                <w:szCs w:val="24"/>
              </w:rPr>
              <w:t>产品</w:t>
            </w:r>
            <w:r>
              <w:rPr>
                <w:rFonts w:ascii="宋体" w:eastAsia="宋体" w:hAnsi="宋体" w:hint="eastAsia"/>
                <w:sz w:val="24"/>
                <w:szCs w:val="24"/>
              </w:rPr>
              <w:t>生产</w:t>
            </w:r>
            <w:r w:rsidR="00C32E44">
              <w:rPr>
                <w:rFonts w:ascii="宋体" w:eastAsia="宋体" w:hAnsi="宋体" w:hint="eastAsia"/>
                <w:sz w:val="24"/>
                <w:szCs w:val="24"/>
              </w:rPr>
              <w:t>质量评估</w:t>
            </w:r>
            <w:r>
              <w:rPr>
                <w:rFonts w:ascii="宋体" w:eastAsia="宋体" w:hAnsi="宋体" w:hint="eastAsia"/>
                <w:sz w:val="24"/>
                <w:szCs w:val="24"/>
              </w:rPr>
              <w:t>的具体方法</w:t>
            </w:r>
          </w:p>
          <w:p w14:paraId="70B19E84" w14:textId="6B3F1753" w:rsidR="009D2F7A" w:rsidRDefault="008F03B3" w:rsidP="008F03B3">
            <w:pPr>
              <w:rPr>
                <w:rFonts w:ascii="宋体" w:eastAsia="宋体" w:hAnsi="宋体" w:hint="eastAsia"/>
                <w:sz w:val="24"/>
                <w:szCs w:val="24"/>
              </w:rPr>
            </w:pPr>
            <w:r>
              <w:rPr>
                <w:rFonts w:ascii="宋体" w:eastAsia="宋体" w:hAnsi="宋体" w:hint="eastAsia"/>
                <w:sz w:val="24"/>
                <w:szCs w:val="24"/>
              </w:rPr>
              <w:t>第</w:t>
            </w:r>
            <w:r w:rsidR="003B5AAD">
              <w:rPr>
                <w:rFonts w:ascii="宋体" w:eastAsia="宋体" w:hAnsi="宋体" w:hint="eastAsia"/>
                <w:sz w:val="24"/>
                <w:szCs w:val="24"/>
              </w:rPr>
              <w:t>5</w:t>
            </w:r>
            <w:r>
              <w:rPr>
                <w:rFonts w:ascii="宋体" w:eastAsia="宋体" w:hAnsi="宋体" w:hint="eastAsia"/>
                <w:sz w:val="24"/>
                <w:szCs w:val="24"/>
              </w:rPr>
              <w:t xml:space="preserve">章 </w:t>
            </w:r>
            <w:r>
              <w:rPr>
                <w:rFonts w:ascii="宋体" w:eastAsia="宋体" w:hAnsi="宋体"/>
                <w:sz w:val="24"/>
                <w:szCs w:val="24"/>
              </w:rPr>
              <w:t xml:space="preserve"> </w:t>
            </w:r>
            <w:r w:rsidR="00B324A9">
              <w:rPr>
                <w:rFonts w:ascii="宋体" w:eastAsia="宋体" w:hAnsi="宋体" w:hint="eastAsia"/>
                <w:sz w:val="24"/>
                <w:szCs w:val="24"/>
              </w:rPr>
              <w:t>质量评估体系</w:t>
            </w:r>
            <w:r>
              <w:rPr>
                <w:rFonts w:ascii="宋体" w:eastAsia="宋体" w:hAnsi="宋体" w:hint="eastAsia"/>
                <w:sz w:val="24"/>
                <w:szCs w:val="24"/>
              </w:rPr>
              <w:t>对科技类企业</w:t>
            </w:r>
            <w:r w:rsidR="00B324A9">
              <w:rPr>
                <w:rFonts w:ascii="宋体" w:eastAsia="宋体" w:hAnsi="宋体" w:hint="eastAsia"/>
                <w:sz w:val="24"/>
                <w:szCs w:val="24"/>
              </w:rPr>
              <w:t>数字化产品</w:t>
            </w:r>
            <w:r>
              <w:rPr>
                <w:rFonts w:ascii="宋体" w:eastAsia="宋体" w:hAnsi="宋体" w:hint="eastAsia"/>
                <w:sz w:val="24"/>
                <w:szCs w:val="24"/>
              </w:rPr>
              <w:t>生产</w:t>
            </w:r>
            <w:r w:rsidR="009D2F7A">
              <w:rPr>
                <w:rFonts w:ascii="宋体" w:eastAsia="宋体" w:hAnsi="宋体" w:hint="eastAsia"/>
                <w:sz w:val="24"/>
                <w:szCs w:val="24"/>
              </w:rPr>
              <w:t>效率</w:t>
            </w:r>
            <w:r>
              <w:rPr>
                <w:rFonts w:ascii="宋体" w:eastAsia="宋体" w:hAnsi="宋体" w:hint="eastAsia"/>
                <w:sz w:val="24"/>
                <w:szCs w:val="24"/>
              </w:rPr>
              <w:t>影响的实证分析</w:t>
            </w:r>
          </w:p>
          <w:p w14:paraId="73854080" w14:textId="77777777" w:rsidR="00BF67D6" w:rsidRPr="00BF67D6" w:rsidRDefault="00BF67D6" w:rsidP="00BF67D6">
            <w:pPr>
              <w:pStyle w:val="a3"/>
              <w:numPr>
                <w:ilvl w:val="0"/>
                <w:numId w:val="1"/>
              </w:numPr>
              <w:ind w:firstLineChars="0"/>
              <w:rPr>
                <w:rFonts w:ascii="宋体" w:eastAsia="宋体" w:hAnsi="宋体"/>
                <w:vanish/>
                <w:sz w:val="24"/>
                <w:szCs w:val="24"/>
              </w:rPr>
            </w:pPr>
          </w:p>
          <w:p w14:paraId="6BCB1929" w14:textId="550BD897" w:rsidR="008F03B3" w:rsidRDefault="009D2F7A" w:rsidP="00BF67D6">
            <w:pPr>
              <w:pStyle w:val="a3"/>
              <w:numPr>
                <w:ilvl w:val="1"/>
                <w:numId w:val="1"/>
              </w:numPr>
              <w:ind w:firstLineChars="0"/>
              <w:rPr>
                <w:rFonts w:ascii="宋体" w:eastAsia="宋体" w:hAnsi="宋体"/>
                <w:sz w:val="24"/>
                <w:szCs w:val="24"/>
              </w:rPr>
            </w:pPr>
            <w:r>
              <w:rPr>
                <w:rFonts w:ascii="宋体" w:eastAsia="宋体" w:hAnsi="宋体" w:hint="eastAsia"/>
                <w:sz w:val="24"/>
                <w:szCs w:val="24"/>
              </w:rPr>
              <w:t>样本的确定与数据来源</w:t>
            </w:r>
          </w:p>
          <w:p w14:paraId="6E871F56" w14:textId="27799922" w:rsidR="008F03B3" w:rsidRDefault="009D2F7A" w:rsidP="00BF67D6">
            <w:pPr>
              <w:pStyle w:val="a3"/>
              <w:numPr>
                <w:ilvl w:val="1"/>
                <w:numId w:val="1"/>
              </w:numPr>
              <w:ind w:firstLineChars="0"/>
              <w:rPr>
                <w:rFonts w:ascii="宋体" w:eastAsia="宋体" w:hAnsi="宋体"/>
                <w:sz w:val="24"/>
                <w:szCs w:val="24"/>
              </w:rPr>
            </w:pPr>
            <w:r>
              <w:rPr>
                <w:rFonts w:ascii="宋体" w:eastAsia="宋体" w:hAnsi="宋体" w:hint="eastAsia"/>
                <w:sz w:val="24"/>
                <w:szCs w:val="24"/>
              </w:rPr>
              <w:t>变量</w:t>
            </w:r>
            <w:r w:rsidR="008F03B3">
              <w:rPr>
                <w:rFonts w:ascii="宋体" w:eastAsia="宋体" w:hAnsi="宋体" w:hint="eastAsia"/>
                <w:sz w:val="24"/>
                <w:szCs w:val="24"/>
              </w:rPr>
              <w:t>确定</w:t>
            </w:r>
          </w:p>
          <w:p w14:paraId="00A9997C" w14:textId="71D0B56E" w:rsidR="008F03B3" w:rsidRDefault="009D2F7A" w:rsidP="00BF67D6">
            <w:pPr>
              <w:pStyle w:val="a3"/>
              <w:numPr>
                <w:ilvl w:val="1"/>
                <w:numId w:val="1"/>
              </w:numPr>
              <w:ind w:firstLineChars="0"/>
              <w:rPr>
                <w:rFonts w:ascii="宋体" w:eastAsia="宋体" w:hAnsi="宋体"/>
                <w:sz w:val="24"/>
                <w:szCs w:val="24"/>
              </w:rPr>
            </w:pPr>
            <w:r>
              <w:rPr>
                <w:rFonts w:ascii="宋体" w:eastAsia="宋体" w:hAnsi="宋体" w:hint="eastAsia"/>
                <w:sz w:val="24"/>
                <w:szCs w:val="24"/>
              </w:rPr>
              <w:t>模型确定</w:t>
            </w:r>
          </w:p>
          <w:p w14:paraId="25D1588E" w14:textId="6CF8BD97" w:rsidR="009D2F7A" w:rsidRPr="00B56877" w:rsidRDefault="009D2F7A" w:rsidP="00B56877">
            <w:pPr>
              <w:pStyle w:val="a3"/>
              <w:numPr>
                <w:ilvl w:val="1"/>
                <w:numId w:val="1"/>
              </w:numPr>
              <w:ind w:firstLineChars="0"/>
              <w:rPr>
                <w:rFonts w:ascii="宋体" w:eastAsia="宋体" w:hAnsi="宋体" w:hint="eastAsia"/>
                <w:sz w:val="24"/>
                <w:szCs w:val="24"/>
              </w:rPr>
            </w:pPr>
            <w:r>
              <w:rPr>
                <w:rFonts w:ascii="宋体" w:eastAsia="宋体" w:hAnsi="宋体" w:hint="eastAsia"/>
                <w:sz w:val="24"/>
                <w:szCs w:val="24"/>
              </w:rPr>
              <w:t>实证分析</w:t>
            </w:r>
          </w:p>
          <w:p w14:paraId="1FAD4291" w14:textId="55CF4FFC" w:rsidR="008F03B3" w:rsidRDefault="008F03B3" w:rsidP="008F03B3">
            <w:pPr>
              <w:rPr>
                <w:rFonts w:ascii="宋体" w:eastAsia="宋体" w:hAnsi="宋体"/>
                <w:sz w:val="24"/>
                <w:szCs w:val="24"/>
              </w:rPr>
            </w:pPr>
            <w:r>
              <w:rPr>
                <w:rFonts w:ascii="宋体" w:eastAsia="宋体" w:hAnsi="宋体" w:hint="eastAsia"/>
                <w:sz w:val="24"/>
                <w:szCs w:val="24"/>
              </w:rPr>
              <w:t>第</w:t>
            </w:r>
            <w:r w:rsidR="003B5AAD">
              <w:rPr>
                <w:rFonts w:ascii="宋体" w:eastAsia="宋体" w:hAnsi="宋体"/>
                <w:sz w:val="24"/>
                <w:szCs w:val="24"/>
              </w:rPr>
              <w:t>6</w:t>
            </w:r>
            <w:r>
              <w:rPr>
                <w:rFonts w:ascii="宋体" w:eastAsia="宋体" w:hAnsi="宋体" w:hint="eastAsia"/>
                <w:sz w:val="24"/>
                <w:szCs w:val="24"/>
              </w:rPr>
              <w:t xml:space="preserve">章 </w:t>
            </w:r>
            <w:r>
              <w:rPr>
                <w:rFonts w:ascii="宋体" w:eastAsia="宋体" w:hAnsi="宋体"/>
                <w:sz w:val="24"/>
                <w:szCs w:val="24"/>
              </w:rPr>
              <w:t xml:space="preserve"> </w:t>
            </w:r>
            <w:r>
              <w:rPr>
                <w:rFonts w:ascii="宋体" w:eastAsia="宋体" w:hAnsi="宋体" w:hint="eastAsia"/>
                <w:sz w:val="24"/>
                <w:szCs w:val="24"/>
              </w:rPr>
              <w:t>结论及展望</w:t>
            </w:r>
          </w:p>
          <w:p w14:paraId="73B900AC" w14:textId="77777777" w:rsidR="00BF67D6" w:rsidRPr="00BF67D6" w:rsidRDefault="00BF67D6" w:rsidP="00BF67D6">
            <w:pPr>
              <w:pStyle w:val="a3"/>
              <w:numPr>
                <w:ilvl w:val="0"/>
                <w:numId w:val="1"/>
              </w:numPr>
              <w:ind w:firstLineChars="0"/>
              <w:rPr>
                <w:rFonts w:ascii="宋体" w:eastAsia="宋体" w:hAnsi="宋体"/>
                <w:vanish/>
                <w:sz w:val="24"/>
                <w:szCs w:val="24"/>
              </w:rPr>
            </w:pPr>
          </w:p>
          <w:p w14:paraId="5A90F999" w14:textId="4D488F94" w:rsidR="008F03B3" w:rsidRDefault="008F03B3" w:rsidP="00BF67D6">
            <w:pPr>
              <w:pStyle w:val="a3"/>
              <w:numPr>
                <w:ilvl w:val="1"/>
                <w:numId w:val="1"/>
              </w:numPr>
              <w:ind w:firstLineChars="0"/>
              <w:rPr>
                <w:rFonts w:ascii="宋体" w:eastAsia="宋体" w:hAnsi="宋体"/>
                <w:sz w:val="24"/>
                <w:szCs w:val="24"/>
              </w:rPr>
            </w:pPr>
            <w:r>
              <w:rPr>
                <w:rFonts w:ascii="宋体" w:eastAsia="宋体" w:hAnsi="宋体" w:hint="eastAsia"/>
                <w:sz w:val="24"/>
                <w:szCs w:val="24"/>
              </w:rPr>
              <w:t>结论</w:t>
            </w:r>
          </w:p>
          <w:p w14:paraId="02A10C75" w14:textId="5A611F53" w:rsidR="008F03B3" w:rsidRDefault="008F03B3" w:rsidP="00BF67D6">
            <w:pPr>
              <w:pStyle w:val="a3"/>
              <w:numPr>
                <w:ilvl w:val="1"/>
                <w:numId w:val="1"/>
              </w:numPr>
              <w:ind w:firstLineChars="0"/>
              <w:rPr>
                <w:rFonts w:ascii="宋体" w:eastAsia="宋体" w:hAnsi="宋体"/>
                <w:sz w:val="24"/>
                <w:szCs w:val="24"/>
              </w:rPr>
            </w:pPr>
            <w:r>
              <w:rPr>
                <w:rFonts w:ascii="宋体" w:eastAsia="宋体" w:hAnsi="宋体" w:hint="eastAsia"/>
                <w:sz w:val="24"/>
                <w:szCs w:val="24"/>
              </w:rPr>
              <w:t>展望</w:t>
            </w:r>
          </w:p>
          <w:p w14:paraId="5AFB9D2D" w14:textId="73AA8789" w:rsidR="008F03B3" w:rsidRDefault="00DB6551" w:rsidP="008F03B3">
            <w:pPr>
              <w:rPr>
                <w:rFonts w:ascii="宋体" w:eastAsia="宋体" w:hAnsi="宋体"/>
                <w:sz w:val="24"/>
                <w:szCs w:val="24"/>
              </w:rPr>
            </w:pPr>
            <w:r>
              <w:rPr>
                <w:rFonts w:ascii="宋体" w:eastAsia="宋体" w:hAnsi="宋体" w:hint="eastAsia"/>
                <w:sz w:val="24"/>
                <w:szCs w:val="24"/>
              </w:rPr>
              <w:t>参考文献</w:t>
            </w:r>
          </w:p>
          <w:p w14:paraId="7E4ED30A" w14:textId="79F86BC0" w:rsidR="0016664D" w:rsidRPr="003A108D" w:rsidRDefault="00DB6551" w:rsidP="000C30B6">
            <w:pPr>
              <w:rPr>
                <w:rFonts w:ascii="宋体" w:eastAsia="宋体" w:hAnsi="宋体"/>
                <w:sz w:val="24"/>
                <w:szCs w:val="24"/>
              </w:rPr>
            </w:pPr>
            <w:r>
              <w:rPr>
                <w:rFonts w:ascii="宋体" w:eastAsia="宋体" w:hAnsi="宋体" w:hint="eastAsia"/>
                <w:sz w:val="24"/>
                <w:szCs w:val="24"/>
              </w:rPr>
              <w:t>致谢</w:t>
            </w:r>
          </w:p>
        </w:tc>
      </w:tr>
    </w:tbl>
    <w:p w14:paraId="0BC38363" w14:textId="77777777" w:rsidR="00FA6165" w:rsidRPr="00252F6C" w:rsidRDefault="00FA6165" w:rsidP="00F277EE">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8173B" w14:textId="77777777" w:rsidR="0069054B" w:rsidRDefault="0069054B" w:rsidP="00C73A3E">
      <w:r>
        <w:separator/>
      </w:r>
    </w:p>
  </w:endnote>
  <w:endnote w:type="continuationSeparator" w:id="0">
    <w:p w14:paraId="10638BE6" w14:textId="77777777" w:rsidR="0069054B" w:rsidRDefault="0069054B"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3D09" w14:textId="77777777" w:rsidR="0069054B" w:rsidRDefault="0069054B" w:rsidP="00C73A3E">
      <w:r>
        <w:separator/>
      </w:r>
    </w:p>
  </w:footnote>
  <w:footnote w:type="continuationSeparator" w:id="0">
    <w:p w14:paraId="7EDF2645" w14:textId="77777777" w:rsidR="0069054B" w:rsidRDefault="0069054B"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9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0F77FF1"/>
    <w:multiLevelType w:val="hybridMultilevel"/>
    <w:tmpl w:val="1548B08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9D58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3B6362E"/>
    <w:multiLevelType w:val="multilevel"/>
    <w:tmpl w:val="FA3EB768"/>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ECE433B"/>
    <w:multiLevelType w:val="multilevel"/>
    <w:tmpl w:val="D7B24F50"/>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9E41F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660A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D394E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DE928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35E13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78D05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ED267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C6E4D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DBE31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622003381">
    <w:abstractNumId w:val="7"/>
  </w:num>
  <w:num w:numId="2" w16cid:durableId="71320595">
    <w:abstractNumId w:val="4"/>
  </w:num>
  <w:num w:numId="3" w16cid:durableId="296228869">
    <w:abstractNumId w:val="6"/>
  </w:num>
  <w:num w:numId="4" w16cid:durableId="817259593">
    <w:abstractNumId w:val="13"/>
  </w:num>
  <w:num w:numId="5" w16cid:durableId="547571682">
    <w:abstractNumId w:val="11"/>
  </w:num>
  <w:num w:numId="6" w16cid:durableId="1647978312">
    <w:abstractNumId w:val="3"/>
  </w:num>
  <w:num w:numId="7" w16cid:durableId="862672638">
    <w:abstractNumId w:val="2"/>
  </w:num>
  <w:num w:numId="8" w16cid:durableId="1102460921">
    <w:abstractNumId w:val="12"/>
  </w:num>
  <w:num w:numId="9" w16cid:durableId="1816798551">
    <w:abstractNumId w:val="5"/>
  </w:num>
  <w:num w:numId="10" w16cid:durableId="280234628">
    <w:abstractNumId w:val="0"/>
  </w:num>
  <w:num w:numId="11" w16cid:durableId="90130768">
    <w:abstractNumId w:val="9"/>
  </w:num>
  <w:num w:numId="12" w16cid:durableId="873661048">
    <w:abstractNumId w:val="10"/>
  </w:num>
  <w:num w:numId="13" w16cid:durableId="1076173547">
    <w:abstractNumId w:val="8"/>
  </w:num>
  <w:num w:numId="14" w16cid:durableId="1377006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01D95"/>
    <w:rsid w:val="00007818"/>
    <w:rsid w:val="00010565"/>
    <w:rsid w:val="00013F58"/>
    <w:rsid w:val="0001773E"/>
    <w:rsid w:val="00017A03"/>
    <w:rsid w:val="00041A51"/>
    <w:rsid w:val="00046FF2"/>
    <w:rsid w:val="00063060"/>
    <w:rsid w:val="000951CB"/>
    <w:rsid w:val="000A271B"/>
    <w:rsid w:val="000C30B6"/>
    <w:rsid w:val="000C5562"/>
    <w:rsid w:val="000D7272"/>
    <w:rsid w:val="000E28A4"/>
    <w:rsid w:val="000F2512"/>
    <w:rsid w:val="001525B0"/>
    <w:rsid w:val="00152C44"/>
    <w:rsid w:val="00163827"/>
    <w:rsid w:val="001660DF"/>
    <w:rsid w:val="0016664D"/>
    <w:rsid w:val="00171BEE"/>
    <w:rsid w:val="00171FD5"/>
    <w:rsid w:val="00177C04"/>
    <w:rsid w:val="00180092"/>
    <w:rsid w:val="0018178E"/>
    <w:rsid w:val="001871AC"/>
    <w:rsid w:val="001923F2"/>
    <w:rsid w:val="001926F3"/>
    <w:rsid w:val="00193A2B"/>
    <w:rsid w:val="001B3B5C"/>
    <w:rsid w:val="001B50E7"/>
    <w:rsid w:val="001B538A"/>
    <w:rsid w:val="001C5A8D"/>
    <w:rsid w:val="001E55A4"/>
    <w:rsid w:val="001F1AAE"/>
    <w:rsid w:val="001F59B6"/>
    <w:rsid w:val="00205DE3"/>
    <w:rsid w:val="002072E1"/>
    <w:rsid w:val="0024239F"/>
    <w:rsid w:val="002503FD"/>
    <w:rsid w:val="00252F6C"/>
    <w:rsid w:val="002740EF"/>
    <w:rsid w:val="0028030F"/>
    <w:rsid w:val="002900C0"/>
    <w:rsid w:val="0029065C"/>
    <w:rsid w:val="00292B1B"/>
    <w:rsid w:val="00295134"/>
    <w:rsid w:val="002957D7"/>
    <w:rsid w:val="002964E0"/>
    <w:rsid w:val="002A5101"/>
    <w:rsid w:val="002A6EB0"/>
    <w:rsid w:val="002B7168"/>
    <w:rsid w:val="002C32BE"/>
    <w:rsid w:val="002C753C"/>
    <w:rsid w:val="002D6529"/>
    <w:rsid w:val="002D76F5"/>
    <w:rsid w:val="002E4581"/>
    <w:rsid w:val="0030761D"/>
    <w:rsid w:val="00315080"/>
    <w:rsid w:val="00317293"/>
    <w:rsid w:val="0032200E"/>
    <w:rsid w:val="003248B9"/>
    <w:rsid w:val="003315BF"/>
    <w:rsid w:val="00344252"/>
    <w:rsid w:val="003520CD"/>
    <w:rsid w:val="00352846"/>
    <w:rsid w:val="003578B8"/>
    <w:rsid w:val="003635FC"/>
    <w:rsid w:val="0037006F"/>
    <w:rsid w:val="00373755"/>
    <w:rsid w:val="00396121"/>
    <w:rsid w:val="003A108D"/>
    <w:rsid w:val="003A2C82"/>
    <w:rsid w:val="003A45F1"/>
    <w:rsid w:val="003A4AE7"/>
    <w:rsid w:val="003B0E51"/>
    <w:rsid w:val="003B5AAD"/>
    <w:rsid w:val="003C08FE"/>
    <w:rsid w:val="003C10A8"/>
    <w:rsid w:val="003D24B7"/>
    <w:rsid w:val="003D7447"/>
    <w:rsid w:val="003F5517"/>
    <w:rsid w:val="00422DDE"/>
    <w:rsid w:val="00425B1E"/>
    <w:rsid w:val="00427611"/>
    <w:rsid w:val="00460207"/>
    <w:rsid w:val="00464E92"/>
    <w:rsid w:val="00475F12"/>
    <w:rsid w:val="004927EB"/>
    <w:rsid w:val="00493772"/>
    <w:rsid w:val="004B2D0A"/>
    <w:rsid w:val="004B6102"/>
    <w:rsid w:val="004C3452"/>
    <w:rsid w:val="004C5BDF"/>
    <w:rsid w:val="004D1400"/>
    <w:rsid w:val="004D3B6A"/>
    <w:rsid w:val="004D5DA9"/>
    <w:rsid w:val="004D6175"/>
    <w:rsid w:val="004F2C13"/>
    <w:rsid w:val="0050268B"/>
    <w:rsid w:val="00513389"/>
    <w:rsid w:val="00531106"/>
    <w:rsid w:val="00536A3C"/>
    <w:rsid w:val="00560474"/>
    <w:rsid w:val="00570B97"/>
    <w:rsid w:val="005715F9"/>
    <w:rsid w:val="00582A9C"/>
    <w:rsid w:val="00582E36"/>
    <w:rsid w:val="005A1F3E"/>
    <w:rsid w:val="005C704A"/>
    <w:rsid w:val="005D21D6"/>
    <w:rsid w:val="005E5106"/>
    <w:rsid w:val="005E60AF"/>
    <w:rsid w:val="005F4F63"/>
    <w:rsid w:val="006141A2"/>
    <w:rsid w:val="006265D2"/>
    <w:rsid w:val="00635B32"/>
    <w:rsid w:val="00647DC8"/>
    <w:rsid w:val="0065209F"/>
    <w:rsid w:val="006601CE"/>
    <w:rsid w:val="006639C5"/>
    <w:rsid w:val="00674D93"/>
    <w:rsid w:val="00675086"/>
    <w:rsid w:val="006800A9"/>
    <w:rsid w:val="00685603"/>
    <w:rsid w:val="0069054B"/>
    <w:rsid w:val="00694E5B"/>
    <w:rsid w:val="006A0401"/>
    <w:rsid w:val="006A07DC"/>
    <w:rsid w:val="006A1464"/>
    <w:rsid w:val="006A38BB"/>
    <w:rsid w:val="006B1AB3"/>
    <w:rsid w:val="006C1960"/>
    <w:rsid w:val="006D1CB8"/>
    <w:rsid w:val="006D364C"/>
    <w:rsid w:val="006D6545"/>
    <w:rsid w:val="006E2DB6"/>
    <w:rsid w:val="006E559D"/>
    <w:rsid w:val="006F1128"/>
    <w:rsid w:val="006F2772"/>
    <w:rsid w:val="006F4DEA"/>
    <w:rsid w:val="00710C9D"/>
    <w:rsid w:val="007322A1"/>
    <w:rsid w:val="00737B42"/>
    <w:rsid w:val="00741BB4"/>
    <w:rsid w:val="00750582"/>
    <w:rsid w:val="00751D05"/>
    <w:rsid w:val="00755C91"/>
    <w:rsid w:val="00772B8F"/>
    <w:rsid w:val="00786921"/>
    <w:rsid w:val="007A26AE"/>
    <w:rsid w:val="007B64A5"/>
    <w:rsid w:val="007B7F72"/>
    <w:rsid w:val="007D6FFB"/>
    <w:rsid w:val="007E4A05"/>
    <w:rsid w:val="007F275A"/>
    <w:rsid w:val="00801CAA"/>
    <w:rsid w:val="00807D85"/>
    <w:rsid w:val="0084534F"/>
    <w:rsid w:val="00854507"/>
    <w:rsid w:val="00863EEF"/>
    <w:rsid w:val="00864B86"/>
    <w:rsid w:val="00881913"/>
    <w:rsid w:val="008821B1"/>
    <w:rsid w:val="008960F5"/>
    <w:rsid w:val="008A4E2E"/>
    <w:rsid w:val="008A6641"/>
    <w:rsid w:val="008A6687"/>
    <w:rsid w:val="008D0F26"/>
    <w:rsid w:val="008E2DD7"/>
    <w:rsid w:val="008F03B3"/>
    <w:rsid w:val="008F15BF"/>
    <w:rsid w:val="008F39C8"/>
    <w:rsid w:val="0093779B"/>
    <w:rsid w:val="00954F8B"/>
    <w:rsid w:val="00992436"/>
    <w:rsid w:val="009931E2"/>
    <w:rsid w:val="00995F53"/>
    <w:rsid w:val="009A06D6"/>
    <w:rsid w:val="009A205A"/>
    <w:rsid w:val="009C41E5"/>
    <w:rsid w:val="009D179C"/>
    <w:rsid w:val="009D2F7A"/>
    <w:rsid w:val="009D56F7"/>
    <w:rsid w:val="009E11D5"/>
    <w:rsid w:val="009E4223"/>
    <w:rsid w:val="009E6FD8"/>
    <w:rsid w:val="009F51A5"/>
    <w:rsid w:val="00A016F0"/>
    <w:rsid w:val="00A03A60"/>
    <w:rsid w:val="00A212BF"/>
    <w:rsid w:val="00A4217E"/>
    <w:rsid w:val="00A53B31"/>
    <w:rsid w:val="00A6178B"/>
    <w:rsid w:val="00A70320"/>
    <w:rsid w:val="00A77CA4"/>
    <w:rsid w:val="00A82812"/>
    <w:rsid w:val="00A84AFD"/>
    <w:rsid w:val="00A8605A"/>
    <w:rsid w:val="00A910E5"/>
    <w:rsid w:val="00A924DC"/>
    <w:rsid w:val="00AA447D"/>
    <w:rsid w:val="00AA5E0E"/>
    <w:rsid w:val="00AB2D77"/>
    <w:rsid w:val="00AB7310"/>
    <w:rsid w:val="00AB7EB9"/>
    <w:rsid w:val="00AC24FF"/>
    <w:rsid w:val="00AD7756"/>
    <w:rsid w:val="00AE1919"/>
    <w:rsid w:val="00AE2372"/>
    <w:rsid w:val="00AE7862"/>
    <w:rsid w:val="00AF3F8D"/>
    <w:rsid w:val="00AF64B1"/>
    <w:rsid w:val="00AF7E8E"/>
    <w:rsid w:val="00B06F4D"/>
    <w:rsid w:val="00B11143"/>
    <w:rsid w:val="00B17F4D"/>
    <w:rsid w:val="00B22266"/>
    <w:rsid w:val="00B324A9"/>
    <w:rsid w:val="00B369A4"/>
    <w:rsid w:val="00B459A7"/>
    <w:rsid w:val="00B565E0"/>
    <w:rsid w:val="00B56877"/>
    <w:rsid w:val="00B65993"/>
    <w:rsid w:val="00B65E59"/>
    <w:rsid w:val="00B91288"/>
    <w:rsid w:val="00BC2449"/>
    <w:rsid w:val="00BD0878"/>
    <w:rsid w:val="00BF3205"/>
    <w:rsid w:val="00BF58A8"/>
    <w:rsid w:val="00BF67D6"/>
    <w:rsid w:val="00C00156"/>
    <w:rsid w:val="00C001CA"/>
    <w:rsid w:val="00C02B12"/>
    <w:rsid w:val="00C272EE"/>
    <w:rsid w:val="00C32E44"/>
    <w:rsid w:val="00C44B4B"/>
    <w:rsid w:val="00C50C1E"/>
    <w:rsid w:val="00C50C8B"/>
    <w:rsid w:val="00C56854"/>
    <w:rsid w:val="00C63F1E"/>
    <w:rsid w:val="00C648C0"/>
    <w:rsid w:val="00C6517B"/>
    <w:rsid w:val="00C73A3E"/>
    <w:rsid w:val="00C74334"/>
    <w:rsid w:val="00C76647"/>
    <w:rsid w:val="00C8417C"/>
    <w:rsid w:val="00C863E4"/>
    <w:rsid w:val="00C870DB"/>
    <w:rsid w:val="00C94EF1"/>
    <w:rsid w:val="00C954F7"/>
    <w:rsid w:val="00CB19C4"/>
    <w:rsid w:val="00CB4691"/>
    <w:rsid w:val="00CF23B3"/>
    <w:rsid w:val="00CF2D85"/>
    <w:rsid w:val="00CF3D21"/>
    <w:rsid w:val="00CF48A5"/>
    <w:rsid w:val="00D00652"/>
    <w:rsid w:val="00D07166"/>
    <w:rsid w:val="00D077CE"/>
    <w:rsid w:val="00D17046"/>
    <w:rsid w:val="00D2033E"/>
    <w:rsid w:val="00D3139C"/>
    <w:rsid w:val="00D32003"/>
    <w:rsid w:val="00D3266E"/>
    <w:rsid w:val="00D56129"/>
    <w:rsid w:val="00D62011"/>
    <w:rsid w:val="00D800E0"/>
    <w:rsid w:val="00D80380"/>
    <w:rsid w:val="00D835A0"/>
    <w:rsid w:val="00D85B18"/>
    <w:rsid w:val="00D93E28"/>
    <w:rsid w:val="00D93E85"/>
    <w:rsid w:val="00DA0201"/>
    <w:rsid w:val="00DB3680"/>
    <w:rsid w:val="00DB4F36"/>
    <w:rsid w:val="00DB6551"/>
    <w:rsid w:val="00DB6879"/>
    <w:rsid w:val="00DC585A"/>
    <w:rsid w:val="00DC7C9D"/>
    <w:rsid w:val="00DE1803"/>
    <w:rsid w:val="00DE4808"/>
    <w:rsid w:val="00DF732E"/>
    <w:rsid w:val="00E03F74"/>
    <w:rsid w:val="00E16F3E"/>
    <w:rsid w:val="00E250B7"/>
    <w:rsid w:val="00E32C43"/>
    <w:rsid w:val="00E553CA"/>
    <w:rsid w:val="00E74F8B"/>
    <w:rsid w:val="00E839CE"/>
    <w:rsid w:val="00EA3164"/>
    <w:rsid w:val="00EB7592"/>
    <w:rsid w:val="00EC3292"/>
    <w:rsid w:val="00ED0BC4"/>
    <w:rsid w:val="00ED2C63"/>
    <w:rsid w:val="00ED36A4"/>
    <w:rsid w:val="00EE1FDC"/>
    <w:rsid w:val="00F04953"/>
    <w:rsid w:val="00F10553"/>
    <w:rsid w:val="00F11232"/>
    <w:rsid w:val="00F12C90"/>
    <w:rsid w:val="00F174B7"/>
    <w:rsid w:val="00F22A4A"/>
    <w:rsid w:val="00F23241"/>
    <w:rsid w:val="00F277EE"/>
    <w:rsid w:val="00F65764"/>
    <w:rsid w:val="00F66126"/>
    <w:rsid w:val="00F80279"/>
    <w:rsid w:val="00F81FCA"/>
    <w:rsid w:val="00F84721"/>
    <w:rsid w:val="00F9166F"/>
    <w:rsid w:val="00FA033E"/>
    <w:rsid w:val="00FA6165"/>
    <w:rsid w:val="00FC1A92"/>
    <w:rsid w:val="00FE1EC8"/>
    <w:rsid w:val="00FE2056"/>
    <w:rsid w:val="00FE6510"/>
    <w:rsid w:val="00FF10BB"/>
    <w:rsid w:val="00FF2633"/>
    <w:rsid w:val="00FF4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paragraph" w:styleId="a9">
    <w:name w:val="Revision"/>
    <w:hidden/>
    <w:uiPriority w:val="99"/>
    <w:semiHidden/>
    <w:rsid w:val="00755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B00CF-6D7F-4517-822C-099E47E5F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3150</TotalTime>
  <Pages>8</Pages>
  <Words>1121</Words>
  <Characters>6392</Characters>
  <Application>Microsoft Office Word</Application>
  <DocSecurity>0</DocSecurity>
  <Lines>53</Lines>
  <Paragraphs>14</Paragraphs>
  <ScaleCrop>false</ScaleCrop>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王美琪</cp:lastModifiedBy>
  <cp:revision>249</cp:revision>
  <cp:lastPrinted>2021-12-14T10:40:00Z</cp:lastPrinted>
  <dcterms:created xsi:type="dcterms:W3CDTF">2021-12-14T03:20:00Z</dcterms:created>
  <dcterms:modified xsi:type="dcterms:W3CDTF">2022-08-08T10:48:00Z</dcterms:modified>
</cp:coreProperties>
</file>