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A3C" w:rsidRDefault="00200A3C">
      <w:pPr>
        <w:rPr>
          <w:rFonts w:ascii="宋体" w:eastAsia="宋体" w:hAnsi="宋体"/>
          <w:sz w:val="44"/>
          <w:szCs w:val="44"/>
        </w:rPr>
      </w:pPr>
    </w:p>
    <w:p w:rsidR="00200A3C" w:rsidRDefault="00200A3C">
      <w:pPr>
        <w:rPr>
          <w:rFonts w:ascii="宋体" w:eastAsia="宋体" w:hAnsi="宋体"/>
          <w:sz w:val="44"/>
          <w:szCs w:val="44"/>
        </w:rPr>
      </w:pPr>
    </w:p>
    <w:p w:rsidR="00200A3C" w:rsidRDefault="00200A3C">
      <w:pPr>
        <w:rPr>
          <w:rFonts w:ascii="宋体" w:eastAsia="宋体" w:hAnsi="宋体"/>
          <w:sz w:val="44"/>
          <w:szCs w:val="44"/>
        </w:rPr>
      </w:pPr>
    </w:p>
    <w:p w:rsidR="00200A3C" w:rsidRDefault="00BF0377">
      <w:pPr>
        <w:jc w:val="center"/>
        <w:rPr>
          <w:rFonts w:ascii="宋体" w:eastAsia="宋体" w:hAnsi="宋体"/>
          <w:sz w:val="44"/>
          <w:szCs w:val="44"/>
        </w:rPr>
      </w:pPr>
      <w:r>
        <w:rPr>
          <w:rFonts w:ascii="宋体" w:eastAsia="宋体" w:hAnsi="宋体"/>
          <w:noProof/>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rsidR="00200A3C" w:rsidRDefault="00200A3C">
      <w:pPr>
        <w:jc w:val="center"/>
        <w:rPr>
          <w:rFonts w:ascii="宋体" w:eastAsia="宋体" w:hAnsi="宋体"/>
          <w:sz w:val="44"/>
          <w:szCs w:val="44"/>
        </w:rPr>
      </w:pPr>
    </w:p>
    <w:p w:rsidR="00200A3C" w:rsidRDefault="00BF0377">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rsidR="00200A3C" w:rsidRDefault="00BF0377">
      <w:pPr>
        <w:jc w:val="center"/>
        <w:rPr>
          <w:rFonts w:ascii="宋体" w:eastAsia="宋体" w:hAnsi="宋体"/>
          <w:sz w:val="44"/>
          <w:szCs w:val="44"/>
        </w:rPr>
      </w:pPr>
      <w:r>
        <w:rPr>
          <w:rFonts w:ascii="宋体" w:eastAsia="宋体" w:hAnsi="宋体" w:hint="eastAsia"/>
          <w:sz w:val="44"/>
          <w:szCs w:val="44"/>
        </w:rPr>
        <w:t>申请硕士学位论文写作报告</w:t>
      </w:r>
    </w:p>
    <w:p w:rsidR="00200A3C" w:rsidRDefault="00200A3C">
      <w:pPr>
        <w:jc w:val="center"/>
        <w:rPr>
          <w:rFonts w:ascii="宋体" w:eastAsia="宋体" w:hAnsi="宋体"/>
          <w:sz w:val="44"/>
          <w:szCs w:val="44"/>
        </w:rPr>
      </w:pPr>
    </w:p>
    <w:p w:rsidR="00200A3C" w:rsidRDefault="00200A3C">
      <w:pPr>
        <w:rPr>
          <w:rFonts w:ascii="宋体" w:eastAsia="宋体" w:hAnsi="宋体"/>
          <w:sz w:val="44"/>
          <w:szCs w:val="44"/>
        </w:rPr>
      </w:pPr>
    </w:p>
    <w:p w:rsidR="00200A3C" w:rsidRDefault="00200A3C">
      <w:pPr>
        <w:rPr>
          <w:rFonts w:ascii="宋体" w:eastAsia="宋体" w:hAnsi="宋体"/>
          <w:sz w:val="44"/>
          <w:szCs w:val="44"/>
        </w:rPr>
      </w:pPr>
    </w:p>
    <w:p w:rsidR="00200A3C" w:rsidRDefault="00BF0377" w:rsidP="005D1857">
      <w:pPr>
        <w:spacing w:line="720" w:lineRule="auto"/>
        <w:ind w:firstLineChars="797" w:firstLine="2550"/>
        <w:jc w:val="left"/>
        <w:rPr>
          <w:rFonts w:ascii="宋体" w:eastAsia="宋体" w:hAnsi="宋体"/>
          <w:sz w:val="32"/>
          <w:szCs w:val="32"/>
        </w:rPr>
      </w:pPr>
      <w:r>
        <w:rPr>
          <w:rFonts w:ascii="宋体" w:eastAsia="宋体" w:hAnsi="宋体" w:hint="eastAsia"/>
          <w:sz w:val="32"/>
          <w:szCs w:val="32"/>
        </w:rPr>
        <w:t xml:space="preserve">姓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5D1857">
        <w:rPr>
          <w:rFonts w:ascii="宋体" w:eastAsia="宋体" w:hAnsi="宋体" w:hint="eastAsia"/>
          <w:sz w:val="32"/>
          <w:szCs w:val="32"/>
          <w:u w:val="single"/>
        </w:rPr>
        <w:t xml:space="preserve">江敏静     </w:t>
      </w:r>
      <w:r>
        <w:rPr>
          <w:rFonts w:ascii="宋体" w:eastAsia="宋体" w:hAnsi="宋体"/>
          <w:sz w:val="32"/>
          <w:szCs w:val="32"/>
          <w:u w:val="single"/>
        </w:rPr>
        <w:t xml:space="preserve">   </w:t>
      </w:r>
    </w:p>
    <w:p w:rsidR="00200A3C" w:rsidRDefault="00BF0377">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5D1857">
        <w:rPr>
          <w:rFonts w:ascii="宋体" w:eastAsia="宋体" w:hAnsi="宋体" w:hint="eastAsia"/>
          <w:sz w:val="32"/>
          <w:szCs w:val="32"/>
          <w:u w:val="single"/>
        </w:rPr>
        <w:t>71040719</w:t>
      </w:r>
      <w:r>
        <w:rPr>
          <w:rFonts w:ascii="宋体" w:eastAsia="宋体" w:hAnsi="宋体"/>
          <w:sz w:val="32"/>
          <w:szCs w:val="32"/>
          <w:u w:val="single"/>
        </w:rPr>
        <w:t xml:space="preserve">      </w:t>
      </w:r>
    </w:p>
    <w:p w:rsidR="00200A3C" w:rsidRDefault="00BF0377">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5D1857">
        <w:rPr>
          <w:rFonts w:ascii="宋体" w:eastAsia="宋体" w:hAnsi="宋体" w:hint="eastAsia"/>
          <w:sz w:val="32"/>
          <w:szCs w:val="32"/>
          <w:u w:val="single"/>
        </w:rPr>
        <w:t xml:space="preserve">世界经济 </w:t>
      </w:r>
      <w:r>
        <w:rPr>
          <w:rFonts w:ascii="宋体" w:eastAsia="宋体" w:hAnsi="宋体"/>
          <w:sz w:val="32"/>
          <w:szCs w:val="32"/>
          <w:u w:val="single"/>
        </w:rPr>
        <w:t xml:space="preserve">     </w:t>
      </w:r>
    </w:p>
    <w:p w:rsidR="00200A3C" w:rsidRPr="00436D0E" w:rsidRDefault="00BF0377" w:rsidP="00436D0E">
      <w:pPr>
        <w:spacing w:line="720" w:lineRule="auto"/>
        <w:ind w:leftChars="650" w:left="4405" w:hangingChars="950" w:hanging="3040"/>
        <w:rPr>
          <w:rFonts w:ascii="宋体" w:eastAsia="宋体" w:hAnsi="宋体"/>
          <w:sz w:val="32"/>
          <w:szCs w:val="32"/>
          <w:u w:val="single"/>
        </w:rPr>
      </w:pPr>
      <w:r>
        <w:rPr>
          <w:rFonts w:ascii="宋体" w:eastAsia="宋体" w:hAnsi="宋体" w:hint="eastAsia"/>
          <w:sz w:val="32"/>
          <w:szCs w:val="32"/>
        </w:rPr>
        <w:t>拟定学位论文题目：</w:t>
      </w:r>
      <w:r w:rsidR="0061578A">
        <w:rPr>
          <w:rFonts w:ascii="宋体" w:eastAsia="宋体" w:hAnsi="宋体" w:hint="eastAsia"/>
          <w:sz w:val="32"/>
          <w:szCs w:val="32"/>
        </w:rPr>
        <w:t xml:space="preserve"> </w:t>
      </w:r>
      <w:r w:rsidR="00C67754">
        <w:rPr>
          <w:rFonts w:ascii="宋体" w:eastAsia="宋体" w:hAnsi="宋体" w:hint="eastAsia"/>
          <w:sz w:val="32"/>
          <w:szCs w:val="32"/>
          <w:u w:val="single"/>
        </w:rPr>
        <w:t>国际物流</w:t>
      </w:r>
      <w:r w:rsidR="00FF0AC0">
        <w:rPr>
          <w:rFonts w:ascii="宋体" w:eastAsia="宋体" w:hAnsi="宋体" w:hint="eastAsia"/>
          <w:sz w:val="32"/>
          <w:szCs w:val="32"/>
          <w:u w:val="single"/>
        </w:rPr>
        <w:t>整合要素</w:t>
      </w:r>
      <w:r w:rsidR="00C67754">
        <w:rPr>
          <w:rFonts w:ascii="宋体" w:eastAsia="宋体" w:hAnsi="宋体" w:hint="eastAsia"/>
          <w:sz w:val="32"/>
          <w:szCs w:val="32"/>
          <w:u w:val="single"/>
        </w:rPr>
        <w:t>对</w:t>
      </w:r>
      <w:r w:rsidR="006E761B">
        <w:rPr>
          <w:rFonts w:ascii="宋体" w:eastAsia="宋体" w:hAnsi="宋体" w:hint="eastAsia"/>
          <w:sz w:val="32"/>
          <w:szCs w:val="32"/>
          <w:u w:val="single"/>
        </w:rPr>
        <w:t>广东省机电产</w:t>
      </w:r>
      <w:r w:rsidR="00436D0E">
        <w:rPr>
          <w:rFonts w:ascii="宋体" w:eastAsia="宋体" w:hAnsi="宋体" w:hint="eastAsia"/>
          <w:sz w:val="32"/>
          <w:szCs w:val="32"/>
          <w:u w:val="single"/>
        </w:rPr>
        <w:t>品</w:t>
      </w:r>
      <w:r w:rsidR="00C67754">
        <w:rPr>
          <w:rFonts w:ascii="宋体" w:eastAsia="宋体" w:hAnsi="宋体" w:hint="eastAsia"/>
          <w:sz w:val="32"/>
          <w:szCs w:val="32"/>
          <w:u w:val="single"/>
        </w:rPr>
        <w:t>出口</w:t>
      </w:r>
      <w:r w:rsidR="00FF0AC0">
        <w:rPr>
          <w:rFonts w:ascii="宋体" w:eastAsia="宋体" w:hAnsi="宋体" w:hint="eastAsia"/>
          <w:sz w:val="32"/>
          <w:szCs w:val="32"/>
          <w:u w:val="single"/>
        </w:rPr>
        <w:t>的</w:t>
      </w:r>
      <w:r>
        <w:rPr>
          <w:rFonts w:ascii="宋体" w:eastAsia="宋体" w:hAnsi="宋体" w:hint="eastAsia"/>
          <w:sz w:val="32"/>
          <w:szCs w:val="32"/>
          <w:u w:val="single"/>
        </w:rPr>
        <w:t>影响研究</w:t>
      </w:r>
      <w:r>
        <w:rPr>
          <w:rFonts w:ascii="宋体" w:eastAsia="宋体" w:hAnsi="宋体"/>
          <w:sz w:val="32"/>
          <w:szCs w:val="32"/>
          <w:u w:val="single"/>
        </w:rPr>
        <w:t xml:space="preserve">                          </w:t>
      </w:r>
    </w:p>
    <w:p w:rsidR="00200A3C" w:rsidRPr="00FF0AC0" w:rsidRDefault="00200A3C">
      <w:pPr>
        <w:rPr>
          <w:rFonts w:ascii="宋体" w:eastAsia="宋体" w:hAnsi="宋体"/>
          <w:sz w:val="32"/>
          <w:szCs w:val="32"/>
        </w:rPr>
      </w:pPr>
    </w:p>
    <w:p w:rsidR="00200A3C" w:rsidRDefault="00200A3C">
      <w:pPr>
        <w:rPr>
          <w:rFonts w:ascii="宋体" w:eastAsia="宋体" w:hAnsi="宋体"/>
          <w:sz w:val="32"/>
          <w:szCs w:val="32"/>
        </w:rPr>
      </w:pPr>
    </w:p>
    <w:p w:rsidR="006E761B" w:rsidRDefault="006E761B">
      <w:pPr>
        <w:rPr>
          <w:rFonts w:ascii="宋体" w:eastAsia="宋体" w:hAnsi="宋体"/>
          <w:sz w:val="32"/>
          <w:szCs w:val="32"/>
        </w:rPr>
      </w:pPr>
    </w:p>
    <w:p w:rsidR="006E761B" w:rsidRPr="006E761B" w:rsidRDefault="006E761B">
      <w:pPr>
        <w:rPr>
          <w:rFonts w:ascii="宋体" w:eastAsia="宋体" w:hAnsi="宋体"/>
          <w:sz w:val="32"/>
          <w:szCs w:val="32"/>
        </w:rPr>
      </w:pPr>
    </w:p>
    <w:p w:rsidR="00200A3C" w:rsidRDefault="00200A3C">
      <w:pPr>
        <w:rPr>
          <w:rFonts w:ascii="宋体" w:eastAsia="宋体" w:hAnsi="宋体"/>
          <w:sz w:val="32"/>
          <w:szCs w:val="32"/>
        </w:rPr>
      </w:pPr>
    </w:p>
    <w:p w:rsidR="00200A3C" w:rsidRDefault="00BF0377">
      <w:pPr>
        <w:rPr>
          <w:rFonts w:ascii="宋体" w:eastAsia="宋体" w:hAnsi="宋体"/>
          <w:sz w:val="32"/>
          <w:szCs w:val="32"/>
        </w:rPr>
      </w:pPr>
      <w:r>
        <w:rPr>
          <w:rFonts w:ascii="宋体" w:eastAsia="宋体" w:hAnsi="宋体" w:hint="eastAsia"/>
          <w:sz w:val="32"/>
          <w:szCs w:val="32"/>
        </w:rPr>
        <w:lastRenderedPageBreak/>
        <w:t>一、选题依据</w:t>
      </w:r>
    </w:p>
    <w:tbl>
      <w:tblPr>
        <w:tblStyle w:val="a6"/>
        <w:tblW w:w="0" w:type="auto"/>
        <w:tblLook w:val="04A0"/>
      </w:tblPr>
      <w:tblGrid>
        <w:gridCol w:w="9344"/>
      </w:tblGrid>
      <w:tr w:rsidR="00200A3C">
        <w:trPr>
          <w:trHeight w:val="13119"/>
        </w:trPr>
        <w:tc>
          <w:tcPr>
            <w:tcW w:w="9344" w:type="dxa"/>
          </w:tcPr>
          <w:p w:rsidR="00200A3C" w:rsidRDefault="00BF0377">
            <w:pPr>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p>
          <w:p w:rsidR="00711BEA" w:rsidRDefault="00711BEA">
            <w:pPr>
              <w:rPr>
                <w:rFonts w:ascii="宋体" w:eastAsia="宋体" w:hAnsi="宋体"/>
                <w:sz w:val="24"/>
                <w:szCs w:val="24"/>
              </w:rPr>
            </w:pPr>
          </w:p>
          <w:p w:rsidR="00203AA9" w:rsidRPr="007828ED" w:rsidRDefault="00203AA9" w:rsidP="00203AA9">
            <w:pPr>
              <w:ind w:firstLineChars="200" w:firstLine="480"/>
              <w:rPr>
                <w:rFonts w:ascii="宋体" w:eastAsia="宋体" w:hAnsi="宋体"/>
                <w:sz w:val="24"/>
                <w:szCs w:val="24"/>
              </w:rPr>
            </w:pPr>
            <w:r>
              <w:rPr>
                <w:rFonts w:ascii="宋体" w:eastAsia="宋体" w:hAnsi="宋体" w:hint="eastAsia"/>
                <w:sz w:val="24"/>
                <w:szCs w:val="24"/>
              </w:rPr>
              <w:t>国际贸易，是</w:t>
            </w:r>
            <w:r>
              <w:rPr>
                <w:rFonts w:ascii="宋体" w:eastAsia="宋体" w:hAnsi="宋体"/>
                <w:sz w:val="24"/>
                <w:szCs w:val="24"/>
              </w:rPr>
              <w:t>跨越国境的货品和服务交易</w:t>
            </w:r>
            <w:r>
              <w:rPr>
                <w:rFonts w:ascii="宋体" w:eastAsia="宋体" w:hAnsi="宋体" w:hint="eastAsia"/>
                <w:sz w:val="24"/>
                <w:szCs w:val="24"/>
              </w:rPr>
              <w:t>，</w:t>
            </w:r>
            <w:r>
              <w:rPr>
                <w:rFonts w:ascii="宋体" w:eastAsia="宋体" w:hAnsi="宋体"/>
                <w:sz w:val="24"/>
                <w:szCs w:val="24"/>
              </w:rPr>
              <w:t>最终都会通过国际物流来实现</w:t>
            </w:r>
            <w:r w:rsidR="00EB4E57">
              <w:rPr>
                <w:rFonts w:ascii="宋体" w:eastAsia="宋体" w:hAnsi="宋体" w:hint="eastAsia"/>
                <w:sz w:val="24"/>
                <w:szCs w:val="24"/>
              </w:rPr>
              <w:t>。国际物流是</w:t>
            </w:r>
            <w:r>
              <w:rPr>
                <w:rFonts w:ascii="宋体" w:eastAsia="宋体" w:hAnsi="宋体" w:hint="eastAsia"/>
                <w:sz w:val="24"/>
                <w:szCs w:val="24"/>
              </w:rPr>
              <w:t>商品</w:t>
            </w:r>
            <w:r w:rsidR="00EB4E57">
              <w:rPr>
                <w:rFonts w:ascii="宋体" w:eastAsia="宋体" w:hAnsi="宋体" w:hint="eastAsia"/>
                <w:sz w:val="24"/>
                <w:szCs w:val="24"/>
              </w:rPr>
              <w:t>在国际上</w:t>
            </w:r>
            <w:r>
              <w:rPr>
                <w:rFonts w:ascii="宋体" w:eastAsia="宋体" w:hAnsi="宋体" w:hint="eastAsia"/>
                <w:sz w:val="24"/>
                <w:szCs w:val="24"/>
              </w:rPr>
              <w:t>流通的渠道，是</w:t>
            </w:r>
            <w:r w:rsidRPr="00B35F8C">
              <w:rPr>
                <w:rFonts w:ascii="宋体" w:eastAsia="宋体" w:hAnsi="宋体"/>
                <w:sz w:val="24"/>
                <w:szCs w:val="24"/>
              </w:rPr>
              <w:t>国际贸易</w:t>
            </w:r>
            <w:r w:rsidRPr="00B35F8C">
              <w:rPr>
                <w:rFonts w:ascii="宋体" w:eastAsia="宋体" w:hAnsi="宋体" w:hint="eastAsia"/>
                <w:sz w:val="24"/>
                <w:szCs w:val="24"/>
              </w:rPr>
              <w:t>的</w:t>
            </w:r>
            <w:r w:rsidRPr="00B35F8C">
              <w:rPr>
                <w:rFonts w:ascii="宋体" w:eastAsia="宋体" w:hAnsi="宋体"/>
                <w:sz w:val="24"/>
                <w:szCs w:val="24"/>
              </w:rPr>
              <w:t>一个必然组成部分</w:t>
            </w:r>
            <w:r w:rsidRPr="00B35F8C">
              <w:rPr>
                <w:rFonts w:ascii="宋体" w:eastAsia="宋体" w:hAnsi="宋体" w:hint="eastAsia"/>
                <w:sz w:val="24"/>
                <w:szCs w:val="24"/>
              </w:rPr>
              <w:t>。国际物流与国际贸易的发展息息相关。国际物流中的不同要素，例如物流基础设施的建设与完善，效率的高低，成本的高低，技术发展的程度等，可以促进国际贸易的增长，同时也可以制约国际贸易的发展。</w:t>
            </w:r>
            <w:r>
              <w:rPr>
                <w:rFonts w:ascii="宋体" w:eastAsia="宋体" w:hAnsi="宋体" w:hint="eastAsia"/>
                <w:sz w:val="24"/>
                <w:szCs w:val="24"/>
              </w:rPr>
              <w:t>所以，探究国际物流对国际贸易</w:t>
            </w:r>
            <w:r w:rsidR="00436D0E">
              <w:rPr>
                <w:rFonts w:ascii="宋体" w:eastAsia="宋体" w:hAnsi="宋体" w:hint="eastAsia"/>
                <w:sz w:val="24"/>
                <w:szCs w:val="24"/>
              </w:rPr>
              <w:t>，尤其对某种商品的进口或者出口贸易</w:t>
            </w:r>
            <w:r>
              <w:rPr>
                <w:rFonts w:ascii="宋体" w:eastAsia="宋体" w:hAnsi="宋体" w:hint="eastAsia"/>
                <w:sz w:val="24"/>
                <w:szCs w:val="24"/>
              </w:rPr>
              <w:t>的影响</w:t>
            </w:r>
            <w:r w:rsidR="00436D0E">
              <w:rPr>
                <w:rFonts w:ascii="宋体" w:eastAsia="宋体" w:hAnsi="宋体" w:hint="eastAsia"/>
                <w:sz w:val="24"/>
                <w:szCs w:val="24"/>
              </w:rPr>
              <w:t>，已</w:t>
            </w:r>
            <w:r>
              <w:rPr>
                <w:rFonts w:ascii="宋体" w:eastAsia="宋体" w:hAnsi="宋体" w:hint="eastAsia"/>
                <w:sz w:val="24"/>
                <w:szCs w:val="24"/>
              </w:rPr>
              <w:t>成为了必然，也是本论文的目的所在。</w:t>
            </w:r>
          </w:p>
          <w:p w:rsidR="00A41674" w:rsidRDefault="00A41674" w:rsidP="00203AA9">
            <w:pPr>
              <w:ind w:firstLineChars="200" w:firstLine="480"/>
              <w:rPr>
                <w:rFonts w:ascii="宋体" w:eastAsia="宋体" w:hAnsi="宋体"/>
                <w:sz w:val="24"/>
                <w:szCs w:val="24"/>
              </w:rPr>
            </w:pPr>
            <w:r>
              <w:rPr>
                <w:rFonts w:ascii="宋体" w:eastAsia="宋体" w:hAnsi="宋体" w:hint="eastAsia"/>
                <w:sz w:val="24"/>
                <w:szCs w:val="24"/>
              </w:rPr>
              <w:t>根据海关总署公布的数据，2021年全国出口总值为217347.60亿元人民币，其中广东省为50528.70亿元人民币，占比约23.2%。而在广东省的出口贸易中，机电产品出口发展迅猛，2021年出口总值为34939.20亿元人民币，占全广东出口总值的69.1%，并且同比增长了17.4%，是广东省的出口重点商品之最。</w:t>
            </w:r>
          </w:p>
          <w:p w:rsidR="00203AA9" w:rsidRPr="00145215" w:rsidRDefault="00203AA9" w:rsidP="00203AA9">
            <w:pPr>
              <w:ind w:firstLineChars="200" w:firstLine="480"/>
              <w:rPr>
                <w:rFonts w:ascii="宋体" w:eastAsia="宋体" w:hAnsi="宋体"/>
                <w:sz w:val="24"/>
                <w:szCs w:val="24"/>
              </w:rPr>
            </w:pPr>
            <w:r>
              <w:rPr>
                <w:rFonts w:ascii="宋体" w:eastAsia="宋体" w:hAnsi="宋体" w:hint="eastAsia"/>
                <w:sz w:val="24"/>
                <w:szCs w:val="24"/>
              </w:rPr>
              <w:t>国际物流作为国际贸易的渠道和载体，国际贸易的发展必然对国际物流提出更高的要求。如何</w:t>
            </w:r>
            <w:r w:rsidRPr="00B35F8C">
              <w:rPr>
                <w:rFonts w:ascii="宋体" w:eastAsia="宋体" w:hAnsi="宋体" w:hint="eastAsia"/>
                <w:sz w:val="24"/>
                <w:szCs w:val="24"/>
              </w:rPr>
              <w:t>保持国际贸易发展的良好势头，增强国际贸易竞争能力，作为推动经济增长“加速器”的国际物流将会起到重要的作用。</w:t>
            </w:r>
            <w:r>
              <w:rPr>
                <w:rFonts w:ascii="宋体" w:eastAsia="宋体" w:hAnsi="宋体" w:hint="eastAsia"/>
                <w:sz w:val="24"/>
                <w:szCs w:val="24"/>
              </w:rPr>
              <w:t>本文针对国际物流的不同要素，包括基础设施建设、效率、成本和技术发展，先从单一要素分析其对国际贸易的影响，然后从多个要素的角度进行分析，进而再把多个要素整合起来讨论国际物流</w:t>
            </w:r>
            <w:r w:rsidR="006B132C">
              <w:rPr>
                <w:rFonts w:ascii="宋体" w:eastAsia="宋体" w:hAnsi="宋体" w:hint="eastAsia"/>
                <w:sz w:val="24"/>
                <w:szCs w:val="24"/>
              </w:rPr>
              <w:t>对</w:t>
            </w:r>
            <w:r>
              <w:rPr>
                <w:rFonts w:ascii="宋体" w:eastAsia="宋体" w:hAnsi="宋体" w:hint="eastAsia"/>
                <w:sz w:val="24"/>
                <w:szCs w:val="24"/>
              </w:rPr>
              <w:t>国际贸易</w:t>
            </w:r>
            <w:r w:rsidR="006B132C">
              <w:rPr>
                <w:rFonts w:ascii="宋体" w:eastAsia="宋体" w:hAnsi="宋体" w:hint="eastAsia"/>
                <w:sz w:val="24"/>
                <w:szCs w:val="24"/>
              </w:rPr>
              <w:t>的影响</w:t>
            </w:r>
            <w:r w:rsidR="00BB4E34">
              <w:rPr>
                <w:rFonts w:ascii="宋体" w:eastAsia="宋体" w:hAnsi="宋体" w:hint="eastAsia"/>
                <w:sz w:val="24"/>
                <w:szCs w:val="24"/>
              </w:rPr>
              <w:t>，特别是对某一区域内某种商品出口贸易</w:t>
            </w:r>
            <w:r>
              <w:rPr>
                <w:rFonts w:ascii="宋体" w:eastAsia="宋体" w:hAnsi="宋体" w:hint="eastAsia"/>
                <w:sz w:val="24"/>
                <w:szCs w:val="24"/>
              </w:rPr>
              <w:t>发展</w:t>
            </w:r>
            <w:r w:rsidR="006B132C">
              <w:rPr>
                <w:rFonts w:ascii="宋体" w:eastAsia="宋体" w:hAnsi="宋体" w:hint="eastAsia"/>
                <w:sz w:val="24"/>
                <w:szCs w:val="24"/>
              </w:rPr>
              <w:t>的影响</w:t>
            </w:r>
            <w:r>
              <w:rPr>
                <w:rFonts w:ascii="宋体" w:eastAsia="宋体" w:hAnsi="宋体" w:hint="eastAsia"/>
                <w:sz w:val="24"/>
                <w:szCs w:val="24"/>
              </w:rPr>
              <w:t>，有着重要的理论意义。</w:t>
            </w:r>
          </w:p>
          <w:p w:rsidR="00203AA9" w:rsidRPr="006B132C" w:rsidRDefault="00203AA9" w:rsidP="00203AA9">
            <w:pPr>
              <w:ind w:firstLineChars="200" w:firstLine="480"/>
              <w:rPr>
                <w:rFonts w:ascii="宋体" w:eastAsia="宋体" w:hAnsi="宋体"/>
                <w:sz w:val="24"/>
                <w:szCs w:val="24"/>
              </w:rPr>
            </w:pPr>
            <w:r>
              <w:rPr>
                <w:rFonts w:ascii="宋体" w:eastAsia="宋体" w:hAnsi="宋体" w:hint="eastAsia"/>
                <w:sz w:val="24"/>
                <w:szCs w:val="24"/>
              </w:rPr>
              <w:t>同时，纵观过往</w:t>
            </w:r>
            <w:r w:rsidRPr="00B35F8C">
              <w:rPr>
                <w:rFonts w:ascii="宋体" w:eastAsia="宋体" w:hAnsi="宋体" w:hint="eastAsia"/>
                <w:sz w:val="24"/>
                <w:szCs w:val="24"/>
              </w:rPr>
              <w:t>很多的学术</w:t>
            </w:r>
            <w:r>
              <w:rPr>
                <w:rFonts w:ascii="宋体" w:eastAsia="宋体" w:hAnsi="宋体" w:hint="eastAsia"/>
                <w:sz w:val="24"/>
                <w:szCs w:val="24"/>
              </w:rPr>
              <w:t>文献，极少</w:t>
            </w:r>
            <w:r w:rsidR="00C71590">
              <w:rPr>
                <w:rFonts w:ascii="宋体" w:eastAsia="宋体" w:hAnsi="宋体" w:hint="eastAsia"/>
                <w:sz w:val="24"/>
                <w:szCs w:val="24"/>
              </w:rPr>
              <w:t>针对某一</w:t>
            </w:r>
            <w:r w:rsidR="00BB4E34">
              <w:rPr>
                <w:rFonts w:ascii="宋体" w:eastAsia="宋体" w:hAnsi="宋体" w:hint="eastAsia"/>
                <w:sz w:val="24"/>
                <w:szCs w:val="24"/>
              </w:rPr>
              <w:t>区域</w:t>
            </w:r>
            <w:r w:rsidR="00C71590">
              <w:rPr>
                <w:rFonts w:ascii="宋体" w:eastAsia="宋体" w:hAnsi="宋体" w:hint="eastAsia"/>
                <w:sz w:val="24"/>
                <w:szCs w:val="24"/>
              </w:rPr>
              <w:t>的某一商品</w:t>
            </w:r>
            <w:r>
              <w:rPr>
                <w:rFonts w:ascii="宋体" w:eastAsia="宋体" w:hAnsi="宋体" w:hint="eastAsia"/>
                <w:sz w:val="24"/>
                <w:szCs w:val="24"/>
              </w:rPr>
              <w:t>考</w:t>
            </w:r>
            <w:r w:rsidR="00EB4E57">
              <w:rPr>
                <w:rFonts w:ascii="宋体" w:eastAsia="宋体" w:hAnsi="宋体" w:hint="eastAsia"/>
                <w:sz w:val="24"/>
                <w:szCs w:val="24"/>
              </w:rPr>
              <w:t>量</w:t>
            </w:r>
            <w:r>
              <w:rPr>
                <w:rFonts w:ascii="宋体" w:eastAsia="宋体" w:hAnsi="宋体" w:hint="eastAsia"/>
                <w:sz w:val="24"/>
                <w:szCs w:val="24"/>
              </w:rPr>
              <w:t>国际物流整合要</w:t>
            </w:r>
            <w:r w:rsidRPr="00B35F8C">
              <w:rPr>
                <w:rFonts w:ascii="宋体" w:eastAsia="宋体" w:hAnsi="宋体" w:hint="eastAsia"/>
                <w:sz w:val="24"/>
                <w:szCs w:val="24"/>
              </w:rPr>
              <w:t>素对</w:t>
            </w:r>
            <w:r w:rsidR="00C71590">
              <w:rPr>
                <w:rFonts w:ascii="宋体" w:eastAsia="宋体" w:hAnsi="宋体" w:hint="eastAsia"/>
                <w:sz w:val="24"/>
                <w:szCs w:val="24"/>
              </w:rPr>
              <w:t>其国际</w:t>
            </w:r>
            <w:r w:rsidRPr="00B35F8C">
              <w:rPr>
                <w:rFonts w:ascii="宋体" w:eastAsia="宋体" w:hAnsi="宋体" w:hint="eastAsia"/>
                <w:sz w:val="24"/>
                <w:szCs w:val="24"/>
              </w:rPr>
              <w:t>贸易的影响。</w:t>
            </w:r>
            <w:r>
              <w:rPr>
                <w:rFonts w:ascii="宋体" w:eastAsia="宋体" w:hAnsi="宋体" w:hint="eastAsia"/>
                <w:sz w:val="24"/>
                <w:szCs w:val="24"/>
              </w:rPr>
              <w:t>因此，本文结合</w:t>
            </w:r>
            <w:r w:rsidR="00C71590">
              <w:rPr>
                <w:rFonts w:ascii="宋体" w:eastAsia="宋体" w:hAnsi="宋体" w:hint="eastAsia"/>
                <w:sz w:val="24"/>
                <w:szCs w:val="24"/>
              </w:rPr>
              <w:t>广东省</w:t>
            </w:r>
            <w:r w:rsidRPr="0085704F">
              <w:rPr>
                <w:rFonts w:ascii="宋体" w:eastAsia="宋体" w:hAnsi="宋体" w:hint="eastAsia"/>
                <w:sz w:val="24"/>
                <w:szCs w:val="24"/>
              </w:rPr>
              <w:t>本身的地理位置、国家政策、基础设施建设、科技发展的程度等</w:t>
            </w:r>
            <w:r>
              <w:rPr>
                <w:rFonts w:ascii="宋体" w:eastAsia="宋体" w:hAnsi="宋体" w:hint="eastAsia"/>
                <w:sz w:val="24"/>
                <w:szCs w:val="24"/>
              </w:rPr>
              <w:t>几</w:t>
            </w:r>
            <w:r w:rsidRPr="0085704F">
              <w:rPr>
                <w:rFonts w:ascii="宋体" w:eastAsia="宋体" w:hAnsi="宋体" w:hint="eastAsia"/>
                <w:sz w:val="24"/>
                <w:szCs w:val="24"/>
              </w:rPr>
              <w:t>方面的特点，</w:t>
            </w:r>
            <w:r>
              <w:rPr>
                <w:rFonts w:ascii="宋体" w:eastAsia="宋体" w:hAnsi="宋体" w:hint="eastAsia"/>
                <w:sz w:val="24"/>
                <w:szCs w:val="24"/>
              </w:rPr>
              <w:t>探讨国际物流对</w:t>
            </w:r>
            <w:r w:rsidR="00C71590">
              <w:rPr>
                <w:rFonts w:ascii="宋体" w:eastAsia="宋体" w:hAnsi="宋体" w:hint="eastAsia"/>
                <w:sz w:val="24"/>
                <w:szCs w:val="24"/>
              </w:rPr>
              <w:t>省内重点商品——机电产品出口贸易</w:t>
            </w:r>
            <w:r>
              <w:rPr>
                <w:rFonts w:ascii="宋体" w:eastAsia="宋体" w:hAnsi="宋体" w:hint="eastAsia"/>
                <w:sz w:val="24"/>
                <w:szCs w:val="24"/>
              </w:rPr>
              <w:t>的影响，</w:t>
            </w:r>
            <w:r w:rsidRPr="0085704F">
              <w:rPr>
                <w:rFonts w:ascii="宋体" w:eastAsia="宋体" w:hAnsi="宋体" w:hint="eastAsia"/>
                <w:sz w:val="24"/>
                <w:szCs w:val="24"/>
              </w:rPr>
              <w:t>并提出相应的对策</w:t>
            </w:r>
            <w:r>
              <w:rPr>
                <w:rFonts w:ascii="宋体" w:eastAsia="宋体" w:hAnsi="宋体" w:hint="eastAsia"/>
                <w:sz w:val="24"/>
                <w:szCs w:val="24"/>
              </w:rPr>
              <w:t>建议，</w:t>
            </w:r>
            <w:r w:rsidRPr="00B35F8C">
              <w:rPr>
                <w:rFonts w:ascii="宋体" w:eastAsia="宋体" w:hAnsi="宋体" w:hint="eastAsia"/>
                <w:sz w:val="24"/>
                <w:szCs w:val="24"/>
              </w:rPr>
              <w:t>对</w:t>
            </w:r>
            <w:r>
              <w:rPr>
                <w:rFonts w:ascii="宋体" w:eastAsia="宋体" w:hAnsi="宋体" w:hint="eastAsia"/>
                <w:sz w:val="24"/>
                <w:szCs w:val="24"/>
              </w:rPr>
              <w:t>推动</w:t>
            </w:r>
            <w:r w:rsidR="00C71590">
              <w:rPr>
                <w:rFonts w:ascii="宋体" w:eastAsia="宋体" w:hAnsi="宋体" w:hint="eastAsia"/>
                <w:sz w:val="24"/>
                <w:szCs w:val="24"/>
              </w:rPr>
              <w:t>广东省机电产品出口贸易与</w:t>
            </w:r>
            <w:r w:rsidRPr="00B35F8C">
              <w:rPr>
                <w:rFonts w:ascii="宋体" w:eastAsia="宋体" w:hAnsi="宋体" w:hint="eastAsia"/>
                <w:sz w:val="24"/>
                <w:szCs w:val="24"/>
              </w:rPr>
              <w:t>国际物流的协调发展，</w:t>
            </w:r>
            <w:r>
              <w:rPr>
                <w:rFonts w:ascii="宋体" w:eastAsia="宋体" w:hAnsi="宋体" w:hint="eastAsia"/>
                <w:sz w:val="24"/>
                <w:szCs w:val="24"/>
              </w:rPr>
              <w:t>乃至整个</w:t>
            </w:r>
            <w:r w:rsidR="00C71590">
              <w:rPr>
                <w:rFonts w:ascii="宋体" w:eastAsia="宋体" w:hAnsi="宋体" w:hint="eastAsia"/>
                <w:sz w:val="24"/>
                <w:szCs w:val="24"/>
              </w:rPr>
              <w:t>广东省以及全</w:t>
            </w:r>
            <w:r>
              <w:rPr>
                <w:rFonts w:ascii="宋体" w:eastAsia="宋体" w:hAnsi="宋体" w:hint="eastAsia"/>
                <w:sz w:val="24"/>
                <w:szCs w:val="24"/>
              </w:rPr>
              <w:t>国经济的持续发展，都</w:t>
            </w:r>
            <w:r w:rsidRPr="00B35F8C">
              <w:rPr>
                <w:rFonts w:ascii="宋体" w:eastAsia="宋体" w:hAnsi="宋体" w:hint="eastAsia"/>
                <w:sz w:val="24"/>
                <w:szCs w:val="24"/>
              </w:rPr>
              <w:t>有着</w:t>
            </w:r>
            <w:r>
              <w:rPr>
                <w:rFonts w:ascii="宋体" w:eastAsia="宋体" w:hAnsi="宋体" w:hint="eastAsia"/>
                <w:sz w:val="24"/>
                <w:szCs w:val="24"/>
              </w:rPr>
              <w:t>特殊的现实</w:t>
            </w:r>
            <w:r w:rsidRPr="00B35F8C">
              <w:rPr>
                <w:rFonts w:ascii="宋体" w:eastAsia="宋体" w:hAnsi="宋体" w:hint="eastAsia"/>
                <w:sz w:val="24"/>
                <w:szCs w:val="24"/>
              </w:rPr>
              <w:t>意义</w:t>
            </w:r>
            <w:r>
              <w:rPr>
                <w:rFonts w:ascii="宋体" w:eastAsia="宋体" w:hAnsi="宋体" w:hint="eastAsia"/>
                <w:sz w:val="24"/>
                <w:szCs w:val="24"/>
              </w:rPr>
              <w:t>。</w:t>
            </w:r>
          </w:p>
          <w:p w:rsidR="00200A3C" w:rsidRPr="00203AA9" w:rsidRDefault="00200A3C" w:rsidP="00E95681">
            <w:pPr>
              <w:ind w:firstLineChars="200" w:firstLine="480"/>
              <w:rPr>
                <w:rFonts w:ascii="宋体" w:eastAsia="宋体" w:hAnsi="宋体"/>
                <w:sz w:val="24"/>
                <w:szCs w:val="24"/>
              </w:rPr>
            </w:pPr>
          </w:p>
        </w:tc>
      </w:tr>
    </w:tbl>
    <w:p w:rsidR="00200A3C" w:rsidRDefault="00200A3C">
      <w:pPr>
        <w:rPr>
          <w:rFonts w:ascii="宋体" w:eastAsia="宋体" w:hAnsi="宋体"/>
          <w:sz w:val="32"/>
          <w:szCs w:val="32"/>
        </w:rPr>
      </w:pPr>
    </w:p>
    <w:tbl>
      <w:tblPr>
        <w:tblStyle w:val="a6"/>
        <w:tblW w:w="0" w:type="auto"/>
        <w:tblLook w:val="04A0"/>
      </w:tblPr>
      <w:tblGrid>
        <w:gridCol w:w="9344"/>
      </w:tblGrid>
      <w:tr w:rsidR="00200A3C">
        <w:trPr>
          <w:trHeight w:val="13606"/>
        </w:trPr>
        <w:tc>
          <w:tcPr>
            <w:tcW w:w="9344" w:type="dxa"/>
          </w:tcPr>
          <w:p w:rsidR="00200A3C" w:rsidRPr="0066393D" w:rsidRDefault="00BF0377" w:rsidP="0066393D">
            <w:pPr>
              <w:rPr>
                <w:rFonts w:ascii="宋体" w:eastAsia="宋体" w:hAnsi="宋体"/>
                <w:color w:val="FF0000"/>
                <w:sz w:val="24"/>
                <w:szCs w:val="24"/>
              </w:rPr>
            </w:pPr>
            <w:r>
              <w:rPr>
                <w:rFonts w:ascii="宋体" w:eastAsia="宋体" w:hAnsi="宋体" w:hint="eastAsia"/>
                <w:sz w:val="24"/>
                <w:szCs w:val="24"/>
              </w:rPr>
              <w:lastRenderedPageBreak/>
              <w:t>2</w:t>
            </w:r>
            <w:r>
              <w:rPr>
                <w:rFonts w:ascii="宋体" w:eastAsia="宋体" w:hAnsi="宋体"/>
                <w:sz w:val="24"/>
                <w:szCs w:val="24"/>
              </w:rPr>
              <w:t>.</w:t>
            </w:r>
            <w:r>
              <w:rPr>
                <w:rFonts w:ascii="宋体" w:eastAsia="宋体" w:hAnsi="宋体" w:hint="eastAsia"/>
                <w:sz w:val="24"/>
                <w:szCs w:val="24"/>
              </w:rPr>
              <w:t>文献综述</w:t>
            </w:r>
          </w:p>
          <w:p w:rsidR="00C04014" w:rsidRDefault="00C04014" w:rsidP="00C04014">
            <w:pPr>
              <w:pStyle w:val="paragraph"/>
              <w:spacing w:before="0" w:beforeAutospacing="0" w:after="0" w:afterAutospacing="0"/>
              <w:jc w:val="both"/>
              <w:rPr>
                <w:rFonts w:cstheme="minorBidi"/>
                <w:kern w:val="2"/>
              </w:rPr>
            </w:pPr>
          </w:p>
          <w:p w:rsidR="00C04014" w:rsidRPr="006B132C" w:rsidRDefault="00C04014" w:rsidP="00C04014">
            <w:pPr>
              <w:pStyle w:val="paragraph"/>
              <w:spacing w:before="0" w:beforeAutospacing="0" w:after="0" w:afterAutospacing="0"/>
              <w:ind w:firstLineChars="200" w:firstLine="480"/>
              <w:jc w:val="both"/>
              <w:rPr>
                <w:rFonts w:cstheme="minorBidi"/>
                <w:kern w:val="2"/>
              </w:rPr>
            </w:pPr>
            <w:r w:rsidRPr="006B132C">
              <w:rPr>
                <w:rFonts w:cstheme="minorBidi" w:hint="eastAsia"/>
                <w:kern w:val="2"/>
              </w:rPr>
              <w:t>随着全球化的深入推进，不同国家和地区之间的贸易联系日益紧密。正如</w:t>
            </w:r>
            <w:r w:rsidRPr="006B132C">
              <w:rPr>
                <w:rFonts w:cstheme="minorBidi"/>
                <w:kern w:val="2"/>
              </w:rPr>
              <w:t>谢雨蓉,高咏玲</w:t>
            </w:r>
            <w:r w:rsidRPr="006B132C">
              <w:rPr>
                <w:rFonts w:cstheme="minorBidi" w:hint="eastAsia"/>
                <w:kern w:val="2"/>
              </w:rPr>
              <w:t>和</w:t>
            </w:r>
            <w:r w:rsidRPr="006B132C">
              <w:rPr>
                <w:rFonts w:cstheme="minorBidi"/>
                <w:kern w:val="2"/>
              </w:rPr>
              <w:t>王庆云</w:t>
            </w:r>
            <w:r w:rsidRPr="006B132C">
              <w:rPr>
                <w:rFonts w:cstheme="minorBidi" w:hint="eastAsia"/>
                <w:kern w:val="2"/>
              </w:rPr>
              <w:t>（2020）所提到的，国际物流是经济全球化的重要载体，也是国际贸易的载体，所以，国际物流也是影响国际贸易的一个重要因素。多年来，国内外学者对于国际物流和国际贸易的相互关系进行了丰厚的研究。周学仁和张越（2021）采用双重差分方法，通过中欧班列来分析国际运输通道对中国进出口的影响。他们对比开通和未开通中欧班列的城市，发现开通城市的进出口均显著增长，特别是中西部城市及经济发展水平较低的城市，进出口增长效应显然更大。He Y, Wu R和Choi Y J（2021）则通过计量经济学技术对国际物流与跨境电子商务贸易的动态互动关系进行实证分析，发现国际物流对跨境电商贸易有显著的影响，这种影响从长期看是积极的，从短期看则是消极的。</w:t>
            </w:r>
          </w:p>
          <w:p w:rsidR="00C04014" w:rsidRPr="006B132C" w:rsidRDefault="00C04014" w:rsidP="00C04014">
            <w:pPr>
              <w:ind w:firstLineChars="200" w:firstLine="480"/>
              <w:rPr>
                <w:rFonts w:ascii="宋体" w:eastAsia="宋体" w:hAnsi="宋体"/>
                <w:sz w:val="24"/>
                <w:szCs w:val="24"/>
              </w:rPr>
            </w:pPr>
            <w:r w:rsidRPr="006B132C">
              <w:rPr>
                <w:rFonts w:ascii="宋体" w:eastAsia="宋体" w:hAnsi="宋体" w:hint="eastAsia"/>
                <w:sz w:val="24"/>
                <w:szCs w:val="24"/>
              </w:rPr>
              <w:t>另一方面，也有学者针对国际物流中的某一方面对国际贸易的影响进行了分析。</w:t>
            </w:r>
          </w:p>
          <w:p w:rsidR="00C04014" w:rsidRPr="006B132C" w:rsidRDefault="00C04014" w:rsidP="00C04014">
            <w:pPr>
              <w:rPr>
                <w:rFonts w:ascii="宋体" w:eastAsia="宋体" w:hAnsi="宋体"/>
                <w:sz w:val="24"/>
                <w:szCs w:val="24"/>
              </w:rPr>
            </w:pPr>
            <w:r w:rsidRPr="006B132C">
              <w:rPr>
                <w:rFonts w:ascii="宋体" w:eastAsia="宋体" w:hAnsi="宋体" w:hint="eastAsia"/>
                <w:sz w:val="24"/>
                <w:szCs w:val="24"/>
              </w:rPr>
              <w:t xml:space="preserve">    首先，有部分学者考量的是物流基础设施建设对国际贸易的影响。例如，</w:t>
            </w:r>
            <w:r w:rsidRPr="006B132C">
              <w:rPr>
                <w:rFonts w:ascii="宋体" w:eastAsia="宋体" w:hAnsi="宋体"/>
                <w:sz w:val="24"/>
                <w:szCs w:val="24"/>
              </w:rPr>
              <w:t>刘明</w:t>
            </w:r>
            <w:r w:rsidRPr="006B132C">
              <w:rPr>
                <w:rFonts w:ascii="宋体" w:eastAsia="宋体" w:hAnsi="宋体" w:hint="eastAsia"/>
                <w:sz w:val="24"/>
                <w:szCs w:val="24"/>
              </w:rPr>
              <w:t>（2019）在研究</w:t>
            </w:r>
            <w:r w:rsidRPr="006B132C">
              <w:rPr>
                <w:rFonts w:ascii="宋体" w:eastAsia="宋体" w:hAnsi="宋体"/>
                <w:sz w:val="24"/>
                <w:szCs w:val="24"/>
              </w:rPr>
              <w:t>“一带一路”倡议下中国与巴西基础设施合作</w:t>
            </w:r>
            <w:r w:rsidRPr="006B132C">
              <w:rPr>
                <w:rFonts w:ascii="宋体" w:eastAsia="宋体" w:hAnsi="宋体" w:hint="eastAsia"/>
                <w:sz w:val="24"/>
                <w:szCs w:val="24"/>
              </w:rPr>
              <w:t>时，发现中国对</w:t>
            </w:r>
            <w:r w:rsidRPr="006B132C">
              <w:rPr>
                <w:rFonts w:ascii="宋体" w:eastAsia="宋体" w:hAnsi="宋体"/>
                <w:sz w:val="24"/>
                <w:szCs w:val="24"/>
              </w:rPr>
              <w:t>巴西</w:t>
            </w:r>
            <w:r w:rsidRPr="006B132C">
              <w:rPr>
                <w:rFonts w:ascii="宋体" w:eastAsia="宋体" w:hAnsi="宋体" w:hint="eastAsia"/>
                <w:sz w:val="24"/>
                <w:szCs w:val="24"/>
              </w:rPr>
              <w:t>物流设施</w:t>
            </w:r>
            <w:r w:rsidRPr="006B132C">
              <w:rPr>
                <w:rFonts w:ascii="宋体" w:eastAsia="宋体" w:hAnsi="宋体"/>
                <w:sz w:val="24"/>
                <w:szCs w:val="24"/>
              </w:rPr>
              <w:t>的投资和建设</w:t>
            </w:r>
            <w:r w:rsidRPr="006B132C">
              <w:rPr>
                <w:rFonts w:ascii="宋体" w:eastAsia="宋体" w:hAnsi="宋体" w:hint="eastAsia"/>
                <w:sz w:val="24"/>
                <w:szCs w:val="24"/>
              </w:rPr>
              <w:t>，对</w:t>
            </w:r>
            <w:r w:rsidRPr="006B132C">
              <w:rPr>
                <w:rFonts w:ascii="宋体" w:eastAsia="宋体" w:hAnsi="宋体"/>
                <w:sz w:val="24"/>
                <w:szCs w:val="24"/>
              </w:rPr>
              <w:t>圣路易斯以及巴拉那瓜等港口</w:t>
            </w:r>
            <w:r w:rsidRPr="006B132C">
              <w:rPr>
                <w:rFonts w:ascii="宋体" w:eastAsia="宋体" w:hAnsi="宋体" w:hint="eastAsia"/>
                <w:sz w:val="24"/>
                <w:szCs w:val="24"/>
              </w:rPr>
              <w:t>的贸易起到积极的作用，这些港口的出口量</w:t>
            </w:r>
            <w:r w:rsidRPr="006B132C">
              <w:rPr>
                <w:rFonts w:ascii="宋体" w:eastAsia="宋体" w:hAnsi="宋体"/>
                <w:sz w:val="24"/>
                <w:szCs w:val="24"/>
              </w:rPr>
              <w:t>迅速壮大</w:t>
            </w:r>
            <w:r w:rsidRPr="006B132C">
              <w:rPr>
                <w:rFonts w:ascii="宋体" w:eastAsia="宋体" w:hAnsi="宋体" w:hint="eastAsia"/>
                <w:sz w:val="24"/>
                <w:szCs w:val="24"/>
              </w:rPr>
              <w:t>。这表明，物流基础设施的建设对国际贸易能够起到促进的作用。</w:t>
            </w:r>
            <w:r w:rsidRPr="006B132C">
              <w:rPr>
                <w:rFonts w:ascii="宋体" w:eastAsia="宋体" w:hAnsi="宋体"/>
                <w:sz w:val="24"/>
                <w:szCs w:val="24"/>
              </w:rPr>
              <w:t>李晓钟</w:t>
            </w:r>
            <w:r w:rsidRPr="006B132C">
              <w:rPr>
                <w:rFonts w:ascii="宋体" w:eastAsia="宋体" w:hAnsi="宋体" w:hint="eastAsia"/>
                <w:sz w:val="24"/>
                <w:szCs w:val="24"/>
              </w:rPr>
              <w:t>和</w:t>
            </w:r>
            <w:r w:rsidRPr="006B132C">
              <w:rPr>
                <w:rFonts w:ascii="宋体" w:eastAsia="宋体" w:hAnsi="宋体"/>
                <w:sz w:val="24"/>
                <w:szCs w:val="24"/>
              </w:rPr>
              <w:t>吕培培</w:t>
            </w:r>
            <w:r w:rsidRPr="006B132C">
              <w:rPr>
                <w:rFonts w:ascii="宋体" w:eastAsia="宋体" w:hAnsi="宋体" w:hint="eastAsia"/>
                <w:sz w:val="24"/>
                <w:szCs w:val="24"/>
              </w:rPr>
              <w:t>（2019）针对我国对“一带一路”沿线国家装备制造产品出口的贸易潜力和贸易效率进行了分析， 发现双边距离对我国装备制造产品出口贸易规模有明显影响，而且，完善贸易运输基础设施，可对出口贸易效率的提升起到积极的作用。另外，</w:t>
            </w:r>
            <w:r w:rsidRPr="006B132C">
              <w:rPr>
                <w:rFonts w:ascii="宋体" w:eastAsia="宋体" w:hAnsi="宋体"/>
                <w:sz w:val="24"/>
                <w:szCs w:val="24"/>
              </w:rPr>
              <w:t>辛馨</w:t>
            </w:r>
            <w:r w:rsidRPr="006B132C">
              <w:rPr>
                <w:rFonts w:ascii="宋体" w:eastAsia="宋体" w:hAnsi="宋体" w:hint="eastAsia"/>
                <w:sz w:val="24"/>
                <w:szCs w:val="24"/>
              </w:rPr>
              <w:t>和</w:t>
            </w:r>
            <w:r w:rsidRPr="006B132C">
              <w:rPr>
                <w:rFonts w:ascii="宋体" w:eastAsia="宋体" w:hAnsi="宋体"/>
                <w:sz w:val="24"/>
                <w:szCs w:val="24"/>
              </w:rPr>
              <w:t>李瑛</w:t>
            </w:r>
            <w:r w:rsidRPr="006B132C">
              <w:rPr>
                <w:rFonts w:ascii="宋体" w:eastAsia="宋体" w:hAnsi="宋体" w:hint="eastAsia"/>
                <w:sz w:val="24"/>
                <w:szCs w:val="24"/>
              </w:rPr>
              <w:t>（2020）针对</w:t>
            </w:r>
            <w:r w:rsidRPr="006B132C">
              <w:rPr>
                <w:rFonts w:ascii="宋体" w:eastAsia="宋体" w:hAnsi="宋体"/>
                <w:sz w:val="24"/>
                <w:szCs w:val="24"/>
              </w:rPr>
              <w:t>印尼三国基础设施</w:t>
            </w:r>
            <w:r w:rsidRPr="006B132C">
              <w:rPr>
                <w:rFonts w:ascii="宋体" w:eastAsia="宋体" w:hAnsi="宋体" w:hint="eastAsia"/>
                <w:sz w:val="24"/>
                <w:szCs w:val="24"/>
              </w:rPr>
              <w:t>联通</w:t>
            </w:r>
            <w:r w:rsidRPr="006B132C">
              <w:rPr>
                <w:rFonts w:ascii="宋体" w:eastAsia="宋体" w:hAnsi="宋体"/>
                <w:sz w:val="24"/>
                <w:szCs w:val="24"/>
              </w:rPr>
              <w:t>对贸易竞争力贡献性</w:t>
            </w:r>
            <w:r w:rsidRPr="006B132C">
              <w:rPr>
                <w:rFonts w:ascii="宋体" w:eastAsia="宋体" w:hAnsi="宋体" w:hint="eastAsia"/>
                <w:sz w:val="24"/>
                <w:szCs w:val="24"/>
              </w:rPr>
              <w:t>进行了分析，发现完善互联互通的基础设施建设，可使双边国家的贸易竞争力大大提高。他们认为，未来中国和南亚国家间应当开展更高层次的国际物流合作，以实现跨喜马拉雅经济带国家间的共赢。而</w:t>
            </w:r>
            <w:r w:rsidRPr="006B132C">
              <w:rPr>
                <w:rFonts w:ascii="宋体" w:eastAsia="宋体" w:hAnsi="宋体"/>
                <w:sz w:val="24"/>
                <w:szCs w:val="24"/>
              </w:rPr>
              <w:t>Ma W, Cao X</w:t>
            </w:r>
            <w:r w:rsidRPr="006B132C">
              <w:rPr>
                <w:rFonts w:ascii="宋体" w:eastAsia="宋体" w:hAnsi="宋体" w:hint="eastAsia"/>
                <w:sz w:val="24"/>
                <w:szCs w:val="24"/>
              </w:rPr>
              <w:t>和</w:t>
            </w:r>
            <w:r w:rsidRPr="006B132C">
              <w:rPr>
                <w:rFonts w:ascii="宋体" w:eastAsia="宋体" w:hAnsi="宋体"/>
                <w:sz w:val="24"/>
                <w:szCs w:val="24"/>
              </w:rPr>
              <w:t>Li J</w:t>
            </w:r>
            <w:r w:rsidRPr="006B132C">
              <w:rPr>
                <w:rFonts w:ascii="宋体" w:eastAsia="宋体" w:hAnsi="宋体" w:hint="eastAsia"/>
                <w:sz w:val="24"/>
                <w:szCs w:val="24"/>
              </w:rPr>
              <w:t>（</w:t>
            </w:r>
            <w:r w:rsidRPr="006B132C">
              <w:rPr>
                <w:rFonts w:ascii="宋体" w:eastAsia="宋体" w:hAnsi="宋体"/>
                <w:sz w:val="24"/>
                <w:szCs w:val="24"/>
              </w:rPr>
              <w:t>2021</w:t>
            </w:r>
            <w:r w:rsidRPr="006B132C">
              <w:rPr>
                <w:rFonts w:ascii="宋体" w:eastAsia="宋体" w:hAnsi="宋体" w:hint="eastAsia"/>
                <w:sz w:val="24"/>
                <w:szCs w:val="24"/>
              </w:rPr>
              <w:t>）也认为交通基础设施和物流是影响全球贸易的重要因素。他们利用改进的引力模型，系统分析了中国31个省份对“一带一路”沿线65个国家的物流发展水平对双边贸易的影响。分析得出的其中一个结果是：物流的发展有利于促进国际贸易的发展水平。</w:t>
            </w:r>
            <w:r w:rsidRPr="006B132C">
              <w:rPr>
                <w:rFonts w:ascii="宋体" w:eastAsia="宋体" w:hAnsi="宋体"/>
                <w:sz w:val="24"/>
                <w:szCs w:val="24"/>
              </w:rPr>
              <w:t>Wang C, Kim Y S, Wang C</w:t>
            </w:r>
            <w:r w:rsidRPr="006B132C">
              <w:rPr>
                <w:rFonts w:ascii="宋体" w:eastAsia="宋体" w:hAnsi="宋体" w:hint="eastAsia"/>
                <w:sz w:val="24"/>
                <w:szCs w:val="24"/>
              </w:rPr>
              <w:t>等（2021）主要针对韩国的经济增长来进行研究，发现物流基础设施与经济增长之间存在因果关系。具体而言，无论是海上运输，还是其他的运输方式，对韩国的国内生产总值(GDP)和国际贸易都有积极作用。</w:t>
            </w:r>
          </w:p>
          <w:p w:rsidR="00C04014" w:rsidRPr="006B132C" w:rsidRDefault="00C04014" w:rsidP="00C04014">
            <w:pPr>
              <w:ind w:firstLineChars="200" w:firstLine="480"/>
              <w:jc w:val="left"/>
              <w:rPr>
                <w:rFonts w:ascii="宋体" w:eastAsia="宋体" w:hAnsi="宋体"/>
                <w:sz w:val="24"/>
                <w:szCs w:val="24"/>
              </w:rPr>
            </w:pPr>
            <w:r w:rsidRPr="006B132C">
              <w:rPr>
                <w:rFonts w:ascii="宋体" w:eastAsia="宋体" w:hAnsi="宋体" w:hint="eastAsia"/>
                <w:sz w:val="24"/>
                <w:szCs w:val="24"/>
              </w:rPr>
              <w:t>同时，也有学者更注重物流绩效方面对国际贸易的影响。</w:t>
            </w:r>
            <w:r w:rsidRPr="006B132C">
              <w:rPr>
                <w:rFonts w:ascii="宋体" w:eastAsia="宋体" w:hAnsi="宋体"/>
                <w:sz w:val="24"/>
                <w:szCs w:val="24"/>
              </w:rPr>
              <w:t>Martí L</w:t>
            </w:r>
            <w:r w:rsidRPr="006B132C">
              <w:rPr>
                <w:rFonts w:ascii="宋体" w:eastAsia="宋体" w:hAnsi="宋体" w:hint="eastAsia"/>
                <w:sz w:val="24"/>
                <w:szCs w:val="24"/>
              </w:rPr>
              <w:t>和</w:t>
            </w:r>
            <w:r w:rsidRPr="006B132C">
              <w:rPr>
                <w:rFonts w:ascii="宋体" w:eastAsia="宋体" w:hAnsi="宋体"/>
                <w:sz w:val="24"/>
                <w:szCs w:val="24"/>
              </w:rPr>
              <w:t xml:space="preserve"> Puertas R</w:t>
            </w:r>
            <w:r w:rsidRPr="006B132C">
              <w:rPr>
                <w:rFonts w:ascii="宋体" w:eastAsia="宋体" w:hAnsi="宋体" w:hint="eastAsia"/>
                <w:sz w:val="24"/>
                <w:szCs w:val="24"/>
              </w:rPr>
              <w:t>（2017）通过贸易成本方程来分析物流绩效在国际贸易中的重要性及其对成本的影响。他们认为，提高物流绩效，不仅可以促进一国的贸易，还可以提高该国的出口竞争力。</w:t>
            </w:r>
            <w:r w:rsidRPr="006B132C">
              <w:rPr>
                <w:rFonts w:ascii="宋体" w:eastAsia="宋体" w:hAnsi="宋体"/>
                <w:sz w:val="24"/>
                <w:szCs w:val="24"/>
              </w:rPr>
              <w:t>Wang D F, Dong Q L, Peng Z M</w:t>
            </w:r>
            <w:r w:rsidRPr="006B132C">
              <w:rPr>
                <w:rFonts w:ascii="宋体" w:eastAsia="宋体" w:hAnsi="宋体" w:hint="eastAsia"/>
                <w:sz w:val="24"/>
                <w:szCs w:val="24"/>
              </w:rPr>
              <w:t>等（2018）分析了绿色物流与国际贸易的关系，得出了的结论是：出口国和进口国的物流绩效指数(LPI)与贸易额正相关，出口国的LPI正向影响贸易概率。对于不同的国家之间的贸易流动，进口国的绿色物流绩效对出口国的出口量和出口概率是不一样的。而</w:t>
            </w:r>
            <w:r w:rsidRPr="006B132C">
              <w:rPr>
                <w:rFonts w:ascii="宋体" w:eastAsia="宋体" w:hAnsi="宋体"/>
                <w:sz w:val="24"/>
                <w:szCs w:val="24"/>
              </w:rPr>
              <w:t>Çelebi D</w:t>
            </w:r>
            <w:r w:rsidRPr="006B132C">
              <w:rPr>
                <w:rFonts w:ascii="宋体" w:eastAsia="宋体" w:hAnsi="宋体" w:hint="eastAsia"/>
                <w:sz w:val="24"/>
                <w:szCs w:val="24"/>
              </w:rPr>
              <w:t>（2019）分析物流绩效对国际贸易的促进作用时，是通过收入水平方法来研究各种物流绩效维度的影响的。他指出，对于不同收入水平经济体，卓越的物流对出口和进口的促进作用有所不同。</w:t>
            </w:r>
            <w:r w:rsidRPr="006B132C">
              <w:rPr>
                <w:rFonts w:ascii="宋体" w:eastAsia="宋体" w:hAnsi="宋体"/>
                <w:sz w:val="24"/>
                <w:szCs w:val="24"/>
              </w:rPr>
              <w:t xml:space="preserve">Marti </w:t>
            </w:r>
            <w:r w:rsidRPr="006B132C">
              <w:rPr>
                <w:rFonts w:ascii="宋体" w:eastAsia="宋体" w:hAnsi="宋体" w:hint="eastAsia"/>
                <w:sz w:val="24"/>
                <w:szCs w:val="24"/>
              </w:rPr>
              <w:t>L和</w:t>
            </w:r>
            <w:r w:rsidRPr="006B132C">
              <w:rPr>
                <w:rFonts w:ascii="宋体" w:eastAsia="宋体" w:hAnsi="宋体"/>
                <w:sz w:val="24"/>
                <w:szCs w:val="24"/>
              </w:rPr>
              <w:t xml:space="preserve"> Puertas R</w:t>
            </w:r>
            <w:r w:rsidRPr="006B132C">
              <w:rPr>
                <w:rFonts w:ascii="宋体" w:eastAsia="宋体" w:hAnsi="宋体" w:hint="eastAsia"/>
                <w:sz w:val="24"/>
                <w:szCs w:val="24"/>
              </w:rPr>
              <w:t>（2019）利用贸易成本方程，针对欧洲出口大国(德国，英国，意大利，法国，荷兰，比利时，西班牙和瑞典)的贸易成本的决定因素进行了分析，得出的结论是物流绩效对贸易成本的影响有着决定性的作用，甚至超过了距离对贸易成本的影响。</w:t>
            </w:r>
            <w:r w:rsidRPr="006B132C">
              <w:rPr>
                <w:rFonts w:ascii="宋体" w:eastAsia="宋体" w:hAnsi="宋体"/>
                <w:sz w:val="24"/>
                <w:szCs w:val="24"/>
              </w:rPr>
              <w:t>La K W</w:t>
            </w:r>
            <w:r w:rsidRPr="006B132C">
              <w:rPr>
                <w:rFonts w:ascii="宋体" w:eastAsia="宋体" w:hAnsi="宋体" w:hint="eastAsia"/>
                <w:sz w:val="24"/>
                <w:szCs w:val="24"/>
              </w:rPr>
              <w:t>和</w:t>
            </w:r>
            <w:r w:rsidRPr="006B132C">
              <w:rPr>
                <w:rFonts w:ascii="宋体" w:eastAsia="宋体" w:hAnsi="宋体"/>
                <w:sz w:val="24"/>
                <w:szCs w:val="24"/>
              </w:rPr>
              <w:t>Song J G</w:t>
            </w:r>
            <w:r w:rsidRPr="006B132C">
              <w:rPr>
                <w:rFonts w:ascii="宋体" w:eastAsia="宋体" w:hAnsi="宋体" w:hint="eastAsia"/>
                <w:sz w:val="24"/>
                <w:szCs w:val="24"/>
              </w:rPr>
              <w:t>（2019）的分析对象则是中日韩三国的贸易出口，并提出物流绩效对三个国家的贸易出口都有影响。他们认为，物流是国际贸易的关键因素之一，高效的物流服务可以降低国家之间的贸易成本。同时，可通过改善贸易伙伴国的物流绩效指数来增加贸易量。另外，</w:t>
            </w:r>
            <w:r w:rsidRPr="006B132C">
              <w:rPr>
                <w:rFonts w:ascii="宋体" w:eastAsia="宋体" w:hAnsi="宋体"/>
                <w:sz w:val="24"/>
                <w:szCs w:val="24"/>
              </w:rPr>
              <w:t>Mendes dos Reis J G, Sanches Amorim P, Sarsfield Pereira Cabral J A</w:t>
            </w:r>
            <w:r w:rsidRPr="006B132C">
              <w:rPr>
                <w:rFonts w:ascii="宋体" w:eastAsia="宋体" w:hAnsi="宋体" w:hint="eastAsia"/>
                <w:sz w:val="24"/>
                <w:szCs w:val="24"/>
              </w:rPr>
              <w:t>等（2020）以大豆为例，研究2012 - 2018年阿根廷、巴西、美国及其贸易伙伴的物流绩效在大豆出口中的作用，</w:t>
            </w:r>
            <w:r w:rsidRPr="006B132C">
              <w:rPr>
                <w:rFonts w:ascii="宋体" w:eastAsia="宋体" w:hAnsi="宋体" w:hint="eastAsia"/>
                <w:sz w:val="24"/>
                <w:szCs w:val="24"/>
              </w:rPr>
              <w:lastRenderedPageBreak/>
              <w:t>包括不同物流环节对商品贸易产生的影响。结果表明物流绩效可在不同程度上影响贸易。陶章和乔森 (2020)基于贸易协定与物流绩效的实证检验来研究“一带一路”国际贸易的影响因素，发现物流绩效对中国和“一带一路”沿线国家的贸易水平有显著的正面影响，包括物流的效率、跟踪能力、对竞争力大的货物的运输能力等。</w:t>
            </w:r>
            <w:r w:rsidRPr="006B132C">
              <w:rPr>
                <w:rFonts w:ascii="宋体" w:eastAsia="宋体" w:hAnsi="宋体"/>
                <w:sz w:val="24"/>
                <w:szCs w:val="24"/>
              </w:rPr>
              <w:t>Yeo A D</w:t>
            </w:r>
            <w:r w:rsidRPr="006B132C">
              <w:rPr>
                <w:rFonts w:ascii="宋体" w:eastAsia="宋体" w:hAnsi="宋体" w:hint="eastAsia"/>
                <w:sz w:val="24"/>
                <w:szCs w:val="24"/>
              </w:rPr>
              <w:t>和</w:t>
            </w:r>
            <w:r w:rsidRPr="006B132C">
              <w:rPr>
                <w:rFonts w:ascii="宋体" w:eastAsia="宋体" w:hAnsi="宋体"/>
                <w:sz w:val="24"/>
                <w:szCs w:val="24"/>
              </w:rPr>
              <w:t>Deng A</w:t>
            </w:r>
            <w:r w:rsidRPr="006B132C">
              <w:rPr>
                <w:rFonts w:ascii="宋体" w:eastAsia="宋体" w:hAnsi="宋体" w:hint="eastAsia"/>
                <w:sz w:val="24"/>
                <w:szCs w:val="24"/>
              </w:rPr>
              <w:t>（2020）利用结构方程模型来研究物流绩效提供贸易便利化与国际贸易之间关系。其研究结果表明物流绩效的改善有助于进口国和出口国之间的货物和服务流动。</w:t>
            </w:r>
            <w:r w:rsidRPr="006B132C">
              <w:rPr>
                <w:rFonts w:ascii="宋体" w:eastAsia="宋体" w:hAnsi="宋体"/>
                <w:sz w:val="24"/>
                <w:szCs w:val="24"/>
              </w:rPr>
              <w:t>Randrianarisoa L M</w:t>
            </w:r>
            <w:r w:rsidRPr="006B132C">
              <w:rPr>
                <w:rFonts w:ascii="宋体" w:eastAsia="宋体" w:hAnsi="宋体" w:hint="eastAsia"/>
                <w:sz w:val="24"/>
                <w:szCs w:val="24"/>
              </w:rPr>
              <w:t>和</w:t>
            </w:r>
            <w:r w:rsidRPr="006B132C">
              <w:rPr>
                <w:rFonts w:ascii="宋体" w:eastAsia="宋体" w:hAnsi="宋体"/>
                <w:sz w:val="24"/>
                <w:szCs w:val="24"/>
              </w:rPr>
              <w:t>Gillen D</w:t>
            </w:r>
            <w:r w:rsidRPr="006B132C">
              <w:rPr>
                <w:rFonts w:ascii="宋体" w:eastAsia="宋体" w:hAnsi="宋体" w:hint="eastAsia"/>
                <w:sz w:val="24"/>
                <w:szCs w:val="24"/>
              </w:rPr>
              <w:t>（2022）从另一个角度来分析物流绩效对双边贸易的影响——在国际运输中减少硫排放。通过分析，他们提出的论点是：对改善物流进行投资可以促进贸易增长。</w:t>
            </w:r>
            <w:r w:rsidRPr="006B132C">
              <w:rPr>
                <w:rFonts w:ascii="宋体" w:eastAsia="宋体" w:hAnsi="宋体"/>
                <w:sz w:val="24"/>
                <w:szCs w:val="24"/>
              </w:rPr>
              <w:t>Jayathilaka R, Jayawardhana C, Embogama N</w:t>
            </w:r>
            <w:r w:rsidRPr="006B132C">
              <w:rPr>
                <w:rFonts w:ascii="宋体" w:eastAsia="宋体" w:hAnsi="宋体" w:hint="eastAsia"/>
                <w:sz w:val="24"/>
                <w:szCs w:val="24"/>
              </w:rPr>
              <w:t>等（2022）为了检验国内生产总值(GDP)和物流绩效指数(LPI)对各大洲和世界各国的国际贸易的影响，收集了142个国家的数据进行分析，关于物流绩效指数方面，他们得出的结论是：物流绩效指数和净出口呈正相关关系。而</w:t>
            </w:r>
            <w:r w:rsidRPr="006B132C">
              <w:rPr>
                <w:rFonts w:ascii="宋体" w:eastAsia="宋体" w:hAnsi="宋体"/>
                <w:sz w:val="24"/>
                <w:szCs w:val="24"/>
              </w:rPr>
              <w:t>Park H H</w:t>
            </w:r>
            <w:r w:rsidRPr="006B132C">
              <w:rPr>
                <w:rFonts w:ascii="宋体" w:eastAsia="宋体" w:hAnsi="宋体" w:hint="eastAsia"/>
                <w:sz w:val="24"/>
                <w:szCs w:val="24"/>
              </w:rPr>
              <w:t>和</w:t>
            </w:r>
            <w:r w:rsidRPr="006B132C">
              <w:rPr>
                <w:rFonts w:ascii="宋体" w:eastAsia="宋体" w:hAnsi="宋体"/>
                <w:sz w:val="24"/>
                <w:szCs w:val="24"/>
              </w:rPr>
              <w:t>Cho S J</w:t>
            </w:r>
            <w:r w:rsidRPr="006B132C">
              <w:rPr>
                <w:rFonts w:ascii="宋体" w:eastAsia="宋体" w:hAnsi="宋体" w:hint="eastAsia"/>
                <w:sz w:val="24"/>
                <w:szCs w:val="24"/>
              </w:rPr>
              <w:t>（2021）则特别注重其中的物流效率的问题。他们从农业角度来分析物流效率对农产品出口的影响后指出，物流效率越高，对于扩大出口的作用就越直接，因此，有必要强调高效物流管理在农产品出口中的重要性。另一方面，有学者认为其中</w:t>
            </w:r>
            <w:r w:rsidR="00134C65">
              <w:rPr>
                <w:rFonts w:ascii="宋体" w:eastAsia="宋体" w:hAnsi="宋体" w:hint="eastAsia"/>
                <w:sz w:val="24"/>
                <w:szCs w:val="24"/>
              </w:rPr>
              <w:t>的</w:t>
            </w:r>
            <w:r w:rsidRPr="006B132C">
              <w:rPr>
                <w:rFonts w:ascii="宋体" w:eastAsia="宋体" w:hAnsi="宋体" w:hint="eastAsia"/>
                <w:sz w:val="24"/>
                <w:szCs w:val="24"/>
              </w:rPr>
              <w:t>物流成本尤为重要。</w:t>
            </w:r>
            <w:r w:rsidRPr="006B132C">
              <w:rPr>
                <w:rFonts w:ascii="宋体" w:eastAsia="宋体" w:hAnsi="宋体"/>
                <w:sz w:val="24"/>
                <w:szCs w:val="24"/>
              </w:rPr>
              <w:t>王彦西</w:t>
            </w:r>
            <w:r w:rsidRPr="006B132C">
              <w:rPr>
                <w:rFonts w:ascii="宋体" w:eastAsia="宋体" w:hAnsi="宋体" w:hint="eastAsia"/>
                <w:sz w:val="24"/>
                <w:szCs w:val="24"/>
              </w:rPr>
              <w:t>和</w:t>
            </w:r>
            <w:r w:rsidRPr="006B132C">
              <w:rPr>
                <w:rFonts w:ascii="宋体" w:eastAsia="宋体" w:hAnsi="宋体"/>
                <w:sz w:val="24"/>
                <w:szCs w:val="24"/>
              </w:rPr>
              <w:t>朱俊杰</w:t>
            </w:r>
            <w:r w:rsidRPr="006B132C">
              <w:rPr>
                <w:rFonts w:ascii="宋体" w:eastAsia="宋体" w:hAnsi="宋体" w:hint="eastAsia"/>
                <w:sz w:val="24"/>
                <w:szCs w:val="24"/>
              </w:rPr>
              <w:t>（2017）分析的是</w:t>
            </w:r>
            <w:r w:rsidRPr="006B132C">
              <w:rPr>
                <w:rFonts w:ascii="宋体" w:eastAsia="宋体" w:hAnsi="宋体"/>
                <w:sz w:val="24"/>
                <w:szCs w:val="24"/>
              </w:rPr>
              <w:t>“一带一路”倡议对国际物流轻重型商品价格的影响</w:t>
            </w:r>
            <w:r w:rsidRPr="006B132C">
              <w:rPr>
                <w:rFonts w:ascii="宋体" w:eastAsia="宋体" w:hAnsi="宋体" w:hint="eastAsia"/>
                <w:sz w:val="24"/>
                <w:szCs w:val="24"/>
              </w:rPr>
              <w:t>，认为一国在进出口贸易中，应考虑</w:t>
            </w:r>
            <w:r w:rsidRPr="006B132C">
              <w:rPr>
                <w:rFonts w:ascii="宋体" w:eastAsia="宋体" w:hAnsi="宋体"/>
                <w:sz w:val="24"/>
                <w:szCs w:val="24"/>
              </w:rPr>
              <w:t>轻重型商品</w:t>
            </w:r>
            <w:r w:rsidRPr="006B132C">
              <w:rPr>
                <w:rFonts w:ascii="宋体" w:eastAsia="宋体" w:hAnsi="宋体" w:hint="eastAsia"/>
                <w:sz w:val="24"/>
                <w:szCs w:val="24"/>
              </w:rPr>
              <w:t>物流成本的高低，</w:t>
            </w:r>
            <w:r w:rsidRPr="006B132C">
              <w:rPr>
                <w:rFonts w:ascii="宋体" w:eastAsia="宋体" w:hAnsi="宋体"/>
                <w:sz w:val="24"/>
                <w:szCs w:val="24"/>
              </w:rPr>
              <w:t>尤其</w:t>
            </w:r>
            <w:r w:rsidRPr="006B132C">
              <w:rPr>
                <w:rFonts w:ascii="宋体" w:eastAsia="宋体" w:hAnsi="宋体" w:hint="eastAsia"/>
                <w:sz w:val="24"/>
                <w:szCs w:val="24"/>
              </w:rPr>
              <w:t>对于</w:t>
            </w:r>
            <w:r w:rsidRPr="006B132C">
              <w:rPr>
                <w:rFonts w:ascii="宋体" w:eastAsia="宋体" w:hAnsi="宋体"/>
                <w:sz w:val="24"/>
                <w:szCs w:val="24"/>
              </w:rPr>
              <w:t>“一 带一路”沿线国家</w:t>
            </w:r>
            <w:r w:rsidRPr="006B132C">
              <w:rPr>
                <w:rFonts w:ascii="宋体" w:eastAsia="宋体" w:hAnsi="宋体" w:hint="eastAsia"/>
                <w:sz w:val="24"/>
                <w:szCs w:val="24"/>
              </w:rPr>
              <w:t>来说，由于种种原因的限制而导致物流成本较高，会对沿线各国之间的经贸合作产生消极的影响。另外，</w:t>
            </w:r>
            <w:r w:rsidRPr="006B132C">
              <w:rPr>
                <w:rFonts w:ascii="宋体" w:eastAsia="宋体" w:hAnsi="宋体"/>
                <w:sz w:val="24"/>
                <w:szCs w:val="24"/>
              </w:rPr>
              <w:t>许英明</w:t>
            </w:r>
            <w:r w:rsidRPr="006B132C">
              <w:rPr>
                <w:rFonts w:ascii="宋体" w:eastAsia="宋体" w:hAnsi="宋体" w:hint="eastAsia"/>
                <w:sz w:val="24"/>
                <w:szCs w:val="24"/>
              </w:rPr>
              <w:t>（2020）在分析</w:t>
            </w:r>
            <w:r w:rsidRPr="006B132C">
              <w:rPr>
                <w:rFonts w:ascii="宋体" w:eastAsia="宋体" w:hAnsi="宋体"/>
                <w:sz w:val="24"/>
                <w:szCs w:val="24"/>
              </w:rPr>
              <w:t>高质量发展背景下中欧班列发展现状、挑战与对策</w:t>
            </w:r>
            <w:r w:rsidRPr="006B132C">
              <w:rPr>
                <w:rFonts w:ascii="宋体" w:eastAsia="宋体" w:hAnsi="宋体" w:hint="eastAsia"/>
                <w:sz w:val="24"/>
                <w:szCs w:val="24"/>
              </w:rPr>
              <w:t>时，认为中</w:t>
            </w:r>
            <w:r w:rsidRPr="006B132C">
              <w:rPr>
                <w:rFonts w:ascii="宋体" w:eastAsia="宋体" w:hAnsi="宋体"/>
                <w:sz w:val="24"/>
                <w:szCs w:val="24"/>
              </w:rPr>
              <w:t>欧班列</w:t>
            </w:r>
            <w:r w:rsidRPr="006B132C">
              <w:rPr>
                <w:rFonts w:ascii="宋体" w:eastAsia="宋体" w:hAnsi="宋体" w:hint="eastAsia"/>
                <w:sz w:val="24"/>
                <w:szCs w:val="24"/>
              </w:rPr>
              <w:t>是</w:t>
            </w:r>
            <w:r w:rsidRPr="006B132C">
              <w:rPr>
                <w:rFonts w:ascii="宋体" w:eastAsia="宋体" w:hAnsi="宋体"/>
                <w:sz w:val="24"/>
                <w:szCs w:val="24"/>
              </w:rPr>
              <w:t>深化中国与 “一带一路”国家互联互通和贸易畅通的重要载体</w:t>
            </w:r>
            <w:r w:rsidRPr="006B132C">
              <w:rPr>
                <w:rFonts w:ascii="宋体" w:eastAsia="宋体" w:hAnsi="宋体" w:hint="eastAsia"/>
                <w:sz w:val="24"/>
                <w:szCs w:val="24"/>
              </w:rPr>
              <w:t>，提高中欧班列的效率和服务质量，控制成本价格，可以促进中欧贸易发展。</w:t>
            </w:r>
            <w:r w:rsidRPr="006B132C">
              <w:rPr>
                <w:rFonts w:ascii="宋体" w:eastAsia="宋体" w:hAnsi="宋体"/>
                <w:sz w:val="24"/>
                <w:szCs w:val="24"/>
              </w:rPr>
              <w:t>罗屹</w:t>
            </w:r>
            <w:r w:rsidRPr="006B132C">
              <w:rPr>
                <w:rFonts w:ascii="宋体" w:eastAsia="宋体" w:hAnsi="宋体" w:hint="eastAsia"/>
                <w:sz w:val="24"/>
                <w:szCs w:val="24"/>
              </w:rPr>
              <w:t>（2022）对巴西大豆生产和物流运输成本进行了研究，通过比较巴西和美国的大豆的运输成本，发现巴西大豆在物流成本方面优于美国，巴西的大豆出口更具竞争力，这有利于促进巴西对中国的大豆出口贸易。可见，控制国际物流成本是促进国际贸易发展中重要的一环。</w:t>
            </w:r>
          </w:p>
          <w:p w:rsidR="00C04014" w:rsidRPr="006B132C" w:rsidRDefault="00C04014" w:rsidP="00C04014">
            <w:pPr>
              <w:ind w:firstLineChars="200" w:firstLine="480"/>
              <w:rPr>
                <w:rFonts w:ascii="宋体" w:eastAsia="宋体" w:hAnsi="宋体"/>
                <w:sz w:val="24"/>
                <w:szCs w:val="24"/>
              </w:rPr>
            </w:pPr>
            <w:r w:rsidRPr="006B132C">
              <w:rPr>
                <w:rFonts w:ascii="宋体" w:eastAsia="宋体" w:hAnsi="宋体" w:hint="eastAsia"/>
                <w:sz w:val="24"/>
                <w:szCs w:val="24"/>
              </w:rPr>
              <w:t>不同于以上学者关注的国际物流要素重点，以下学者考虑的是物流科技发展对国际贸易的影响。</w:t>
            </w:r>
            <w:r w:rsidRPr="006B132C">
              <w:rPr>
                <w:rFonts w:ascii="宋体" w:eastAsia="宋体" w:hAnsi="宋体"/>
                <w:sz w:val="24"/>
                <w:szCs w:val="24"/>
              </w:rPr>
              <w:t>李佳</w:t>
            </w:r>
            <w:r w:rsidRPr="006B132C">
              <w:rPr>
                <w:rFonts w:ascii="宋体" w:eastAsia="宋体" w:hAnsi="宋体" w:hint="eastAsia"/>
                <w:sz w:val="24"/>
                <w:szCs w:val="24"/>
              </w:rPr>
              <w:t>和</w:t>
            </w:r>
            <w:r w:rsidRPr="006B132C">
              <w:rPr>
                <w:rFonts w:ascii="宋体" w:eastAsia="宋体" w:hAnsi="宋体"/>
                <w:sz w:val="24"/>
                <w:szCs w:val="24"/>
              </w:rPr>
              <w:t>靳向宇</w:t>
            </w:r>
            <w:r w:rsidRPr="006B132C">
              <w:rPr>
                <w:rFonts w:ascii="宋体" w:eastAsia="宋体" w:hAnsi="宋体" w:hint="eastAsia"/>
                <w:sz w:val="24"/>
                <w:szCs w:val="24"/>
              </w:rPr>
              <w:t>（2019）提出了智慧物流的重要性，认为我国对外贸易应</w:t>
            </w:r>
            <w:r w:rsidRPr="006B132C">
              <w:rPr>
                <w:rFonts w:ascii="宋体" w:eastAsia="宋体" w:hAnsi="宋体"/>
                <w:sz w:val="24"/>
                <w:szCs w:val="24"/>
              </w:rPr>
              <w:t>转向智能化、可视化、透明化、绿色化、简约化、订单履行时间极短化</w:t>
            </w:r>
            <w:r w:rsidRPr="006B132C">
              <w:rPr>
                <w:rFonts w:ascii="宋体" w:eastAsia="宋体" w:hAnsi="宋体" w:hint="eastAsia"/>
                <w:sz w:val="24"/>
                <w:szCs w:val="24"/>
              </w:rPr>
              <w:t>，由此，应基于智慧物流在对外贸易中的应用理论和现实基础，发展和优化智慧物流，以促进对外贸易的发展。</w:t>
            </w:r>
            <w:r w:rsidRPr="006B132C">
              <w:rPr>
                <w:rFonts w:ascii="宋体" w:eastAsia="宋体" w:hAnsi="宋体"/>
                <w:sz w:val="24"/>
                <w:szCs w:val="24"/>
              </w:rPr>
              <w:t>宣昌勇</w:t>
            </w:r>
            <w:r w:rsidRPr="006B132C">
              <w:rPr>
                <w:rFonts w:ascii="宋体" w:eastAsia="宋体" w:hAnsi="宋体" w:hint="eastAsia"/>
                <w:sz w:val="24"/>
                <w:szCs w:val="24"/>
              </w:rPr>
              <w:t>和</w:t>
            </w:r>
            <w:r w:rsidRPr="006B132C">
              <w:rPr>
                <w:rFonts w:ascii="宋体" w:eastAsia="宋体" w:hAnsi="宋体"/>
                <w:sz w:val="24"/>
                <w:szCs w:val="24"/>
              </w:rPr>
              <w:t>郭燕</w:t>
            </w:r>
            <w:r w:rsidRPr="006B132C">
              <w:rPr>
                <w:rFonts w:ascii="宋体" w:eastAsia="宋体" w:hAnsi="宋体" w:hint="eastAsia"/>
                <w:sz w:val="24"/>
                <w:szCs w:val="24"/>
              </w:rPr>
              <w:t>（2020）通过分析中国口岸物流信息化发展存在问题，指出了口岸物流信息化的重要性，认为应该推进口岸物流信息化进程，提升口岸物流效率和综合服务水平，以服务“一带一路”沿线国家和地区间高效互联互通和经贸合作。</w:t>
            </w:r>
            <w:r w:rsidRPr="006B132C">
              <w:rPr>
                <w:rFonts w:ascii="宋体" w:eastAsia="宋体" w:hAnsi="宋体"/>
                <w:sz w:val="24"/>
                <w:szCs w:val="24"/>
              </w:rPr>
              <w:t>施炳展</w:t>
            </w:r>
            <w:r w:rsidRPr="006B132C">
              <w:rPr>
                <w:rFonts w:ascii="宋体" w:eastAsia="宋体" w:hAnsi="宋体" w:hint="eastAsia"/>
                <w:sz w:val="24"/>
                <w:szCs w:val="24"/>
              </w:rPr>
              <w:t>和</w:t>
            </w:r>
            <w:r w:rsidRPr="006B132C">
              <w:rPr>
                <w:rFonts w:ascii="宋体" w:eastAsia="宋体" w:hAnsi="宋体"/>
                <w:sz w:val="24"/>
                <w:szCs w:val="24"/>
              </w:rPr>
              <w:t>游安南</w:t>
            </w:r>
            <w:r w:rsidRPr="006B132C">
              <w:rPr>
                <w:rFonts w:ascii="宋体" w:eastAsia="宋体" w:hAnsi="宋体" w:hint="eastAsia"/>
                <w:sz w:val="24"/>
                <w:szCs w:val="24"/>
              </w:rPr>
              <w:t>（2021）在考察数字化政府对国际贸易的影响及作用机制的时候有提到，建设数字化政府，可以以此作为一个平台，促进通关便利化，提供贸易便利化，以推动国际贸易的高质量发展。物流监控有效性对跨境电商的发展有着一定的影响。</w:t>
            </w:r>
            <w:r w:rsidRPr="006B132C">
              <w:rPr>
                <w:rFonts w:ascii="宋体" w:eastAsia="宋体" w:hAnsi="宋体"/>
                <w:sz w:val="24"/>
                <w:szCs w:val="24"/>
              </w:rPr>
              <w:t>匡增杰</w:t>
            </w:r>
            <w:r w:rsidRPr="006B132C">
              <w:rPr>
                <w:rFonts w:ascii="宋体" w:eastAsia="宋体" w:hAnsi="宋体" w:hint="eastAsia"/>
                <w:sz w:val="24"/>
                <w:szCs w:val="24"/>
              </w:rPr>
              <w:t>和</w:t>
            </w:r>
            <w:r w:rsidRPr="006B132C">
              <w:rPr>
                <w:rFonts w:ascii="宋体" w:eastAsia="宋体" w:hAnsi="宋体"/>
                <w:sz w:val="24"/>
                <w:szCs w:val="24"/>
              </w:rPr>
              <w:t>于倜</w:t>
            </w:r>
            <w:r w:rsidRPr="006B132C">
              <w:rPr>
                <w:rFonts w:ascii="宋体" w:eastAsia="宋体" w:hAnsi="宋体" w:hint="eastAsia"/>
                <w:sz w:val="24"/>
                <w:szCs w:val="24"/>
              </w:rPr>
              <w:t>（2021）基于</w:t>
            </w:r>
            <w:r w:rsidRPr="006B132C">
              <w:rPr>
                <w:rFonts w:ascii="宋体" w:eastAsia="宋体" w:hAnsi="宋体"/>
                <w:sz w:val="24"/>
                <w:szCs w:val="24"/>
              </w:rPr>
              <w:t>区块链技术</w:t>
            </w:r>
            <w:r w:rsidRPr="006B132C">
              <w:rPr>
                <w:rFonts w:ascii="宋体" w:eastAsia="宋体" w:hAnsi="宋体" w:hint="eastAsia"/>
                <w:sz w:val="24"/>
                <w:szCs w:val="24"/>
              </w:rPr>
              <w:t>的</w:t>
            </w:r>
            <w:r w:rsidRPr="006B132C">
              <w:rPr>
                <w:rFonts w:ascii="宋体" w:eastAsia="宋体" w:hAnsi="宋体"/>
                <w:sz w:val="24"/>
                <w:szCs w:val="24"/>
              </w:rPr>
              <w:t>视角</w:t>
            </w:r>
            <w:r w:rsidRPr="006B132C">
              <w:rPr>
                <w:rFonts w:ascii="宋体" w:eastAsia="宋体" w:hAnsi="宋体" w:hint="eastAsia"/>
                <w:sz w:val="24"/>
                <w:szCs w:val="24"/>
              </w:rPr>
              <w:t>对</w:t>
            </w:r>
            <w:r w:rsidRPr="006B132C">
              <w:rPr>
                <w:rFonts w:ascii="宋体" w:eastAsia="宋体" w:hAnsi="宋体"/>
                <w:sz w:val="24"/>
                <w:szCs w:val="24"/>
              </w:rPr>
              <w:t>我国跨境电商海关监管创新</w:t>
            </w:r>
            <w:r w:rsidRPr="006B132C">
              <w:rPr>
                <w:rFonts w:ascii="宋体" w:eastAsia="宋体" w:hAnsi="宋体" w:hint="eastAsia"/>
                <w:sz w:val="24"/>
                <w:szCs w:val="24"/>
              </w:rPr>
              <w:t>进行</w:t>
            </w:r>
            <w:r w:rsidRPr="006B132C">
              <w:rPr>
                <w:rFonts w:ascii="宋体" w:eastAsia="宋体" w:hAnsi="宋体"/>
                <w:sz w:val="24"/>
                <w:szCs w:val="24"/>
              </w:rPr>
              <w:t>研究</w:t>
            </w:r>
            <w:r w:rsidRPr="006B132C">
              <w:rPr>
                <w:rFonts w:ascii="宋体" w:eastAsia="宋体" w:hAnsi="宋体" w:hint="eastAsia"/>
                <w:sz w:val="24"/>
                <w:szCs w:val="24"/>
              </w:rPr>
              <w:t>，认为我国跨境</w:t>
            </w:r>
            <w:r w:rsidRPr="006B132C">
              <w:rPr>
                <w:rFonts w:ascii="宋体" w:eastAsia="宋体" w:hAnsi="宋体"/>
                <w:sz w:val="24"/>
                <w:szCs w:val="24"/>
              </w:rPr>
              <w:t>电商海关监管应利用区块链技术的特征和优势创新监管模式</w:t>
            </w:r>
            <w:r w:rsidRPr="006B132C">
              <w:rPr>
                <w:rFonts w:ascii="宋体" w:eastAsia="宋体" w:hAnsi="宋体" w:hint="eastAsia"/>
                <w:sz w:val="24"/>
                <w:szCs w:val="24"/>
              </w:rPr>
              <w:t>，其中包括</w:t>
            </w:r>
            <w:r w:rsidRPr="006B132C">
              <w:rPr>
                <w:rFonts w:ascii="宋体" w:eastAsia="宋体" w:hAnsi="宋体"/>
                <w:sz w:val="24"/>
                <w:szCs w:val="24"/>
              </w:rPr>
              <w:t>物流全程监控</w:t>
            </w:r>
            <w:r w:rsidRPr="006B132C">
              <w:rPr>
                <w:rFonts w:ascii="宋体" w:eastAsia="宋体" w:hAnsi="宋体" w:hint="eastAsia"/>
                <w:sz w:val="24"/>
                <w:szCs w:val="24"/>
              </w:rPr>
              <w:t>，</w:t>
            </w:r>
            <w:r w:rsidRPr="006B132C">
              <w:rPr>
                <w:rFonts w:ascii="宋体" w:eastAsia="宋体" w:hAnsi="宋体"/>
                <w:sz w:val="24"/>
                <w:szCs w:val="24"/>
              </w:rPr>
              <w:t>从而促进全球跨境电商产业稳步规范发展。</w:t>
            </w:r>
          </w:p>
          <w:p w:rsidR="00C04014" w:rsidRPr="006B132C" w:rsidRDefault="00C04014" w:rsidP="00C04014">
            <w:pPr>
              <w:ind w:firstLineChars="200" w:firstLine="480"/>
              <w:rPr>
                <w:rFonts w:ascii="宋体" w:eastAsia="宋体" w:hAnsi="宋体"/>
                <w:sz w:val="24"/>
                <w:szCs w:val="24"/>
              </w:rPr>
            </w:pPr>
            <w:r w:rsidRPr="006B132C">
              <w:rPr>
                <w:rFonts w:ascii="宋体" w:eastAsia="宋体" w:hAnsi="宋体" w:hint="eastAsia"/>
                <w:sz w:val="24"/>
                <w:szCs w:val="24"/>
              </w:rPr>
              <w:t>除此之外，针对国际物流对机电产品出口的影响，也有学者专门做出了相关的研究。</w:t>
            </w:r>
            <w:r w:rsidRPr="006B132C">
              <w:rPr>
                <w:rFonts w:ascii="宋体" w:eastAsia="宋体" w:hAnsi="宋体"/>
                <w:sz w:val="24"/>
                <w:szCs w:val="24"/>
              </w:rPr>
              <w:t>姚星,张永忠</w:t>
            </w:r>
            <w:r w:rsidRPr="006B132C">
              <w:rPr>
                <w:rFonts w:ascii="宋体" w:eastAsia="宋体" w:hAnsi="宋体" w:hint="eastAsia"/>
                <w:sz w:val="24"/>
                <w:szCs w:val="24"/>
              </w:rPr>
              <w:t>和</w:t>
            </w:r>
            <w:r w:rsidRPr="006B132C">
              <w:rPr>
                <w:rFonts w:ascii="宋体" w:eastAsia="宋体" w:hAnsi="宋体"/>
                <w:sz w:val="24"/>
                <w:szCs w:val="24"/>
              </w:rPr>
              <w:t>姜玉梅</w:t>
            </w:r>
            <w:r w:rsidRPr="006B132C">
              <w:rPr>
                <w:rFonts w:ascii="宋体" w:eastAsia="宋体" w:hAnsi="宋体" w:hint="eastAsia"/>
                <w:sz w:val="24"/>
                <w:szCs w:val="24"/>
              </w:rPr>
              <w:t>（2017）对于进出口都集中在机电产品方面的四川省进行了分析，他们认为，四川省应该大力建设水运网、铁路网以及航空网，搭建国际物流体系，打造国际物流园区，以加强与“一带一路”沿线国家的经贸合作。</w:t>
            </w:r>
            <w:r w:rsidRPr="006B132C">
              <w:rPr>
                <w:rFonts w:ascii="宋体" w:eastAsia="宋体" w:hAnsi="宋体"/>
                <w:sz w:val="24"/>
                <w:szCs w:val="24"/>
              </w:rPr>
              <w:t>刘钻扩,辛丽</w:t>
            </w:r>
            <w:r w:rsidRPr="006B132C">
              <w:rPr>
                <w:rFonts w:ascii="宋体" w:eastAsia="宋体" w:hAnsi="宋体" w:hint="eastAsia"/>
                <w:sz w:val="24"/>
                <w:szCs w:val="24"/>
              </w:rPr>
              <w:t>和</w:t>
            </w:r>
            <w:r w:rsidRPr="006B132C">
              <w:rPr>
                <w:rFonts w:ascii="宋体" w:eastAsia="宋体" w:hAnsi="宋体"/>
                <w:sz w:val="24"/>
                <w:szCs w:val="24"/>
              </w:rPr>
              <w:t>曹飞飞</w:t>
            </w:r>
            <w:r w:rsidRPr="006B132C">
              <w:rPr>
                <w:rFonts w:ascii="宋体" w:eastAsia="宋体" w:hAnsi="宋体" w:hint="eastAsia"/>
                <w:sz w:val="24"/>
                <w:szCs w:val="24"/>
              </w:rPr>
              <w:t>（2018）实证分析了</w:t>
            </w:r>
            <w:r w:rsidRPr="006B132C">
              <w:rPr>
                <w:rFonts w:ascii="宋体" w:eastAsia="宋体" w:hAnsi="宋体"/>
                <w:sz w:val="24"/>
                <w:szCs w:val="24"/>
              </w:rPr>
              <w:t>21世纪海上丝绸之路物流绩效对中国机电产品出口的影响</w:t>
            </w:r>
            <w:r w:rsidRPr="006B132C">
              <w:rPr>
                <w:rFonts w:ascii="宋体" w:eastAsia="宋体" w:hAnsi="宋体" w:hint="eastAsia"/>
                <w:sz w:val="24"/>
                <w:szCs w:val="24"/>
              </w:rPr>
              <w:t>。他们指出，虽然影响的程度不同，沿线国家的物流绩效及其分项指标对中国机电产品出口均存在显著正向作用。而</w:t>
            </w:r>
            <w:r w:rsidRPr="006B132C">
              <w:rPr>
                <w:rFonts w:ascii="宋体" w:eastAsia="宋体" w:hAnsi="宋体"/>
                <w:sz w:val="24"/>
                <w:szCs w:val="24"/>
              </w:rPr>
              <w:t>任刚,刘畅,高智源</w:t>
            </w:r>
            <w:r w:rsidRPr="006B132C">
              <w:rPr>
                <w:rFonts w:ascii="宋体" w:eastAsia="宋体" w:hAnsi="宋体" w:hint="eastAsia"/>
                <w:sz w:val="24"/>
                <w:szCs w:val="24"/>
              </w:rPr>
              <w:t>和</w:t>
            </w:r>
            <w:r w:rsidRPr="006B132C">
              <w:rPr>
                <w:rFonts w:ascii="宋体" w:eastAsia="宋体" w:hAnsi="宋体"/>
                <w:sz w:val="24"/>
                <w:szCs w:val="24"/>
              </w:rPr>
              <w:t>计明军</w:t>
            </w:r>
            <w:r w:rsidRPr="006B132C">
              <w:rPr>
                <w:rFonts w:ascii="宋体" w:eastAsia="宋体" w:hAnsi="宋体" w:hint="eastAsia"/>
                <w:sz w:val="24"/>
                <w:szCs w:val="24"/>
              </w:rPr>
              <w:t>（2019）从中欧多式联运现状出发，通过深圳和苏州对汉堡出口的实例进行验证, 研究</w:t>
            </w:r>
            <w:r w:rsidRPr="006B132C">
              <w:rPr>
                <w:rFonts w:ascii="宋体" w:eastAsia="宋体" w:hAnsi="宋体"/>
                <w:sz w:val="24"/>
                <w:szCs w:val="24"/>
              </w:rPr>
              <w:t>中欧电子产品多式联运路径选择优化</w:t>
            </w:r>
            <w:r w:rsidRPr="006B132C">
              <w:rPr>
                <w:rFonts w:ascii="宋体" w:eastAsia="宋体" w:hAnsi="宋体" w:hint="eastAsia"/>
                <w:sz w:val="24"/>
                <w:szCs w:val="24"/>
              </w:rPr>
              <w:t>的问题，提</w:t>
            </w:r>
            <w:r w:rsidRPr="006B132C">
              <w:rPr>
                <w:rFonts w:ascii="宋体" w:eastAsia="宋体" w:hAnsi="宋体" w:hint="eastAsia"/>
                <w:sz w:val="24"/>
                <w:szCs w:val="24"/>
              </w:rPr>
              <w:lastRenderedPageBreak/>
              <w:t>出，中国对欧洲出口运输的多式联运路径选择优化对中国电子产品的发展有着重要的作用。</w:t>
            </w:r>
            <w:r w:rsidRPr="006B132C">
              <w:rPr>
                <w:rFonts w:ascii="宋体" w:eastAsia="宋体" w:hAnsi="宋体"/>
                <w:sz w:val="24"/>
                <w:szCs w:val="24"/>
              </w:rPr>
              <w:t>欧奕成</w:t>
            </w:r>
            <w:r w:rsidRPr="006B132C">
              <w:rPr>
                <w:rFonts w:ascii="宋体" w:eastAsia="宋体" w:hAnsi="宋体" w:hint="eastAsia"/>
                <w:sz w:val="24"/>
                <w:szCs w:val="24"/>
              </w:rPr>
              <w:t>和</w:t>
            </w:r>
            <w:r w:rsidRPr="006B132C">
              <w:rPr>
                <w:rFonts w:ascii="宋体" w:eastAsia="宋体" w:hAnsi="宋体"/>
                <w:sz w:val="24"/>
                <w:szCs w:val="24"/>
              </w:rPr>
              <w:t>张良卫</w:t>
            </w:r>
            <w:r w:rsidRPr="006B132C">
              <w:rPr>
                <w:rFonts w:ascii="宋体" w:eastAsia="宋体" w:hAnsi="宋体" w:hint="eastAsia"/>
                <w:sz w:val="24"/>
                <w:szCs w:val="24"/>
              </w:rPr>
              <w:t>（2019）则在分析“一带一路”沿线国家的物流绩效对于中国对其机电产品的出口贸易的影响时，发现其物流绩效指数与中国对其机电产品出口贸易之间是有明显的正相关的关系的。</w:t>
            </w:r>
          </w:p>
          <w:p w:rsidR="00C04014" w:rsidRPr="006B132C" w:rsidRDefault="00C04014" w:rsidP="00C04014">
            <w:pPr>
              <w:pStyle w:val="paragraph"/>
              <w:spacing w:before="0" w:beforeAutospacing="0" w:after="0" w:afterAutospacing="0"/>
              <w:ind w:firstLineChars="200" w:firstLine="480"/>
              <w:jc w:val="both"/>
              <w:rPr>
                <w:rFonts w:cstheme="minorBidi"/>
                <w:kern w:val="2"/>
              </w:rPr>
            </w:pPr>
            <w:r w:rsidRPr="006B132C">
              <w:rPr>
                <w:rFonts w:cstheme="minorBidi" w:hint="eastAsia"/>
                <w:kern w:val="2"/>
              </w:rPr>
              <w:t>综上所述，不同的学者从不同的要素角度分析了国际物流对国际贸易的影响，也有特别针对国际物流对机电产品出口的影响的研究，基本都认为国际物流的发展对于国际贸易有促进的作用。广东，作为中国的对外贸易大省，它有自己独特的地理优势和经济特点。而机电产品作为广东省出口的重点商品，研究国际物流对其出口贸易的影响至关重要。但是，专注于国际物流对广东省机电产品出口贸易的影响，特别是从国际物流整合要素的角度探讨这种影响，至今的研究都不是太多。</w:t>
            </w:r>
          </w:p>
          <w:p w:rsidR="00C04014" w:rsidRPr="006B132C" w:rsidRDefault="00C04014" w:rsidP="00C04014">
            <w:pPr>
              <w:ind w:firstLineChars="200" w:firstLine="480"/>
              <w:rPr>
                <w:rFonts w:ascii="宋体" w:eastAsia="宋体" w:hAnsi="宋体"/>
                <w:sz w:val="24"/>
                <w:szCs w:val="24"/>
              </w:rPr>
            </w:pPr>
            <w:r w:rsidRPr="006B132C">
              <w:rPr>
                <w:rFonts w:ascii="宋体" w:eastAsia="宋体" w:hAnsi="宋体" w:hint="eastAsia"/>
                <w:sz w:val="24"/>
                <w:szCs w:val="24"/>
              </w:rPr>
              <w:t>本文拟基于广东省的地理位置、国家政策、基础设施建设、科技发展的程度等方面的特点，对于国际物流的不同要素，包括国际物流基础设施建设水平、国际物流的效率、国际物流的成本以及技术发展程度，先从单一要素的角度，然后从多个要素的角度，进而再把多个要素整合一起，探究国际物流到底如何影响机电产品</w:t>
            </w:r>
            <w:r w:rsidR="006D05EB" w:rsidRPr="006B132C">
              <w:rPr>
                <w:rFonts w:ascii="宋体" w:eastAsia="宋体" w:hAnsi="宋体" w:hint="eastAsia"/>
                <w:sz w:val="24"/>
                <w:szCs w:val="24"/>
              </w:rPr>
              <w:t>出口贸易</w:t>
            </w:r>
            <w:r w:rsidRPr="006B132C">
              <w:rPr>
                <w:rFonts w:ascii="宋体" w:eastAsia="宋体" w:hAnsi="宋体" w:hint="eastAsia"/>
                <w:sz w:val="24"/>
                <w:szCs w:val="24"/>
              </w:rPr>
              <w:t>的发展，期望以此为政府在广东省</w:t>
            </w:r>
            <w:r w:rsidR="00D747C8">
              <w:rPr>
                <w:rFonts w:ascii="宋体" w:eastAsia="宋体" w:hAnsi="宋体" w:hint="eastAsia"/>
                <w:sz w:val="24"/>
                <w:szCs w:val="24"/>
              </w:rPr>
              <w:t>的</w:t>
            </w:r>
            <w:r w:rsidRPr="006B132C">
              <w:rPr>
                <w:rFonts w:ascii="宋体" w:eastAsia="宋体" w:hAnsi="宋体" w:hint="eastAsia"/>
                <w:sz w:val="24"/>
                <w:szCs w:val="24"/>
              </w:rPr>
              <w:t>机电产品出口贸易发展，乃至全省及全国的经济发展的决策方面起到借鉴作用。</w:t>
            </w:r>
          </w:p>
          <w:p w:rsidR="00200A3C" w:rsidRDefault="000F093E" w:rsidP="00921336">
            <w:pPr>
              <w:pStyle w:val="paragraph"/>
              <w:spacing w:before="0" w:beforeAutospacing="0" w:after="0" w:afterAutospacing="0"/>
              <w:ind w:firstLineChars="200" w:firstLine="480"/>
              <w:jc w:val="both"/>
            </w:pPr>
            <w:r w:rsidRPr="00992A62">
              <w:rPr>
                <w:rFonts w:cstheme="minorBidi"/>
                <w:kern w:val="2"/>
              </w:rPr>
              <w:t xml:space="preserve"> </w:t>
            </w:r>
          </w:p>
        </w:tc>
      </w:tr>
    </w:tbl>
    <w:p w:rsidR="00200A3C" w:rsidRDefault="00200A3C">
      <w:pPr>
        <w:rPr>
          <w:rFonts w:ascii="宋体" w:eastAsia="宋体" w:hAnsi="宋体"/>
          <w:sz w:val="32"/>
          <w:szCs w:val="32"/>
        </w:rPr>
      </w:pPr>
    </w:p>
    <w:p w:rsidR="00200A3C" w:rsidRDefault="00BF0377">
      <w:pPr>
        <w:rPr>
          <w:rFonts w:ascii="宋体" w:eastAsia="宋体" w:hAnsi="宋体"/>
          <w:sz w:val="32"/>
          <w:szCs w:val="32"/>
        </w:rPr>
      </w:pPr>
      <w:r>
        <w:rPr>
          <w:rFonts w:ascii="宋体" w:eastAsia="宋体" w:hAnsi="宋体" w:hint="eastAsia"/>
          <w:sz w:val="32"/>
          <w:szCs w:val="32"/>
        </w:rPr>
        <w:lastRenderedPageBreak/>
        <w:t>二、研究方案</w:t>
      </w:r>
    </w:p>
    <w:tbl>
      <w:tblPr>
        <w:tblStyle w:val="a6"/>
        <w:tblW w:w="0" w:type="auto"/>
        <w:tblLook w:val="04A0"/>
      </w:tblPr>
      <w:tblGrid>
        <w:gridCol w:w="9344"/>
      </w:tblGrid>
      <w:tr w:rsidR="00200A3C" w:rsidTr="00096DBF">
        <w:trPr>
          <w:trHeight w:val="7024"/>
        </w:trPr>
        <w:tc>
          <w:tcPr>
            <w:tcW w:w="9344" w:type="dxa"/>
          </w:tcPr>
          <w:p w:rsidR="00200A3C" w:rsidRPr="00992A62" w:rsidRDefault="00BF0377">
            <w:pPr>
              <w:rPr>
                <w:rFonts w:ascii="宋体" w:eastAsia="宋体" w:hAnsi="宋体"/>
                <w:color w:val="FF0000"/>
                <w:sz w:val="24"/>
                <w:szCs w:val="24"/>
              </w:rPr>
            </w:pPr>
            <w:bookmarkStart w:id="0"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p>
          <w:p w:rsidR="00992A62" w:rsidRDefault="00992A62">
            <w:pPr>
              <w:ind w:firstLine="480"/>
              <w:rPr>
                <w:rFonts w:ascii="宋体" w:eastAsia="宋体" w:hAnsi="宋体"/>
                <w:sz w:val="24"/>
                <w:szCs w:val="24"/>
              </w:rPr>
            </w:pPr>
          </w:p>
          <w:p w:rsidR="009E6CA2" w:rsidRDefault="00BF0377" w:rsidP="009E6CA2">
            <w:pPr>
              <w:rPr>
                <w:rFonts w:ascii="宋体" w:eastAsia="宋体" w:hAnsi="宋体"/>
                <w:sz w:val="24"/>
                <w:szCs w:val="24"/>
              </w:rPr>
            </w:pPr>
            <w:r>
              <w:rPr>
                <w:rFonts w:ascii="宋体" w:eastAsia="宋体" w:hAnsi="宋体" w:hint="eastAsia"/>
                <w:sz w:val="24"/>
                <w:szCs w:val="24"/>
              </w:rPr>
              <w:t>论证方法：</w:t>
            </w:r>
          </w:p>
          <w:p w:rsidR="001006F5" w:rsidRDefault="0085704F" w:rsidP="000C41D6">
            <w:pPr>
              <w:ind w:firstLineChars="200" w:firstLine="480"/>
              <w:rPr>
                <w:rFonts w:ascii="宋体" w:eastAsia="宋体" w:hAnsi="宋体"/>
                <w:sz w:val="24"/>
                <w:szCs w:val="24"/>
              </w:rPr>
            </w:pPr>
            <w:r w:rsidRPr="0085704F">
              <w:rPr>
                <w:rFonts w:ascii="宋体" w:eastAsia="宋体" w:hAnsi="宋体" w:hint="eastAsia"/>
                <w:sz w:val="24"/>
                <w:szCs w:val="24"/>
              </w:rPr>
              <w:t>本文拟通过参考和研究相关的文献，</w:t>
            </w:r>
            <w:r>
              <w:rPr>
                <w:rFonts w:ascii="宋体" w:eastAsia="宋体" w:hAnsi="宋体" w:hint="eastAsia"/>
                <w:sz w:val="24"/>
                <w:szCs w:val="24"/>
              </w:rPr>
              <w:t>结合</w:t>
            </w:r>
            <w:r w:rsidR="00163A9C">
              <w:rPr>
                <w:rFonts w:ascii="宋体" w:eastAsia="宋体" w:hAnsi="宋体" w:hint="eastAsia"/>
                <w:sz w:val="24"/>
                <w:szCs w:val="24"/>
              </w:rPr>
              <w:t>广东省的</w:t>
            </w:r>
            <w:r w:rsidR="00C9568C">
              <w:rPr>
                <w:rFonts w:ascii="宋体" w:eastAsia="宋体" w:hAnsi="宋体" w:hint="eastAsia"/>
                <w:sz w:val="24"/>
                <w:szCs w:val="24"/>
              </w:rPr>
              <w:t>背景条件，包括其</w:t>
            </w:r>
            <w:r w:rsidR="00C9568C" w:rsidRPr="0085704F">
              <w:rPr>
                <w:rFonts w:ascii="宋体" w:eastAsia="宋体" w:hAnsi="宋体" w:hint="eastAsia"/>
                <w:sz w:val="24"/>
                <w:szCs w:val="24"/>
              </w:rPr>
              <w:t>地理位置、国家政策、基础设施建设、科技发展的程度等</w:t>
            </w:r>
            <w:r w:rsidR="00C9568C">
              <w:rPr>
                <w:rFonts w:ascii="宋体" w:eastAsia="宋体" w:hAnsi="宋体" w:hint="eastAsia"/>
                <w:sz w:val="24"/>
                <w:szCs w:val="24"/>
              </w:rPr>
              <w:t>几</w:t>
            </w:r>
            <w:r w:rsidR="00C9568C" w:rsidRPr="0085704F">
              <w:rPr>
                <w:rFonts w:ascii="宋体" w:eastAsia="宋体" w:hAnsi="宋体" w:hint="eastAsia"/>
                <w:sz w:val="24"/>
                <w:szCs w:val="24"/>
              </w:rPr>
              <w:t>方面</w:t>
            </w:r>
            <w:r>
              <w:rPr>
                <w:rFonts w:ascii="宋体" w:eastAsia="宋体" w:hAnsi="宋体" w:hint="eastAsia"/>
                <w:sz w:val="24"/>
                <w:szCs w:val="24"/>
              </w:rPr>
              <w:t>，</w:t>
            </w:r>
            <w:r w:rsidR="00C9568C">
              <w:rPr>
                <w:rFonts w:ascii="宋体" w:eastAsia="宋体" w:hAnsi="宋体" w:hint="eastAsia"/>
                <w:sz w:val="24"/>
                <w:szCs w:val="24"/>
              </w:rPr>
              <w:t>针对国际物流</w:t>
            </w:r>
            <w:r w:rsidR="00825620">
              <w:rPr>
                <w:rFonts w:ascii="宋体" w:eastAsia="宋体" w:hAnsi="宋体" w:hint="eastAsia"/>
                <w:sz w:val="24"/>
                <w:szCs w:val="24"/>
              </w:rPr>
              <w:t>中</w:t>
            </w:r>
            <w:r w:rsidR="00C9568C">
              <w:rPr>
                <w:rFonts w:ascii="宋体" w:eastAsia="宋体" w:hAnsi="宋体" w:hint="eastAsia"/>
                <w:sz w:val="24"/>
                <w:szCs w:val="24"/>
              </w:rPr>
              <w:t>的四个要素：基础设施建设、效率、成本和技术发展，</w:t>
            </w:r>
            <w:r w:rsidRPr="001006F5">
              <w:rPr>
                <w:rFonts w:ascii="宋体" w:eastAsia="宋体" w:hAnsi="宋体" w:hint="eastAsia"/>
                <w:sz w:val="24"/>
                <w:szCs w:val="24"/>
              </w:rPr>
              <w:t>建立计量模型，从单一</w:t>
            </w:r>
            <w:r w:rsidR="001006F5" w:rsidRPr="001006F5">
              <w:rPr>
                <w:rFonts w:ascii="宋体" w:eastAsia="宋体" w:hAnsi="宋体" w:hint="eastAsia"/>
                <w:sz w:val="24"/>
                <w:szCs w:val="24"/>
              </w:rPr>
              <w:t>到多个</w:t>
            </w:r>
            <w:r w:rsidR="00AF5867">
              <w:rPr>
                <w:rFonts w:ascii="宋体" w:eastAsia="宋体" w:hAnsi="宋体" w:hint="eastAsia"/>
                <w:sz w:val="24"/>
                <w:szCs w:val="24"/>
              </w:rPr>
              <w:t>，</w:t>
            </w:r>
            <w:r w:rsidR="00921336">
              <w:rPr>
                <w:rFonts w:ascii="宋体" w:eastAsia="宋体" w:hAnsi="宋体" w:hint="eastAsia"/>
                <w:sz w:val="24"/>
                <w:szCs w:val="24"/>
              </w:rPr>
              <w:t>从</w:t>
            </w:r>
            <w:r w:rsidR="00AF5867">
              <w:rPr>
                <w:rFonts w:ascii="宋体" w:eastAsia="宋体" w:hAnsi="宋体" w:hint="eastAsia"/>
                <w:sz w:val="24"/>
                <w:szCs w:val="24"/>
              </w:rPr>
              <w:t>多个</w:t>
            </w:r>
            <w:r w:rsidR="001006F5" w:rsidRPr="001006F5">
              <w:rPr>
                <w:rFonts w:ascii="宋体" w:eastAsia="宋体" w:hAnsi="宋体" w:hint="eastAsia"/>
                <w:sz w:val="24"/>
                <w:szCs w:val="24"/>
              </w:rPr>
              <w:t>到</w:t>
            </w:r>
            <w:r w:rsidRPr="001006F5">
              <w:rPr>
                <w:rFonts w:ascii="宋体" w:eastAsia="宋体" w:hAnsi="宋体" w:hint="eastAsia"/>
                <w:sz w:val="24"/>
                <w:szCs w:val="24"/>
              </w:rPr>
              <w:t>整合</w:t>
            </w:r>
            <w:r w:rsidR="001006F5" w:rsidRPr="001006F5">
              <w:rPr>
                <w:rFonts w:ascii="宋体" w:eastAsia="宋体" w:hAnsi="宋体" w:hint="eastAsia"/>
                <w:sz w:val="24"/>
                <w:szCs w:val="24"/>
              </w:rPr>
              <w:t>的角度探究国际物流对</w:t>
            </w:r>
            <w:r w:rsidR="009F56DC">
              <w:rPr>
                <w:rFonts w:ascii="宋体" w:eastAsia="宋体" w:hAnsi="宋体" w:hint="eastAsia"/>
                <w:sz w:val="24"/>
                <w:szCs w:val="24"/>
              </w:rPr>
              <w:t>省内机电产品出口贸易</w:t>
            </w:r>
            <w:r w:rsidR="001006F5" w:rsidRPr="001006F5">
              <w:rPr>
                <w:rFonts w:ascii="宋体" w:eastAsia="宋体" w:hAnsi="宋体" w:hint="eastAsia"/>
                <w:sz w:val="24"/>
                <w:szCs w:val="24"/>
              </w:rPr>
              <w:t>的影响。也就是说，</w:t>
            </w:r>
            <w:r w:rsidRPr="001006F5">
              <w:rPr>
                <w:rFonts w:ascii="宋体" w:eastAsia="宋体" w:hAnsi="宋体" w:hint="eastAsia"/>
                <w:sz w:val="24"/>
                <w:szCs w:val="24"/>
              </w:rPr>
              <w:t>首先，</w:t>
            </w:r>
            <w:r>
              <w:rPr>
                <w:rFonts w:ascii="宋体" w:eastAsia="宋体" w:hAnsi="宋体" w:hint="eastAsia"/>
                <w:sz w:val="24"/>
                <w:szCs w:val="24"/>
              </w:rPr>
              <w:t>从国际物流的单一要素</w:t>
            </w:r>
            <w:r w:rsidR="009940AF">
              <w:rPr>
                <w:rFonts w:ascii="宋体" w:eastAsia="宋体" w:hAnsi="宋体" w:hint="eastAsia"/>
                <w:sz w:val="24"/>
                <w:szCs w:val="24"/>
              </w:rPr>
              <w:t>的角度</w:t>
            </w:r>
            <w:r>
              <w:rPr>
                <w:rFonts w:ascii="宋体" w:eastAsia="宋体" w:hAnsi="宋体" w:hint="eastAsia"/>
                <w:sz w:val="24"/>
                <w:szCs w:val="24"/>
              </w:rPr>
              <w:t>分析其对</w:t>
            </w:r>
            <w:r w:rsidR="009F56DC">
              <w:rPr>
                <w:rFonts w:ascii="宋体" w:eastAsia="宋体" w:hAnsi="宋体" w:hint="eastAsia"/>
                <w:sz w:val="24"/>
                <w:szCs w:val="24"/>
              </w:rPr>
              <w:t>省内机电产品出口贸易</w:t>
            </w:r>
            <w:r>
              <w:rPr>
                <w:rFonts w:ascii="宋体" w:eastAsia="宋体" w:hAnsi="宋体" w:hint="eastAsia"/>
                <w:sz w:val="24"/>
                <w:szCs w:val="24"/>
              </w:rPr>
              <w:t>的影响，然后过渡到多个要素的角度分析国际物流对</w:t>
            </w:r>
            <w:r w:rsidR="009F56DC">
              <w:rPr>
                <w:rFonts w:ascii="宋体" w:eastAsia="宋体" w:hAnsi="宋体" w:hint="eastAsia"/>
                <w:sz w:val="24"/>
                <w:szCs w:val="24"/>
              </w:rPr>
              <w:t>省内机电产品出口贸易</w:t>
            </w:r>
            <w:r>
              <w:rPr>
                <w:rFonts w:ascii="宋体" w:eastAsia="宋体" w:hAnsi="宋体" w:hint="eastAsia"/>
                <w:sz w:val="24"/>
                <w:szCs w:val="24"/>
              </w:rPr>
              <w:t>的影响，</w:t>
            </w:r>
            <w:r w:rsidR="00134C65">
              <w:rPr>
                <w:rFonts w:ascii="宋体" w:eastAsia="宋体" w:hAnsi="宋体" w:hint="eastAsia"/>
                <w:sz w:val="24"/>
                <w:szCs w:val="24"/>
              </w:rPr>
              <w:t>进而</w:t>
            </w:r>
            <w:r>
              <w:rPr>
                <w:rFonts w:ascii="宋体" w:eastAsia="宋体" w:hAnsi="宋体" w:hint="eastAsia"/>
                <w:sz w:val="24"/>
                <w:szCs w:val="24"/>
              </w:rPr>
              <w:t>再把多个要素整合一起</w:t>
            </w:r>
            <w:r w:rsidR="000C41D6">
              <w:rPr>
                <w:rFonts w:ascii="宋体" w:eastAsia="宋体" w:hAnsi="宋体" w:hint="eastAsia"/>
                <w:sz w:val="24"/>
                <w:szCs w:val="24"/>
              </w:rPr>
              <w:t>，建立</w:t>
            </w:r>
            <w:r w:rsidR="000C41D6" w:rsidRPr="008D0988">
              <w:rPr>
                <w:rFonts w:ascii="宋体" w:eastAsia="宋体" w:hAnsi="宋体" w:hint="eastAsia"/>
                <w:sz w:val="24"/>
                <w:szCs w:val="24"/>
              </w:rPr>
              <w:t>一个国际物流整合要素模型，</w:t>
            </w:r>
            <w:r w:rsidR="000C41D6">
              <w:rPr>
                <w:rFonts w:ascii="宋体" w:eastAsia="宋体" w:hAnsi="宋体" w:hint="eastAsia"/>
                <w:sz w:val="24"/>
                <w:szCs w:val="24"/>
              </w:rPr>
              <w:t>探究</w:t>
            </w:r>
            <w:r w:rsidR="000C41D6" w:rsidRPr="008D0988">
              <w:rPr>
                <w:rFonts w:ascii="宋体" w:eastAsia="宋体" w:hAnsi="宋体" w:hint="eastAsia"/>
                <w:sz w:val="24"/>
                <w:szCs w:val="24"/>
              </w:rPr>
              <w:t>国际物流整合要素</w:t>
            </w:r>
            <w:r w:rsidR="000C41D6">
              <w:rPr>
                <w:rFonts w:ascii="宋体" w:eastAsia="宋体" w:hAnsi="宋体" w:hint="eastAsia"/>
                <w:sz w:val="24"/>
                <w:szCs w:val="24"/>
              </w:rPr>
              <w:t>如何</w:t>
            </w:r>
            <w:r>
              <w:rPr>
                <w:rFonts w:ascii="宋体" w:eastAsia="宋体" w:hAnsi="宋体" w:hint="eastAsia"/>
                <w:sz w:val="24"/>
                <w:szCs w:val="24"/>
              </w:rPr>
              <w:t>影响</w:t>
            </w:r>
            <w:r w:rsidR="009F56DC">
              <w:rPr>
                <w:rFonts w:ascii="宋体" w:eastAsia="宋体" w:hAnsi="宋体" w:hint="eastAsia"/>
                <w:sz w:val="24"/>
                <w:szCs w:val="24"/>
              </w:rPr>
              <w:t>广东省机电产品出口贸易</w:t>
            </w:r>
            <w:r>
              <w:rPr>
                <w:rFonts w:ascii="宋体" w:eastAsia="宋体" w:hAnsi="宋体" w:hint="eastAsia"/>
                <w:sz w:val="24"/>
                <w:szCs w:val="24"/>
              </w:rPr>
              <w:t>的发展，</w:t>
            </w:r>
            <w:r w:rsidRPr="0085704F">
              <w:rPr>
                <w:rFonts w:ascii="宋体" w:eastAsia="宋体" w:hAnsi="宋体" w:hint="eastAsia"/>
                <w:sz w:val="24"/>
                <w:szCs w:val="24"/>
              </w:rPr>
              <w:t>最后得出结论并提出相应的对策</w:t>
            </w:r>
            <w:r w:rsidR="00AF5867">
              <w:rPr>
                <w:rFonts w:ascii="宋体" w:eastAsia="宋体" w:hAnsi="宋体" w:hint="eastAsia"/>
                <w:sz w:val="24"/>
                <w:szCs w:val="24"/>
              </w:rPr>
              <w:t>建议</w:t>
            </w:r>
            <w:r w:rsidRPr="0085704F">
              <w:rPr>
                <w:rFonts w:ascii="宋体" w:eastAsia="宋体" w:hAnsi="宋体" w:hint="eastAsia"/>
                <w:sz w:val="24"/>
                <w:szCs w:val="24"/>
              </w:rPr>
              <w:t>。</w:t>
            </w:r>
          </w:p>
          <w:p w:rsidR="009E6CA2" w:rsidRPr="000C41D6" w:rsidRDefault="009E6CA2" w:rsidP="009E6CA2">
            <w:pPr>
              <w:ind w:firstLineChars="200" w:firstLine="480"/>
              <w:rPr>
                <w:rFonts w:ascii="宋体" w:eastAsia="宋体" w:hAnsi="宋体"/>
                <w:sz w:val="24"/>
                <w:szCs w:val="24"/>
              </w:rPr>
            </w:pPr>
          </w:p>
          <w:p w:rsidR="009E6CA2" w:rsidRDefault="00BF0377" w:rsidP="009E6CA2">
            <w:pPr>
              <w:rPr>
                <w:rFonts w:ascii="宋体" w:eastAsia="宋体" w:hAnsi="宋体"/>
                <w:sz w:val="24"/>
                <w:szCs w:val="24"/>
              </w:rPr>
            </w:pPr>
            <w:r>
              <w:rPr>
                <w:rFonts w:ascii="宋体" w:eastAsia="宋体" w:hAnsi="宋体" w:hint="eastAsia"/>
                <w:sz w:val="24"/>
                <w:szCs w:val="24"/>
              </w:rPr>
              <w:t>数据来源：</w:t>
            </w:r>
          </w:p>
          <w:p w:rsidR="00200A3C" w:rsidRDefault="002C2A0D" w:rsidP="009E6CA2">
            <w:pPr>
              <w:ind w:firstLineChars="200" w:firstLine="480"/>
              <w:rPr>
                <w:rFonts w:ascii="宋体" w:eastAsia="宋体" w:hAnsi="宋体"/>
                <w:sz w:val="24"/>
                <w:szCs w:val="24"/>
              </w:rPr>
            </w:pPr>
            <w:r>
              <w:rPr>
                <w:rFonts w:ascii="宋体" w:eastAsia="宋体" w:hAnsi="宋体" w:hint="eastAsia"/>
                <w:sz w:val="24"/>
                <w:szCs w:val="24"/>
              </w:rPr>
              <w:t>本论文的数据拟包括从</w:t>
            </w:r>
            <w:r w:rsidR="00BF0377">
              <w:rPr>
                <w:rFonts w:ascii="宋体" w:eastAsia="宋体" w:hAnsi="宋体" w:hint="eastAsia"/>
                <w:sz w:val="24"/>
                <w:szCs w:val="24"/>
              </w:rPr>
              <w:t>国家统计局、香港政府数据中心、</w:t>
            </w:r>
            <w:r>
              <w:rPr>
                <w:rFonts w:ascii="宋体" w:eastAsia="宋体" w:hAnsi="宋体" w:hint="eastAsia"/>
                <w:sz w:val="24"/>
                <w:szCs w:val="24"/>
              </w:rPr>
              <w:t>民航资源网</w:t>
            </w:r>
            <w:r w:rsidR="003E6C6B">
              <w:rPr>
                <w:rFonts w:ascii="宋体" w:eastAsia="宋体" w:hAnsi="宋体" w:hint="eastAsia"/>
                <w:sz w:val="24"/>
                <w:szCs w:val="24"/>
              </w:rPr>
              <w:t>公布的航空公司和机场的数据报告</w:t>
            </w:r>
            <w:r w:rsidR="000F491B">
              <w:rPr>
                <w:rFonts w:ascii="宋体" w:eastAsia="宋体" w:hAnsi="宋体" w:hint="eastAsia"/>
                <w:sz w:val="24"/>
                <w:szCs w:val="24"/>
              </w:rPr>
              <w:t>、</w:t>
            </w:r>
            <w:r w:rsidR="003E6C6B">
              <w:rPr>
                <w:rFonts w:ascii="宋体" w:eastAsia="宋体" w:hAnsi="宋体" w:hint="eastAsia"/>
                <w:sz w:val="24"/>
                <w:szCs w:val="24"/>
              </w:rPr>
              <w:t>各大</w:t>
            </w:r>
            <w:r w:rsidR="000F491B">
              <w:rPr>
                <w:rFonts w:ascii="宋体" w:eastAsia="宋体" w:hAnsi="宋体" w:hint="eastAsia"/>
                <w:sz w:val="24"/>
                <w:szCs w:val="24"/>
              </w:rPr>
              <w:t>班轮公司公布的数据</w:t>
            </w:r>
            <w:r w:rsidR="00470D5B">
              <w:rPr>
                <w:rFonts w:ascii="宋体" w:eastAsia="宋体" w:hAnsi="宋体" w:hint="eastAsia"/>
                <w:sz w:val="24"/>
                <w:szCs w:val="24"/>
              </w:rPr>
              <w:t>报告</w:t>
            </w:r>
            <w:r w:rsidR="000F491B">
              <w:rPr>
                <w:rFonts w:ascii="宋体" w:eastAsia="宋体" w:hAnsi="宋体" w:hint="eastAsia"/>
                <w:sz w:val="24"/>
                <w:szCs w:val="24"/>
              </w:rPr>
              <w:t>、</w:t>
            </w:r>
            <w:r w:rsidR="00BF0377">
              <w:rPr>
                <w:rFonts w:ascii="宋体" w:eastAsia="宋体" w:hAnsi="宋体" w:hint="eastAsia"/>
                <w:sz w:val="24"/>
                <w:szCs w:val="24"/>
              </w:rPr>
              <w:t>各地海关公布的数据</w:t>
            </w:r>
            <w:r w:rsidR="003E6C6B">
              <w:rPr>
                <w:rFonts w:ascii="宋体" w:eastAsia="宋体" w:hAnsi="宋体" w:hint="eastAsia"/>
                <w:sz w:val="24"/>
                <w:szCs w:val="24"/>
              </w:rPr>
              <w:t>、各港口码头公布的数据</w:t>
            </w:r>
            <w:r w:rsidR="00BF0377">
              <w:rPr>
                <w:rFonts w:ascii="宋体" w:eastAsia="宋体" w:hAnsi="宋体" w:hint="eastAsia"/>
                <w:sz w:val="24"/>
                <w:szCs w:val="24"/>
              </w:rPr>
              <w:t>等进行收集</w:t>
            </w:r>
            <w:r>
              <w:rPr>
                <w:rFonts w:ascii="宋体" w:eastAsia="宋体" w:hAnsi="宋体" w:hint="eastAsia"/>
                <w:sz w:val="24"/>
                <w:szCs w:val="24"/>
              </w:rPr>
              <w:t>分析，同时还包括从国泰安数据库、WIND数据库等</w:t>
            </w:r>
            <w:r w:rsidR="00D77C15">
              <w:rPr>
                <w:rFonts w:ascii="宋体" w:eastAsia="宋体" w:hAnsi="宋体" w:hint="eastAsia"/>
                <w:sz w:val="24"/>
                <w:szCs w:val="24"/>
              </w:rPr>
              <w:t>金融</w:t>
            </w:r>
            <w:r>
              <w:rPr>
                <w:rFonts w:ascii="宋体" w:eastAsia="宋体" w:hAnsi="宋体" w:hint="eastAsia"/>
                <w:sz w:val="24"/>
                <w:szCs w:val="24"/>
              </w:rPr>
              <w:t>数据库</w:t>
            </w:r>
            <w:r w:rsidR="000C41D6">
              <w:rPr>
                <w:rFonts w:ascii="宋体" w:eastAsia="宋体" w:hAnsi="宋体" w:hint="eastAsia"/>
                <w:sz w:val="24"/>
                <w:szCs w:val="24"/>
              </w:rPr>
              <w:t>处</w:t>
            </w:r>
            <w:r>
              <w:rPr>
                <w:rFonts w:ascii="宋体" w:eastAsia="宋体" w:hAnsi="宋体" w:hint="eastAsia"/>
                <w:sz w:val="24"/>
                <w:szCs w:val="24"/>
              </w:rPr>
              <w:t>获取。</w:t>
            </w:r>
          </w:p>
        </w:tc>
      </w:tr>
      <w:tr w:rsidR="00200A3C" w:rsidTr="000C41D6">
        <w:trPr>
          <w:trHeight w:val="3249"/>
        </w:trPr>
        <w:tc>
          <w:tcPr>
            <w:tcW w:w="9344" w:type="dxa"/>
          </w:tcPr>
          <w:p w:rsidR="00200A3C" w:rsidRDefault="00BF0377">
            <w:pPr>
              <w:rPr>
                <w:rFonts w:ascii="宋体" w:eastAsia="宋体" w:hAnsi="宋体"/>
                <w:color w:val="FF0000"/>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核心观点</w:t>
            </w:r>
          </w:p>
          <w:p w:rsidR="00200A3C" w:rsidRDefault="00200A3C">
            <w:pPr>
              <w:rPr>
                <w:rFonts w:ascii="宋体" w:eastAsia="宋体" w:hAnsi="宋体"/>
                <w:sz w:val="24"/>
                <w:szCs w:val="24"/>
              </w:rPr>
            </w:pPr>
          </w:p>
          <w:p w:rsidR="00464389" w:rsidRDefault="00096DBF" w:rsidP="00096DBF">
            <w:pPr>
              <w:ind w:firstLine="480"/>
              <w:rPr>
                <w:rFonts w:ascii="宋体" w:eastAsia="宋体" w:hAnsi="宋体"/>
                <w:sz w:val="24"/>
                <w:szCs w:val="24"/>
              </w:rPr>
            </w:pPr>
            <w:r w:rsidRPr="0085704F">
              <w:rPr>
                <w:rFonts w:ascii="宋体" w:eastAsia="宋体" w:hAnsi="宋体" w:hint="eastAsia"/>
                <w:sz w:val="24"/>
                <w:szCs w:val="24"/>
              </w:rPr>
              <w:t>本文拟</w:t>
            </w:r>
            <w:r>
              <w:rPr>
                <w:rFonts w:ascii="宋体" w:eastAsia="宋体" w:hAnsi="宋体" w:hint="eastAsia"/>
                <w:sz w:val="24"/>
                <w:szCs w:val="24"/>
              </w:rPr>
              <w:t>基于</w:t>
            </w:r>
            <w:r w:rsidR="009F56DC">
              <w:rPr>
                <w:rFonts w:ascii="宋体" w:eastAsia="宋体" w:hAnsi="宋体" w:hint="eastAsia"/>
                <w:sz w:val="24"/>
                <w:szCs w:val="24"/>
              </w:rPr>
              <w:t>广东省的</w:t>
            </w:r>
            <w:r>
              <w:rPr>
                <w:rFonts w:ascii="宋体" w:eastAsia="宋体" w:hAnsi="宋体" w:hint="eastAsia"/>
                <w:sz w:val="24"/>
                <w:szCs w:val="24"/>
              </w:rPr>
              <w:t>背景</w:t>
            </w:r>
            <w:r w:rsidR="009F56DC">
              <w:rPr>
                <w:rFonts w:ascii="宋体" w:eastAsia="宋体" w:hAnsi="宋体" w:hint="eastAsia"/>
                <w:sz w:val="24"/>
                <w:szCs w:val="24"/>
              </w:rPr>
              <w:t>条件</w:t>
            </w:r>
            <w:r>
              <w:rPr>
                <w:rFonts w:ascii="宋体" w:eastAsia="宋体" w:hAnsi="宋体" w:hint="eastAsia"/>
                <w:sz w:val="24"/>
                <w:szCs w:val="24"/>
              </w:rPr>
              <w:t>下，通过</w:t>
            </w:r>
            <w:r w:rsidRPr="001006F5">
              <w:rPr>
                <w:rFonts w:ascii="宋体" w:eastAsia="宋体" w:hAnsi="宋体" w:hint="eastAsia"/>
                <w:sz w:val="24"/>
                <w:szCs w:val="24"/>
              </w:rPr>
              <w:t>单一到多个</w:t>
            </w:r>
            <w:r>
              <w:rPr>
                <w:rFonts w:ascii="宋体" w:eastAsia="宋体" w:hAnsi="宋体" w:hint="eastAsia"/>
                <w:sz w:val="24"/>
                <w:szCs w:val="24"/>
              </w:rPr>
              <w:t>，多个</w:t>
            </w:r>
            <w:r w:rsidRPr="001006F5">
              <w:rPr>
                <w:rFonts w:ascii="宋体" w:eastAsia="宋体" w:hAnsi="宋体" w:hint="eastAsia"/>
                <w:sz w:val="24"/>
                <w:szCs w:val="24"/>
              </w:rPr>
              <w:t>到整合的角度</w:t>
            </w:r>
            <w:r>
              <w:rPr>
                <w:rFonts w:ascii="宋体" w:eastAsia="宋体" w:hAnsi="宋体" w:hint="eastAsia"/>
                <w:sz w:val="24"/>
                <w:szCs w:val="24"/>
              </w:rPr>
              <w:t>分析国际物流的不同要素，包括国际物流基础设施建设水平、效率、成本以及技术发展，对</w:t>
            </w:r>
            <w:r w:rsidR="009F56DC">
              <w:rPr>
                <w:rFonts w:ascii="宋体" w:eastAsia="宋体" w:hAnsi="宋体" w:hint="eastAsia"/>
                <w:sz w:val="24"/>
                <w:szCs w:val="24"/>
              </w:rPr>
              <w:t>广东省机电产品出口贸易</w:t>
            </w:r>
            <w:r>
              <w:rPr>
                <w:rFonts w:ascii="宋体" w:eastAsia="宋体" w:hAnsi="宋体" w:hint="eastAsia"/>
                <w:sz w:val="24"/>
                <w:szCs w:val="24"/>
              </w:rPr>
              <w:t>的影响，从而得出以下结论：</w:t>
            </w:r>
          </w:p>
          <w:p w:rsidR="00464389" w:rsidRDefault="00096DBF" w:rsidP="00096DBF">
            <w:pPr>
              <w:ind w:firstLine="480"/>
              <w:rPr>
                <w:rFonts w:ascii="宋体" w:eastAsia="宋体" w:hAnsi="宋体"/>
                <w:sz w:val="24"/>
                <w:szCs w:val="24"/>
              </w:rPr>
            </w:pPr>
            <w:r>
              <w:rPr>
                <w:rFonts w:ascii="宋体" w:eastAsia="宋体" w:hAnsi="宋体" w:hint="eastAsia"/>
                <w:sz w:val="24"/>
                <w:szCs w:val="24"/>
              </w:rPr>
              <w:t>第一</w:t>
            </w:r>
            <w:r w:rsidR="00464389">
              <w:rPr>
                <w:rFonts w:ascii="宋体" w:eastAsia="宋体" w:hAnsi="宋体" w:hint="eastAsia"/>
                <w:sz w:val="24"/>
                <w:szCs w:val="24"/>
              </w:rPr>
              <w:t>，</w:t>
            </w:r>
            <w:r w:rsidR="009F56DC">
              <w:rPr>
                <w:rFonts w:ascii="宋体" w:eastAsia="宋体" w:hAnsi="宋体" w:hint="eastAsia"/>
                <w:sz w:val="24"/>
                <w:szCs w:val="24"/>
              </w:rPr>
              <w:t>广东省</w:t>
            </w:r>
            <w:r>
              <w:rPr>
                <w:rFonts w:ascii="宋体" w:eastAsia="宋体" w:hAnsi="宋体" w:hint="eastAsia"/>
                <w:sz w:val="24"/>
                <w:szCs w:val="24"/>
              </w:rPr>
              <w:t>在</w:t>
            </w:r>
            <w:r w:rsidRPr="0085704F">
              <w:rPr>
                <w:rFonts w:ascii="宋体" w:eastAsia="宋体" w:hAnsi="宋体" w:hint="eastAsia"/>
                <w:sz w:val="24"/>
                <w:szCs w:val="24"/>
              </w:rPr>
              <w:t>地理位置、国家政策、基础设施建设、科技发展的程度</w:t>
            </w:r>
            <w:r>
              <w:rPr>
                <w:rFonts w:ascii="宋体" w:eastAsia="宋体" w:hAnsi="宋体" w:hint="eastAsia"/>
                <w:sz w:val="24"/>
                <w:szCs w:val="24"/>
              </w:rPr>
              <w:t>方面有自己的特点，而这些方面无论是对国际物流单一要素，还是对国际物流的多个要素的发展都有影响。</w:t>
            </w:r>
          </w:p>
          <w:p w:rsidR="00464389" w:rsidRDefault="00096DBF" w:rsidP="00096DBF">
            <w:pPr>
              <w:ind w:firstLine="480"/>
              <w:rPr>
                <w:rFonts w:ascii="宋体" w:eastAsia="宋体" w:hAnsi="宋体"/>
                <w:sz w:val="24"/>
                <w:szCs w:val="24"/>
              </w:rPr>
            </w:pPr>
            <w:r>
              <w:rPr>
                <w:rFonts w:ascii="宋体" w:eastAsia="宋体" w:hAnsi="宋体" w:hint="eastAsia"/>
                <w:sz w:val="24"/>
                <w:szCs w:val="24"/>
              </w:rPr>
              <w:t>第二</w:t>
            </w:r>
            <w:r w:rsidR="00464389">
              <w:rPr>
                <w:rFonts w:ascii="宋体" w:eastAsia="宋体" w:hAnsi="宋体" w:hint="eastAsia"/>
                <w:sz w:val="24"/>
                <w:szCs w:val="24"/>
              </w:rPr>
              <w:t>，</w:t>
            </w:r>
            <w:r w:rsidR="00D747C8">
              <w:rPr>
                <w:rFonts w:ascii="宋体" w:eastAsia="宋体" w:hAnsi="宋体" w:hint="eastAsia"/>
                <w:sz w:val="24"/>
                <w:szCs w:val="24"/>
              </w:rPr>
              <w:t>在</w:t>
            </w:r>
            <w:r w:rsidR="009F56DC">
              <w:rPr>
                <w:rFonts w:ascii="宋体" w:eastAsia="宋体" w:hAnsi="宋体" w:hint="eastAsia"/>
                <w:sz w:val="24"/>
                <w:szCs w:val="24"/>
              </w:rPr>
              <w:t>广东省</w:t>
            </w:r>
            <w:r>
              <w:rPr>
                <w:rFonts w:ascii="宋体" w:eastAsia="宋体" w:hAnsi="宋体" w:hint="eastAsia"/>
                <w:sz w:val="24"/>
                <w:szCs w:val="24"/>
              </w:rPr>
              <w:t>背景条件下，国际物流的发展，既可以制约</w:t>
            </w:r>
            <w:r w:rsidR="009F56DC">
              <w:rPr>
                <w:rFonts w:ascii="宋体" w:eastAsia="宋体" w:hAnsi="宋体" w:hint="eastAsia"/>
                <w:sz w:val="24"/>
                <w:szCs w:val="24"/>
              </w:rPr>
              <w:t>省内机电产品出口贸易</w:t>
            </w:r>
            <w:r>
              <w:rPr>
                <w:rFonts w:ascii="宋体" w:eastAsia="宋体" w:hAnsi="宋体" w:hint="eastAsia"/>
                <w:sz w:val="24"/>
                <w:szCs w:val="24"/>
              </w:rPr>
              <w:t>前行，也可以对</w:t>
            </w:r>
            <w:r w:rsidR="009F56DC">
              <w:rPr>
                <w:rFonts w:ascii="宋体" w:eastAsia="宋体" w:hAnsi="宋体" w:hint="eastAsia"/>
                <w:sz w:val="24"/>
                <w:szCs w:val="24"/>
              </w:rPr>
              <w:t>省内机电产品出口贸易</w:t>
            </w:r>
            <w:r>
              <w:rPr>
                <w:rFonts w:ascii="宋体" w:eastAsia="宋体" w:hAnsi="宋体" w:hint="eastAsia"/>
                <w:sz w:val="24"/>
                <w:szCs w:val="24"/>
              </w:rPr>
              <w:t>的发展，乃至</w:t>
            </w:r>
            <w:r w:rsidR="009F56DC">
              <w:rPr>
                <w:rFonts w:ascii="宋体" w:eastAsia="宋体" w:hAnsi="宋体" w:hint="eastAsia"/>
                <w:sz w:val="24"/>
                <w:szCs w:val="24"/>
              </w:rPr>
              <w:t>广东省及全国</w:t>
            </w:r>
            <w:r>
              <w:rPr>
                <w:rFonts w:ascii="宋体" w:eastAsia="宋体" w:hAnsi="宋体" w:hint="eastAsia"/>
                <w:sz w:val="24"/>
                <w:szCs w:val="24"/>
              </w:rPr>
              <w:t>经济的</w:t>
            </w:r>
            <w:r w:rsidR="009F56DC">
              <w:rPr>
                <w:rFonts w:ascii="宋体" w:eastAsia="宋体" w:hAnsi="宋体" w:hint="eastAsia"/>
                <w:sz w:val="24"/>
                <w:szCs w:val="24"/>
              </w:rPr>
              <w:t>持续</w:t>
            </w:r>
            <w:r>
              <w:rPr>
                <w:rFonts w:ascii="宋体" w:eastAsia="宋体" w:hAnsi="宋体" w:hint="eastAsia"/>
                <w:sz w:val="24"/>
                <w:szCs w:val="24"/>
              </w:rPr>
              <w:t>发展起重要的促进作用。</w:t>
            </w:r>
          </w:p>
          <w:p w:rsidR="00464389" w:rsidRDefault="00096DBF" w:rsidP="00464389">
            <w:pPr>
              <w:ind w:firstLine="480"/>
              <w:rPr>
                <w:rFonts w:ascii="宋体" w:eastAsia="宋体" w:hAnsi="宋体"/>
                <w:sz w:val="24"/>
                <w:szCs w:val="24"/>
              </w:rPr>
            </w:pPr>
            <w:r>
              <w:rPr>
                <w:rFonts w:ascii="宋体" w:eastAsia="宋体" w:hAnsi="宋体" w:hint="eastAsia"/>
                <w:sz w:val="24"/>
                <w:szCs w:val="24"/>
              </w:rPr>
              <w:t>第三</w:t>
            </w:r>
            <w:r w:rsidR="00464389">
              <w:rPr>
                <w:rFonts w:ascii="宋体" w:eastAsia="宋体" w:hAnsi="宋体" w:hint="eastAsia"/>
                <w:sz w:val="24"/>
                <w:szCs w:val="24"/>
              </w:rPr>
              <w:t>，</w:t>
            </w:r>
            <w:r>
              <w:rPr>
                <w:rFonts w:ascii="宋体" w:eastAsia="宋体" w:hAnsi="宋体" w:hint="eastAsia"/>
                <w:sz w:val="24"/>
                <w:szCs w:val="24"/>
              </w:rPr>
              <w:t>在</w:t>
            </w:r>
            <w:r w:rsidR="009F56DC">
              <w:rPr>
                <w:rFonts w:ascii="宋体" w:eastAsia="宋体" w:hAnsi="宋体" w:hint="eastAsia"/>
                <w:sz w:val="24"/>
                <w:szCs w:val="24"/>
              </w:rPr>
              <w:t>广东省</w:t>
            </w:r>
            <w:r>
              <w:rPr>
                <w:rFonts w:ascii="宋体" w:eastAsia="宋体" w:hAnsi="宋体" w:hint="eastAsia"/>
                <w:sz w:val="24"/>
                <w:szCs w:val="24"/>
              </w:rPr>
              <w:t>背景条件下，要研究国际物流对</w:t>
            </w:r>
            <w:r w:rsidR="009F56DC">
              <w:rPr>
                <w:rFonts w:ascii="宋体" w:eastAsia="宋体" w:hAnsi="宋体" w:hint="eastAsia"/>
                <w:sz w:val="24"/>
                <w:szCs w:val="24"/>
              </w:rPr>
              <w:t>省内机电产品出口贸易</w:t>
            </w:r>
            <w:r>
              <w:rPr>
                <w:rFonts w:ascii="宋体" w:eastAsia="宋体" w:hAnsi="宋体" w:hint="eastAsia"/>
                <w:sz w:val="24"/>
                <w:szCs w:val="24"/>
              </w:rPr>
              <w:t>的影响，必须把国际物流多个要素整合起来，才能得到一个比较全面的结果。</w:t>
            </w:r>
          </w:p>
          <w:p w:rsidR="00464389" w:rsidRDefault="00096DBF" w:rsidP="00464389">
            <w:pPr>
              <w:ind w:firstLine="480"/>
              <w:rPr>
                <w:rFonts w:ascii="宋体" w:eastAsia="宋体" w:hAnsi="宋体"/>
                <w:sz w:val="24"/>
                <w:szCs w:val="24"/>
              </w:rPr>
            </w:pPr>
            <w:r>
              <w:rPr>
                <w:rFonts w:ascii="宋体" w:eastAsia="宋体" w:hAnsi="宋体" w:hint="eastAsia"/>
                <w:sz w:val="24"/>
                <w:szCs w:val="24"/>
              </w:rPr>
              <w:t>鉴于以上结论，本文</w:t>
            </w:r>
            <w:r w:rsidR="00464389">
              <w:rPr>
                <w:rFonts w:ascii="宋体" w:eastAsia="宋体" w:hAnsi="宋体" w:hint="eastAsia"/>
                <w:sz w:val="24"/>
                <w:szCs w:val="24"/>
              </w:rPr>
              <w:t>针对广东省机电产品出口贸易的发展提出了相应的</w:t>
            </w:r>
            <w:r w:rsidR="006340B1">
              <w:rPr>
                <w:rFonts w:ascii="宋体" w:eastAsia="宋体" w:hAnsi="宋体" w:hint="eastAsia"/>
                <w:sz w:val="24"/>
                <w:szCs w:val="24"/>
              </w:rPr>
              <w:t>对策建议</w:t>
            </w:r>
            <w:r w:rsidR="00464389">
              <w:rPr>
                <w:rFonts w:ascii="宋体" w:eastAsia="宋体" w:hAnsi="宋体" w:hint="eastAsia"/>
                <w:sz w:val="24"/>
                <w:szCs w:val="24"/>
              </w:rPr>
              <w:t>，希望以此为政府制定相关政策起到借鉴的作用。这些建议包括有以下4个方面</w:t>
            </w:r>
            <w:r w:rsidR="006340B1">
              <w:rPr>
                <w:rFonts w:ascii="宋体" w:eastAsia="宋体" w:hAnsi="宋体" w:hint="eastAsia"/>
                <w:sz w:val="24"/>
                <w:szCs w:val="24"/>
              </w:rPr>
              <w:t>：</w:t>
            </w:r>
          </w:p>
          <w:p w:rsidR="00464389" w:rsidRDefault="006340B1" w:rsidP="00464389">
            <w:pPr>
              <w:ind w:firstLine="480"/>
              <w:rPr>
                <w:rFonts w:ascii="宋体" w:eastAsia="宋体" w:hAnsi="宋体"/>
                <w:sz w:val="24"/>
                <w:szCs w:val="24"/>
              </w:rPr>
            </w:pPr>
            <w:r>
              <w:rPr>
                <w:rFonts w:ascii="宋体" w:eastAsia="宋体" w:hAnsi="宋体" w:hint="eastAsia"/>
                <w:sz w:val="24"/>
                <w:szCs w:val="24"/>
              </w:rPr>
              <w:t>（1）、</w:t>
            </w:r>
            <w:r w:rsidR="009F56DC">
              <w:rPr>
                <w:rFonts w:ascii="宋体" w:eastAsia="宋体" w:hAnsi="宋体"/>
                <w:sz w:val="24"/>
                <w:szCs w:val="24"/>
              </w:rPr>
              <w:t>健全</w:t>
            </w:r>
            <w:r w:rsidR="009F56DC">
              <w:rPr>
                <w:rFonts w:ascii="宋体" w:eastAsia="宋体" w:hAnsi="宋体" w:hint="eastAsia"/>
                <w:sz w:val="24"/>
                <w:szCs w:val="24"/>
              </w:rPr>
              <w:t>省</w:t>
            </w:r>
            <w:r w:rsidR="009F56DC">
              <w:rPr>
                <w:rFonts w:ascii="宋体" w:eastAsia="宋体" w:hAnsi="宋体"/>
                <w:sz w:val="24"/>
                <w:szCs w:val="24"/>
              </w:rPr>
              <w:t>内政策体系</w:t>
            </w:r>
            <w:r>
              <w:rPr>
                <w:rFonts w:ascii="宋体" w:eastAsia="宋体" w:hAnsi="宋体" w:hint="eastAsia"/>
                <w:sz w:val="24"/>
                <w:szCs w:val="24"/>
              </w:rPr>
              <w:t>；</w:t>
            </w:r>
          </w:p>
          <w:p w:rsidR="00464389" w:rsidRDefault="006340B1" w:rsidP="00464389">
            <w:pPr>
              <w:ind w:firstLine="480"/>
              <w:rPr>
                <w:rFonts w:ascii="宋体" w:eastAsia="宋体" w:hAnsi="宋体"/>
                <w:sz w:val="24"/>
                <w:szCs w:val="24"/>
              </w:rPr>
            </w:pPr>
            <w:r>
              <w:rPr>
                <w:rFonts w:ascii="宋体" w:eastAsia="宋体" w:hAnsi="宋体" w:hint="eastAsia"/>
                <w:sz w:val="24"/>
                <w:szCs w:val="24"/>
              </w:rPr>
              <w:t>（2）、</w:t>
            </w:r>
            <w:r w:rsidR="009F56DC">
              <w:rPr>
                <w:rFonts w:ascii="宋体" w:eastAsia="宋体" w:hAnsi="宋体"/>
                <w:sz w:val="24"/>
                <w:szCs w:val="24"/>
              </w:rPr>
              <w:t>健全</w:t>
            </w:r>
            <w:r w:rsidR="009F56DC">
              <w:rPr>
                <w:rFonts w:ascii="宋体" w:eastAsia="宋体" w:hAnsi="宋体" w:hint="eastAsia"/>
                <w:sz w:val="24"/>
                <w:szCs w:val="24"/>
              </w:rPr>
              <w:t>省</w:t>
            </w:r>
            <w:r w:rsidR="009F56DC">
              <w:rPr>
                <w:rFonts w:ascii="宋体" w:eastAsia="宋体" w:hAnsi="宋体"/>
                <w:sz w:val="24"/>
                <w:szCs w:val="24"/>
              </w:rPr>
              <w:t>内物流基础设施建设</w:t>
            </w:r>
            <w:r>
              <w:rPr>
                <w:rFonts w:ascii="宋体" w:eastAsia="宋体" w:hAnsi="宋体" w:hint="eastAsia"/>
                <w:sz w:val="24"/>
                <w:szCs w:val="24"/>
              </w:rPr>
              <w:t>；</w:t>
            </w:r>
          </w:p>
          <w:p w:rsidR="00464389" w:rsidRDefault="006340B1" w:rsidP="00464389">
            <w:pPr>
              <w:ind w:firstLine="480"/>
              <w:rPr>
                <w:rFonts w:ascii="宋体" w:eastAsia="宋体" w:hAnsi="宋体"/>
                <w:sz w:val="24"/>
                <w:szCs w:val="24"/>
              </w:rPr>
            </w:pPr>
            <w:r>
              <w:rPr>
                <w:rFonts w:ascii="宋体" w:eastAsia="宋体" w:hAnsi="宋体" w:hint="eastAsia"/>
                <w:sz w:val="24"/>
                <w:szCs w:val="24"/>
              </w:rPr>
              <w:t>（3）、</w:t>
            </w:r>
            <w:r w:rsidR="009F56DC">
              <w:rPr>
                <w:rFonts w:ascii="宋体" w:eastAsia="宋体" w:hAnsi="宋体" w:hint="eastAsia"/>
                <w:sz w:val="24"/>
                <w:szCs w:val="24"/>
              </w:rPr>
              <w:t>发挥省内港口优势</w:t>
            </w:r>
            <w:r>
              <w:rPr>
                <w:rFonts w:ascii="宋体" w:eastAsia="宋体" w:hAnsi="宋体" w:hint="eastAsia"/>
                <w:sz w:val="24"/>
                <w:szCs w:val="24"/>
              </w:rPr>
              <w:t>；</w:t>
            </w:r>
          </w:p>
          <w:p w:rsidR="00464389" w:rsidRDefault="006340B1" w:rsidP="00464389">
            <w:pPr>
              <w:ind w:firstLine="480"/>
              <w:rPr>
                <w:rFonts w:ascii="宋体" w:eastAsia="宋体" w:hAnsi="宋体"/>
                <w:sz w:val="24"/>
                <w:szCs w:val="24"/>
              </w:rPr>
            </w:pPr>
            <w:r>
              <w:rPr>
                <w:rFonts w:ascii="宋体" w:eastAsia="宋体" w:hAnsi="宋体" w:hint="eastAsia"/>
                <w:sz w:val="24"/>
                <w:szCs w:val="24"/>
              </w:rPr>
              <w:t>（4）、</w:t>
            </w:r>
            <w:r w:rsidR="009F56DC">
              <w:rPr>
                <w:rFonts w:ascii="宋体" w:eastAsia="宋体" w:hAnsi="宋体"/>
                <w:sz w:val="24"/>
                <w:szCs w:val="24"/>
              </w:rPr>
              <w:t>促进科技发展推动</w:t>
            </w:r>
            <w:r w:rsidR="009F56DC">
              <w:rPr>
                <w:rFonts w:ascii="宋体" w:eastAsia="宋体" w:hAnsi="宋体" w:hint="eastAsia"/>
                <w:sz w:val="24"/>
                <w:szCs w:val="24"/>
              </w:rPr>
              <w:t>省</w:t>
            </w:r>
            <w:r w:rsidR="009F56DC">
              <w:rPr>
                <w:rFonts w:ascii="宋体" w:eastAsia="宋体" w:hAnsi="宋体"/>
                <w:sz w:val="24"/>
                <w:szCs w:val="24"/>
              </w:rPr>
              <w:t>内国际物流</w:t>
            </w:r>
            <w:r w:rsidR="009F56DC">
              <w:rPr>
                <w:rFonts w:ascii="宋体" w:eastAsia="宋体" w:hAnsi="宋体" w:hint="eastAsia"/>
                <w:sz w:val="24"/>
                <w:szCs w:val="24"/>
              </w:rPr>
              <w:t>体系</w:t>
            </w:r>
            <w:r w:rsidR="009F56DC">
              <w:rPr>
                <w:rFonts w:ascii="宋体" w:eastAsia="宋体" w:hAnsi="宋体"/>
                <w:sz w:val="24"/>
                <w:szCs w:val="24"/>
              </w:rPr>
              <w:t>的优化</w:t>
            </w:r>
            <w:r w:rsidR="009F56DC">
              <w:rPr>
                <w:rFonts w:ascii="宋体" w:eastAsia="宋体" w:hAnsi="宋体" w:hint="eastAsia"/>
                <w:sz w:val="24"/>
                <w:szCs w:val="24"/>
              </w:rPr>
              <w:t>。</w:t>
            </w:r>
          </w:p>
          <w:p w:rsidR="00096DBF" w:rsidRPr="006340B1" w:rsidRDefault="00096DBF" w:rsidP="00096DBF">
            <w:pPr>
              <w:ind w:firstLine="480"/>
              <w:rPr>
                <w:rFonts w:ascii="宋体" w:eastAsia="宋体" w:hAnsi="宋体"/>
                <w:sz w:val="24"/>
                <w:szCs w:val="24"/>
              </w:rPr>
            </w:pPr>
          </w:p>
          <w:p w:rsidR="00096DBF" w:rsidRDefault="00096DBF" w:rsidP="0061578A">
            <w:pPr>
              <w:rPr>
                <w:rFonts w:ascii="宋体" w:eastAsia="宋体" w:hAnsi="宋体"/>
                <w:sz w:val="24"/>
                <w:szCs w:val="24"/>
              </w:rPr>
            </w:pPr>
          </w:p>
        </w:tc>
      </w:tr>
      <w:tr w:rsidR="00200A3C">
        <w:trPr>
          <w:trHeight w:val="4253"/>
        </w:trPr>
        <w:tc>
          <w:tcPr>
            <w:tcW w:w="9344" w:type="dxa"/>
          </w:tcPr>
          <w:p w:rsidR="00200A3C" w:rsidRDefault="00BF0377">
            <w:pPr>
              <w:rPr>
                <w:rFonts w:ascii="宋体" w:eastAsia="宋体" w:hAnsi="宋体"/>
                <w:sz w:val="24"/>
                <w:szCs w:val="24"/>
              </w:rPr>
            </w:pPr>
            <w:r>
              <w:rPr>
                <w:rFonts w:ascii="宋体" w:eastAsia="宋体" w:hAnsi="宋体" w:hint="eastAsia"/>
                <w:sz w:val="24"/>
                <w:szCs w:val="24"/>
              </w:rPr>
              <w:lastRenderedPageBreak/>
              <w:t>3</w:t>
            </w:r>
            <w:r>
              <w:rPr>
                <w:rFonts w:ascii="宋体" w:eastAsia="宋体" w:hAnsi="宋体"/>
                <w:sz w:val="24"/>
                <w:szCs w:val="24"/>
              </w:rPr>
              <w:t>.</w:t>
            </w:r>
            <w:r>
              <w:rPr>
                <w:rFonts w:ascii="宋体" w:eastAsia="宋体" w:hAnsi="宋体" w:hint="eastAsia"/>
                <w:sz w:val="24"/>
                <w:szCs w:val="24"/>
              </w:rPr>
              <w:t>创新之处</w:t>
            </w:r>
          </w:p>
          <w:p w:rsidR="0066393D" w:rsidRDefault="0066393D" w:rsidP="0066393D">
            <w:pPr>
              <w:ind w:firstLine="480"/>
              <w:rPr>
                <w:rFonts w:ascii="宋体" w:eastAsia="宋体" w:hAnsi="宋体"/>
                <w:b/>
                <w:color w:val="FF0000"/>
                <w:sz w:val="24"/>
                <w:szCs w:val="24"/>
              </w:rPr>
            </w:pPr>
          </w:p>
          <w:p w:rsidR="00626093" w:rsidRDefault="00626093" w:rsidP="00626093">
            <w:pPr>
              <w:ind w:firstLineChars="200" w:firstLine="480"/>
              <w:rPr>
                <w:rFonts w:ascii="宋体" w:eastAsia="宋体" w:hAnsi="宋体"/>
                <w:sz w:val="24"/>
                <w:szCs w:val="24"/>
              </w:rPr>
            </w:pPr>
            <w:r>
              <w:rPr>
                <w:rFonts w:ascii="宋体" w:eastAsia="宋体" w:hAnsi="宋体" w:hint="eastAsia"/>
                <w:sz w:val="24"/>
                <w:szCs w:val="24"/>
              </w:rPr>
              <w:t>本文有三个创新之处，分别是方向创新、方法创新和观点创新。</w:t>
            </w:r>
          </w:p>
          <w:p w:rsidR="00464389" w:rsidRDefault="00464389" w:rsidP="00626093">
            <w:pPr>
              <w:ind w:firstLineChars="200" w:firstLine="480"/>
              <w:rPr>
                <w:rFonts w:ascii="宋体" w:eastAsia="宋体" w:hAnsi="宋体"/>
                <w:sz w:val="24"/>
                <w:szCs w:val="24"/>
              </w:rPr>
            </w:pPr>
            <w:r>
              <w:rPr>
                <w:rFonts w:ascii="宋体" w:eastAsia="宋体" w:hAnsi="宋体" w:hint="eastAsia"/>
                <w:sz w:val="24"/>
                <w:szCs w:val="24"/>
              </w:rPr>
              <w:t>（1）</w:t>
            </w:r>
            <w:r w:rsidR="00626093">
              <w:rPr>
                <w:rFonts w:ascii="宋体" w:eastAsia="宋体" w:hAnsi="宋体" w:hint="eastAsia"/>
                <w:sz w:val="24"/>
                <w:szCs w:val="24"/>
              </w:rPr>
              <w:t>、方向上的</w:t>
            </w:r>
            <w:r w:rsidR="008064C7" w:rsidRPr="008064C7">
              <w:rPr>
                <w:rFonts w:ascii="宋体" w:eastAsia="宋体" w:hAnsi="宋体" w:hint="eastAsia"/>
                <w:sz w:val="24"/>
                <w:szCs w:val="24"/>
              </w:rPr>
              <w:t>创新</w:t>
            </w:r>
            <w:r w:rsidR="00626093">
              <w:rPr>
                <w:rFonts w:ascii="宋体" w:eastAsia="宋体" w:hAnsi="宋体" w:hint="eastAsia"/>
                <w:sz w:val="24"/>
                <w:szCs w:val="24"/>
              </w:rPr>
              <w:t>。</w:t>
            </w:r>
          </w:p>
          <w:p w:rsidR="008064C7" w:rsidRDefault="008D0988" w:rsidP="00626093">
            <w:pPr>
              <w:ind w:firstLineChars="200" w:firstLine="480"/>
              <w:rPr>
                <w:rFonts w:ascii="宋体" w:eastAsia="宋体" w:hAnsi="宋体"/>
                <w:sz w:val="24"/>
                <w:szCs w:val="24"/>
              </w:rPr>
            </w:pPr>
            <w:r>
              <w:rPr>
                <w:rFonts w:ascii="宋体" w:eastAsia="宋体" w:hAnsi="宋体" w:hint="eastAsia"/>
                <w:sz w:val="24"/>
                <w:szCs w:val="24"/>
              </w:rPr>
              <w:t>关于国际物流对国际贸易的影响，虽然很多学者已经从不同的角度进行过分析，但很多都是基于国家层面来展开研究的，针对某一特定区域的</w:t>
            </w:r>
            <w:r w:rsidR="009F56DC">
              <w:rPr>
                <w:rFonts w:ascii="宋体" w:eastAsia="宋体" w:hAnsi="宋体" w:hint="eastAsia"/>
                <w:sz w:val="24"/>
                <w:szCs w:val="24"/>
              </w:rPr>
              <w:t>某一种商品出口贸易的</w:t>
            </w:r>
            <w:r>
              <w:rPr>
                <w:rFonts w:ascii="宋体" w:eastAsia="宋体" w:hAnsi="宋体" w:hint="eastAsia"/>
                <w:sz w:val="24"/>
                <w:szCs w:val="24"/>
              </w:rPr>
              <w:t>研究并不多，尤其是在</w:t>
            </w:r>
            <w:r w:rsidR="009F56DC">
              <w:rPr>
                <w:rFonts w:ascii="宋体" w:eastAsia="宋体" w:hAnsi="宋体" w:hint="eastAsia"/>
                <w:sz w:val="24"/>
                <w:szCs w:val="24"/>
              </w:rPr>
              <w:t>具有特定地理优势和经济特点的广东省的背景条件下</w:t>
            </w:r>
            <w:r>
              <w:rPr>
                <w:rFonts w:ascii="宋体" w:eastAsia="宋体" w:hAnsi="宋体" w:hint="eastAsia"/>
                <w:sz w:val="24"/>
                <w:szCs w:val="24"/>
              </w:rPr>
              <w:t>，分析国际物流要素对</w:t>
            </w:r>
            <w:r w:rsidR="009F56DC">
              <w:rPr>
                <w:rFonts w:ascii="宋体" w:eastAsia="宋体" w:hAnsi="宋体" w:hint="eastAsia"/>
                <w:sz w:val="24"/>
                <w:szCs w:val="24"/>
              </w:rPr>
              <w:t>省内某一种商品出口贸易</w:t>
            </w:r>
            <w:r>
              <w:rPr>
                <w:rFonts w:ascii="宋体" w:eastAsia="宋体" w:hAnsi="宋体" w:hint="eastAsia"/>
                <w:sz w:val="24"/>
                <w:szCs w:val="24"/>
              </w:rPr>
              <w:t>的影响就更少。本文拟结合</w:t>
            </w:r>
            <w:r w:rsidR="009F56DC">
              <w:rPr>
                <w:rFonts w:ascii="宋体" w:eastAsia="宋体" w:hAnsi="宋体" w:hint="eastAsia"/>
                <w:sz w:val="24"/>
                <w:szCs w:val="24"/>
              </w:rPr>
              <w:t>广东省</w:t>
            </w:r>
            <w:r w:rsidRPr="0085704F">
              <w:rPr>
                <w:rFonts w:ascii="宋体" w:eastAsia="宋体" w:hAnsi="宋体" w:hint="eastAsia"/>
                <w:sz w:val="24"/>
                <w:szCs w:val="24"/>
              </w:rPr>
              <w:t>本身的地理位置、国家政策、基础设施建设、科技发展的程度等</w:t>
            </w:r>
            <w:r>
              <w:rPr>
                <w:rFonts w:ascii="宋体" w:eastAsia="宋体" w:hAnsi="宋体" w:hint="eastAsia"/>
                <w:sz w:val="24"/>
                <w:szCs w:val="24"/>
              </w:rPr>
              <w:t>几</w:t>
            </w:r>
            <w:r w:rsidRPr="0085704F">
              <w:rPr>
                <w:rFonts w:ascii="宋体" w:eastAsia="宋体" w:hAnsi="宋体" w:hint="eastAsia"/>
                <w:sz w:val="24"/>
                <w:szCs w:val="24"/>
              </w:rPr>
              <w:t>方面的特点</w:t>
            </w:r>
            <w:r>
              <w:rPr>
                <w:rFonts w:ascii="宋体" w:eastAsia="宋体" w:hAnsi="宋体" w:hint="eastAsia"/>
                <w:sz w:val="24"/>
                <w:szCs w:val="24"/>
              </w:rPr>
              <w:t>，分析国际物流整合要素对</w:t>
            </w:r>
            <w:r w:rsidR="000C6D16">
              <w:rPr>
                <w:rFonts w:ascii="宋体" w:eastAsia="宋体" w:hAnsi="宋体" w:hint="eastAsia"/>
                <w:sz w:val="24"/>
                <w:szCs w:val="24"/>
              </w:rPr>
              <w:t>省内机电产品出口贸易</w:t>
            </w:r>
            <w:r>
              <w:rPr>
                <w:rFonts w:ascii="宋体" w:eastAsia="宋体" w:hAnsi="宋体" w:hint="eastAsia"/>
                <w:sz w:val="24"/>
                <w:szCs w:val="24"/>
              </w:rPr>
              <w:t>的影响。</w:t>
            </w:r>
            <w:r w:rsidRPr="008D0988">
              <w:rPr>
                <w:rFonts w:ascii="宋体" w:eastAsia="宋体" w:hAnsi="宋体" w:hint="eastAsia"/>
                <w:sz w:val="24"/>
                <w:szCs w:val="24"/>
              </w:rPr>
              <w:t>这是</w:t>
            </w:r>
            <w:r>
              <w:rPr>
                <w:rFonts w:ascii="宋体" w:eastAsia="宋体" w:hAnsi="宋体" w:hint="eastAsia"/>
                <w:sz w:val="24"/>
                <w:szCs w:val="24"/>
              </w:rPr>
              <w:t>本文在</w:t>
            </w:r>
            <w:r w:rsidR="00626093">
              <w:rPr>
                <w:rFonts w:ascii="宋体" w:eastAsia="宋体" w:hAnsi="宋体" w:hint="eastAsia"/>
                <w:sz w:val="24"/>
                <w:szCs w:val="24"/>
              </w:rPr>
              <w:t>方向上的</w:t>
            </w:r>
            <w:r w:rsidR="00626093" w:rsidRPr="008064C7">
              <w:rPr>
                <w:rFonts w:ascii="宋体" w:eastAsia="宋体" w:hAnsi="宋体" w:hint="eastAsia"/>
                <w:sz w:val="24"/>
                <w:szCs w:val="24"/>
              </w:rPr>
              <w:t>创新</w:t>
            </w:r>
            <w:r>
              <w:rPr>
                <w:rFonts w:ascii="宋体" w:eastAsia="宋体" w:hAnsi="宋体" w:hint="eastAsia"/>
                <w:sz w:val="24"/>
                <w:szCs w:val="24"/>
              </w:rPr>
              <w:t>之处。</w:t>
            </w:r>
          </w:p>
          <w:p w:rsidR="00464389" w:rsidRDefault="00464389" w:rsidP="00626093">
            <w:pPr>
              <w:ind w:firstLineChars="200" w:firstLine="480"/>
              <w:rPr>
                <w:rFonts w:ascii="宋体" w:eastAsia="宋体" w:hAnsi="宋体"/>
                <w:sz w:val="24"/>
                <w:szCs w:val="24"/>
              </w:rPr>
            </w:pPr>
            <w:r>
              <w:rPr>
                <w:rFonts w:ascii="宋体" w:eastAsia="宋体" w:hAnsi="宋体" w:hint="eastAsia"/>
                <w:sz w:val="24"/>
                <w:szCs w:val="24"/>
              </w:rPr>
              <w:t>（2）</w:t>
            </w:r>
            <w:r w:rsidR="00626093">
              <w:rPr>
                <w:rFonts w:ascii="宋体" w:eastAsia="宋体" w:hAnsi="宋体" w:hint="eastAsia"/>
                <w:sz w:val="24"/>
                <w:szCs w:val="24"/>
              </w:rPr>
              <w:t>、</w:t>
            </w:r>
            <w:r w:rsidR="008D0988">
              <w:rPr>
                <w:rFonts w:ascii="宋体" w:eastAsia="宋体" w:hAnsi="宋体" w:hint="eastAsia"/>
                <w:sz w:val="24"/>
                <w:szCs w:val="24"/>
              </w:rPr>
              <w:t>方法</w:t>
            </w:r>
            <w:r w:rsidR="00626093">
              <w:rPr>
                <w:rFonts w:ascii="宋体" w:eastAsia="宋体" w:hAnsi="宋体" w:hint="eastAsia"/>
                <w:sz w:val="24"/>
                <w:szCs w:val="24"/>
              </w:rPr>
              <w:t>上的</w:t>
            </w:r>
            <w:r w:rsidR="008D0988" w:rsidRPr="008064C7">
              <w:rPr>
                <w:rFonts w:ascii="宋体" w:eastAsia="宋体" w:hAnsi="宋体" w:hint="eastAsia"/>
                <w:sz w:val="24"/>
                <w:szCs w:val="24"/>
              </w:rPr>
              <w:t>创新</w:t>
            </w:r>
            <w:r w:rsidR="00626093">
              <w:rPr>
                <w:rFonts w:ascii="宋体" w:eastAsia="宋体" w:hAnsi="宋体" w:hint="eastAsia"/>
                <w:sz w:val="24"/>
                <w:szCs w:val="24"/>
              </w:rPr>
              <w:t>。</w:t>
            </w:r>
          </w:p>
          <w:p w:rsidR="008D0988" w:rsidRDefault="008D0988" w:rsidP="00626093">
            <w:pPr>
              <w:ind w:firstLineChars="200" w:firstLine="480"/>
              <w:rPr>
                <w:rFonts w:ascii="宋体" w:eastAsia="宋体" w:hAnsi="宋体"/>
                <w:sz w:val="24"/>
                <w:szCs w:val="24"/>
              </w:rPr>
            </w:pPr>
            <w:r w:rsidRPr="008D0988">
              <w:rPr>
                <w:rFonts w:ascii="宋体" w:eastAsia="宋体" w:hAnsi="宋体" w:hint="eastAsia"/>
                <w:sz w:val="24"/>
                <w:szCs w:val="24"/>
              </w:rPr>
              <w:t>本文拟针对国际物流的四个要素，包括基础设施建设、效率、成本和技术发展，先从单一要素分析其对</w:t>
            </w:r>
            <w:r w:rsidR="000C6D16">
              <w:rPr>
                <w:rFonts w:ascii="宋体" w:eastAsia="宋体" w:hAnsi="宋体" w:hint="eastAsia"/>
                <w:sz w:val="24"/>
                <w:szCs w:val="24"/>
              </w:rPr>
              <w:t>省内机电产品出口贸易</w:t>
            </w:r>
            <w:r w:rsidRPr="008D0988">
              <w:rPr>
                <w:rFonts w:ascii="宋体" w:eastAsia="宋体" w:hAnsi="宋体" w:hint="eastAsia"/>
                <w:sz w:val="24"/>
                <w:szCs w:val="24"/>
              </w:rPr>
              <w:t>的影响，然后从多个要素的角度分析对</w:t>
            </w:r>
            <w:r w:rsidR="000C6D16">
              <w:rPr>
                <w:rFonts w:ascii="宋体" w:eastAsia="宋体" w:hAnsi="宋体" w:hint="eastAsia"/>
                <w:sz w:val="24"/>
                <w:szCs w:val="24"/>
              </w:rPr>
              <w:t>省内机电产品出口贸易</w:t>
            </w:r>
            <w:r w:rsidRPr="008D0988">
              <w:rPr>
                <w:rFonts w:ascii="宋体" w:eastAsia="宋体" w:hAnsi="宋体" w:hint="eastAsia"/>
                <w:sz w:val="24"/>
                <w:szCs w:val="24"/>
              </w:rPr>
              <w:t>的影响，进而再把多个要素整合起来，</w:t>
            </w:r>
            <w:r>
              <w:rPr>
                <w:rFonts w:ascii="宋体" w:eastAsia="宋体" w:hAnsi="宋体" w:hint="eastAsia"/>
                <w:sz w:val="24"/>
                <w:szCs w:val="24"/>
              </w:rPr>
              <w:t>建立</w:t>
            </w:r>
            <w:r w:rsidRPr="008D0988">
              <w:rPr>
                <w:rFonts w:ascii="宋体" w:eastAsia="宋体" w:hAnsi="宋体" w:hint="eastAsia"/>
                <w:sz w:val="24"/>
                <w:szCs w:val="24"/>
              </w:rPr>
              <w:t>一个国际物流整合要素模型，</w:t>
            </w:r>
            <w:r>
              <w:rPr>
                <w:rFonts w:ascii="宋体" w:eastAsia="宋体" w:hAnsi="宋体" w:hint="eastAsia"/>
                <w:sz w:val="24"/>
                <w:szCs w:val="24"/>
              </w:rPr>
              <w:t>探究</w:t>
            </w:r>
            <w:r w:rsidRPr="008D0988">
              <w:rPr>
                <w:rFonts w:ascii="宋体" w:eastAsia="宋体" w:hAnsi="宋体" w:hint="eastAsia"/>
                <w:sz w:val="24"/>
                <w:szCs w:val="24"/>
              </w:rPr>
              <w:t>国际物流整合要素对于</w:t>
            </w:r>
            <w:r w:rsidR="000C6D16">
              <w:rPr>
                <w:rFonts w:ascii="宋体" w:eastAsia="宋体" w:hAnsi="宋体" w:hint="eastAsia"/>
                <w:sz w:val="24"/>
                <w:szCs w:val="24"/>
              </w:rPr>
              <w:t>省内机电产品出口贸易</w:t>
            </w:r>
            <w:r w:rsidRPr="008D0988">
              <w:rPr>
                <w:rFonts w:ascii="宋体" w:eastAsia="宋体" w:hAnsi="宋体" w:hint="eastAsia"/>
                <w:sz w:val="24"/>
                <w:szCs w:val="24"/>
              </w:rPr>
              <w:t>的影响</w:t>
            </w:r>
            <w:r w:rsidR="00203AA9">
              <w:rPr>
                <w:rFonts w:ascii="宋体" w:eastAsia="宋体" w:hAnsi="宋体" w:hint="eastAsia"/>
                <w:sz w:val="24"/>
                <w:szCs w:val="24"/>
              </w:rPr>
              <w:t>。</w:t>
            </w:r>
            <w:r w:rsidR="00626093">
              <w:rPr>
                <w:rFonts w:ascii="宋体" w:eastAsia="宋体" w:hAnsi="宋体" w:hint="eastAsia"/>
                <w:sz w:val="24"/>
                <w:szCs w:val="24"/>
              </w:rPr>
              <w:t>这种从单一到多个，再从多个到整</w:t>
            </w:r>
            <w:r w:rsidR="00203AA9">
              <w:rPr>
                <w:rFonts w:ascii="宋体" w:eastAsia="宋体" w:hAnsi="宋体" w:hint="eastAsia"/>
                <w:sz w:val="24"/>
                <w:szCs w:val="24"/>
              </w:rPr>
              <w:t>合</w:t>
            </w:r>
            <w:r w:rsidR="00626093">
              <w:rPr>
                <w:rFonts w:ascii="宋体" w:eastAsia="宋体" w:hAnsi="宋体" w:hint="eastAsia"/>
                <w:sz w:val="24"/>
                <w:szCs w:val="24"/>
              </w:rPr>
              <w:t>的分析方法正是</w:t>
            </w:r>
            <w:r>
              <w:rPr>
                <w:rFonts w:ascii="宋体" w:eastAsia="宋体" w:hAnsi="宋体" w:hint="eastAsia"/>
                <w:sz w:val="24"/>
                <w:szCs w:val="24"/>
              </w:rPr>
              <w:t>本文在方法上的创新之处。</w:t>
            </w:r>
          </w:p>
          <w:p w:rsidR="00464389" w:rsidRDefault="00464389" w:rsidP="00626093">
            <w:pPr>
              <w:ind w:firstLineChars="200" w:firstLine="480"/>
              <w:rPr>
                <w:rFonts w:ascii="宋体" w:eastAsia="宋体" w:hAnsi="宋体"/>
                <w:sz w:val="24"/>
                <w:szCs w:val="24"/>
              </w:rPr>
            </w:pPr>
            <w:r>
              <w:rPr>
                <w:rFonts w:ascii="宋体" w:eastAsia="宋体" w:hAnsi="宋体" w:hint="eastAsia"/>
                <w:sz w:val="24"/>
                <w:szCs w:val="24"/>
              </w:rPr>
              <w:t>（3）</w:t>
            </w:r>
            <w:r w:rsidR="00626093">
              <w:rPr>
                <w:rFonts w:ascii="宋体" w:eastAsia="宋体" w:hAnsi="宋体" w:hint="eastAsia"/>
                <w:sz w:val="24"/>
                <w:szCs w:val="24"/>
              </w:rPr>
              <w:t>、</w:t>
            </w:r>
            <w:r w:rsidR="008D0988">
              <w:rPr>
                <w:rFonts w:ascii="宋体" w:eastAsia="宋体" w:hAnsi="宋体" w:hint="eastAsia"/>
                <w:sz w:val="24"/>
                <w:szCs w:val="24"/>
              </w:rPr>
              <w:t>观点</w:t>
            </w:r>
            <w:r w:rsidR="00626093">
              <w:rPr>
                <w:rFonts w:ascii="宋体" w:eastAsia="宋体" w:hAnsi="宋体" w:hint="eastAsia"/>
                <w:sz w:val="24"/>
                <w:szCs w:val="24"/>
              </w:rPr>
              <w:t>上的创新。</w:t>
            </w:r>
          </w:p>
          <w:p w:rsidR="00200A3C" w:rsidRDefault="008D0988" w:rsidP="00626093">
            <w:pPr>
              <w:ind w:firstLineChars="200" w:firstLine="480"/>
              <w:rPr>
                <w:rFonts w:ascii="宋体" w:eastAsia="宋体" w:hAnsi="宋体"/>
                <w:sz w:val="24"/>
                <w:szCs w:val="24"/>
              </w:rPr>
            </w:pPr>
            <w:r>
              <w:rPr>
                <w:rFonts w:ascii="宋体" w:eastAsia="宋体" w:hAnsi="宋体" w:hint="eastAsia"/>
                <w:sz w:val="24"/>
                <w:szCs w:val="24"/>
              </w:rPr>
              <w:t>本文在研究后发现</w:t>
            </w:r>
            <w:r w:rsidRPr="008D0988">
              <w:rPr>
                <w:rFonts w:ascii="宋体" w:eastAsia="宋体" w:hAnsi="宋体" w:hint="eastAsia"/>
                <w:sz w:val="24"/>
                <w:szCs w:val="24"/>
              </w:rPr>
              <w:t>，在</w:t>
            </w:r>
            <w:r w:rsidR="000C6D16">
              <w:rPr>
                <w:rFonts w:ascii="宋体" w:eastAsia="宋体" w:hAnsi="宋体" w:hint="eastAsia"/>
                <w:sz w:val="24"/>
                <w:szCs w:val="24"/>
              </w:rPr>
              <w:t>广东省</w:t>
            </w:r>
            <w:r w:rsidRPr="008D0988">
              <w:rPr>
                <w:rFonts w:ascii="宋体" w:eastAsia="宋体" w:hAnsi="宋体" w:hint="eastAsia"/>
                <w:sz w:val="24"/>
                <w:szCs w:val="24"/>
              </w:rPr>
              <w:t>的背景条件之下，要想发展</w:t>
            </w:r>
            <w:r w:rsidR="000C6D16">
              <w:rPr>
                <w:rFonts w:ascii="宋体" w:eastAsia="宋体" w:hAnsi="宋体" w:hint="eastAsia"/>
                <w:sz w:val="24"/>
                <w:szCs w:val="24"/>
              </w:rPr>
              <w:t>省内机电产品出口贸易</w:t>
            </w:r>
            <w:r w:rsidRPr="008D0988">
              <w:rPr>
                <w:rFonts w:ascii="宋体" w:eastAsia="宋体" w:hAnsi="宋体" w:hint="eastAsia"/>
                <w:sz w:val="24"/>
                <w:szCs w:val="24"/>
              </w:rPr>
              <w:t>，</w:t>
            </w:r>
            <w:r>
              <w:rPr>
                <w:rFonts w:ascii="宋体" w:eastAsia="宋体" w:hAnsi="宋体" w:hint="eastAsia"/>
                <w:sz w:val="24"/>
                <w:szCs w:val="24"/>
              </w:rPr>
              <w:t>如果只是针对国际物流某个单一的</w:t>
            </w:r>
            <w:r w:rsidRPr="008D0988">
              <w:rPr>
                <w:rFonts w:ascii="宋体" w:eastAsia="宋体" w:hAnsi="宋体" w:hint="eastAsia"/>
                <w:sz w:val="24"/>
                <w:szCs w:val="24"/>
              </w:rPr>
              <w:t>要素</w:t>
            </w:r>
            <w:r w:rsidR="009E6CA2">
              <w:rPr>
                <w:rFonts w:ascii="宋体" w:eastAsia="宋体" w:hAnsi="宋体" w:hint="eastAsia"/>
                <w:sz w:val="24"/>
                <w:szCs w:val="24"/>
              </w:rPr>
              <w:t>进行讨论</w:t>
            </w:r>
            <w:r>
              <w:rPr>
                <w:rFonts w:ascii="宋体" w:eastAsia="宋体" w:hAnsi="宋体" w:hint="eastAsia"/>
                <w:sz w:val="24"/>
                <w:szCs w:val="24"/>
              </w:rPr>
              <w:t>，所得到的结果是不全面的，所以我们还必须从多个要素的角度分析，</w:t>
            </w:r>
            <w:r w:rsidR="00A66C0D">
              <w:rPr>
                <w:rFonts w:ascii="宋体" w:eastAsia="宋体" w:hAnsi="宋体" w:hint="eastAsia"/>
                <w:sz w:val="24"/>
                <w:szCs w:val="24"/>
              </w:rPr>
              <w:t>进而</w:t>
            </w:r>
            <w:r w:rsidRPr="008D0988">
              <w:rPr>
                <w:rFonts w:ascii="宋体" w:eastAsia="宋体" w:hAnsi="宋体" w:hint="eastAsia"/>
                <w:sz w:val="24"/>
                <w:szCs w:val="24"/>
              </w:rPr>
              <w:t>对国际物流</w:t>
            </w:r>
            <w:r>
              <w:rPr>
                <w:rFonts w:ascii="宋体" w:eastAsia="宋体" w:hAnsi="宋体" w:hint="eastAsia"/>
                <w:sz w:val="24"/>
                <w:szCs w:val="24"/>
              </w:rPr>
              <w:t>的多个</w:t>
            </w:r>
            <w:r w:rsidRPr="008D0988">
              <w:rPr>
                <w:rFonts w:ascii="宋体" w:eastAsia="宋体" w:hAnsi="宋体" w:hint="eastAsia"/>
                <w:sz w:val="24"/>
                <w:szCs w:val="24"/>
              </w:rPr>
              <w:t>要素进行整合</w:t>
            </w:r>
            <w:r>
              <w:rPr>
                <w:rFonts w:ascii="宋体" w:eastAsia="宋体" w:hAnsi="宋体" w:hint="eastAsia"/>
                <w:sz w:val="24"/>
                <w:szCs w:val="24"/>
              </w:rPr>
              <w:t>来考量</w:t>
            </w:r>
            <w:r w:rsidR="009E6CA2">
              <w:rPr>
                <w:rFonts w:ascii="宋体" w:eastAsia="宋体" w:hAnsi="宋体" w:hint="eastAsia"/>
                <w:sz w:val="24"/>
                <w:szCs w:val="24"/>
              </w:rPr>
              <w:t>，从而得到一个较为全面的分析结果</w:t>
            </w:r>
            <w:r w:rsidR="00A66C0D">
              <w:rPr>
                <w:rFonts w:ascii="宋体" w:eastAsia="宋体" w:hAnsi="宋体" w:hint="eastAsia"/>
                <w:sz w:val="24"/>
                <w:szCs w:val="24"/>
              </w:rPr>
              <w:t>。</w:t>
            </w:r>
            <w:r w:rsidRPr="008D0988">
              <w:rPr>
                <w:rFonts w:ascii="宋体" w:eastAsia="宋体" w:hAnsi="宋体" w:hint="eastAsia"/>
                <w:sz w:val="24"/>
                <w:szCs w:val="24"/>
              </w:rPr>
              <w:t>这是</w:t>
            </w:r>
            <w:r w:rsidR="00A66C0D">
              <w:rPr>
                <w:rFonts w:ascii="宋体" w:eastAsia="宋体" w:hAnsi="宋体" w:hint="eastAsia"/>
                <w:sz w:val="24"/>
                <w:szCs w:val="24"/>
              </w:rPr>
              <w:t>本文在</w:t>
            </w:r>
            <w:r w:rsidRPr="008D0988">
              <w:rPr>
                <w:rFonts w:ascii="宋体" w:eastAsia="宋体" w:hAnsi="宋体" w:hint="eastAsia"/>
                <w:sz w:val="24"/>
                <w:szCs w:val="24"/>
              </w:rPr>
              <w:t>观点</w:t>
            </w:r>
            <w:r w:rsidR="00A66C0D">
              <w:rPr>
                <w:rFonts w:ascii="宋体" w:eastAsia="宋体" w:hAnsi="宋体" w:hint="eastAsia"/>
                <w:sz w:val="24"/>
                <w:szCs w:val="24"/>
              </w:rPr>
              <w:t>上的创新之处。</w:t>
            </w:r>
          </w:p>
          <w:p w:rsidR="00096DBF" w:rsidRDefault="00096DBF" w:rsidP="00626093">
            <w:pPr>
              <w:ind w:firstLineChars="200" w:firstLine="480"/>
              <w:rPr>
                <w:rFonts w:ascii="宋体" w:eastAsia="宋体" w:hAnsi="宋体"/>
                <w:sz w:val="24"/>
                <w:szCs w:val="24"/>
              </w:rPr>
            </w:pPr>
          </w:p>
          <w:p w:rsidR="00096DBF" w:rsidRDefault="00096DBF" w:rsidP="00626093">
            <w:pPr>
              <w:ind w:firstLineChars="200" w:firstLine="480"/>
              <w:rPr>
                <w:rFonts w:ascii="宋体" w:eastAsia="宋体" w:hAnsi="宋体"/>
                <w:sz w:val="24"/>
                <w:szCs w:val="24"/>
              </w:rPr>
            </w:pPr>
          </w:p>
          <w:p w:rsidR="00096DBF" w:rsidRDefault="00096DBF" w:rsidP="00626093">
            <w:pPr>
              <w:ind w:firstLineChars="200" w:firstLine="480"/>
              <w:rPr>
                <w:rFonts w:ascii="宋体" w:eastAsia="宋体" w:hAnsi="宋体"/>
                <w:sz w:val="24"/>
                <w:szCs w:val="24"/>
              </w:rPr>
            </w:pPr>
          </w:p>
          <w:p w:rsidR="00096DBF" w:rsidRDefault="00096DBF" w:rsidP="00626093">
            <w:pPr>
              <w:ind w:firstLineChars="200" w:firstLine="480"/>
              <w:rPr>
                <w:rFonts w:ascii="宋体" w:eastAsia="宋体" w:hAnsi="宋体"/>
                <w:sz w:val="24"/>
                <w:szCs w:val="24"/>
              </w:rPr>
            </w:pPr>
          </w:p>
          <w:p w:rsidR="00096DBF" w:rsidRDefault="00096DBF" w:rsidP="00626093">
            <w:pPr>
              <w:ind w:firstLineChars="200" w:firstLine="480"/>
              <w:rPr>
                <w:rFonts w:ascii="宋体" w:eastAsia="宋体" w:hAnsi="宋体"/>
                <w:sz w:val="24"/>
                <w:szCs w:val="24"/>
              </w:rPr>
            </w:pPr>
          </w:p>
          <w:p w:rsidR="00096DBF" w:rsidRDefault="00096DBF" w:rsidP="00626093">
            <w:pPr>
              <w:ind w:firstLineChars="200" w:firstLine="480"/>
              <w:rPr>
                <w:rFonts w:ascii="宋体" w:eastAsia="宋体" w:hAnsi="宋体"/>
                <w:sz w:val="24"/>
                <w:szCs w:val="24"/>
              </w:rPr>
            </w:pPr>
          </w:p>
          <w:p w:rsidR="00096DBF" w:rsidRDefault="00096DBF" w:rsidP="00626093">
            <w:pPr>
              <w:ind w:firstLineChars="200" w:firstLine="480"/>
              <w:rPr>
                <w:rFonts w:ascii="宋体" w:eastAsia="宋体" w:hAnsi="宋体"/>
                <w:sz w:val="24"/>
                <w:szCs w:val="24"/>
              </w:rPr>
            </w:pPr>
          </w:p>
          <w:p w:rsidR="00096DBF" w:rsidRDefault="00096DBF" w:rsidP="00626093">
            <w:pPr>
              <w:ind w:firstLineChars="200" w:firstLine="480"/>
              <w:rPr>
                <w:rFonts w:ascii="宋体" w:eastAsia="宋体" w:hAnsi="宋体"/>
                <w:sz w:val="24"/>
                <w:szCs w:val="24"/>
              </w:rPr>
            </w:pPr>
          </w:p>
          <w:p w:rsidR="00096DBF" w:rsidRDefault="00096DBF" w:rsidP="00626093">
            <w:pPr>
              <w:ind w:firstLineChars="200" w:firstLine="480"/>
              <w:rPr>
                <w:rFonts w:ascii="宋体" w:eastAsia="宋体" w:hAnsi="宋体"/>
                <w:sz w:val="24"/>
                <w:szCs w:val="24"/>
              </w:rPr>
            </w:pPr>
          </w:p>
          <w:p w:rsidR="00096DBF" w:rsidRDefault="00096DBF" w:rsidP="00626093">
            <w:pPr>
              <w:ind w:firstLineChars="200" w:firstLine="480"/>
              <w:rPr>
                <w:rFonts w:ascii="宋体" w:eastAsia="宋体" w:hAnsi="宋体"/>
                <w:sz w:val="24"/>
                <w:szCs w:val="24"/>
              </w:rPr>
            </w:pPr>
          </w:p>
          <w:p w:rsidR="00096DBF" w:rsidRDefault="00096DBF" w:rsidP="00626093">
            <w:pPr>
              <w:ind w:firstLineChars="200" w:firstLine="480"/>
              <w:rPr>
                <w:rFonts w:ascii="宋体" w:eastAsia="宋体" w:hAnsi="宋体"/>
                <w:sz w:val="24"/>
                <w:szCs w:val="24"/>
              </w:rPr>
            </w:pPr>
          </w:p>
          <w:p w:rsidR="00096DBF" w:rsidRDefault="00096DBF" w:rsidP="00626093">
            <w:pPr>
              <w:ind w:firstLineChars="200" w:firstLine="480"/>
              <w:rPr>
                <w:rFonts w:ascii="宋体" w:eastAsia="宋体" w:hAnsi="宋体"/>
                <w:sz w:val="24"/>
                <w:szCs w:val="24"/>
              </w:rPr>
            </w:pPr>
          </w:p>
          <w:p w:rsidR="00096DBF" w:rsidRDefault="00096DBF" w:rsidP="00626093">
            <w:pPr>
              <w:ind w:firstLineChars="200" w:firstLine="480"/>
              <w:rPr>
                <w:rFonts w:ascii="宋体" w:eastAsia="宋体" w:hAnsi="宋体"/>
                <w:sz w:val="24"/>
                <w:szCs w:val="24"/>
              </w:rPr>
            </w:pPr>
          </w:p>
          <w:p w:rsidR="00096DBF" w:rsidRDefault="00096DBF" w:rsidP="00626093">
            <w:pPr>
              <w:ind w:firstLineChars="200" w:firstLine="480"/>
              <w:rPr>
                <w:rFonts w:ascii="宋体" w:eastAsia="宋体" w:hAnsi="宋体"/>
                <w:sz w:val="24"/>
                <w:szCs w:val="24"/>
              </w:rPr>
            </w:pPr>
          </w:p>
          <w:p w:rsidR="00096DBF" w:rsidRDefault="00096DBF" w:rsidP="00626093">
            <w:pPr>
              <w:ind w:firstLineChars="200" w:firstLine="480"/>
              <w:rPr>
                <w:rFonts w:ascii="宋体" w:eastAsia="宋体" w:hAnsi="宋体"/>
                <w:sz w:val="24"/>
                <w:szCs w:val="24"/>
              </w:rPr>
            </w:pPr>
          </w:p>
          <w:p w:rsidR="00096DBF" w:rsidRDefault="00096DBF" w:rsidP="00626093">
            <w:pPr>
              <w:ind w:firstLineChars="200" w:firstLine="480"/>
              <w:rPr>
                <w:rFonts w:ascii="宋体" w:eastAsia="宋体" w:hAnsi="宋体"/>
                <w:sz w:val="24"/>
                <w:szCs w:val="24"/>
              </w:rPr>
            </w:pPr>
          </w:p>
          <w:p w:rsidR="00096DBF" w:rsidRDefault="00096DBF" w:rsidP="00626093">
            <w:pPr>
              <w:ind w:firstLineChars="200" w:firstLine="480"/>
              <w:rPr>
                <w:rFonts w:ascii="宋体" w:eastAsia="宋体" w:hAnsi="宋体"/>
                <w:sz w:val="24"/>
                <w:szCs w:val="24"/>
              </w:rPr>
            </w:pPr>
          </w:p>
          <w:p w:rsidR="00096DBF" w:rsidRDefault="00096DBF" w:rsidP="00626093">
            <w:pPr>
              <w:ind w:firstLineChars="200" w:firstLine="480"/>
              <w:rPr>
                <w:rFonts w:ascii="宋体" w:eastAsia="宋体" w:hAnsi="宋体"/>
                <w:sz w:val="24"/>
                <w:szCs w:val="24"/>
              </w:rPr>
            </w:pPr>
          </w:p>
          <w:p w:rsidR="00096DBF" w:rsidRDefault="00096DBF" w:rsidP="00626093">
            <w:pPr>
              <w:ind w:firstLineChars="200" w:firstLine="480"/>
              <w:rPr>
                <w:rFonts w:ascii="宋体" w:eastAsia="宋体" w:hAnsi="宋体"/>
                <w:sz w:val="24"/>
                <w:szCs w:val="24"/>
              </w:rPr>
            </w:pPr>
          </w:p>
          <w:p w:rsidR="00096DBF" w:rsidRDefault="00096DBF" w:rsidP="00626093">
            <w:pPr>
              <w:ind w:firstLineChars="200" w:firstLine="480"/>
              <w:rPr>
                <w:rFonts w:ascii="宋体" w:eastAsia="宋体" w:hAnsi="宋体"/>
                <w:sz w:val="24"/>
                <w:szCs w:val="24"/>
              </w:rPr>
            </w:pPr>
          </w:p>
          <w:p w:rsidR="00096DBF" w:rsidRDefault="00096DBF" w:rsidP="00626093">
            <w:pPr>
              <w:ind w:firstLineChars="200" w:firstLine="480"/>
              <w:rPr>
                <w:rFonts w:ascii="宋体" w:eastAsia="宋体" w:hAnsi="宋体"/>
                <w:sz w:val="24"/>
                <w:szCs w:val="24"/>
              </w:rPr>
            </w:pPr>
          </w:p>
          <w:p w:rsidR="00096DBF" w:rsidRDefault="00096DBF" w:rsidP="00626093">
            <w:pPr>
              <w:ind w:firstLineChars="200" w:firstLine="480"/>
              <w:rPr>
                <w:rFonts w:ascii="宋体" w:eastAsia="宋体" w:hAnsi="宋体"/>
                <w:sz w:val="24"/>
                <w:szCs w:val="24"/>
              </w:rPr>
            </w:pPr>
          </w:p>
          <w:p w:rsidR="00096DBF" w:rsidRDefault="00096DBF" w:rsidP="00626093">
            <w:pPr>
              <w:ind w:firstLineChars="200" w:firstLine="480"/>
              <w:rPr>
                <w:rFonts w:ascii="宋体" w:eastAsia="宋体" w:hAnsi="宋体"/>
                <w:sz w:val="24"/>
                <w:szCs w:val="24"/>
              </w:rPr>
            </w:pPr>
          </w:p>
          <w:p w:rsidR="00096DBF" w:rsidRDefault="00096DBF" w:rsidP="0061578A">
            <w:pPr>
              <w:rPr>
                <w:rFonts w:ascii="宋体" w:eastAsia="宋体" w:hAnsi="宋体"/>
                <w:sz w:val="24"/>
                <w:szCs w:val="24"/>
              </w:rPr>
            </w:pPr>
          </w:p>
        </w:tc>
      </w:tr>
    </w:tbl>
    <w:tbl>
      <w:tblPr>
        <w:tblStyle w:val="a6"/>
        <w:tblpPr w:leftFromText="180" w:rightFromText="180" w:vertAnchor="text" w:horzAnchor="margin" w:tblpY="105"/>
        <w:tblW w:w="0" w:type="auto"/>
        <w:tblLook w:val="04A0"/>
      </w:tblPr>
      <w:tblGrid>
        <w:gridCol w:w="9344"/>
      </w:tblGrid>
      <w:tr w:rsidR="009E6CA2" w:rsidTr="009E6CA2">
        <w:trPr>
          <w:trHeight w:val="13607"/>
        </w:trPr>
        <w:tc>
          <w:tcPr>
            <w:tcW w:w="9344" w:type="dxa"/>
          </w:tcPr>
          <w:bookmarkEnd w:id="0"/>
          <w:p w:rsidR="009E6CA2" w:rsidRDefault="009E6CA2" w:rsidP="009E6CA2">
            <w:pPr>
              <w:rPr>
                <w:rFonts w:ascii="宋体" w:eastAsia="宋体" w:hAnsi="宋体"/>
                <w:color w:val="FF0000"/>
                <w:sz w:val="24"/>
                <w:szCs w:val="24"/>
              </w:rPr>
            </w:pPr>
            <w:r>
              <w:rPr>
                <w:rFonts w:ascii="宋体" w:eastAsia="宋体" w:hAnsi="宋体"/>
                <w:sz w:val="24"/>
                <w:szCs w:val="24"/>
              </w:rPr>
              <w:lastRenderedPageBreak/>
              <w:t>4.</w:t>
            </w:r>
            <w:r>
              <w:rPr>
                <w:rFonts w:ascii="宋体" w:eastAsia="宋体" w:hAnsi="宋体" w:hint="eastAsia"/>
                <w:sz w:val="24"/>
                <w:szCs w:val="24"/>
              </w:rPr>
              <w:t>参考文献</w:t>
            </w:r>
          </w:p>
          <w:p w:rsidR="009E6CA2" w:rsidRDefault="009E6CA2" w:rsidP="009E6CA2">
            <w:pPr>
              <w:rPr>
                <w:rFonts w:ascii="宋体" w:eastAsia="宋体" w:hAnsi="宋体"/>
                <w:sz w:val="24"/>
                <w:szCs w:val="24"/>
              </w:rPr>
            </w:pPr>
          </w:p>
          <w:p w:rsidR="00C04014" w:rsidRDefault="00C04014" w:rsidP="00C04014">
            <w:pPr>
              <w:spacing w:line="0" w:lineRule="atLeast"/>
              <w:ind w:left="360" w:hangingChars="200" w:hanging="360"/>
              <w:rPr>
                <w:sz w:val="18"/>
                <w:szCs w:val="20"/>
              </w:rPr>
            </w:pPr>
            <w:r w:rsidRPr="000D2440">
              <w:rPr>
                <w:sz w:val="18"/>
                <w:szCs w:val="20"/>
              </w:rPr>
              <w:t>[</w:t>
            </w:r>
            <w:r w:rsidRPr="000D2440">
              <w:rPr>
                <w:rFonts w:hint="eastAsia"/>
                <w:sz w:val="18"/>
                <w:szCs w:val="20"/>
              </w:rPr>
              <w:t>1</w:t>
            </w:r>
            <w:r w:rsidRPr="000D2440">
              <w:rPr>
                <w:sz w:val="18"/>
                <w:szCs w:val="20"/>
              </w:rPr>
              <w:t>]</w:t>
            </w:r>
            <w:r>
              <w:rPr>
                <w:rFonts w:hint="eastAsia"/>
                <w:sz w:val="18"/>
                <w:szCs w:val="20"/>
              </w:rPr>
              <w:t xml:space="preserve"> </w:t>
            </w:r>
            <w:r w:rsidRPr="000D2440">
              <w:rPr>
                <w:sz w:val="18"/>
                <w:szCs w:val="20"/>
              </w:rPr>
              <w:t>谢雨蓉</w:t>
            </w:r>
            <w:r>
              <w:rPr>
                <w:rFonts w:hint="eastAsia"/>
                <w:sz w:val="18"/>
                <w:szCs w:val="20"/>
              </w:rPr>
              <w:t xml:space="preserve"> </w:t>
            </w:r>
            <w:r w:rsidRPr="000D2440">
              <w:rPr>
                <w:sz w:val="18"/>
                <w:szCs w:val="20"/>
              </w:rPr>
              <w:t>高咏玲</w:t>
            </w:r>
            <w:r>
              <w:rPr>
                <w:rFonts w:hint="eastAsia"/>
                <w:sz w:val="18"/>
                <w:szCs w:val="20"/>
              </w:rPr>
              <w:t xml:space="preserve"> </w:t>
            </w:r>
            <w:r w:rsidRPr="000D2440">
              <w:rPr>
                <w:sz w:val="18"/>
                <w:szCs w:val="20"/>
              </w:rPr>
              <w:t>王庆云</w:t>
            </w:r>
            <w:r>
              <w:rPr>
                <w:rFonts w:hint="eastAsia"/>
                <w:sz w:val="18"/>
                <w:szCs w:val="20"/>
              </w:rPr>
              <w:t>，“</w:t>
            </w:r>
            <w:r w:rsidRPr="000D2440">
              <w:rPr>
                <w:sz w:val="18"/>
                <w:szCs w:val="20"/>
              </w:rPr>
              <w:t>经济全球化背景下的国际物流格局演变</w:t>
            </w:r>
            <w:r>
              <w:rPr>
                <w:rFonts w:hint="eastAsia"/>
                <w:sz w:val="18"/>
                <w:szCs w:val="20"/>
              </w:rPr>
              <w:t>”，《</w:t>
            </w:r>
            <w:r w:rsidRPr="000D2440">
              <w:rPr>
                <w:sz w:val="18"/>
                <w:szCs w:val="20"/>
              </w:rPr>
              <w:t>宏观经济研究</w:t>
            </w:r>
            <w:r>
              <w:rPr>
                <w:rFonts w:hint="eastAsia"/>
                <w:sz w:val="18"/>
                <w:szCs w:val="20"/>
              </w:rPr>
              <w:t>》，</w:t>
            </w:r>
            <w:r w:rsidRPr="000D2440">
              <w:rPr>
                <w:sz w:val="18"/>
                <w:szCs w:val="20"/>
              </w:rPr>
              <w:t>2020</w:t>
            </w:r>
            <w:r>
              <w:rPr>
                <w:rFonts w:hint="eastAsia"/>
                <w:sz w:val="18"/>
                <w:szCs w:val="20"/>
              </w:rPr>
              <w:t>年第</w:t>
            </w:r>
            <w:r>
              <w:rPr>
                <w:sz w:val="18"/>
                <w:szCs w:val="20"/>
              </w:rPr>
              <w:t>2</w:t>
            </w:r>
            <w:r>
              <w:rPr>
                <w:rFonts w:hint="eastAsia"/>
                <w:sz w:val="18"/>
                <w:szCs w:val="20"/>
              </w:rPr>
              <w:t>期，</w:t>
            </w:r>
            <w:r>
              <w:rPr>
                <w:sz w:val="18"/>
                <w:szCs w:val="20"/>
              </w:rPr>
              <w:t>102</w:t>
            </w:r>
            <w:r>
              <w:rPr>
                <w:rFonts w:hint="eastAsia"/>
                <w:sz w:val="18"/>
                <w:szCs w:val="20"/>
              </w:rPr>
              <w:t>页~</w:t>
            </w:r>
            <w:r>
              <w:rPr>
                <w:sz w:val="18"/>
                <w:szCs w:val="20"/>
              </w:rPr>
              <w:t>11</w:t>
            </w:r>
            <w:r>
              <w:rPr>
                <w:rFonts w:hint="eastAsia"/>
                <w:sz w:val="18"/>
                <w:szCs w:val="20"/>
              </w:rPr>
              <w:t>1页。</w:t>
            </w:r>
          </w:p>
          <w:p w:rsidR="00C04014" w:rsidRDefault="00C04014" w:rsidP="00C04014">
            <w:pPr>
              <w:spacing w:line="0" w:lineRule="atLeast"/>
              <w:ind w:left="360" w:hangingChars="200" w:hanging="360"/>
              <w:rPr>
                <w:sz w:val="18"/>
                <w:szCs w:val="20"/>
              </w:rPr>
            </w:pPr>
            <w:r>
              <w:rPr>
                <w:rFonts w:hint="eastAsia"/>
                <w:sz w:val="18"/>
                <w:szCs w:val="20"/>
              </w:rPr>
              <w:t>[2] 周</w:t>
            </w:r>
            <w:r>
              <w:rPr>
                <w:sz w:val="18"/>
                <w:szCs w:val="20"/>
              </w:rPr>
              <w:t>学仁</w:t>
            </w:r>
            <w:r>
              <w:rPr>
                <w:rFonts w:hint="eastAsia"/>
                <w:sz w:val="18"/>
                <w:szCs w:val="20"/>
              </w:rPr>
              <w:t xml:space="preserve"> </w:t>
            </w:r>
            <w:r>
              <w:rPr>
                <w:sz w:val="18"/>
                <w:szCs w:val="20"/>
              </w:rPr>
              <w:t>张越</w:t>
            </w:r>
            <w:r>
              <w:rPr>
                <w:rFonts w:hint="eastAsia"/>
                <w:sz w:val="18"/>
                <w:szCs w:val="20"/>
              </w:rPr>
              <w:t>，“</w:t>
            </w:r>
            <w:r>
              <w:rPr>
                <w:sz w:val="18"/>
                <w:szCs w:val="20"/>
              </w:rPr>
              <w:t>国际运输通道与中国进出口增长——来自中欧班列的证据</w:t>
            </w:r>
            <w:r>
              <w:rPr>
                <w:rFonts w:hint="eastAsia"/>
                <w:sz w:val="18"/>
                <w:szCs w:val="20"/>
              </w:rPr>
              <w:t>”，《</w:t>
            </w:r>
            <w:r>
              <w:rPr>
                <w:sz w:val="18"/>
                <w:szCs w:val="20"/>
              </w:rPr>
              <w:t>管理世界</w:t>
            </w:r>
            <w:r>
              <w:rPr>
                <w:rFonts w:hint="eastAsia"/>
                <w:sz w:val="18"/>
                <w:szCs w:val="20"/>
              </w:rPr>
              <w:t>》，</w:t>
            </w:r>
            <w:r>
              <w:rPr>
                <w:sz w:val="18"/>
                <w:szCs w:val="20"/>
              </w:rPr>
              <w:t>2021</w:t>
            </w:r>
            <w:r>
              <w:rPr>
                <w:rFonts w:hint="eastAsia"/>
                <w:sz w:val="18"/>
                <w:szCs w:val="20"/>
              </w:rPr>
              <w:t>年第</w:t>
            </w:r>
            <w:r>
              <w:rPr>
                <w:sz w:val="18"/>
                <w:szCs w:val="20"/>
              </w:rPr>
              <w:t>37</w:t>
            </w:r>
            <w:r>
              <w:rPr>
                <w:rFonts w:hint="eastAsia"/>
                <w:sz w:val="18"/>
                <w:szCs w:val="20"/>
              </w:rPr>
              <w:t>卷第4期，</w:t>
            </w:r>
            <w:r>
              <w:rPr>
                <w:sz w:val="18"/>
                <w:szCs w:val="20"/>
              </w:rPr>
              <w:t>52</w:t>
            </w:r>
            <w:r>
              <w:rPr>
                <w:rFonts w:hint="eastAsia"/>
                <w:sz w:val="18"/>
                <w:szCs w:val="20"/>
              </w:rPr>
              <w:t>页~</w:t>
            </w:r>
            <w:r>
              <w:rPr>
                <w:sz w:val="18"/>
                <w:szCs w:val="20"/>
              </w:rPr>
              <w:t>63</w:t>
            </w:r>
            <w:r>
              <w:rPr>
                <w:rFonts w:hint="eastAsia"/>
                <w:sz w:val="18"/>
                <w:szCs w:val="20"/>
              </w:rPr>
              <w:t>页</w:t>
            </w:r>
            <w:r>
              <w:rPr>
                <w:sz w:val="18"/>
                <w:szCs w:val="20"/>
              </w:rPr>
              <w:t>+102</w:t>
            </w:r>
            <w:r>
              <w:rPr>
                <w:rFonts w:hint="eastAsia"/>
                <w:sz w:val="18"/>
                <w:szCs w:val="20"/>
              </w:rPr>
              <w:t>页</w:t>
            </w:r>
            <w:r>
              <w:rPr>
                <w:sz w:val="18"/>
                <w:szCs w:val="20"/>
              </w:rPr>
              <w:t>+64</w:t>
            </w:r>
            <w:r>
              <w:rPr>
                <w:rFonts w:hint="eastAsia"/>
                <w:sz w:val="18"/>
                <w:szCs w:val="20"/>
              </w:rPr>
              <w:t>页~</w:t>
            </w:r>
            <w:r>
              <w:rPr>
                <w:sz w:val="18"/>
                <w:szCs w:val="20"/>
              </w:rPr>
              <w:t>67</w:t>
            </w:r>
            <w:r>
              <w:rPr>
                <w:rFonts w:hint="eastAsia"/>
                <w:sz w:val="18"/>
                <w:szCs w:val="20"/>
              </w:rPr>
              <w:t>页。</w:t>
            </w:r>
          </w:p>
          <w:p w:rsidR="00C04014" w:rsidRDefault="00C04014" w:rsidP="00C04014">
            <w:pPr>
              <w:spacing w:line="0" w:lineRule="atLeast"/>
              <w:ind w:left="360" w:hangingChars="200" w:hanging="360"/>
              <w:rPr>
                <w:sz w:val="18"/>
                <w:szCs w:val="20"/>
              </w:rPr>
            </w:pPr>
            <w:r>
              <w:rPr>
                <w:rFonts w:hint="eastAsia"/>
                <w:sz w:val="18"/>
                <w:szCs w:val="20"/>
              </w:rPr>
              <w:t>[3]</w:t>
            </w:r>
            <w:r>
              <w:rPr>
                <w:sz w:val="18"/>
                <w:szCs w:val="20"/>
              </w:rPr>
              <w:t xml:space="preserve"> He Y, Wu R</w:t>
            </w:r>
            <w:r>
              <w:rPr>
                <w:rFonts w:hint="eastAsia"/>
                <w:sz w:val="18"/>
                <w:szCs w:val="20"/>
              </w:rPr>
              <w:t xml:space="preserve"> &amp; </w:t>
            </w:r>
            <w:r>
              <w:rPr>
                <w:sz w:val="18"/>
                <w:szCs w:val="20"/>
              </w:rPr>
              <w:t>Choi Y J. International logistics and cross-border E-commerce trade: who matters whom?</w:t>
            </w:r>
            <w:r>
              <w:rPr>
                <w:rFonts w:hint="eastAsia"/>
                <w:sz w:val="18"/>
                <w:szCs w:val="20"/>
              </w:rPr>
              <w:t>,</w:t>
            </w:r>
            <w:r>
              <w:rPr>
                <w:sz w:val="18"/>
                <w:szCs w:val="20"/>
              </w:rPr>
              <w:t xml:space="preserve"> </w:t>
            </w:r>
            <w:r w:rsidRPr="003D71B9">
              <w:rPr>
                <w:i/>
                <w:sz w:val="18"/>
                <w:szCs w:val="20"/>
              </w:rPr>
              <w:t>Sustainability</w:t>
            </w:r>
            <w:r>
              <w:rPr>
                <w:rFonts w:hint="eastAsia"/>
                <w:sz w:val="18"/>
                <w:szCs w:val="20"/>
              </w:rPr>
              <w:t xml:space="preserve"> </w:t>
            </w:r>
            <w:r>
              <w:rPr>
                <w:sz w:val="18"/>
                <w:szCs w:val="20"/>
              </w:rPr>
              <w:t>13(4)</w:t>
            </w:r>
            <w:r>
              <w:rPr>
                <w:rFonts w:hint="eastAsia"/>
                <w:sz w:val="18"/>
                <w:szCs w:val="20"/>
              </w:rPr>
              <w:t xml:space="preserve">, </w:t>
            </w:r>
            <w:r>
              <w:rPr>
                <w:sz w:val="18"/>
                <w:szCs w:val="20"/>
              </w:rPr>
              <w:t>2021</w:t>
            </w:r>
            <w:r>
              <w:rPr>
                <w:rFonts w:hint="eastAsia"/>
                <w:sz w:val="18"/>
                <w:szCs w:val="20"/>
              </w:rPr>
              <w:t>.</w:t>
            </w:r>
          </w:p>
          <w:p w:rsidR="00C04014" w:rsidRDefault="00C04014" w:rsidP="00C04014">
            <w:pPr>
              <w:spacing w:line="0" w:lineRule="atLeast"/>
              <w:ind w:left="360" w:hangingChars="200" w:hanging="360"/>
              <w:rPr>
                <w:sz w:val="18"/>
                <w:szCs w:val="20"/>
              </w:rPr>
            </w:pPr>
            <w:r>
              <w:rPr>
                <w:rFonts w:hint="eastAsia"/>
                <w:sz w:val="18"/>
                <w:szCs w:val="20"/>
              </w:rPr>
              <w:t xml:space="preserve">[4] </w:t>
            </w:r>
            <w:r>
              <w:rPr>
                <w:sz w:val="18"/>
                <w:szCs w:val="20"/>
              </w:rPr>
              <w:t>刘明</w:t>
            </w:r>
            <w:r>
              <w:rPr>
                <w:rFonts w:hint="eastAsia"/>
                <w:sz w:val="18"/>
                <w:szCs w:val="20"/>
              </w:rPr>
              <w:t>，“’</w:t>
            </w:r>
            <w:r>
              <w:rPr>
                <w:sz w:val="18"/>
                <w:szCs w:val="20"/>
              </w:rPr>
              <w:t>一带一路</w:t>
            </w:r>
            <w:r>
              <w:rPr>
                <w:rFonts w:hint="eastAsia"/>
                <w:sz w:val="18"/>
                <w:szCs w:val="20"/>
              </w:rPr>
              <w:t>’</w:t>
            </w:r>
            <w:r>
              <w:rPr>
                <w:sz w:val="18"/>
                <w:szCs w:val="20"/>
              </w:rPr>
              <w:t>倡议下中国与巴西基础设施合作研究</w:t>
            </w:r>
            <w:r>
              <w:rPr>
                <w:rFonts w:hint="eastAsia"/>
                <w:sz w:val="18"/>
                <w:szCs w:val="20"/>
              </w:rPr>
              <w:t>”，《</w:t>
            </w:r>
            <w:r>
              <w:rPr>
                <w:sz w:val="18"/>
                <w:szCs w:val="20"/>
              </w:rPr>
              <w:t>国际贸易</w:t>
            </w:r>
            <w:r>
              <w:rPr>
                <w:rFonts w:hint="eastAsia"/>
                <w:sz w:val="18"/>
                <w:szCs w:val="20"/>
              </w:rPr>
              <w:t>》，</w:t>
            </w:r>
            <w:r>
              <w:rPr>
                <w:sz w:val="18"/>
                <w:szCs w:val="20"/>
              </w:rPr>
              <w:t>2019</w:t>
            </w:r>
            <w:r>
              <w:rPr>
                <w:rFonts w:hint="eastAsia"/>
                <w:sz w:val="18"/>
                <w:szCs w:val="20"/>
              </w:rPr>
              <w:t>年第</w:t>
            </w:r>
            <w:r>
              <w:rPr>
                <w:sz w:val="18"/>
                <w:szCs w:val="20"/>
              </w:rPr>
              <w:t>3</w:t>
            </w:r>
            <w:r>
              <w:rPr>
                <w:rFonts w:hint="eastAsia"/>
                <w:sz w:val="18"/>
                <w:szCs w:val="20"/>
              </w:rPr>
              <w:t>期，</w:t>
            </w:r>
            <w:r>
              <w:rPr>
                <w:sz w:val="18"/>
                <w:szCs w:val="20"/>
              </w:rPr>
              <w:t>65</w:t>
            </w:r>
            <w:r>
              <w:rPr>
                <w:rFonts w:hint="eastAsia"/>
                <w:sz w:val="18"/>
                <w:szCs w:val="20"/>
              </w:rPr>
              <w:t>页~</w:t>
            </w:r>
            <w:r>
              <w:rPr>
                <w:sz w:val="18"/>
                <w:szCs w:val="20"/>
              </w:rPr>
              <w:t>72</w:t>
            </w:r>
            <w:r>
              <w:rPr>
                <w:rFonts w:hint="eastAsia"/>
                <w:sz w:val="18"/>
                <w:szCs w:val="20"/>
              </w:rPr>
              <w:t>页。</w:t>
            </w:r>
          </w:p>
          <w:p w:rsidR="00C04014" w:rsidRDefault="00C04014" w:rsidP="00C04014">
            <w:pPr>
              <w:spacing w:line="0" w:lineRule="atLeast"/>
              <w:ind w:left="360" w:hangingChars="200" w:hanging="360"/>
              <w:rPr>
                <w:sz w:val="18"/>
                <w:szCs w:val="20"/>
              </w:rPr>
            </w:pPr>
            <w:r>
              <w:rPr>
                <w:rFonts w:hint="eastAsia"/>
                <w:sz w:val="18"/>
                <w:szCs w:val="20"/>
              </w:rPr>
              <w:t xml:space="preserve">[5] </w:t>
            </w:r>
            <w:r>
              <w:rPr>
                <w:sz w:val="18"/>
                <w:szCs w:val="20"/>
              </w:rPr>
              <w:t>李晓钟</w:t>
            </w:r>
            <w:r>
              <w:rPr>
                <w:rFonts w:hint="eastAsia"/>
                <w:sz w:val="18"/>
                <w:szCs w:val="20"/>
              </w:rPr>
              <w:t xml:space="preserve"> </w:t>
            </w:r>
            <w:r>
              <w:rPr>
                <w:sz w:val="18"/>
                <w:szCs w:val="20"/>
              </w:rPr>
              <w:t>吕培培</w:t>
            </w:r>
            <w:r>
              <w:rPr>
                <w:rFonts w:hint="eastAsia"/>
                <w:sz w:val="18"/>
                <w:szCs w:val="20"/>
              </w:rPr>
              <w:t>，“</w:t>
            </w:r>
            <w:r>
              <w:rPr>
                <w:sz w:val="18"/>
                <w:szCs w:val="20"/>
              </w:rPr>
              <w:t>我国装备制造产品出口贸易潜力及贸易效率研究——基于</w:t>
            </w:r>
            <w:r>
              <w:rPr>
                <w:rFonts w:hint="eastAsia"/>
                <w:sz w:val="18"/>
                <w:szCs w:val="20"/>
              </w:rPr>
              <w:t>’</w:t>
            </w:r>
            <w:r>
              <w:rPr>
                <w:sz w:val="18"/>
                <w:szCs w:val="20"/>
              </w:rPr>
              <w:t>一带一路</w:t>
            </w:r>
            <w:r>
              <w:rPr>
                <w:rFonts w:hint="eastAsia"/>
                <w:sz w:val="18"/>
                <w:szCs w:val="20"/>
              </w:rPr>
              <w:t>’</w:t>
            </w:r>
            <w:r>
              <w:rPr>
                <w:sz w:val="18"/>
                <w:szCs w:val="20"/>
              </w:rPr>
              <w:t>国家的实证研究</w:t>
            </w:r>
            <w:r>
              <w:rPr>
                <w:rFonts w:hint="eastAsia"/>
                <w:sz w:val="18"/>
                <w:szCs w:val="20"/>
              </w:rPr>
              <w:t>”，《</w:t>
            </w:r>
            <w:r>
              <w:rPr>
                <w:sz w:val="18"/>
                <w:szCs w:val="20"/>
              </w:rPr>
              <w:t>国际贸易问题</w:t>
            </w:r>
            <w:r>
              <w:rPr>
                <w:rFonts w:hint="eastAsia"/>
                <w:sz w:val="18"/>
                <w:szCs w:val="20"/>
              </w:rPr>
              <w:t>》，</w:t>
            </w:r>
            <w:r>
              <w:rPr>
                <w:sz w:val="18"/>
                <w:szCs w:val="20"/>
              </w:rPr>
              <w:t>2019</w:t>
            </w:r>
            <w:r>
              <w:rPr>
                <w:rFonts w:hint="eastAsia"/>
                <w:sz w:val="18"/>
                <w:szCs w:val="20"/>
              </w:rPr>
              <w:t>年第</w:t>
            </w:r>
            <w:r>
              <w:rPr>
                <w:sz w:val="18"/>
                <w:szCs w:val="20"/>
              </w:rPr>
              <w:t>1</w:t>
            </w:r>
            <w:r>
              <w:rPr>
                <w:rFonts w:hint="eastAsia"/>
                <w:sz w:val="18"/>
                <w:szCs w:val="20"/>
              </w:rPr>
              <w:t>期，</w:t>
            </w:r>
            <w:r>
              <w:rPr>
                <w:sz w:val="18"/>
                <w:szCs w:val="20"/>
              </w:rPr>
              <w:t>80</w:t>
            </w:r>
            <w:r>
              <w:rPr>
                <w:rFonts w:hint="eastAsia"/>
                <w:sz w:val="18"/>
                <w:szCs w:val="20"/>
              </w:rPr>
              <w:t>页~</w:t>
            </w:r>
            <w:r>
              <w:rPr>
                <w:sz w:val="18"/>
                <w:szCs w:val="20"/>
              </w:rPr>
              <w:t>92</w:t>
            </w:r>
            <w:r>
              <w:rPr>
                <w:rFonts w:hint="eastAsia"/>
                <w:sz w:val="18"/>
                <w:szCs w:val="20"/>
              </w:rPr>
              <w:t>页。</w:t>
            </w:r>
          </w:p>
          <w:p w:rsidR="00C04014" w:rsidRDefault="00C04014" w:rsidP="00C04014">
            <w:pPr>
              <w:spacing w:line="0" w:lineRule="atLeast"/>
              <w:ind w:left="360" w:hangingChars="200" w:hanging="360"/>
              <w:rPr>
                <w:sz w:val="18"/>
                <w:szCs w:val="20"/>
              </w:rPr>
            </w:pPr>
            <w:r>
              <w:rPr>
                <w:rFonts w:hint="eastAsia"/>
                <w:sz w:val="18"/>
                <w:szCs w:val="20"/>
              </w:rPr>
              <w:t xml:space="preserve">[6] </w:t>
            </w:r>
            <w:r>
              <w:rPr>
                <w:sz w:val="18"/>
                <w:szCs w:val="20"/>
              </w:rPr>
              <w:t>辛馨</w:t>
            </w:r>
            <w:r>
              <w:rPr>
                <w:rFonts w:hint="eastAsia"/>
                <w:sz w:val="18"/>
                <w:szCs w:val="20"/>
              </w:rPr>
              <w:t xml:space="preserve"> </w:t>
            </w:r>
            <w:r>
              <w:rPr>
                <w:sz w:val="18"/>
                <w:szCs w:val="20"/>
              </w:rPr>
              <w:t>李瑛</w:t>
            </w:r>
            <w:r>
              <w:rPr>
                <w:rFonts w:hint="eastAsia"/>
                <w:sz w:val="18"/>
                <w:szCs w:val="20"/>
              </w:rPr>
              <w:t>，“</w:t>
            </w:r>
            <w:r>
              <w:rPr>
                <w:sz w:val="18"/>
                <w:szCs w:val="20"/>
              </w:rPr>
              <w:t>中印尼三国基础设施互联互通对贸易竞争力贡献性研究</w:t>
            </w:r>
            <w:r>
              <w:rPr>
                <w:rFonts w:hint="eastAsia"/>
                <w:sz w:val="18"/>
                <w:szCs w:val="20"/>
              </w:rPr>
              <w:t>”，《</w:t>
            </w:r>
            <w:r>
              <w:rPr>
                <w:sz w:val="18"/>
                <w:szCs w:val="20"/>
              </w:rPr>
              <w:t>西藏大学学报(社会科学版)</w:t>
            </w:r>
            <w:r>
              <w:rPr>
                <w:rFonts w:hint="eastAsia"/>
                <w:sz w:val="18"/>
                <w:szCs w:val="20"/>
              </w:rPr>
              <w:t>》，</w:t>
            </w:r>
            <w:r>
              <w:rPr>
                <w:sz w:val="18"/>
                <w:szCs w:val="20"/>
              </w:rPr>
              <w:t>2020</w:t>
            </w:r>
            <w:r>
              <w:rPr>
                <w:rFonts w:hint="eastAsia"/>
                <w:sz w:val="18"/>
                <w:szCs w:val="20"/>
              </w:rPr>
              <w:t>年第</w:t>
            </w:r>
            <w:r>
              <w:rPr>
                <w:sz w:val="18"/>
                <w:szCs w:val="20"/>
              </w:rPr>
              <w:t>35</w:t>
            </w:r>
            <w:r>
              <w:rPr>
                <w:rFonts w:hint="eastAsia"/>
                <w:sz w:val="18"/>
                <w:szCs w:val="20"/>
              </w:rPr>
              <w:t>卷第</w:t>
            </w:r>
            <w:r>
              <w:rPr>
                <w:sz w:val="18"/>
                <w:szCs w:val="20"/>
              </w:rPr>
              <w:t>3</w:t>
            </w:r>
            <w:r>
              <w:rPr>
                <w:rFonts w:hint="eastAsia"/>
                <w:sz w:val="18"/>
                <w:szCs w:val="20"/>
              </w:rPr>
              <w:t>期，</w:t>
            </w:r>
            <w:r>
              <w:rPr>
                <w:sz w:val="18"/>
                <w:szCs w:val="20"/>
              </w:rPr>
              <w:t>154</w:t>
            </w:r>
            <w:r>
              <w:rPr>
                <w:rFonts w:hint="eastAsia"/>
                <w:sz w:val="18"/>
                <w:szCs w:val="20"/>
              </w:rPr>
              <w:t>页~</w:t>
            </w:r>
            <w:r>
              <w:rPr>
                <w:sz w:val="18"/>
                <w:szCs w:val="20"/>
              </w:rPr>
              <w:t>160</w:t>
            </w:r>
            <w:r>
              <w:rPr>
                <w:rFonts w:hint="eastAsia"/>
                <w:sz w:val="18"/>
                <w:szCs w:val="20"/>
              </w:rPr>
              <w:t>页。</w:t>
            </w:r>
          </w:p>
          <w:p w:rsidR="00C04014" w:rsidRDefault="00C04014" w:rsidP="00C04014">
            <w:pPr>
              <w:spacing w:line="0" w:lineRule="atLeast"/>
              <w:ind w:left="360" w:hangingChars="200" w:hanging="360"/>
              <w:rPr>
                <w:sz w:val="18"/>
                <w:szCs w:val="20"/>
              </w:rPr>
            </w:pPr>
            <w:r>
              <w:rPr>
                <w:rFonts w:hint="eastAsia"/>
                <w:sz w:val="18"/>
                <w:szCs w:val="20"/>
              </w:rPr>
              <w:t xml:space="preserve">[7] </w:t>
            </w:r>
            <w:r>
              <w:rPr>
                <w:sz w:val="18"/>
                <w:szCs w:val="20"/>
              </w:rPr>
              <w:t>Ma W, Cao X</w:t>
            </w:r>
            <w:r>
              <w:rPr>
                <w:rFonts w:hint="eastAsia"/>
                <w:sz w:val="18"/>
                <w:szCs w:val="20"/>
              </w:rPr>
              <w:t xml:space="preserve"> &amp; </w:t>
            </w:r>
            <w:r>
              <w:rPr>
                <w:sz w:val="18"/>
                <w:szCs w:val="20"/>
              </w:rPr>
              <w:t>Li J. Impact of logistics development level on international trade in China: a provincial analysis</w:t>
            </w:r>
            <w:r>
              <w:rPr>
                <w:rFonts w:hint="eastAsia"/>
                <w:sz w:val="18"/>
                <w:szCs w:val="20"/>
              </w:rPr>
              <w:t xml:space="preserve">, </w:t>
            </w:r>
            <w:r>
              <w:rPr>
                <w:sz w:val="18"/>
                <w:szCs w:val="20"/>
              </w:rPr>
              <w:t xml:space="preserve"> </w:t>
            </w:r>
            <w:r w:rsidRPr="003D71B9">
              <w:rPr>
                <w:i/>
                <w:sz w:val="18"/>
                <w:szCs w:val="20"/>
              </w:rPr>
              <w:t>Sustainability</w:t>
            </w:r>
            <w:r>
              <w:rPr>
                <w:sz w:val="18"/>
                <w:szCs w:val="20"/>
              </w:rPr>
              <w:t xml:space="preserve"> 13(4)</w:t>
            </w:r>
            <w:r>
              <w:rPr>
                <w:rFonts w:hint="eastAsia"/>
                <w:sz w:val="18"/>
                <w:szCs w:val="20"/>
              </w:rPr>
              <w:t xml:space="preserve">, </w:t>
            </w:r>
            <w:r>
              <w:rPr>
                <w:sz w:val="18"/>
                <w:szCs w:val="20"/>
              </w:rPr>
              <w:t>2021</w:t>
            </w:r>
            <w:r>
              <w:rPr>
                <w:rFonts w:hint="eastAsia"/>
                <w:sz w:val="18"/>
                <w:szCs w:val="20"/>
              </w:rPr>
              <w:t>.</w:t>
            </w:r>
            <w:r>
              <w:rPr>
                <w:sz w:val="18"/>
                <w:szCs w:val="20"/>
              </w:rPr>
              <w:t xml:space="preserve"> </w:t>
            </w:r>
          </w:p>
          <w:p w:rsidR="00C04014" w:rsidRDefault="00C04014" w:rsidP="00C04014">
            <w:pPr>
              <w:spacing w:line="0" w:lineRule="atLeast"/>
              <w:ind w:left="360" w:hangingChars="200" w:hanging="360"/>
              <w:rPr>
                <w:sz w:val="18"/>
                <w:szCs w:val="20"/>
              </w:rPr>
            </w:pPr>
            <w:r>
              <w:rPr>
                <w:rFonts w:hint="eastAsia"/>
                <w:sz w:val="18"/>
                <w:szCs w:val="20"/>
              </w:rPr>
              <w:t>[8]</w:t>
            </w:r>
            <w:r>
              <w:rPr>
                <w:sz w:val="18"/>
                <w:szCs w:val="20"/>
              </w:rPr>
              <w:t xml:space="preserve"> Wang C, Kim Y S, Wang C, et al. A Study on the Causal Relationship between Logistics Infrastructure and Economic Growth: Empirical Evidence in Korea</w:t>
            </w:r>
            <w:r>
              <w:rPr>
                <w:rFonts w:hint="eastAsia"/>
                <w:sz w:val="18"/>
                <w:szCs w:val="20"/>
              </w:rPr>
              <w:t xml:space="preserve">, </w:t>
            </w:r>
            <w:r w:rsidRPr="003D71B9">
              <w:rPr>
                <w:i/>
                <w:sz w:val="18"/>
                <w:szCs w:val="20"/>
              </w:rPr>
              <w:t>Journal of Korea Trade</w:t>
            </w:r>
            <w:r>
              <w:rPr>
                <w:sz w:val="18"/>
                <w:szCs w:val="20"/>
              </w:rPr>
              <w:t xml:space="preserve"> 25(1), 2021</w:t>
            </w:r>
            <w:r>
              <w:rPr>
                <w:rFonts w:hint="eastAsia"/>
                <w:sz w:val="18"/>
                <w:szCs w:val="20"/>
              </w:rPr>
              <w:t xml:space="preserve">, </w:t>
            </w:r>
            <w:r>
              <w:rPr>
                <w:sz w:val="18"/>
                <w:szCs w:val="20"/>
              </w:rPr>
              <w:t>18-33.</w:t>
            </w:r>
          </w:p>
          <w:p w:rsidR="00C04014" w:rsidRDefault="00C04014" w:rsidP="00C04014">
            <w:pPr>
              <w:spacing w:line="0" w:lineRule="atLeast"/>
              <w:ind w:left="360" w:hangingChars="200" w:hanging="360"/>
              <w:rPr>
                <w:sz w:val="18"/>
                <w:szCs w:val="20"/>
              </w:rPr>
            </w:pPr>
            <w:r>
              <w:rPr>
                <w:rFonts w:hint="eastAsia"/>
                <w:sz w:val="18"/>
                <w:szCs w:val="20"/>
              </w:rPr>
              <w:t>[9]</w:t>
            </w:r>
            <w:r>
              <w:rPr>
                <w:sz w:val="18"/>
                <w:szCs w:val="20"/>
              </w:rPr>
              <w:t xml:space="preserve"> Martí L</w:t>
            </w:r>
            <w:r>
              <w:rPr>
                <w:rFonts w:hint="eastAsia"/>
                <w:sz w:val="18"/>
                <w:szCs w:val="20"/>
              </w:rPr>
              <w:t xml:space="preserve"> &amp;</w:t>
            </w:r>
            <w:r>
              <w:rPr>
                <w:sz w:val="18"/>
                <w:szCs w:val="20"/>
              </w:rPr>
              <w:t xml:space="preserve"> Puertas R. The importance of export logistics and trade costs in emerging economies</w:t>
            </w:r>
            <w:r>
              <w:rPr>
                <w:rFonts w:hint="eastAsia"/>
                <w:sz w:val="18"/>
                <w:szCs w:val="20"/>
              </w:rPr>
              <w:t xml:space="preserve">, </w:t>
            </w:r>
            <w:r w:rsidRPr="003D71B9">
              <w:rPr>
                <w:i/>
                <w:sz w:val="18"/>
                <w:szCs w:val="20"/>
              </w:rPr>
              <w:t>Maritime Economics &amp; Logistics</w:t>
            </w:r>
            <w:r>
              <w:rPr>
                <w:rFonts w:hint="eastAsia"/>
                <w:sz w:val="18"/>
                <w:szCs w:val="20"/>
              </w:rPr>
              <w:t xml:space="preserve"> </w:t>
            </w:r>
            <w:r>
              <w:rPr>
                <w:sz w:val="18"/>
                <w:szCs w:val="20"/>
              </w:rPr>
              <w:t>19(2)</w:t>
            </w:r>
            <w:r>
              <w:rPr>
                <w:rFonts w:hint="eastAsia"/>
                <w:sz w:val="18"/>
                <w:szCs w:val="20"/>
              </w:rPr>
              <w:t xml:space="preserve">, </w:t>
            </w:r>
            <w:r>
              <w:rPr>
                <w:sz w:val="18"/>
                <w:szCs w:val="20"/>
              </w:rPr>
              <w:t>2017</w:t>
            </w:r>
            <w:r>
              <w:rPr>
                <w:rFonts w:hint="eastAsia"/>
                <w:sz w:val="18"/>
                <w:szCs w:val="20"/>
              </w:rPr>
              <w:t xml:space="preserve">, </w:t>
            </w:r>
            <w:r>
              <w:rPr>
                <w:sz w:val="18"/>
                <w:szCs w:val="20"/>
              </w:rPr>
              <w:t>315-333.</w:t>
            </w:r>
          </w:p>
          <w:p w:rsidR="00C04014" w:rsidRDefault="00C04014" w:rsidP="00C04014">
            <w:pPr>
              <w:spacing w:line="0" w:lineRule="atLeast"/>
              <w:ind w:left="360" w:hangingChars="200" w:hanging="360"/>
              <w:rPr>
                <w:sz w:val="18"/>
                <w:szCs w:val="20"/>
              </w:rPr>
            </w:pPr>
            <w:r>
              <w:rPr>
                <w:rFonts w:hint="eastAsia"/>
                <w:sz w:val="18"/>
                <w:szCs w:val="20"/>
              </w:rPr>
              <w:t>[10]</w:t>
            </w:r>
            <w:r>
              <w:rPr>
                <w:sz w:val="18"/>
                <w:szCs w:val="20"/>
              </w:rPr>
              <w:t xml:space="preserve"> Wang D F, Dong Q L, Peng Z M, et al. The green logistics impact on international trade: Evidence from developed and developing countries</w:t>
            </w:r>
            <w:r>
              <w:rPr>
                <w:rFonts w:hint="eastAsia"/>
                <w:sz w:val="18"/>
                <w:szCs w:val="20"/>
              </w:rPr>
              <w:t xml:space="preserve">, </w:t>
            </w:r>
            <w:r w:rsidRPr="003D71B9">
              <w:rPr>
                <w:i/>
                <w:sz w:val="18"/>
                <w:szCs w:val="20"/>
              </w:rPr>
              <w:t>Sustainability</w:t>
            </w:r>
            <w:r>
              <w:rPr>
                <w:rFonts w:hint="eastAsia"/>
                <w:sz w:val="18"/>
                <w:szCs w:val="20"/>
              </w:rPr>
              <w:t xml:space="preserve"> </w:t>
            </w:r>
            <w:r>
              <w:rPr>
                <w:sz w:val="18"/>
                <w:szCs w:val="20"/>
              </w:rPr>
              <w:t>10(7), 2018</w:t>
            </w:r>
            <w:r>
              <w:rPr>
                <w:rFonts w:hint="eastAsia"/>
                <w:sz w:val="18"/>
                <w:szCs w:val="20"/>
              </w:rPr>
              <w:t>.</w:t>
            </w:r>
          </w:p>
          <w:p w:rsidR="00C04014" w:rsidRDefault="00C04014" w:rsidP="00C04014">
            <w:pPr>
              <w:spacing w:line="0" w:lineRule="atLeast"/>
              <w:ind w:left="360" w:hangingChars="200" w:hanging="360"/>
              <w:rPr>
                <w:sz w:val="18"/>
                <w:szCs w:val="20"/>
              </w:rPr>
            </w:pPr>
            <w:r>
              <w:rPr>
                <w:rFonts w:hint="eastAsia"/>
                <w:sz w:val="18"/>
                <w:szCs w:val="20"/>
              </w:rPr>
              <w:t>[11]</w:t>
            </w:r>
            <w:r>
              <w:rPr>
                <w:sz w:val="18"/>
                <w:szCs w:val="20"/>
              </w:rPr>
              <w:t xml:space="preserve"> Çelebi D. The role of logistics performance in promoting trade</w:t>
            </w:r>
            <w:r>
              <w:rPr>
                <w:rFonts w:hint="eastAsia"/>
                <w:sz w:val="18"/>
                <w:szCs w:val="20"/>
              </w:rPr>
              <w:t xml:space="preserve">, </w:t>
            </w:r>
            <w:r w:rsidRPr="003D71B9">
              <w:rPr>
                <w:i/>
                <w:sz w:val="18"/>
                <w:szCs w:val="20"/>
              </w:rPr>
              <w:t>Maritime Economics &amp; Logistics</w:t>
            </w:r>
            <w:r>
              <w:rPr>
                <w:sz w:val="18"/>
                <w:szCs w:val="20"/>
              </w:rPr>
              <w:t xml:space="preserve"> 21(3)</w:t>
            </w:r>
            <w:r>
              <w:rPr>
                <w:rFonts w:hint="eastAsia"/>
                <w:sz w:val="18"/>
                <w:szCs w:val="20"/>
              </w:rPr>
              <w:t xml:space="preserve">, </w:t>
            </w:r>
            <w:r>
              <w:rPr>
                <w:sz w:val="18"/>
                <w:szCs w:val="20"/>
              </w:rPr>
              <w:t>2019, 307-323.</w:t>
            </w:r>
          </w:p>
          <w:p w:rsidR="00C04014" w:rsidRDefault="00C04014" w:rsidP="00C04014">
            <w:pPr>
              <w:spacing w:line="0" w:lineRule="atLeast"/>
              <w:rPr>
                <w:i/>
                <w:sz w:val="18"/>
                <w:szCs w:val="20"/>
              </w:rPr>
            </w:pPr>
            <w:r>
              <w:rPr>
                <w:rFonts w:hint="eastAsia"/>
                <w:sz w:val="18"/>
                <w:szCs w:val="20"/>
              </w:rPr>
              <w:t>[12]</w:t>
            </w:r>
            <w:r>
              <w:rPr>
                <w:sz w:val="18"/>
                <w:szCs w:val="20"/>
              </w:rPr>
              <w:t xml:space="preserve"> Marti L</w:t>
            </w:r>
            <w:r>
              <w:rPr>
                <w:rFonts w:hint="eastAsia"/>
                <w:sz w:val="18"/>
                <w:szCs w:val="20"/>
              </w:rPr>
              <w:t xml:space="preserve"> &amp;</w:t>
            </w:r>
            <w:r>
              <w:rPr>
                <w:sz w:val="18"/>
                <w:szCs w:val="20"/>
              </w:rPr>
              <w:t xml:space="preserve"> Puertas R. Factors determining the trade costs of major European exporters</w:t>
            </w:r>
            <w:r>
              <w:rPr>
                <w:rFonts w:hint="eastAsia"/>
                <w:sz w:val="18"/>
                <w:szCs w:val="20"/>
              </w:rPr>
              <w:t xml:space="preserve">, </w:t>
            </w:r>
            <w:r w:rsidRPr="003D71B9">
              <w:rPr>
                <w:i/>
                <w:sz w:val="18"/>
                <w:szCs w:val="20"/>
              </w:rPr>
              <w:t xml:space="preserve">Maritime Economics &amp; </w:t>
            </w:r>
          </w:p>
          <w:p w:rsidR="00C04014" w:rsidRDefault="00C04014" w:rsidP="00C04014">
            <w:pPr>
              <w:spacing w:line="0" w:lineRule="atLeast"/>
              <w:ind w:firstLineChars="200" w:firstLine="360"/>
              <w:rPr>
                <w:sz w:val="18"/>
                <w:szCs w:val="20"/>
              </w:rPr>
            </w:pPr>
            <w:r w:rsidRPr="003D71B9">
              <w:rPr>
                <w:i/>
                <w:sz w:val="18"/>
                <w:szCs w:val="20"/>
              </w:rPr>
              <w:t>Logistics</w:t>
            </w:r>
            <w:r>
              <w:rPr>
                <w:rFonts w:hint="eastAsia"/>
                <w:sz w:val="18"/>
                <w:szCs w:val="20"/>
              </w:rPr>
              <w:t xml:space="preserve"> </w:t>
            </w:r>
            <w:r>
              <w:rPr>
                <w:sz w:val="18"/>
                <w:szCs w:val="20"/>
              </w:rPr>
              <w:t>21(3), 2019</w:t>
            </w:r>
            <w:r>
              <w:rPr>
                <w:rFonts w:hint="eastAsia"/>
                <w:sz w:val="18"/>
                <w:szCs w:val="20"/>
              </w:rPr>
              <w:t xml:space="preserve">, </w:t>
            </w:r>
            <w:r>
              <w:rPr>
                <w:sz w:val="18"/>
                <w:szCs w:val="20"/>
              </w:rPr>
              <w:t>324-333.</w:t>
            </w:r>
          </w:p>
          <w:p w:rsidR="00C04014" w:rsidRPr="0046175E" w:rsidRDefault="00C04014" w:rsidP="00C04014">
            <w:pPr>
              <w:spacing w:line="0" w:lineRule="atLeast"/>
              <w:ind w:left="360" w:hangingChars="200" w:hanging="360"/>
              <w:rPr>
                <w:sz w:val="18"/>
                <w:szCs w:val="20"/>
              </w:rPr>
            </w:pPr>
            <w:r>
              <w:rPr>
                <w:rFonts w:hint="eastAsia"/>
                <w:sz w:val="18"/>
                <w:szCs w:val="20"/>
              </w:rPr>
              <w:t xml:space="preserve">[13] </w:t>
            </w:r>
            <w:r>
              <w:rPr>
                <w:sz w:val="18"/>
                <w:szCs w:val="20"/>
              </w:rPr>
              <w:t>La K W</w:t>
            </w:r>
            <w:r>
              <w:rPr>
                <w:rFonts w:hint="eastAsia"/>
                <w:sz w:val="18"/>
                <w:szCs w:val="20"/>
              </w:rPr>
              <w:t xml:space="preserve"> &amp;</w:t>
            </w:r>
            <w:r>
              <w:rPr>
                <w:sz w:val="18"/>
                <w:szCs w:val="20"/>
              </w:rPr>
              <w:t xml:space="preserve"> Song J G. An Empirical Study on the Effects of Export Promotion on Korea-China-Japan Using Logistics Performance Index (LPI)</w:t>
            </w:r>
            <w:r>
              <w:rPr>
                <w:rFonts w:hint="eastAsia"/>
                <w:sz w:val="18"/>
                <w:szCs w:val="20"/>
              </w:rPr>
              <w:t>,</w:t>
            </w:r>
            <w:r>
              <w:rPr>
                <w:sz w:val="18"/>
                <w:szCs w:val="20"/>
              </w:rPr>
              <w:t xml:space="preserve"> </w:t>
            </w:r>
            <w:r w:rsidRPr="003D71B9">
              <w:rPr>
                <w:i/>
                <w:sz w:val="18"/>
                <w:szCs w:val="20"/>
              </w:rPr>
              <w:t>Journal of Korea Trade</w:t>
            </w:r>
            <w:r>
              <w:rPr>
                <w:rFonts w:hint="eastAsia"/>
                <w:sz w:val="18"/>
                <w:szCs w:val="20"/>
              </w:rPr>
              <w:t xml:space="preserve"> </w:t>
            </w:r>
            <w:r>
              <w:rPr>
                <w:sz w:val="18"/>
                <w:szCs w:val="20"/>
              </w:rPr>
              <w:t>23(7), 2019, 96-112.</w:t>
            </w:r>
          </w:p>
          <w:p w:rsidR="00C04014" w:rsidRDefault="00C04014" w:rsidP="00C04014">
            <w:pPr>
              <w:spacing w:line="0" w:lineRule="atLeast"/>
              <w:ind w:left="360" w:hangingChars="200" w:hanging="360"/>
              <w:rPr>
                <w:sz w:val="18"/>
                <w:szCs w:val="20"/>
              </w:rPr>
            </w:pPr>
            <w:r>
              <w:rPr>
                <w:rFonts w:hint="eastAsia"/>
                <w:sz w:val="18"/>
                <w:szCs w:val="20"/>
              </w:rPr>
              <w:t xml:space="preserve">[14] </w:t>
            </w:r>
            <w:r>
              <w:rPr>
                <w:sz w:val="18"/>
                <w:szCs w:val="20"/>
              </w:rPr>
              <w:t>Mendes dos Reis J G, Sanches Amorim P, Sarsfield Pereira Cabral J A, et al. The impact of logistics performance on Argentina, Brazil, and the US soybean exports from 2012 to 2018: a gravity model approach</w:t>
            </w:r>
            <w:r>
              <w:rPr>
                <w:rFonts w:hint="eastAsia"/>
                <w:sz w:val="18"/>
                <w:szCs w:val="20"/>
              </w:rPr>
              <w:t xml:space="preserve">, </w:t>
            </w:r>
            <w:r w:rsidRPr="003D71B9">
              <w:rPr>
                <w:i/>
                <w:sz w:val="18"/>
                <w:szCs w:val="20"/>
              </w:rPr>
              <w:t>Agriculture</w:t>
            </w:r>
            <w:r>
              <w:rPr>
                <w:rFonts w:hint="eastAsia"/>
                <w:sz w:val="18"/>
                <w:szCs w:val="20"/>
              </w:rPr>
              <w:t xml:space="preserve"> </w:t>
            </w:r>
            <w:r>
              <w:rPr>
                <w:sz w:val="18"/>
                <w:szCs w:val="20"/>
              </w:rPr>
              <w:t>10(8), 2020</w:t>
            </w:r>
            <w:r>
              <w:rPr>
                <w:rFonts w:hint="eastAsia"/>
                <w:sz w:val="18"/>
                <w:szCs w:val="20"/>
              </w:rPr>
              <w:t>.</w:t>
            </w:r>
          </w:p>
          <w:p w:rsidR="00C04014" w:rsidRDefault="00C04014" w:rsidP="00C04014">
            <w:pPr>
              <w:spacing w:line="0" w:lineRule="atLeast"/>
              <w:ind w:left="360" w:hangingChars="200" w:hanging="360"/>
              <w:rPr>
                <w:sz w:val="18"/>
                <w:szCs w:val="20"/>
              </w:rPr>
            </w:pPr>
            <w:r>
              <w:rPr>
                <w:rFonts w:hint="eastAsia"/>
                <w:sz w:val="18"/>
                <w:szCs w:val="20"/>
              </w:rPr>
              <w:t>[15] 陶章 乔森，“’一带一路’国际贸易的影响因素研究——基于贸易协定与物流绩效的实证检验”，《社会科学》，2020年第1期，63页~71页。</w:t>
            </w:r>
          </w:p>
          <w:p w:rsidR="00C04014" w:rsidRDefault="00C04014" w:rsidP="00C04014">
            <w:pPr>
              <w:spacing w:line="0" w:lineRule="atLeast"/>
              <w:ind w:left="360" w:hangingChars="200" w:hanging="360"/>
              <w:rPr>
                <w:sz w:val="18"/>
                <w:szCs w:val="20"/>
              </w:rPr>
            </w:pPr>
            <w:r>
              <w:rPr>
                <w:rFonts w:hint="eastAsia"/>
                <w:sz w:val="18"/>
                <w:szCs w:val="20"/>
              </w:rPr>
              <w:t>[16]</w:t>
            </w:r>
            <w:r>
              <w:rPr>
                <w:sz w:val="18"/>
                <w:szCs w:val="20"/>
              </w:rPr>
              <w:t xml:space="preserve"> Yeo A D</w:t>
            </w:r>
            <w:r>
              <w:rPr>
                <w:rFonts w:hint="eastAsia"/>
                <w:sz w:val="18"/>
                <w:szCs w:val="20"/>
              </w:rPr>
              <w:t xml:space="preserve"> &amp;</w:t>
            </w:r>
            <w:r>
              <w:rPr>
                <w:sz w:val="18"/>
                <w:szCs w:val="20"/>
              </w:rPr>
              <w:t xml:space="preserve"> Deng A. Logistics performance as a mediator of the relationship between trade facilitation and international trade: A mediation analysis</w:t>
            </w:r>
            <w:r>
              <w:rPr>
                <w:rFonts w:hint="eastAsia"/>
                <w:sz w:val="18"/>
                <w:szCs w:val="20"/>
              </w:rPr>
              <w:t xml:space="preserve">, </w:t>
            </w:r>
            <w:r w:rsidRPr="0046175E">
              <w:rPr>
                <w:i/>
                <w:sz w:val="18"/>
                <w:szCs w:val="20"/>
              </w:rPr>
              <w:t>South African Journal of Economic and Management Sciences</w:t>
            </w:r>
            <w:r>
              <w:rPr>
                <w:rFonts w:hint="eastAsia"/>
                <w:sz w:val="18"/>
                <w:szCs w:val="20"/>
              </w:rPr>
              <w:t xml:space="preserve"> </w:t>
            </w:r>
            <w:r>
              <w:rPr>
                <w:sz w:val="18"/>
                <w:szCs w:val="20"/>
              </w:rPr>
              <w:t>23(1)</w:t>
            </w:r>
            <w:r>
              <w:rPr>
                <w:rFonts w:hint="eastAsia"/>
                <w:sz w:val="18"/>
                <w:szCs w:val="20"/>
              </w:rPr>
              <w:t>,</w:t>
            </w:r>
            <w:r>
              <w:rPr>
                <w:sz w:val="18"/>
                <w:szCs w:val="20"/>
              </w:rPr>
              <w:t xml:space="preserve"> 2020</w:t>
            </w:r>
            <w:r>
              <w:rPr>
                <w:rFonts w:hint="eastAsia"/>
                <w:sz w:val="18"/>
                <w:szCs w:val="20"/>
              </w:rPr>
              <w:t xml:space="preserve">, </w:t>
            </w:r>
            <w:r>
              <w:rPr>
                <w:sz w:val="18"/>
                <w:szCs w:val="20"/>
              </w:rPr>
              <w:t>1-11.</w:t>
            </w:r>
          </w:p>
          <w:p w:rsidR="00C04014" w:rsidRDefault="00C04014" w:rsidP="00C04014">
            <w:pPr>
              <w:spacing w:line="0" w:lineRule="atLeast"/>
              <w:ind w:left="360" w:hangingChars="200" w:hanging="360"/>
              <w:rPr>
                <w:sz w:val="18"/>
                <w:szCs w:val="20"/>
              </w:rPr>
            </w:pPr>
            <w:r>
              <w:rPr>
                <w:rFonts w:hint="eastAsia"/>
                <w:sz w:val="18"/>
                <w:szCs w:val="20"/>
              </w:rPr>
              <w:t>[17]</w:t>
            </w:r>
            <w:r>
              <w:rPr>
                <w:sz w:val="18"/>
                <w:szCs w:val="20"/>
              </w:rPr>
              <w:t xml:space="preserve"> Randrianarisoa L M</w:t>
            </w:r>
            <w:r>
              <w:rPr>
                <w:rFonts w:hint="eastAsia"/>
                <w:sz w:val="18"/>
                <w:szCs w:val="20"/>
              </w:rPr>
              <w:t xml:space="preserve"> &amp;</w:t>
            </w:r>
            <w:r>
              <w:rPr>
                <w:sz w:val="18"/>
                <w:szCs w:val="20"/>
              </w:rPr>
              <w:t xml:space="preserve"> Gillen D. Reducing emissions in international transport: A supply chain perspective</w:t>
            </w:r>
            <w:r>
              <w:rPr>
                <w:rFonts w:hint="eastAsia"/>
                <w:sz w:val="18"/>
                <w:szCs w:val="20"/>
              </w:rPr>
              <w:t>,</w:t>
            </w:r>
            <w:r>
              <w:rPr>
                <w:sz w:val="18"/>
                <w:szCs w:val="20"/>
              </w:rPr>
              <w:t xml:space="preserve"> </w:t>
            </w:r>
            <w:r w:rsidRPr="0046175E">
              <w:rPr>
                <w:i/>
                <w:sz w:val="18"/>
                <w:szCs w:val="20"/>
              </w:rPr>
              <w:t>Transportation Research Part D: Transport and Environment</w:t>
            </w:r>
            <w:r>
              <w:rPr>
                <w:rFonts w:hint="eastAsia"/>
                <w:sz w:val="18"/>
                <w:szCs w:val="20"/>
              </w:rPr>
              <w:t xml:space="preserve"> </w:t>
            </w:r>
            <w:r>
              <w:rPr>
                <w:sz w:val="18"/>
                <w:szCs w:val="20"/>
              </w:rPr>
              <w:t>102, 2022.</w:t>
            </w:r>
          </w:p>
          <w:p w:rsidR="00C04014" w:rsidRPr="005978DA" w:rsidRDefault="00C04014" w:rsidP="00C04014">
            <w:pPr>
              <w:spacing w:line="0" w:lineRule="atLeast"/>
              <w:ind w:left="360" w:hangingChars="200" w:hanging="360"/>
              <w:rPr>
                <w:sz w:val="18"/>
                <w:szCs w:val="20"/>
              </w:rPr>
            </w:pPr>
            <w:r>
              <w:rPr>
                <w:rFonts w:hint="eastAsia"/>
                <w:sz w:val="18"/>
                <w:szCs w:val="20"/>
              </w:rPr>
              <w:t>[18]</w:t>
            </w:r>
            <w:r>
              <w:rPr>
                <w:sz w:val="18"/>
                <w:szCs w:val="20"/>
              </w:rPr>
              <w:t xml:space="preserve"> Jayathilaka R, Jayawardhana C, Embogama N, et al. Gross domestic product and logistics performance index drive the world trade: A study based on all continents</w:t>
            </w:r>
            <w:r>
              <w:rPr>
                <w:rFonts w:hint="eastAsia"/>
                <w:sz w:val="18"/>
                <w:szCs w:val="20"/>
              </w:rPr>
              <w:t xml:space="preserve">, </w:t>
            </w:r>
            <w:r w:rsidRPr="0046175E">
              <w:rPr>
                <w:i/>
                <w:sz w:val="18"/>
                <w:szCs w:val="20"/>
              </w:rPr>
              <w:t>PloS one</w:t>
            </w:r>
            <w:r>
              <w:rPr>
                <w:rFonts w:hint="eastAsia"/>
                <w:sz w:val="18"/>
                <w:szCs w:val="20"/>
              </w:rPr>
              <w:t xml:space="preserve"> </w:t>
            </w:r>
            <w:r>
              <w:rPr>
                <w:sz w:val="18"/>
                <w:szCs w:val="20"/>
              </w:rPr>
              <w:t>17(3), 2022</w:t>
            </w:r>
            <w:r>
              <w:rPr>
                <w:rFonts w:hint="eastAsia"/>
                <w:sz w:val="18"/>
                <w:szCs w:val="20"/>
              </w:rPr>
              <w:t>.</w:t>
            </w:r>
          </w:p>
          <w:p w:rsidR="00C04014" w:rsidRDefault="00C04014" w:rsidP="00C04014">
            <w:pPr>
              <w:spacing w:line="0" w:lineRule="atLeast"/>
              <w:ind w:left="360" w:hangingChars="200" w:hanging="360"/>
              <w:rPr>
                <w:sz w:val="18"/>
                <w:szCs w:val="20"/>
              </w:rPr>
            </w:pPr>
            <w:r>
              <w:rPr>
                <w:rFonts w:hint="eastAsia"/>
                <w:sz w:val="18"/>
                <w:szCs w:val="20"/>
              </w:rPr>
              <w:t>[19]</w:t>
            </w:r>
            <w:r>
              <w:rPr>
                <w:sz w:val="18"/>
                <w:szCs w:val="20"/>
              </w:rPr>
              <w:t xml:space="preserve"> Park H H</w:t>
            </w:r>
            <w:r>
              <w:rPr>
                <w:rFonts w:hint="eastAsia"/>
                <w:sz w:val="18"/>
                <w:szCs w:val="20"/>
              </w:rPr>
              <w:t xml:space="preserve"> &amp;</w:t>
            </w:r>
            <w:r>
              <w:rPr>
                <w:sz w:val="18"/>
                <w:szCs w:val="20"/>
              </w:rPr>
              <w:t xml:space="preserve"> Cho S J. An Analysis of the Effect of Logistics Efficiency on the Export of Korean Agricultural Products to New Southern Countries</w:t>
            </w:r>
            <w:r>
              <w:rPr>
                <w:rFonts w:hint="eastAsia"/>
                <w:sz w:val="18"/>
                <w:szCs w:val="20"/>
              </w:rPr>
              <w:t xml:space="preserve">, </w:t>
            </w:r>
            <w:r w:rsidRPr="0046175E">
              <w:rPr>
                <w:i/>
                <w:sz w:val="18"/>
                <w:szCs w:val="20"/>
              </w:rPr>
              <w:t>Journal of Korea Trade</w:t>
            </w:r>
            <w:r>
              <w:rPr>
                <w:rFonts w:hint="eastAsia"/>
                <w:sz w:val="18"/>
                <w:szCs w:val="20"/>
              </w:rPr>
              <w:t xml:space="preserve"> </w:t>
            </w:r>
            <w:r>
              <w:rPr>
                <w:sz w:val="18"/>
                <w:szCs w:val="20"/>
              </w:rPr>
              <w:t>25(1), 2021,</w:t>
            </w:r>
            <w:r>
              <w:rPr>
                <w:rFonts w:hint="eastAsia"/>
                <w:sz w:val="18"/>
                <w:szCs w:val="20"/>
              </w:rPr>
              <w:t xml:space="preserve"> </w:t>
            </w:r>
            <w:r>
              <w:rPr>
                <w:sz w:val="18"/>
                <w:szCs w:val="20"/>
              </w:rPr>
              <w:t>169-183.</w:t>
            </w:r>
          </w:p>
          <w:p w:rsidR="00C04014" w:rsidRDefault="00C04014" w:rsidP="00C04014">
            <w:pPr>
              <w:spacing w:line="0" w:lineRule="atLeast"/>
              <w:ind w:left="360" w:hangingChars="200" w:hanging="360"/>
              <w:rPr>
                <w:sz w:val="18"/>
                <w:szCs w:val="20"/>
              </w:rPr>
            </w:pPr>
            <w:r>
              <w:rPr>
                <w:rFonts w:hint="eastAsia"/>
                <w:sz w:val="18"/>
                <w:szCs w:val="20"/>
              </w:rPr>
              <w:t>[20]</w:t>
            </w:r>
            <w:r>
              <w:rPr>
                <w:sz w:val="18"/>
                <w:szCs w:val="20"/>
              </w:rPr>
              <w:t xml:space="preserve"> 王彦西</w:t>
            </w:r>
            <w:r>
              <w:rPr>
                <w:rFonts w:hint="eastAsia"/>
                <w:sz w:val="18"/>
                <w:szCs w:val="20"/>
              </w:rPr>
              <w:t xml:space="preserve"> </w:t>
            </w:r>
            <w:r>
              <w:rPr>
                <w:sz w:val="18"/>
                <w:szCs w:val="20"/>
              </w:rPr>
              <w:t>朱俊杰</w:t>
            </w:r>
            <w:r>
              <w:rPr>
                <w:rFonts w:hint="eastAsia"/>
                <w:sz w:val="18"/>
                <w:szCs w:val="20"/>
              </w:rPr>
              <w:t>，“</w:t>
            </w:r>
            <w:r>
              <w:rPr>
                <w:sz w:val="18"/>
                <w:szCs w:val="20"/>
              </w:rPr>
              <w:t>论</w:t>
            </w:r>
            <w:r>
              <w:rPr>
                <w:rFonts w:hint="eastAsia"/>
                <w:sz w:val="18"/>
                <w:szCs w:val="20"/>
              </w:rPr>
              <w:t>’</w:t>
            </w:r>
            <w:r>
              <w:rPr>
                <w:sz w:val="18"/>
                <w:szCs w:val="20"/>
              </w:rPr>
              <w:t>一带一路</w:t>
            </w:r>
            <w:r>
              <w:rPr>
                <w:rFonts w:hint="eastAsia"/>
                <w:sz w:val="18"/>
                <w:szCs w:val="20"/>
              </w:rPr>
              <w:t>’</w:t>
            </w:r>
            <w:r>
              <w:rPr>
                <w:sz w:val="18"/>
                <w:szCs w:val="20"/>
              </w:rPr>
              <w:t>倡议对国际物流轻重型商品价格的影响</w:t>
            </w:r>
            <w:r>
              <w:rPr>
                <w:rFonts w:hint="eastAsia"/>
                <w:sz w:val="18"/>
                <w:szCs w:val="20"/>
              </w:rPr>
              <w:t>”，《</w:t>
            </w:r>
            <w:r>
              <w:rPr>
                <w:sz w:val="18"/>
                <w:szCs w:val="20"/>
              </w:rPr>
              <w:t>云南社会科学</w:t>
            </w:r>
            <w:r>
              <w:rPr>
                <w:rFonts w:hint="eastAsia"/>
                <w:sz w:val="18"/>
                <w:szCs w:val="20"/>
              </w:rPr>
              <w:t>》，</w:t>
            </w:r>
            <w:r>
              <w:rPr>
                <w:sz w:val="18"/>
                <w:szCs w:val="20"/>
              </w:rPr>
              <w:t>2017</w:t>
            </w:r>
            <w:r>
              <w:rPr>
                <w:rFonts w:hint="eastAsia"/>
                <w:sz w:val="18"/>
                <w:szCs w:val="20"/>
              </w:rPr>
              <w:t>年第</w:t>
            </w:r>
            <w:r>
              <w:rPr>
                <w:sz w:val="18"/>
                <w:szCs w:val="20"/>
              </w:rPr>
              <w:t>5</w:t>
            </w:r>
            <w:r>
              <w:rPr>
                <w:rFonts w:hint="eastAsia"/>
                <w:sz w:val="18"/>
                <w:szCs w:val="20"/>
              </w:rPr>
              <w:t>期，</w:t>
            </w:r>
            <w:r>
              <w:rPr>
                <w:sz w:val="18"/>
                <w:szCs w:val="20"/>
              </w:rPr>
              <w:t>89</w:t>
            </w:r>
            <w:r>
              <w:rPr>
                <w:rFonts w:hint="eastAsia"/>
                <w:sz w:val="18"/>
                <w:szCs w:val="20"/>
              </w:rPr>
              <w:t>页~</w:t>
            </w:r>
            <w:r>
              <w:rPr>
                <w:sz w:val="18"/>
                <w:szCs w:val="20"/>
              </w:rPr>
              <w:t>94</w:t>
            </w:r>
            <w:r>
              <w:rPr>
                <w:rFonts w:hint="eastAsia"/>
                <w:sz w:val="18"/>
                <w:szCs w:val="20"/>
              </w:rPr>
              <w:t>页。</w:t>
            </w:r>
          </w:p>
          <w:p w:rsidR="00C04014" w:rsidRDefault="00C04014" w:rsidP="00C04014">
            <w:pPr>
              <w:spacing w:line="0" w:lineRule="atLeast"/>
              <w:ind w:left="360" w:hangingChars="200" w:hanging="360"/>
              <w:rPr>
                <w:sz w:val="18"/>
                <w:szCs w:val="20"/>
              </w:rPr>
            </w:pPr>
            <w:r>
              <w:rPr>
                <w:rFonts w:hint="eastAsia"/>
                <w:sz w:val="18"/>
                <w:szCs w:val="20"/>
              </w:rPr>
              <w:t xml:space="preserve">[21] </w:t>
            </w:r>
            <w:r>
              <w:rPr>
                <w:sz w:val="18"/>
                <w:szCs w:val="20"/>
              </w:rPr>
              <w:t>许英明</w:t>
            </w:r>
            <w:r>
              <w:rPr>
                <w:rFonts w:hint="eastAsia"/>
                <w:sz w:val="18"/>
                <w:szCs w:val="20"/>
              </w:rPr>
              <w:t>，“</w:t>
            </w:r>
            <w:r>
              <w:rPr>
                <w:sz w:val="18"/>
                <w:szCs w:val="20"/>
              </w:rPr>
              <w:t>高质量发展背景下中欧班列发展现状、挑战与对策</w:t>
            </w:r>
            <w:r>
              <w:rPr>
                <w:rFonts w:hint="eastAsia"/>
                <w:sz w:val="18"/>
                <w:szCs w:val="20"/>
              </w:rPr>
              <w:t>”，《</w:t>
            </w:r>
            <w:r>
              <w:rPr>
                <w:sz w:val="18"/>
                <w:szCs w:val="20"/>
              </w:rPr>
              <w:t>国际贸易</w:t>
            </w:r>
            <w:r>
              <w:rPr>
                <w:rFonts w:hint="eastAsia"/>
                <w:sz w:val="18"/>
                <w:szCs w:val="20"/>
              </w:rPr>
              <w:t>》，</w:t>
            </w:r>
            <w:r>
              <w:rPr>
                <w:sz w:val="18"/>
                <w:szCs w:val="20"/>
              </w:rPr>
              <w:t>2020</w:t>
            </w:r>
            <w:r>
              <w:rPr>
                <w:rFonts w:hint="eastAsia"/>
                <w:sz w:val="18"/>
                <w:szCs w:val="20"/>
              </w:rPr>
              <w:t>年第</w:t>
            </w:r>
            <w:r>
              <w:rPr>
                <w:sz w:val="18"/>
                <w:szCs w:val="20"/>
              </w:rPr>
              <w:t>5</w:t>
            </w:r>
            <w:r>
              <w:rPr>
                <w:rFonts w:hint="eastAsia"/>
                <w:sz w:val="18"/>
                <w:szCs w:val="20"/>
              </w:rPr>
              <w:t>期，</w:t>
            </w:r>
            <w:r>
              <w:rPr>
                <w:sz w:val="18"/>
                <w:szCs w:val="20"/>
              </w:rPr>
              <w:t>28</w:t>
            </w:r>
            <w:r>
              <w:rPr>
                <w:rFonts w:hint="eastAsia"/>
                <w:sz w:val="18"/>
                <w:szCs w:val="20"/>
              </w:rPr>
              <w:t>页~</w:t>
            </w:r>
            <w:r>
              <w:rPr>
                <w:sz w:val="18"/>
                <w:szCs w:val="20"/>
              </w:rPr>
              <w:t>34</w:t>
            </w:r>
            <w:r>
              <w:rPr>
                <w:rFonts w:hint="eastAsia"/>
                <w:sz w:val="18"/>
                <w:szCs w:val="20"/>
              </w:rPr>
              <w:t>页。</w:t>
            </w:r>
          </w:p>
          <w:p w:rsidR="00C04014" w:rsidRDefault="00C04014" w:rsidP="00C04014">
            <w:pPr>
              <w:spacing w:line="0" w:lineRule="atLeast"/>
              <w:ind w:left="360" w:hangingChars="200" w:hanging="360"/>
              <w:rPr>
                <w:sz w:val="18"/>
                <w:szCs w:val="20"/>
              </w:rPr>
            </w:pPr>
            <w:r>
              <w:rPr>
                <w:rFonts w:hint="eastAsia"/>
                <w:sz w:val="18"/>
                <w:szCs w:val="20"/>
              </w:rPr>
              <w:t xml:space="preserve">[22] </w:t>
            </w:r>
            <w:r>
              <w:rPr>
                <w:sz w:val="18"/>
                <w:szCs w:val="20"/>
              </w:rPr>
              <w:t>罗屹</w:t>
            </w:r>
            <w:r>
              <w:rPr>
                <w:rFonts w:hint="eastAsia"/>
                <w:sz w:val="18"/>
                <w:szCs w:val="20"/>
              </w:rPr>
              <w:t>，“</w:t>
            </w:r>
            <w:r>
              <w:rPr>
                <w:sz w:val="18"/>
                <w:szCs w:val="20"/>
              </w:rPr>
              <w:t>巴西大豆生产和物流运输成本研究</w:t>
            </w:r>
            <w:r>
              <w:rPr>
                <w:rFonts w:hint="eastAsia"/>
                <w:sz w:val="18"/>
                <w:szCs w:val="20"/>
              </w:rPr>
              <w:t>”，《</w:t>
            </w:r>
            <w:r>
              <w:rPr>
                <w:sz w:val="18"/>
                <w:szCs w:val="20"/>
              </w:rPr>
              <w:t>价格理论与实践</w:t>
            </w:r>
            <w:r>
              <w:rPr>
                <w:rFonts w:hint="eastAsia"/>
                <w:sz w:val="18"/>
                <w:szCs w:val="20"/>
              </w:rPr>
              <w:t>》，</w:t>
            </w:r>
            <w:r>
              <w:rPr>
                <w:sz w:val="18"/>
                <w:szCs w:val="20"/>
              </w:rPr>
              <w:t>2022</w:t>
            </w:r>
            <w:r>
              <w:rPr>
                <w:rFonts w:hint="eastAsia"/>
                <w:sz w:val="18"/>
                <w:szCs w:val="20"/>
              </w:rPr>
              <w:t>年第</w:t>
            </w:r>
            <w:r>
              <w:rPr>
                <w:sz w:val="18"/>
                <w:szCs w:val="20"/>
              </w:rPr>
              <w:t>1</w:t>
            </w:r>
            <w:r>
              <w:rPr>
                <w:rFonts w:hint="eastAsia"/>
                <w:sz w:val="18"/>
                <w:szCs w:val="20"/>
              </w:rPr>
              <w:t>期，</w:t>
            </w:r>
            <w:r>
              <w:rPr>
                <w:sz w:val="18"/>
                <w:szCs w:val="20"/>
              </w:rPr>
              <w:t>96</w:t>
            </w:r>
            <w:r>
              <w:rPr>
                <w:rFonts w:hint="eastAsia"/>
                <w:sz w:val="18"/>
                <w:szCs w:val="20"/>
              </w:rPr>
              <w:t>页~</w:t>
            </w:r>
            <w:r>
              <w:rPr>
                <w:sz w:val="18"/>
                <w:szCs w:val="20"/>
              </w:rPr>
              <w:t>101</w:t>
            </w:r>
            <w:r>
              <w:rPr>
                <w:rFonts w:hint="eastAsia"/>
                <w:sz w:val="18"/>
                <w:szCs w:val="20"/>
              </w:rPr>
              <w:t>页。</w:t>
            </w:r>
            <w:r>
              <w:rPr>
                <w:sz w:val="18"/>
                <w:szCs w:val="20"/>
              </w:rPr>
              <w:t>.</w:t>
            </w:r>
          </w:p>
          <w:p w:rsidR="00C04014" w:rsidRDefault="00C04014" w:rsidP="00C04014">
            <w:pPr>
              <w:spacing w:line="0" w:lineRule="atLeast"/>
              <w:ind w:left="360" w:hangingChars="200" w:hanging="360"/>
              <w:rPr>
                <w:sz w:val="18"/>
                <w:szCs w:val="20"/>
              </w:rPr>
            </w:pPr>
            <w:r>
              <w:rPr>
                <w:rFonts w:hint="eastAsia"/>
                <w:sz w:val="18"/>
                <w:szCs w:val="20"/>
              </w:rPr>
              <w:t xml:space="preserve">[23] </w:t>
            </w:r>
            <w:r>
              <w:rPr>
                <w:sz w:val="18"/>
                <w:szCs w:val="20"/>
              </w:rPr>
              <w:t>李佳</w:t>
            </w:r>
            <w:r>
              <w:rPr>
                <w:rFonts w:hint="eastAsia"/>
                <w:sz w:val="18"/>
                <w:szCs w:val="20"/>
              </w:rPr>
              <w:t xml:space="preserve"> </w:t>
            </w:r>
            <w:r>
              <w:rPr>
                <w:sz w:val="18"/>
                <w:szCs w:val="20"/>
              </w:rPr>
              <w:t>靳向宇</w:t>
            </w:r>
            <w:r>
              <w:rPr>
                <w:rFonts w:hint="eastAsia"/>
                <w:sz w:val="18"/>
                <w:szCs w:val="20"/>
              </w:rPr>
              <w:t>，“</w:t>
            </w:r>
            <w:r>
              <w:rPr>
                <w:sz w:val="18"/>
                <w:szCs w:val="20"/>
              </w:rPr>
              <w:t>智慧物流在我国对外贸易中的应用模式构建与展望</w:t>
            </w:r>
            <w:r>
              <w:rPr>
                <w:rFonts w:hint="eastAsia"/>
                <w:sz w:val="18"/>
                <w:szCs w:val="20"/>
              </w:rPr>
              <w:t>”，《</w:t>
            </w:r>
            <w:r>
              <w:rPr>
                <w:sz w:val="18"/>
                <w:szCs w:val="20"/>
              </w:rPr>
              <w:t>中国流通经济</w:t>
            </w:r>
            <w:r>
              <w:rPr>
                <w:rFonts w:hint="eastAsia"/>
                <w:sz w:val="18"/>
                <w:szCs w:val="20"/>
              </w:rPr>
              <w:t>》，</w:t>
            </w:r>
            <w:r>
              <w:rPr>
                <w:sz w:val="18"/>
                <w:szCs w:val="20"/>
              </w:rPr>
              <w:t>2019</w:t>
            </w:r>
            <w:r>
              <w:rPr>
                <w:rFonts w:hint="eastAsia"/>
                <w:sz w:val="18"/>
                <w:szCs w:val="20"/>
              </w:rPr>
              <w:t>年第</w:t>
            </w:r>
            <w:r>
              <w:rPr>
                <w:sz w:val="18"/>
                <w:szCs w:val="20"/>
              </w:rPr>
              <w:t>33</w:t>
            </w:r>
            <w:r>
              <w:rPr>
                <w:rFonts w:hint="eastAsia"/>
                <w:sz w:val="18"/>
                <w:szCs w:val="20"/>
              </w:rPr>
              <w:t>卷第</w:t>
            </w:r>
            <w:r>
              <w:rPr>
                <w:sz w:val="18"/>
                <w:szCs w:val="20"/>
              </w:rPr>
              <w:t>8</w:t>
            </w:r>
            <w:r>
              <w:rPr>
                <w:rFonts w:hint="eastAsia"/>
                <w:sz w:val="18"/>
                <w:szCs w:val="20"/>
              </w:rPr>
              <w:t>期，</w:t>
            </w:r>
            <w:r>
              <w:rPr>
                <w:sz w:val="18"/>
                <w:szCs w:val="20"/>
              </w:rPr>
              <w:t>11</w:t>
            </w:r>
            <w:r>
              <w:rPr>
                <w:rFonts w:hint="eastAsia"/>
                <w:sz w:val="18"/>
                <w:szCs w:val="20"/>
              </w:rPr>
              <w:t>页~</w:t>
            </w:r>
            <w:r>
              <w:rPr>
                <w:sz w:val="18"/>
                <w:szCs w:val="20"/>
              </w:rPr>
              <w:t>21</w:t>
            </w:r>
            <w:r>
              <w:rPr>
                <w:rFonts w:hint="eastAsia"/>
                <w:sz w:val="18"/>
                <w:szCs w:val="20"/>
              </w:rPr>
              <w:t>页。</w:t>
            </w:r>
          </w:p>
          <w:p w:rsidR="00C04014" w:rsidRDefault="00C04014" w:rsidP="00C04014">
            <w:pPr>
              <w:spacing w:line="0" w:lineRule="atLeast"/>
              <w:ind w:left="360" w:hangingChars="200" w:hanging="360"/>
              <w:rPr>
                <w:sz w:val="18"/>
                <w:szCs w:val="20"/>
              </w:rPr>
            </w:pPr>
            <w:r>
              <w:rPr>
                <w:rFonts w:hint="eastAsia"/>
                <w:sz w:val="18"/>
                <w:szCs w:val="20"/>
              </w:rPr>
              <w:t>[24]</w:t>
            </w:r>
            <w:r>
              <w:rPr>
                <w:sz w:val="18"/>
                <w:szCs w:val="20"/>
              </w:rPr>
              <w:t xml:space="preserve"> 宣昌勇</w:t>
            </w:r>
            <w:r>
              <w:rPr>
                <w:rFonts w:hint="eastAsia"/>
                <w:sz w:val="18"/>
                <w:szCs w:val="20"/>
              </w:rPr>
              <w:t xml:space="preserve"> </w:t>
            </w:r>
            <w:r>
              <w:rPr>
                <w:sz w:val="18"/>
                <w:szCs w:val="20"/>
              </w:rPr>
              <w:t>郭燕</w:t>
            </w:r>
            <w:r>
              <w:rPr>
                <w:rFonts w:hint="eastAsia"/>
                <w:sz w:val="18"/>
                <w:szCs w:val="20"/>
              </w:rPr>
              <w:t>，“’</w:t>
            </w:r>
            <w:r>
              <w:rPr>
                <w:sz w:val="18"/>
                <w:szCs w:val="20"/>
              </w:rPr>
              <w:t>一带一路</w:t>
            </w:r>
            <w:r>
              <w:rPr>
                <w:rFonts w:hint="eastAsia"/>
                <w:sz w:val="18"/>
                <w:szCs w:val="20"/>
              </w:rPr>
              <w:t>’</w:t>
            </w:r>
            <w:r>
              <w:rPr>
                <w:sz w:val="18"/>
                <w:szCs w:val="20"/>
              </w:rPr>
              <w:t>倡议下基于信息化视角的口岸物流发展策略研究</w:t>
            </w:r>
            <w:r>
              <w:rPr>
                <w:rFonts w:hint="eastAsia"/>
                <w:sz w:val="18"/>
                <w:szCs w:val="20"/>
              </w:rPr>
              <w:t>”，《</w:t>
            </w:r>
            <w:r>
              <w:rPr>
                <w:sz w:val="18"/>
                <w:szCs w:val="20"/>
              </w:rPr>
              <w:t>现代经济探讨</w:t>
            </w:r>
            <w:r>
              <w:rPr>
                <w:rFonts w:hint="eastAsia"/>
                <w:sz w:val="18"/>
                <w:szCs w:val="20"/>
              </w:rPr>
              <w:t>》，</w:t>
            </w:r>
            <w:r>
              <w:rPr>
                <w:sz w:val="18"/>
                <w:szCs w:val="20"/>
              </w:rPr>
              <w:t>2020</w:t>
            </w:r>
            <w:r>
              <w:rPr>
                <w:rFonts w:hint="eastAsia"/>
                <w:sz w:val="18"/>
                <w:szCs w:val="20"/>
              </w:rPr>
              <w:t>年第</w:t>
            </w:r>
            <w:r>
              <w:rPr>
                <w:sz w:val="18"/>
                <w:szCs w:val="20"/>
              </w:rPr>
              <w:t>12</w:t>
            </w:r>
            <w:r>
              <w:rPr>
                <w:rFonts w:hint="eastAsia"/>
                <w:sz w:val="18"/>
                <w:szCs w:val="20"/>
              </w:rPr>
              <w:t>期，</w:t>
            </w:r>
            <w:r>
              <w:rPr>
                <w:sz w:val="18"/>
                <w:szCs w:val="20"/>
              </w:rPr>
              <w:t>68</w:t>
            </w:r>
            <w:r>
              <w:rPr>
                <w:rFonts w:hint="eastAsia"/>
                <w:sz w:val="18"/>
                <w:szCs w:val="20"/>
              </w:rPr>
              <w:t>页~</w:t>
            </w:r>
            <w:r>
              <w:rPr>
                <w:sz w:val="18"/>
                <w:szCs w:val="20"/>
              </w:rPr>
              <w:t>73</w:t>
            </w:r>
            <w:r>
              <w:rPr>
                <w:rFonts w:hint="eastAsia"/>
                <w:sz w:val="18"/>
                <w:szCs w:val="20"/>
              </w:rPr>
              <w:t>页。</w:t>
            </w:r>
          </w:p>
          <w:p w:rsidR="00C04014" w:rsidRDefault="00C04014" w:rsidP="00C04014">
            <w:pPr>
              <w:spacing w:line="0" w:lineRule="atLeast"/>
              <w:ind w:left="360" w:hangingChars="200" w:hanging="360"/>
              <w:rPr>
                <w:sz w:val="18"/>
                <w:szCs w:val="20"/>
              </w:rPr>
            </w:pPr>
            <w:r>
              <w:rPr>
                <w:rFonts w:hint="eastAsia"/>
                <w:sz w:val="18"/>
                <w:szCs w:val="20"/>
              </w:rPr>
              <w:t xml:space="preserve">[25] </w:t>
            </w:r>
            <w:r>
              <w:rPr>
                <w:sz w:val="18"/>
                <w:szCs w:val="20"/>
              </w:rPr>
              <w:t>施炳展</w:t>
            </w:r>
            <w:r>
              <w:rPr>
                <w:rFonts w:hint="eastAsia"/>
                <w:sz w:val="18"/>
                <w:szCs w:val="20"/>
              </w:rPr>
              <w:t xml:space="preserve"> </w:t>
            </w:r>
            <w:r>
              <w:rPr>
                <w:sz w:val="18"/>
                <w:szCs w:val="20"/>
              </w:rPr>
              <w:t>游安南</w:t>
            </w:r>
            <w:r>
              <w:rPr>
                <w:rFonts w:hint="eastAsia"/>
                <w:sz w:val="18"/>
                <w:szCs w:val="20"/>
              </w:rPr>
              <w:t>，“</w:t>
            </w:r>
            <w:r>
              <w:rPr>
                <w:sz w:val="18"/>
                <w:szCs w:val="20"/>
              </w:rPr>
              <w:t>数字化政府与国际贸易</w:t>
            </w:r>
            <w:r>
              <w:rPr>
                <w:rFonts w:hint="eastAsia"/>
                <w:sz w:val="18"/>
                <w:szCs w:val="20"/>
              </w:rPr>
              <w:t>”，《</w:t>
            </w:r>
            <w:r>
              <w:rPr>
                <w:sz w:val="18"/>
                <w:szCs w:val="20"/>
              </w:rPr>
              <w:t>财贸经济</w:t>
            </w:r>
            <w:r>
              <w:rPr>
                <w:rFonts w:hint="eastAsia"/>
                <w:sz w:val="18"/>
                <w:szCs w:val="20"/>
              </w:rPr>
              <w:t>》，</w:t>
            </w:r>
            <w:r>
              <w:rPr>
                <w:sz w:val="18"/>
                <w:szCs w:val="20"/>
              </w:rPr>
              <w:t>2021</w:t>
            </w:r>
            <w:r>
              <w:rPr>
                <w:rFonts w:hint="eastAsia"/>
                <w:sz w:val="18"/>
                <w:szCs w:val="20"/>
              </w:rPr>
              <w:t>年第</w:t>
            </w:r>
            <w:r>
              <w:rPr>
                <w:sz w:val="18"/>
                <w:szCs w:val="20"/>
              </w:rPr>
              <w:t>42</w:t>
            </w:r>
            <w:r>
              <w:rPr>
                <w:rFonts w:hint="eastAsia"/>
                <w:sz w:val="18"/>
                <w:szCs w:val="20"/>
              </w:rPr>
              <w:t>卷第</w:t>
            </w:r>
            <w:r>
              <w:rPr>
                <w:sz w:val="18"/>
                <w:szCs w:val="20"/>
              </w:rPr>
              <w:t>7</w:t>
            </w:r>
            <w:r>
              <w:rPr>
                <w:rFonts w:hint="eastAsia"/>
                <w:sz w:val="18"/>
                <w:szCs w:val="20"/>
              </w:rPr>
              <w:t>期，</w:t>
            </w:r>
            <w:r>
              <w:rPr>
                <w:sz w:val="18"/>
                <w:szCs w:val="20"/>
              </w:rPr>
              <w:t>145</w:t>
            </w:r>
            <w:r>
              <w:rPr>
                <w:rFonts w:hint="eastAsia"/>
                <w:sz w:val="18"/>
                <w:szCs w:val="20"/>
              </w:rPr>
              <w:t>页~</w:t>
            </w:r>
            <w:r>
              <w:rPr>
                <w:sz w:val="18"/>
                <w:szCs w:val="20"/>
              </w:rPr>
              <w:t>160</w:t>
            </w:r>
            <w:r>
              <w:rPr>
                <w:rFonts w:hint="eastAsia"/>
                <w:sz w:val="18"/>
                <w:szCs w:val="20"/>
              </w:rPr>
              <w:t>页。</w:t>
            </w:r>
          </w:p>
          <w:p w:rsidR="00C04014" w:rsidRDefault="00C04014" w:rsidP="00C04014">
            <w:pPr>
              <w:spacing w:line="0" w:lineRule="atLeast"/>
              <w:ind w:left="360" w:hangingChars="200" w:hanging="360"/>
              <w:rPr>
                <w:sz w:val="18"/>
                <w:szCs w:val="20"/>
              </w:rPr>
            </w:pPr>
            <w:r>
              <w:rPr>
                <w:rFonts w:hint="eastAsia"/>
                <w:sz w:val="18"/>
                <w:szCs w:val="20"/>
              </w:rPr>
              <w:t xml:space="preserve">[26] </w:t>
            </w:r>
            <w:r>
              <w:rPr>
                <w:sz w:val="18"/>
                <w:szCs w:val="20"/>
              </w:rPr>
              <w:t>匡增杰</w:t>
            </w:r>
            <w:r>
              <w:rPr>
                <w:rFonts w:hint="eastAsia"/>
                <w:sz w:val="18"/>
                <w:szCs w:val="20"/>
              </w:rPr>
              <w:t xml:space="preserve"> </w:t>
            </w:r>
            <w:r>
              <w:rPr>
                <w:sz w:val="18"/>
                <w:szCs w:val="20"/>
              </w:rPr>
              <w:t>于倜</w:t>
            </w:r>
            <w:r>
              <w:rPr>
                <w:rFonts w:hint="eastAsia"/>
                <w:sz w:val="18"/>
                <w:szCs w:val="20"/>
              </w:rPr>
              <w:t>，“</w:t>
            </w:r>
            <w:r>
              <w:rPr>
                <w:sz w:val="18"/>
                <w:szCs w:val="20"/>
              </w:rPr>
              <w:t>区块链技术视角下我国跨境电商海关监管创新研究</w:t>
            </w:r>
            <w:r>
              <w:rPr>
                <w:rFonts w:hint="eastAsia"/>
                <w:sz w:val="18"/>
                <w:szCs w:val="20"/>
              </w:rPr>
              <w:t>”，《</w:t>
            </w:r>
            <w:r>
              <w:rPr>
                <w:sz w:val="18"/>
                <w:szCs w:val="20"/>
              </w:rPr>
              <w:t>国际贸易</w:t>
            </w:r>
            <w:r>
              <w:rPr>
                <w:rFonts w:hint="eastAsia"/>
                <w:sz w:val="18"/>
                <w:szCs w:val="20"/>
              </w:rPr>
              <w:t>》，</w:t>
            </w:r>
            <w:r>
              <w:rPr>
                <w:sz w:val="18"/>
                <w:szCs w:val="20"/>
              </w:rPr>
              <w:t>2021</w:t>
            </w:r>
            <w:r>
              <w:rPr>
                <w:rFonts w:hint="eastAsia"/>
                <w:sz w:val="18"/>
                <w:szCs w:val="20"/>
              </w:rPr>
              <w:t>年第</w:t>
            </w:r>
            <w:r>
              <w:rPr>
                <w:sz w:val="18"/>
                <w:szCs w:val="20"/>
              </w:rPr>
              <w:t>11</w:t>
            </w:r>
            <w:r>
              <w:rPr>
                <w:rFonts w:hint="eastAsia"/>
                <w:sz w:val="18"/>
                <w:szCs w:val="20"/>
              </w:rPr>
              <w:t>期，</w:t>
            </w:r>
            <w:r>
              <w:rPr>
                <w:sz w:val="18"/>
                <w:szCs w:val="20"/>
              </w:rPr>
              <w:t xml:space="preserve"> 51</w:t>
            </w:r>
            <w:r>
              <w:rPr>
                <w:rFonts w:hint="eastAsia"/>
                <w:sz w:val="18"/>
                <w:szCs w:val="20"/>
              </w:rPr>
              <w:t>页~</w:t>
            </w:r>
            <w:r>
              <w:rPr>
                <w:sz w:val="18"/>
                <w:szCs w:val="20"/>
              </w:rPr>
              <w:t>59</w:t>
            </w:r>
            <w:r>
              <w:rPr>
                <w:rFonts w:hint="eastAsia"/>
                <w:sz w:val="18"/>
                <w:szCs w:val="20"/>
              </w:rPr>
              <w:t>页。</w:t>
            </w:r>
          </w:p>
          <w:p w:rsidR="00C04014" w:rsidRDefault="00C04014" w:rsidP="00C04014">
            <w:pPr>
              <w:spacing w:line="0" w:lineRule="atLeast"/>
              <w:ind w:left="360" w:hangingChars="200" w:hanging="360"/>
              <w:rPr>
                <w:sz w:val="18"/>
                <w:szCs w:val="20"/>
              </w:rPr>
            </w:pPr>
            <w:r>
              <w:rPr>
                <w:rFonts w:hint="eastAsia"/>
                <w:sz w:val="18"/>
                <w:szCs w:val="20"/>
              </w:rPr>
              <w:t xml:space="preserve">[27] </w:t>
            </w:r>
            <w:r w:rsidRPr="00C04014">
              <w:rPr>
                <w:sz w:val="18"/>
                <w:szCs w:val="20"/>
              </w:rPr>
              <w:t>姚星</w:t>
            </w:r>
            <w:r w:rsidRPr="00C04014">
              <w:rPr>
                <w:rFonts w:hint="eastAsia"/>
                <w:sz w:val="18"/>
                <w:szCs w:val="20"/>
              </w:rPr>
              <w:t xml:space="preserve"> </w:t>
            </w:r>
            <w:r w:rsidRPr="00C04014">
              <w:rPr>
                <w:sz w:val="18"/>
                <w:szCs w:val="20"/>
              </w:rPr>
              <w:t>张永忠</w:t>
            </w:r>
            <w:r w:rsidRPr="00C04014">
              <w:rPr>
                <w:rFonts w:hint="eastAsia"/>
                <w:sz w:val="18"/>
                <w:szCs w:val="20"/>
              </w:rPr>
              <w:t xml:space="preserve"> </w:t>
            </w:r>
            <w:r w:rsidRPr="00C04014">
              <w:rPr>
                <w:sz w:val="18"/>
                <w:szCs w:val="20"/>
              </w:rPr>
              <w:t>姜玉梅</w:t>
            </w:r>
            <w:r>
              <w:rPr>
                <w:rFonts w:hint="eastAsia"/>
                <w:sz w:val="18"/>
                <w:szCs w:val="20"/>
              </w:rPr>
              <w:t>，</w:t>
            </w:r>
            <w:r w:rsidRPr="00C04014">
              <w:rPr>
                <w:rFonts w:hint="eastAsia"/>
                <w:sz w:val="18"/>
                <w:szCs w:val="20"/>
              </w:rPr>
              <w:t xml:space="preserve"> “</w:t>
            </w:r>
            <w:r w:rsidRPr="00C04014">
              <w:rPr>
                <w:sz w:val="18"/>
                <w:szCs w:val="20"/>
              </w:rPr>
              <w:t>深化四川省与</w:t>
            </w:r>
            <w:r>
              <w:rPr>
                <w:rFonts w:hint="eastAsia"/>
                <w:sz w:val="18"/>
                <w:szCs w:val="20"/>
              </w:rPr>
              <w:t>‘</w:t>
            </w:r>
            <w:r w:rsidRPr="00C04014">
              <w:rPr>
                <w:sz w:val="18"/>
                <w:szCs w:val="20"/>
              </w:rPr>
              <w:t>一带一路</w:t>
            </w:r>
            <w:r>
              <w:rPr>
                <w:rFonts w:hint="eastAsia"/>
                <w:sz w:val="18"/>
                <w:szCs w:val="20"/>
              </w:rPr>
              <w:t>’</w:t>
            </w:r>
            <w:r w:rsidRPr="00C04014">
              <w:rPr>
                <w:sz w:val="18"/>
                <w:szCs w:val="20"/>
              </w:rPr>
              <w:t>沿线国家的经贸合作</w:t>
            </w:r>
            <w:r w:rsidRPr="00C04014">
              <w:rPr>
                <w:rFonts w:hint="eastAsia"/>
                <w:sz w:val="18"/>
                <w:szCs w:val="20"/>
              </w:rPr>
              <w:t>”，《</w:t>
            </w:r>
            <w:r w:rsidRPr="00C04014">
              <w:rPr>
                <w:sz w:val="18"/>
                <w:szCs w:val="20"/>
              </w:rPr>
              <w:t>国际贸易</w:t>
            </w:r>
            <w:r w:rsidRPr="00C04014">
              <w:rPr>
                <w:rFonts w:hint="eastAsia"/>
                <w:sz w:val="18"/>
                <w:szCs w:val="20"/>
              </w:rPr>
              <w:t>》</w:t>
            </w:r>
            <w:r>
              <w:rPr>
                <w:rFonts w:hint="eastAsia"/>
                <w:sz w:val="18"/>
                <w:szCs w:val="20"/>
              </w:rPr>
              <w:t>，</w:t>
            </w:r>
            <w:r w:rsidRPr="00C04014">
              <w:rPr>
                <w:sz w:val="18"/>
                <w:szCs w:val="20"/>
              </w:rPr>
              <w:t>2017</w:t>
            </w:r>
            <w:r w:rsidRPr="00C04014">
              <w:rPr>
                <w:rFonts w:hint="eastAsia"/>
                <w:sz w:val="18"/>
                <w:szCs w:val="20"/>
              </w:rPr>
              <w:t>年第</w:t>
            </w:r>
            <w:r w:rsidRPr="00C04014">
              <w:rPr>
                <w:sz w:val="18"/>
                <w:szCs w:val="20"/>
              </w:rPr>
              <w:t>11</w:t>
            </w:r>
            <w:r w:rsidRPr="00C04014">
              <w:rPr>
                <w:rFonts w:hint="eastAsia"/>
                <w:sz w:val="18"/>
                <w:szCs w:val="20"/>
              </w:rPr>
              <w:t>期，</w:t>
            </w:r>
            <w:r w:rsidRPr="00C04014">
              <w:rPr>
                <w:sz w:val="18"/>
                <w:szCs w:val="20"/>
              </w:rPr>
              <w:t>47</w:t>
            </w:r>
            <w:r w:rsidRPr="00C04014">
              <w:rPr>
                <w:rFonts w:hint="eastAsia"/>
                <w:sz w:val="18"/>
                <w:szCs w:val="20"/>
              </w:rPr>
              <w:t>页~</w:t>
            </w:r>
            <w:r w:rsidRPr="00C04014">
              <w:rPr>
                <w:sz w:val="18"/>
                <w:szCs w:val="20"/>
              </w:rPr>
              <w:t>51</w:t>
            </w:r>
            <w:r w:rsidRPr="00C04014">
              <w:rPr>
                <w:rFonts w:hint="eastAsia"/>
                <w:sz w:val="18"/>
                <w:szCs w:val="20"/>
              </w:rPr>
              <w:t>页。</w:t>
            </w:r>
          </w:p>
          <w:p w:rsidR="00C04014" w:rsidRDefault="00C04014" w:rsidP="00C04014">
            <w:pPr>
              <w:spacing w:line="0" w:lineRule="atLeast"/>
              <w:ind w:left="360" w:hangingChars="200" w:hanging="360"/>
              <w:rPr>
                <w:sz w:val="18"/>
                <w:szCs w:val="20"/>
              </w:rPr>
            </w:pPr>
            <w:r>
              <w:rPr>
                <w:rFonts w:hint="eastAsia"/>
                <w:sz w:val="18"/>
                <w:szCs w:val="20"/>
              </w:rPr>
              <w:t>[28]</w:t>
            </w:r>
            <w:r w:rsidRPr="00C04014">
              <w:rPr>
                <w:sz w:val="18"/>
                <w:szCs w:val="20"/>
              </w:rPr>
              <w:t xml:space="preserve"> 刘钻扩</w:t>
            </w:r>
            <w:r w:rsidRPr="00C04014">
              <w:rPr>
                <w:rFonts w:hint="eastAsia"/>
                <w:sz w:val="18"/>
                <w:szCs w:val="20"/>
              </w:rPr>
              <w:t xml:space="preserve"> </w:t>
            </w:r>
            <w:r w:rsidRPr="00C04014">
              <w:rPr>
                <w:sz w:val="18"/>
                <w:szCs w:val="20"/>
              </w:rPr>
              <w:t>辛丽</w:t>
            </w:r>
            <w:r w:rsidRPr="00C04014">
              <w:rPr>
                <w:rFonts w:hint="eastAsia"/>
                <w:sz w:val="18"/>
                <w:szCs w:val="20"/>
              </w:rPr>
              <w:t xml:space="preserve"> </w:t>
            </w:r>
            <w:r w:rsidRPr="00C04014">
              <w:rPr>
                <w:sz w:val="18"/>
                <w:szCs w:val="20"/>
              </w:rPr>
              <w:t>曹飞飞</w:t>
            </w:r>
            <w:r w:rsidRPr="00C04014">
              <w:rPr>
                <w:rFonts w:hint="eastAsia"/>
                <w:sz w:val="18"/>
                <w:szCs w:val="20"/>
              </w:rPr>
              <w:t>，“</w:t>
            </w:r>
            <w:r>
              <w:rPr>
                <w:sz w:val="18"/>
                <w:szCs w:val="20"/>
              </w:rPr>
              <w:t>2</w:t>
            </w:r>
            <w:r>
              <w:rPr>
                <w:rFonts w:hint="eastAsia"/>
                <w:sz w:val="18"/>
                <w:szCs w:val="20"/>
              </w:rPr>
              <w:t>1</w:t>
            </w:r>
            <w:r w:rsidRPr="00C04014">
              <w:rPr>
                <w:sz w:val="18"/>
                <w:szCs w:val="20"/>
              </w:rPr>
              <w:t>世纪海上丝绸之路物流绩效对中国机电产品出口的影响</w:t>
            </w:r>
            <w:r w:rsidRPr="00C04014">
              <w:rPr>
                <w:rFonts w:hint="eastAsia"/>
                <w:sz w:val="18"/>
                <w:szCs w:val="20"/>
              </w:rPr>
              <w:t>”</w:t>
            </w:r>
            <w:r>
              <w:rPr>
                <w:rFonts w:hint="eastAsia"/>
                <w:sz w:val="18"/>
                <w:szCs w:val="20"/>
              </w:rPr>
              <w:t>，</w:t>
            </w:r>
            <w:r w:rsidRPr="00C04014">
              <w:rPr>
                <w:rFonts w:hint="eastAsia"/>
                <w:sz w:val="18"/>
                <w:szCs w:val="20"/>
              </w:rPr>
              <w:t>《</w:t>
            </w:r>
            <w:r w:rsidRPr="00C04014">
              <w:rPr>
                <w:sz w:val="18"/>
                <w:szCs w:val="20"/>
              </w:rPr>
              <w:t>华东经济管理</w:t>
            </w:r>
            <w:r w:rsidRPr="00C04014">
              <w:rPr>
                <w:rFonts w:hint="eastAsia"/>
                <w:sz w:val="18"/>
                <w:szCs w:val="20"/>
              </w:rPr>
              <w:t>》</w:t>
            </w:r>
            <w:r>
              <w:rPr>
                <w:rFonts w:hint="eastAsia"/>
                <w:sz w:val="18"/>
                <w:szCs w:val="20"/>
              </w:rPr>
              <w:t>，</w:t>
            </w:r>
            <w:r w:rsidRPr="00C04014">
              <w:rPr>
                <w:sz w:val="18"/>
                <w:szCs w:val="20"/>
              </w:rPr>
              <w:t>2018</w:t>
            </w:r>
            <w:r w:rsidRPr="00C04014">
              <w:rPr>
                <w:rFonts w:hint="eastAsia"/>
                <w:sz w:val="18"/>
                <w:szCs w:val="20"/>
              </w:rPr>
              <w:t>年第</w:t>
            </w:r>
            <w:r w:rsidRPr="00C04014">
              <w:rPr>
                <w:sz w:val="18"/>
                <w:szCs w:val="20"/>
              </w:rPr>
              <w:t>32</w:t>
            </w:r>
            <w:r w:rsidRPr="00C04014">
              <w:rPr>
                <w:rFonts w:hint="eastAsia"/>
                <w:sz w:val="18"/>
                <w:szCs w:val="20"/>
              </w:rPr>
              <w:t>卷第</w:t>
            </w:r>
            <w:r w:rsidRPr="00C04014">
              <w:rPr>
                <w:sz w:val="18"/>
                <w:szCs w:val="20"/>
              </w:rPr>
              <w:t>11</w:t>
            </w:r>
            <w:r w:rsidRPr="00C04014">
              <w:rPr>
                <w:rFonts w:hint="eastAsia"/>
                <w:sz w:val="18"/>
                <w:szCs w:val="20"/>
              </w:rPr>
              <w:t>期，</w:t>
            </w:r>
            <w:r w:rsidRPr="00C04014">
              <w:rPr>
                <w:sz w:val="18"/>
                <w:szCs w:val="20"/>
              </w:rPr>
              <w:t>52</w:t>
            </w:r>
            <w:r w:rsidRPr="00C04014">
              <w:rPr>
                <w:rFonts w:hint="eastAsia"/>
                <w:sz w:val="18"/>
                <w:szCs w:val="20"/>
              </w:rPr>
              <w:t>页~</w:t>
            </w:r>
            <w:r w:rsidRPr="00C04014">
              <w:rPr>
                <w:sz w:val="18"/>
                <w:szCs w:val="20"/>
              </w:rPr>
              <w:t>59</w:t>
            </w:r>
            <w:r w:rsidRPr="00C04014">
              <w:rPr>
                <w:rFonts w:hint="eastAsia"/>
                <w:sz w:val="18"/>
                <w:szCs w:val="20"/>
              </w:rPr>
              <w:t>页。</w:t>
            </w:r>
          </w:p>
          <w:p w:rsidR="00C04014" w:rsidRDefault="00C04014" w:rsidP="00C04014">
            <w:pPr>
              <w:spacing w:line="0" w:lineRule="atLeast"/>
              <w:ind w:left="360" w:hangingChars="200" w:hanging="360"/>
              <w:rPr>
                <w:sz w:val="18"/>
                <w:szCs w:val="20"/>
              </w:rPr>
            </w:pPr>
            <w:r>
              <w:rPr>
                <w:rFonts w:hint="eastAsia"/>
                <w:sz w:val="18"/>
                <w:szCs w:val="20"/>
              </w:rPr>
              <w:t>[29]</w:t>
            </w:r>
            <w:r w:rsidRPr="00C04014">
              <w:rPr>
                <w:sz w:val="18"/>
                <w:szCs w:val="20"/>
              </w:rPr>
              <w:t xml:space="preserve"> 任刚</w:t>
            </w:r>
            <w:r w:rsidRPr="00C04014">
              <w:rPr>
                <w:rFonts w:hint="eastAsia"/>
                <w:sz w:val="18"/>
                <w:szCs w:val="20"/>
              </w:rPr>
              <w:t xml:space="preserve"> </w:t>
            </w:r>
            <w:r w:rsidRPr="00C04014">
              <w:rPr>
                <w:sz w:val="18"/>
                <w:szCs w:val="20"/>
              </w:rPr>
              <w:t>刘畅</w:t>
            </w:r>
            <w:r w:rsidRPr="00C04014">
              <w:rPr>
                <w:rFonts w:hint="eastAsia"/>
                <w:sz w:val="18"/>
                <w:szCs w:val="20"/>
              </w:rPr>
              <w:t xml:space="preserve"> </w:t>
            </w:r>
            <w:r w:rsidRPr="00C04014">
              <w:rPr>
                <w:sz w:val="18"/>
                <w:szCs w:val="20"/>
              </w:rPr>
              <w:t>高智源</w:t>
            </w:r>
            <w:r w:rsidRPr="00C04014">
              <w:rPr>
                <w:rFonts w:hint="eastAsia"/>
                <w:sz w:val="18"/>
                <w:szCs w:val="20"/>
              </w:rPr>
              <w:t xml:space="preserve"> </w:t>
            </w:r>
            <w:r w:rsidRPr="00C04014">
              <w:rPr>
                <w:sz w:val="18"/>
                <w:szCs w:val="20"/>
              </w:rPr>
              <w:t>计明军</w:t>
            </w:r>
            <w:r w:rsidRPr="00C04014">
              <w:rPr>
                <w:rFonts w:hint="eastAsia"/>
                <w:sz w:val="18"/>
                <w:szCs w:val="20"/>
              </w:rPr>
              <w:t>，“</w:t>
            </w:r>
            <w:r w:rsidRPr="00C04014">
              <w:rPr>
                <w:sz w:val="18"/>
                <w:szCs w:val="20"/>
              </w:rPr>
              <w:t>考虑多周期和混合时间窗的中欧电子产品多式联运路径选择优化</w:t>
            </w:r>
            <w:r w:rsidRPr="00C04014">
              <w:rPr>
                <w:rFonts w:hint="eastAsia"/>
                <w:sz w:val="18"/>
                <w:szCs w:val="20"/>
              </w:rPr>
              <w:t>”，《</w:t>
            </w:r>
            <w:r w:rsidRPr="00C04014">
              <w:rPr>
                <w:sz w:val="18"/>
                <w:szCs w:val="20"/>
              </w:rPr>
              <w:t>系统工程</w:t>
            </w:r>
            <w:r w:rsidRPr="00C04014">
              <w:rPr>
                <w:rFonts w:hint="eastAsia"/>
                <w:sz w:val="18"/>
                <w:szCs w:val="20"/>
              </w:rPr>
              <w:t>》</w:t>
            </w:r>
            <w:r>
              <w:rPr>
                <w:rFonts w:hint="eastAsia"/>
                <w:sz w:val="18"/>
                <w:szCs w:val="20"/>
              </w:rPr>
              <w:t>，</w:t>
            </w:r>
            <w:r w:rsidRPr="00C04014">
              <w:rPr>
                <w:sz w:val="18"/>
                <w:szCs w:val="20"/>
              </w:rPr>
              <w:t>2019</w:t>
            </w:r>
            <w:r w:rsidRPr="00C04014">
              <w:rPr>
                <w:rFonts w:hint="eastAsia"/>
                <w:sz w:val="18"/>
                <w:szCs w:val="20"/>
              </w:rPr>
              <w:lastRenderedPageBreak/>
              <w:t>年第</w:t>
            </w:r>
            <w:r w:rsidRPr="00C04014">
              <w:rPr>
                <w:sz w:val="18"/>
                <w:szCs w:val="20"/>
              </w:rPr>
              <w:t>37</w:t>
            </w:r>
            <w:r w:rsidRPr="00C04014">
              <w:rPr>
                <w:rFonts w:hint="eastAsia"/>
                <w:sz w:val="18"/>
                <w:szCs w:val="20"/>
              </w:rPr>
              <w:t>卷第</w:t>
            </w:r>
            <w:r w:rsidRPr="00C04014">
              <w:rPr>
                <w:sz w:val="18"/>
                <w:szCs w:val="20"/>
              </w:rPr>
              <w:t>6</w:t>
            </w:r>
            <w:r w:rsidRPr="00C04014">
              <w:rPr>
                <w:rFonts w:hint="eastAsia"/>
                <w:sz w:val="18"/>
                <w:szCs w:val="20"/>
              </w:rPr>
              <w:t>期，</w:t>
            </w:r>
            <w:r w:rsidRPr="00C04014">
              <w:rPr>
                <w:sz w:val="18"/>
                <w:szCs w:val="20"/>
              </w:rPr>
              <w:t>67</w:t>
            </w:r>
            <w:r w:rsidRPr="00C04014">
              <w:rPr>
                <w:rFonts w:hint="eastAsia"/>
                <w:sz w:val="18"/>
                <w:szCs w:val="20"/>
              </w:rPr>
              <w:t>页~</w:t>
            </w:r>
            <w:r w:rsidRPr="00C04014">
              <w:rPr>
                <w:sz w:val="18"/>
                <w:szCs w:val="20"/>
              </w:rPr>
              <w:t>73</w:t>
            </w:r>
            <w:r w:rsidRPr="00C04014">
              <w:rPr>
                <w:rFonts w:hint="eastAsia"/>
                <w:sz w:val="18"/>
                <w:szCs w:val="20"/>
              </w:rPr>
              <w:t>页。</w:t>
            </w:r>
          </w:p>
          <w:p w:rsidR="00C04014" w:rsidRPr="00C04014" w:rsidRDefault="00C04014" w:rsidP="00C04014">
            <w:pPr>
              <w:spacing w:line="0" w:lineRule="atLeast"/>
              <w:ind w:left="360" w:hangingChars="200" w:hanging="360"/>
              <w:rPr>
                <w:sz w:val="18"/>
                <w:szCs w:val="20"/>
              </w:rPr>
            </w:pPr>
            <w:r>
              <w:rPr>
                <w:rFonts w:hint="eastAsia"/>
                <w:sz w:val="18"/>
                <w:szCs w:val="20"/>
              </w:rPr>
              <w:t>[30]</w:t>
            </w:r>
            <w:r w:rsidRPr="00C04014">
              <w:rPr>
                <w:sz w:val="18"/>
                <w:szCs w:val="20"/>
              </w:rPr>
              <w:t xml:space="preserve"> 欧奕成</w:t>
            </w:r>
            <w:r w:rsidRPr="00C04014">
              <w:rPr>
                <w:rFonts w:hint="eastAsia"/>
                <w:sz w:val="18"/>
                <w:szCs w:val="20"/>
              </w:rPr>
              <w:t xml:space="preserve"> </w:t>
            </w:r>
            <w:r w:rsidRPr="00C04014">
              <w:rPr>
                <w:sz w:val="18"/>
                <w:szCs w:val="20"/>
              </w:rPr>
              <w:t>张良卫</w:t>
            </w:r>
            <w:r w:rsidRPr="00C04014">
              <w:rPr>
                <w:rFonts w:hint="eastAsia"/>
                <w:sz w:val="18"/>
                <w:szCs w:val="20"/>
              </w:rPr>
              <w:t>，“</w:t>
            </w:r>
            <w:r w:rsidRPr="00C04014">
              <w:rPr>
                <w:sz w:val="18"/>
                <w:szCs w:val="20"/>
              </w:rPr>
              <w:t>物流绩效对中国机电产品出口的影响分析——以</w:t>
            </w:r>
            <w:r w:rsidRPr="00C04014">
              <w:rPr>
                <w:rFonts w:hint="eastAsia"/>
                <w:sz w:val="18"/>
                <w:szCs w:val="20"/>
              </w:rPr>
              <w:t>‘</w:t>
            </w:r>
            <w:r w:rsidRPr="00C04014">
              <w:rPr>
                <w:sz w:val="18"/>
                <w:szCs w:val="20"/>
              </w:rPr>
              <w:t>一带一路</w:t>
            </w:r>
            <w:r w:rsidRPr="00C04014">
              <w:rPr>
                <w:rFonts w:hint="eastAsia"/>
                <w:sz w:val="18"/>
                <w:szCs w:val="20"/>
              </w:rPr>
              <w:t>’</w:t>
            </w:r>
            <w:r w:rsidRPr="00C04014">
              <w:rPr>
                <w:sz w:val="18"/>
                <w:szCs w:val="20"/>
              </w:rPr>
              <w:t>沿线主要国家为例</w:t>
            </w:r>
            <w:r w:rsidRPr="00C04014">
              <w:rPr>
                <w:rFonts w:hint="eastAsia"/>
                <w:sz w:val="18"/>
                <w:szCs w:val="20"/>
              </w:rPr>
              <w:t>”，《</w:t>
            </w:r>
            <w:r w:rsidRPr="00C04014">
              <w:rPr>
                <w:sz w:val="18"/>
                <w:szCs w:val="20"/>
              </w:rPr>
              <w:t>中国储运</w:t>
            </w:r>
            <w:r w:rsidRPr="00C04014">
              <w:rPr>
                <w:rFonts w:hint="eastAsia"/>
                <w:sz w:val="18"/>
                <w:szCs w:val="20"/>
              </w:rPr>
              <w:t>》</w:t>
            </w:r>
            <w:r>
              <w:rPr>
                <w:rFonts w:hint="eastAsia"/>
                <w:sz w:val="18"/>
                <w:szCs w:val="20"/>
              </w:rPr>
              <w:t>，</w:t>
            </w:r>
            <w:r w:rsidRPr="00C04014">
              <w:rPr>
                <w:sz w:val="18"/>
                <w:szCs w:val="20"/>
              </w:rPr>
              <w:t>2019</w:t>
            </w:r>
            <w:r w:rsidRPr="00C04014">
              <w:rPr>
                <w:rFonts w:hint="eastAsia"/>
                <w:sz w:val="18"/>
                <w:szCs w:val="20"/>
              </w:rPr>
              <w:t>年第</w:t>
            </w:r>
            <w:r w:rsidRPr="00C04014">
              <w:rPr>
                <w:sz w:val="18"/>
                <w:szCs w:val="20"/>
              </w:rPr>
              <w:t>10</w:t>
            </w:r>
            <w:r w:rsidRPr="00C04014">
              <w:rPr>
                <w:rFonts w:hint="eastAsia"/>
                <w:sz w:val="18"/>
                <w:szCs w:val="20"/>
              </w:rPr>
              <w:t>期，</w:t>
            </w:r>
            <w:r w:rsidRPr="00C04014">
              <w:rPr>
                <w:sz w:val="18"/>
                <w:szCs w:val="20"/>
              </w:rPr>
              <w:t>128</w:t>
            </w:r>
            <w:r w:rsidRPr="00C04014">
              <w:rPr>
                <w:rFonts w:hint="eastAsia"/>
                <w:sz w:val="18"/>
                <w:szCs w:val="20"/>
              </w:rPr>
              <w:t>页~</w:t>
            </w:r>
            <w:r w:rsidRPr="00C04014">
              <w:rPr>
                <w:sz w:val="18"/>
                <w:szCs w:val="20"/>
              </w:rPr>
              <w:t>131</w:t>
            </w:r>
            <w:r w:rsidRPr="00C04014">
              <w:rPr>
                <w:rFonts w:hint="eastAsia"/>
                <w:sz w:val="18"/>
                <w:szCs w:val="20"/>
              </w:rPr>
              <w:t>页。</w:t>
            </w:r>
          </w:p>
          <w:p w:rsidR="00C04014" w:rsidRPr="00C04014" w:rsidRDefault="00C04014" w:rsidP="009E6CA2">
            <w:pPr>
              <w:rPr>
                <w:rFonts w:ascii="宋体" w:eastAsia="宋体" w:hAnsi="宋体"/>
                <w:sz w:val="24"/>
                <w:szCs w:val="24"/>
              </w:rPr>
            </w:pPr>
          </w:p>
        </w:tc>
      </w:tr>
    </w:tbl>
    <w:p w:rsidR="00200A3C" w:rsidRDefault="00200A3C">
      <w:pPr>
        <w:rPr>
          <w:rFonts w:ascii="宋体" w:eastAsia="宋体" w:hAnsi="宋体"/>
          <w:sz w:val="32"/>
          <w:szCs w:val="32"/>
        </w:rPr>
      </w:pPr>
    </w:p>
    <w:tbl>
      <w:tblPr>
        <w:tblStyle w:val="a6"/>
        <w:tblpPr w:leftFromText="180" w:rightFromText="180" w:vertAnchor="text" w:horzAnchor="margin" w:tblpY="37"/>
        <w:tblW w:w="0" w:type="auto"/>
        <w:tblLook w:val="04A0"/>
      </w:tblPr>
      <w:tblGrid>
        <w:gridCol w:w="9344"/>
      </w:tblGrid>
      <w:tr w:rsidR="009E6CA2" w:rsidTr="00170A77">
        <w:trPr>
          <w:trHeight w:val="13315"/>
        </w:trPr>
        <w:tc>
          <w:tcPr>
            <w:tcW w:w="9344" w:type="dxa"/>
          </w:tcPr>
          <w:p w:rsidR="009E6CA2" w:rsidRDefault="009E6CA2" w:rsidP="009E6CA2">
            <w:pPr>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r>
              <w:rPr>
                <w:rFonts w:ascii="宋体" w:eastAsia="宋体" w:hAnsi="宋体" w:hint="eastAsia"/>
                <w:color w:val="FF0000"/>
                <w:sz w:val="24"/>
                <w:szCs w:val="24"/>
              </w:rPr>
              <w:t>（写到二级标题）</w:t>
            </w:r>
          </w:p>
          <w:p w:rsidR="009E6CA2" w:rsidRDefault="009E6CA2" w:rsidP="009E6CA2">
            <w:pPr>
              <w:rPr>
                <w:rFonts w:ascii="宋体" w:eastAsia="宋体" w:hAnsi="宋体"/>
                <w:color w:val="FF0000"/>
                <w:sz w:val="24"/>
                <w:szCs w:val="24"/>
              </w:rPr>
            </w:pPr>
          </w:p>
          <w:p w:rsidR="009E6CA2" w:rsidRDefault="009E6CA2" w:rsidP="009E6CA2">
            <w:pPr>
              <w:rPr>
                <w:rFonts w:ascii="宋体" w:eastAsia="宋体" w:hAnsi="宋体"/>
                <w:sz w:val="24"/>
                <w:szCs w:val="24"/>
              </w:rPr>
            </w:pPr>
            <w:r>
              <w:rPr>
                <w:rFonts w:ascii="宋体" w:eastAsia="宋体" w:hAnsi="宋体" w:hint="eastAsia"/>
                <w:sz w:val="24"/>
                <w:szCs w:val="24"/>
              </w:rPr>
              <w:t xml:space="preserve">题 </w:t>
            </w:r>
            <w:r>
              <w:rPr>
                <w:rFonts w:ascii="宋体" w:eastAsia="宋体" w:hAnsi="宋体"/>
                <w:sz w:val="24"/>
                <w:szCs w:val="24"/>
              </w:rPr>
              <w:t xml:space="preserve"> </w:t>
            </w:r>
            <w:r>
              <w:rPr>
                <w:rFonts w:ascii="宋体" w:eastAsia="宋体" w:hAnsi="宋体" w:hint="eastAsia"/>
                <w:sz w:val="24"/>
                <w:szCs w:val="24"/>
              </w:rPr>
              <w:t>目：</w:t>
            </w:r>
            <w:r w:rsidR="00FF0AC0" w:rsidRPr="00FF0AC0">
              <w:rPr>
                <w:rFonts w:ascii="宋体" w:eastAsia="宋体" w:hAnsi="宋体" w:hint="eastAsia"/>
                <w:sz w:val="24"/>
                <w:szCs w:val="24"/>
              </w:rPr>
              <w:t>国际物流整合要素对广东省机电产品出口的影响研究</w:t>
            </w:r>
          </w:p>
          <w:p w:rsidR="009E6CA2" w:rsidRDefault="009E6CA2" w:rsidP="009E6CA2">
            <w:pPr>
              <w:rPr>
                <w:rFonts w:ascii="宋体" w:eastAsia="宋体" w:hAnsi="宋体"/>
                <w:sz w:val="24"/>
                <w:szCs w:val="24"/>
              </w:rPr>
            </w:pPr>
          </w:p>
          <w:p w:rsidR="009E6CA2" w:rsidRDefault="009E6CA2" w:rsidP="009E6CA2">
            <w:pPr>
              <w:rPr>
                <w:rFonts w:ascii="宋体" w:eastAsia="宋体" w:hAnsi="宋体"/>
                <w:sz w:val="24"/>
                <w:szCs w:val="24"/>
              </w:rPr>
            </w:pPr>
            <w:r>
              <w:rPr>
                <w:rFonts w:ascii="宋体" w:eastAsia="宋体" w:hAnsi="宋体" w:hint="eastAsia"/>
                <w:sz w:val="24"/>
                <w:szCs w:val="24"/>
              </w:rPr>
              <w:t>关键词：国际物流</w:t>
            </w:r>
            <w:r w:rsidR="00C67754">
              <w:rPr>
                <w:rFonts w:ascii="宋体" w:eastAsia="宋体" w:hAnsi="宋体" w:hint="eastAsia"/>
                <w:sz w:val="24"/>
                <w:szCs w:val="24"/>
              </w:rPr>
              <w:t xml:space="preserve"> </w:t>
            </w:r>
            <w:r w:rsidR="006E761B">
              <w:rPr>
                <w:rFonts w:ascii="宋体" w:eastAsia="宋体" w:hAnsi="宋体" w:hint="eastAsia"/>
                <w:sz w:val="24"/>
                <w:szCs w:val="24"/>
              </w:rPr>
              <w:t xml:space="preserve">要素整合 </w:t>
            </w:r>
            <w:r w:rsidR="00C67754">
              <w:rPr>
                <w:rFonts w:ascii="宋体" w:eastAsia="宋体" w:hAnsi="宋体" w:hint="eastAsia"/>
                <w:sz w:val="24"/>
                <w:szCs w:val="24"/>
              </w:rPr>
              <w:t>机电</w:t>
            </w:r>
            <w:r w:rsidR="006E761B">
              <w:rPr>
                <w:rFonts w:ascii="宋体" w:eastAsia="宋体" w:hAnsi="宋体" w:hint="eastAsia"/>
                <w:sz w:val="24"/>
                <w:szCs w:val="24"/>
              </w:rPr>
              <w:t>产品</w:t>
            </w:r>
            <w:r w:rsidR="00C67754">
              <w:rPr>
                <w:rFonts w:ascii="宋体" w:eastAsia="宋体" w:hAnsi="宋体" w:hint="eastAsia"/>
                <w:sz w:val="24"/>
                <w:szCs w:val="24"/>
              </w:rPr>
              <w:t>出口</w:t>
            </w:r>
            <w:r>
              <w:rPr>
                <w:rFonts w:ascii="宋体" w:eastAsia="宋体" w:hAnsi="宋体" w:hint="eastAsia"/>
                <w:sz w:val="24"/>
                <w:szCs w:val="24"/>
              </w:rPr>
              <w:t xml:space="preserve"> </w:t>
            </w:r>
            <w:r w:rsidR="006E761B">
              <w:rPr>
                <w:rFonts w:ascii="宋体" w:eastAsia="宋体" w:hAnsi="宋体" w:hint="eastAsia"/>
                <w:sz w:val="24"/>
                <w:szCs w:val="24"/>
              </w:rPr>
              <w:t>广东</w:t>
            </w:r>
            <w:r w:rsidR="00436D0E">
              <w:rPr>
                <w:rFonts w:ascii="宋体" w:eastAsia="宋体" w:hAnsi="宋体" w:hint="eastAsia"/>
                <w:sz w:val="24"/>
                <w:szCs w:val="24"/>
              </w:rPr>
              <w:t>省</w:t>
            </w:r>
          </w:p>
          <w:p w:rsidR="009E6CA2" w:rsidRDefault="009E6CA2" w:rsidP="009E6CA2">
            <w:pPr>
              <w:rPr>
                <w:rFonts w:ascii="宋体" w:eastAsia="宋体" w:hAnsi="宋体"/>
                <w:sz w:val="24"/>
                <w:szCs w:val="24"/>
              </w:rPr>
            </w:pPr>
          </w:p>
          <w:p w:rsidR="00170A77" w:rsidRDefault="00170A77" w:rsidP="00170A77">
            <w:pPr>
              <w:rPr>
                <w:rFonts w:ascii="宋体" w:eastAsia="宋体" w:hAnsi="宋体"/>
                <w:sz w:val="24"/>
                <w:szCs w:val="24"/>
              </w:rPr>
            </w:pPr>
            <w:r>
              <w:rPr>
                <w:rFonts w:ascii="宋体" w:eastAsia="宋体" w:hAnsi="宋体" w:hint="eastAsia"/>
                <w:sz w:val="24"/>
                <w:szCs w:val="24"/>
              </w:rPr>
              <w:t xml:space="preserve">第 </w:t>
            </w:r>
            <w:r>
              <w:rPr>
                <w:rFonts w:ascii="宋体" w:eastAsia="宋体" w:hAnsi="宋体"/>
                <w:sz w:val="24"/>
                <w:szCs w:val="24"/>
              </w:rPr>
              <w:t xml:space="preserve">1 章 绪论 </w:t>
            </w:r>
          </w:p>
          <w:p w:rsidR="00170A77" w:rsidRDefault="00170A77" w:rsidP="00170A77">
            <w:pPr>
              <w:rPr>
                <w:rFonts w:ascii="宋体" w:eastAsia="宋体" w:hAnsi="宋体"/>
                <w:sz w:val="24"/>
                <w:szCs w:val="24"/>
              </w:rPr>
            </w:pPr>
            <w:r>
              <w:rPr>
                <w:rFonts w:ascii="宋体" w:eastAsia="宋体" w:hAnsi="宋体" w:hint="eastAsia"/>
                <w:sz w:val="24"/>
                <w:szCs w:val="24"/>
              </w:rPr>
              <w:t xml:space="preserve">1.1 </w:t>
            </w:r>
            <w:r>
              <w:rPr>
                <w:rFonts w:ascii="宋体" w:eastAsia="宋体" w:hAnsi="宋体"/>
                <w:sz w:val="24"/>
                <w:szCs w:val="24"/>
              </w:rPr>
              <w:t xml:space="preserve">选题背景和研究意义 </w:t>
            </w:r>
          </w:p>
          <w:p w:rsidR="00170A77" w:rsidRDefault="00170A77" w:rsidP="00170A77">
            <w:pPr>
              <w:rPr>
                <w:rFonts w:ascii="宋体" w:eastAsia="宋体" w:hAnsi="宋体"/>
                <w:sz w:val="24"/>
                <w:szCs w:val="24"/>
              </w:rPr>
            </w:pPr>
            <w:r>
              <w:rPr>
                <w:rFonts w:ascii="宋体" w:eastAsia="宋体" w:hAnsi="宋体"/>
                <w:sz w:val="24"/>
                <w:szCs w:val="24"/>
              </w:rPr>
              <w:t>1.2</w:t>
            </w:r>
            <w:r>
              <w:rPr>
                <w:rFonts w:ascii="宋体" w:eastAsia="宋体" w:hAnsi="宋体" w:hint="eastAsia"/>
                <w:sz w:val="24"/>
                <w:szCs w:val="24"/>
              </w:rPr>
              <w:t xml:space="preserve"> </w:t>
            </w:r>
            <w:r>
              <w:rPr>
                <w:rFonts w:ascii="宋体" w:eastAsia="宋体" w:hAnsi="宋体"/>
                <w:sz w:val="24"/>
                <w:szCs w:val="24"/>
              </w:rPr>
              <w:t>研究内容</w:t>
            </w:r>
          </w:p>
          <w:p w:rsidR="00170A77" w:rsidRDefault="00170A77" w:rsidP="00170A77">
            <w:pPr>
              <w:rPr>
                <w:rFonts w:ascii="宋体" w:eastAsia="宋体" w:hAnsi="宋体"/>
                <w:sz w:val="24"/>
                <w:szCs w:val="24"/>
              </w:rPr>
            </w:pPr>
            <w:r>
              <w:rPr>
                <w:rFonts w:ascii="宋体" w:eastAsia="宋体" w:hAnsi="宋体"/>
                <w:sz w:val="24"/>
                <w:szCs w:val="24"/>
              </w:rPr>
              <w:t>1.3</w:t>
            </w:r>
            <w:r>
              <w:rPr>
                <w:rFonts w:ascii="宋体" w:eastAsia="宋体" w:hAnsi="宋体" w:hint="eastAsia"/>
                <w:sz w:val="24"/>
                <w:szCs w:val="24"/>
              </w:rPr>
              <w:t xml:space="preserve"> </w:t>
            </w:r>
            <w:r>
              <w:rPr>
                <w:rFonts w:ascii="宋体" w:eastAsia="宋体" w:hAnsi="宋体"/>
                <w:sz w:val="24"/>
                <w:szCs w:val="24"/>
              </w:rPr>
              <w:t>研究方法</w:t>
            </w:r>
          </w:p>
          <w:p w:rsidR="00170A77" w:rsidRDefault="00170A77" w:rsidP="00170A77">
            <w:pPr>
              <w:rPr>
                <w:rFonts w:ascii="宋体" w:eastAsia="宋体" w:hAnsi="宋体"/>
                <w:sz w:val="24"/>
                <w:szCs w:val="24"/>
              </w:rPr>
            </w:pPr>
            <w:r>
              <w:rPr>
                <w:rFonts w:ascii="宋体" w:eastAsia="宋体" w:hAnsi="宋体" w:hint="eastAsia"/>
                <w:sz w:val="24"/>
                <w:szCs w:val="24"/>
              </w:rPr>
              <w:t xml:space="preserve">1.4 </w:t>
            </w:r>
            <w:r>
              <w:rPr>
                <w:rFonts w:ascii="宋体" w:eastAsia="宋体" w:hAnsi="宋体"/>
                <w:sz w:val="24"/>
                <w:szCs w:val="24"/>
              </w:rPr>
              <w:t>可能的创新点及不足</w:t>
            </w:r>
          </w:p>
          <w:p w:rsidR="00170A77" w:rsidRDefault="00170A77" w:rsidP="00170A77">
            <w:pPr>
              <w:rPr>
                <w:rFonts w:ascii="宋体" w:eastAsia="宋体" w:hAnsi="宋体"/>
                <w:b/>
                <w:bCs/>
                <w:sz w:val="24"/>
                <w:szCs w:val="24"/>
              </w:rPr>
            </w:pPr>
          </w:p>
          <w:p w:rsidR="00170A77" w:rsidRDefault="00170A77" w:rsidP="00170A77">
            <w:pPr>
              <w:rPr>
                <w:rFonts w:ascii="宋体" w:eastAsia="宋体" w:hAnsi="宋体"/>
                <w:sz w:val="24"/>
                <w:szCs w:val="24"/>
              </w:rPr>
            </w:pPr>
            <w:r>
              <w:rPr>
                <w:rFonts w:ascii="宋体" w:eastAsia="宋体" w:hAnsi="宋体" w:hint="eastAsia"/>
                <w:sz w:val="24"/>
                <w:szCs w:val="24"/>
              </w:rPr>
              <w:t xml:space="preserve">第 </w:t>
            </w:r>
            <w:r>
              <w:rPr>
                <w:rFonts w:ascii="宋体" w:eastAsia="宋体" w:hAnsi="宋体"/>
                <w:sz w:val="24"/>
                <w:szCs w:val="24"/>
              </w:rPr>
              <w:t>2 章</w:t>
            </w:r>
            <w:r>
              <w:rPr>
                <w:rFonts w:ascii="宋体" w:eastAsia="宋体" w:hAnsi="宋体" w:hint="eastAsia"/>
                <w:sz w:val="24"/>
                <w:szCs w:val="24"/>
              </w:rPr>
              <w:t xml:space="preserve"> </w:t>
            </w:r>
            <w:r>
              <w:rPr>
                <w:rFonts w:ascii="宋体" w:eastAsia="宋体" w:hAnsi="宋体"/>
                <w:sz w:val="24"/>
                <w:szCs w:val="24"/>
              </w:rPr>
              <w:t>文献综述</w:t>
            </w:r>
          </w:p>
          <w:p w:rsidR="00170A77" w:rsidRDefault="00170A77" w:rsidP="00170A77">
            <w:pPr>
              <w:rPr>
                <w:rFonts w:ascii="宋体" w:eastAsia="宋体" w:hAnsi="宋体"/>
                <w:sz w:val="24"/>
                <w:szCs w:val="24"/>
              </w:rPr>
            </w:pPr>
            <w:r>
              <w:rPr>
                <w:rFonts w:ascii="宋体" w:eastAsia="宋体" w:hAnsi="宋体"/>
                <w:sz w:val="24"/>
                <w:szCs w:val="24"/>
              </w:rPr>
              <w:t>2.1</w:t>
            </w:r>
            <w:r>
              <w:rPr>
                <w:rFonts w:ascii="宋体" w:eastAsia="宋体" w:hAnsi="宋体" w:hint="eastAsia"/>
                <w:sz w:val="24"/>
                <w:szCs w:val="24"/>
              </w:rPr>
              <w:t xml:space="preserve"> 文献梳理</w:t>
            </w:r>
          </w:p>
          <w:p w:rsidR="00170A77" w:rsidRDefault="00170A77" w:rsidP="00170A77">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2 文献述评</w:t>
            </w:r>
          </w:p>
          <w:p w:rsidR="00170A77" w:rsidRDefault="00170A77" w:rsidP="00170A77">
            <w:pPr>
              <w:rPr>
                <w:rFonts w:ascii="宋体" w:eastAsia="宋体" w:hAnsi="宋体"/>
                <w:sz w:val="24"/>
                <w:szCs w:val="24"/>
              </w:rPr>
            </w:pPr>
          </w:p>
          <w:p w:rsidR="00170A77" w:rsidRDefault="00170A77" w:rsidP="00170A77">
            <w:pPr>
              <w:rPr>
                <w:rFonts w:ascii="宋体" w:eastAsia="宋体" w:hAnsi="宋体"/>
                <w:sz w:val="24"/>
                <w:szCs w:val="24"/>
              </w:rPr>
            </w:pPr>
            <w:r>
              <w:rPr>
                <w:rFonts w:ascii="宋体" w:eastAsia="宋体" w:hAnsi="宋体" w:hint="eastAsia"/>
                <w:sz w:val="24"/>
                <w:szCs w:val="24"/>
              </w:rPr>
              <w:t>第 3</w:t>
            </w:r>
            <w:r>
              <w:rPr>
                <w:rFonts w:ascii="宋体" w:eastAsia="宋体" w:hAnsi="宋体"/>
                <w:sz w:val="24"/>
                <w:szCs w:val="24"/>
              </w:rPr>
              <w:t xml:space="preserve"> 章</w:t>
            </w:r>
            <w:r>
              <w:rPr>
                <w:rFonts w:ascii="宋体" w:eastAsia="宋体" w:hAnsi="宋体" w:hint="eastAsia"/>
                <w:sz w:val="24"/>
                <w:szCs w:val="24"/>
              </w:rPr>
              <w:t xml:space="preserve"> 国际物流整合要素对广东省机电产品出口的理论分析</w:t>
            </w:r>
          </w:p>
          <w:p w:rsidR="00170A77" w:rsidRDefault="00170A77" w:rsidP="00170A77">
            <w:pPr>
              <w:rPr>
                <w:rFonts w:ascii="宋体" w:eastAsia="宋体" w:hAnsi="宋体"/>
                <w:sz w:val="24"/>
                <w:szCs w:val="24"/>
              </w:rPr>
            </w:pPr>
            <w:r>
              <w:rPr>
                <w:rFonts w:ascii="宋体" w:eastAsia="宋体" w:hAnsi="宋体" w:hint="eastAsia"/>
                <w:sz w:val="24"/>
                <w:szCs w:val="24"/>
              </w:rPr>
              <w:t xml:space="preserve">3.1 </w:t>
            </w:r>
            <w:r>
              <w:rPr>
                <w:rFonts w:ascii="宋体" w:eastAsia="宋体" w:hAnsi="宋体"/>
                <w:sz w:val="24"/>
                <w:szCs w:val="24"/>
              </w:rPr>
              <w:t>国际物流</w:t>
            </w:r>
            <w:r>
              <w:rPr>
                <w:rFonts w:ascii="宋体" w:eastAsia="宋体" w:hAnsi="宋体" w:hint="eastAsia"/>
                <w:sz w:val="24"/>
                <w:szCs w:val="24"/>
              </w:rPr>
              <w:t>和国际贸易的</w:t>
            </w:r>
            <w:r>
              <w:rPr>
                <w:rFonts w:ascii="宋体" w:eastAsia="宋体" w:hAnsi="宋体"/>
                <w:sz w:val="24"/>
                <w:szCs w:val="24"/>
              </w:rPr>
              <w:t>相关理论</w:t>
            </w:r>
          </w:p>
          <w:p w:rsidR="00170A77" w:rsidRDefault="00170A77" w:rsidP="00170A77">
            <w:pPr>
              <w:rPr>
                <w:rFonts w:ascii="宋体" w:eastAsia="宋体" w:hAnsi="宋体"/>
                <w:sz w:val="24"/>
                <w:szCs w:val="24"/>
              </w:rPr>
            </w:pPr>
            <w:r>
              <w:rPr>
                <w:rFonts w:ascii="宋体" w:eastAsia="宋体" w:hAnsi="宋体" w:hint="eastAsia"/>
                <w:sz w:val="24"/>
                <w:szCs w:val="24"/>
              </w:rPr>
              <w:t>3.2 国际物流要素对国际贸易的影响</w:t>
            </w:r>
          </w:p>
          <w:p w:rsidR="00170A77" w:rsidRPr="00A96A04" w:rsidRDefault="00170A77" w:rsidP="00170A77">
            <w:pPr>
              <w:rPr>
                <w:rFonts w:ascii="宋体" w:eastAsia="宋体" w:hAnsi="宋体"/>
                <w:sz w:val="24"/>
                <w:szCs w:val="24"/>
              </w:rPr>
            </w:pPr>
            <w:r>
              <w:rPr>
                <w:rFonts w:ascii="宋体" w:eastAsia="宋体" w:hAnsi="宋体" w:hint="eastAsia"/>
                <w:sz w:val="24"/>
                <w:szCs w:val="24"/>
              </w:rPr>
              <w:t>3.3 广东省机电产品出口现状分析与物流优势所在</w:t>
            </w:r>
          </w:p>
          <w:p w:rsidR="00170A77" w:rsidRDefault="00170A77" w:rsidP="00170A77">
            <w:pPr>
              <w:rPr>
                <w:rFonts w:ascii="宋体" w:eastAsia="宋体" w:hAnsi="宋体"/>
                <w:sz w:val="24"/>
                <w:szCs w:val="24"/>
              </w:rPr>
            </w:pPr>
            <w:r>
              <w:rPr>
                <w:rFonts w:ascii="宋体" w:eastAsia="宋体" w:hAnsi="宋体" w:hint="eastAsia"/>
                <w:sz w:val="24"/>
                <w:szCs w:val="24"/>
              </w:rPr>
              <w:t>3.4 国际物流单一要素对广东省机电产品出口的影响分析</w:t>
            </w:r>
          </w:p>
          <w:p w:rsidR="00170A77" w:rsidRDefault="00170A77" w:rsidP="00170A77">
            <w:pPr>
              <w:rPr>
                <w:rFonts w:ascii="宋体" w:eastAsia="宋体" w:hAnsi="宋体"/>
                <w:sz w:val="24"/>
                <w:szCs w:val="24"/>
              </w:rPr>
            </w:pPr>
            <w:r>
              <w:rPr>
                <w:rFonts w:ascii="宋体" w:eastAsia="宋体" w:hAnsi="宋体" w:hint="eastAsia"/>
                <w:sz w:val="24"/>
                <w:szCs w:val="24"/>
              </w:rPr>
              <w:t>3.5 国际物流多要素的整合</w:t>
            </w:r>
          </w:p>
          <w:p w:rsidR="00170A77" w:rsidRDefault="00170A77" w:rsidP="00170A77">
            <w:pPr>
              <w:rPr>
                <w:rFonts w:ascii="宋体" w:eastAsia="宋体" w:hAnsi="宋体"/>
                <w:sz w:val="24"/>
                <w:szCs w:val="24"/>
              </w:rPr>
            </w:pPr>
            <w:r>
              <w:rPr>
                <w:rFonts w:ascii="宋体" w:eastAsia="宋体" w:hAnsi="宋体" w:hint="eastAsia"/>
                <w:sz w:val="24"/>
                <w:szCs w:val="24"/>
              </w:rPr>
              <w:t>3.6 国际物流整合要素对广东省机电产品出口的影响分析</w:t>
            </w:r>
          </w:p>
          <w:p w:rsidR="00170A77" w:rsidRPr="00A96A04" w:rsidRDefault="00170A77" w:rsidP="00170A77">
            <w:pPr>
              <w:rPr>
                <w:rFonts w:ascii="宋体" w:eastAsia="宋体" w:hAnsi="宋体"/>
                <w:sz w:val="24"/>
                <w:szCs w:val="24"/>
              </w:rPr>
            </w:pPr>
          </w:p>
          <w:p w:rsidR="00170A77" w:rsidRDefault="00170A77" w:rsidP="00170A77">
            <w:pPr>
              <w:rPr>
                <w:rFonts w:ascii="宋体" w:eastAsia="宋体" w:hAnsi="宋体"/>
                <w:sz w:val="24"/>
                <w:szCs w:val="24"/>
              </w:rPr>
            </w:pPr>
            <w:r>
              <w:rPr>
                <w:rFonts w:ascii="宋体" w:eastAsia="宋体" w:hAnsi="宋体" w:hint="eastAsia"/>
                <w:sz w:val="24"/>
                <w:szCs w:val="24"/>
              </w:rPr>
              <w:t>第 4 章 国际物流整合要素对机电产品出口影响的实证分析</w:t>
            </w:r>
          </w:p>
          <w:p w:rsidR="00170A77" w:rsidRPr="000F093E" w:rsidRDefault="00170A77" w:rsidP="00170A77">
            <w:pPr>
              <w:rPr>
                <w:rFonts w:ascii="宋体" w:eastAsia="宋体" w:hAnsi="宋体"/>
                <w:sz w:val="24"/>
                <w:szCs w:val="24"/>
              </w:rPr>
            </w:pPr>
            <w:r>
              <w:rPr>
                <w:rFonts w:ascii="宋体" w:eastAsia="宋体" w:hAnsi="宋体" w:hint="eastAsia"/>
                <w:sz w:val="24"/>
                <w:szCs w:val="24"/>
              </w:rPr>
              <w:t>4</w:t>
            </w:r>
            <w:r w:rsidRPr="000F093E">
              <w:rPr>
                <w:rFonts w:ascii="宋体" w:eastAsia="宋体" w:hAnsi="宋体"/>
                <w:sz w:val="24"/>
                <w:szCs w:val="24"/>
              </w:rPr>
              <w:t>.1</w:t>
            </w:r>
            <w:r w:rsidRPr="000F093E">
              <w:rPr>
                <w:rFonts w:ascii="宋体" w:eastAsia="宋体" w:hAnsi="宋体" w:hint="eastAsia"/>
                <w:sz w:val="24"/>
                <w:szCs w:val="24"/>
              </w:rPr>
              <w:t xml:space="preserve"> </w:t>
            </w:r>
            <w:r w:rsidRPr="000F093E">
              <w:rPr>
                <w:rFonts w:ascii="宋体" w:eastAsia="宋体" w:hAnsi="宋体"/>
                <w:sz w:val="24"/>
                <w:szCs w:val="24"/>
              </w:rPr>
              <w:t>数据来源</w:t>
            </w:r>
          </w:p>
          <w:p w:rsidR="00170A77" w:rsidRPr="000F093E" w:rsidRDefault="00170A77" w:rsidP="00170A77">
            <w:pPr>
              <w:rPr>
                <w:rFonts w:ascii="宋体" w:eastAsia="宋体" w:hAnsi="宋体"/>
                <w:sz w:val="24"/>
                <w:szCs w:val="24"/>
              </w:rPr>
            </w:pPr>
            <w:r>
              <w:rPr>
                <w:rFonts w:ascii="宋体" w:eastAsia="宋体" w:hAnsi="宋体" w:hint="eastAsia"/>
                <w:sz w:val="24"/>
                <w:szCs w:val="24"/>
              </w:rPr>
              <w:t>4</w:t>
            </w:r>
            <w:r w:rsidRPr="000F093E">
              <w:rPr>
                <w:rFonts w:ascii="宋体" w:eastAsia="宋体" w:hAnsi="宋体" w:hint="eastAsia"/>
                <w:sz w:val="24"/>
                <w:szCs w:val="24"/>
              </w:rPr>
              <w:t xml:space="preserve">.2 </w:t>
            </w:r>
            <w:r w:rsidRPr="000F093E">
              <w:rPr>
                <w:rFonts w:ascii="宋体" w:eastAsia="宋体" w:hAnsi="宋体"/>
                <w:sz w:val="24"/>
                <w:szCs w:val="24"/>
              </w:rPr>
              <w:t>变量说明</w:t>
            </w:r>
          </w:p>
          <w:p w:rsidR="00170A77" w:rsidRPr="000F093E" w:rsidRDefault="00170A77" w:rsidP="00170A77">
            <w:pPr>
              <w:rPr>
                <w:rFonts w:ascii="宋体" w:eastAsia="宋体" w:hAnsi="宋体"/>
                <w:sz w:val="24"/>
                <w:szCs w:val="24"/>
              </w:rPr>
            </w:pPr>
            <w:r>
              <w:rPr>
                <w:rFonts w:ascii="宋体" w:eastAsia="宋体" w:hAnsi="宋体" w:hint="eastAsia"/>
                <w:sz w:val="24"/>
                <w:szCs w:val="24"/>
              </w:rPr>
              <w:t>4</w:t>
            </w:r>
            <w:r w:rsidRPr="000F093E">
              <w:rPr>
                <w:rFonts w:ascii="宋体" w:eastAsia="宋体" w:hAnsi="宋体"/>
                <w:sz w:val="24"/>
                <w:szCs w:val="24"/>
              </w:rPr>
              <w:t>.</w:t>
            </w:r>
            <w:r w:rsidRPr="000F093E">
              <w:rPr>
                <w:rFonts w:ascii="宋体" w:eastAsia="宋体" w:hAnsi="宋体" w:hint="eastAsia"/>
                <w:sz w:val="24"/>
                <w:szCs w:val="24"/>
              </w:rPr>
              <w:t>3</w:t>
            </w:r>
            <w:r w:rsidRPr="000F093E">
              <w:rPr>
                <w:rFonts w:ascii="宋体" w:eastAsia="宋体" w:hAnsi="宋体"/>
                <w:sz w:val="24"/>
                <w:szCs w:val="24"/>
              </w:rPr>
              <w:t xml:space="preserve"> </w:t>
            </w:r>
            <w:r w:rsidRPr="000F093E">
              <w:rPr>
                <w:rFonts w:ascii="宋体" w:eastAsia="宋体" w:hAnsi="宋体" w:hint="eastAsia"/>
                <w:sz w:val="24"/>
                <w:szCs w:val="24"/>
              </w:rPr>
              <w:t>实证模型</w:t>
            </w:r>
          </w:p>
          <w:p w:rsidR="00170A77" w:rsidRPr="000F093E" w:rsidRDefault="00170A77" w:rsidP="00170A77">
            <w:pPr>
              <w:rPr>
                <w:rFonts w:ascii="宋体" w:eastAsia="宋体" w:hAnsi="宋体"/>
                <w:sz w:val="24"/>
                <w:szCs w:val="24"/>
              </w:rPr>
            </w:pPr>
            <w:r>
              <w:rPr>
                <w:rFonts w:ascii="宋体" w:eastAsia="宋体" w:hAnsi="宋体" w:hint="eastAsia"/>
                <w:sz w:val="24"/>
                <w:szCs w:val="24"/>
              </w:rPr>
              <w:t>4</w:t>
            </w:r>
            <w:r w:rsidRPr="000F093E">
              <w:rPr>
                <w:rFonts w:ascii="宋体" w:eastAsia="宋体" w:hAnsi="宋体" w:hint="eastAsia"/>
                <w:sz w:val="24"/>
                <w:szCs w:val="24"/>
              </w:rPr>
              <w:t>.4 实证分析</w:t>
            </w:r>
            <w:r>
              <w:rPr>
                <w:rFonts w:ascii="宋体" w:eastAsia="宋体" w:hAnsi="宋体" w:hint="eastAsia"/>
                <w:sz w:val="24"/>
                <w:szCs w:val="24"/>
              </w:rPr>
              <w:t>与</w:t>
            </w:r>
            <w:r w:rsidRPr="000F093E">
              <w:rPr>
                <w:rFonts w:ascii="宋体" w:eastAsia="宋体" w:hAnsi="宋体" w:hint="eastAsia"/>
                <w:sz w:val="24"/>
                <w:szCs w:val="24"/>
              </w:rPr>
              <w:t>结果</w:t>
            </w:r>
          </w:p>
          <w:p w:rsidR="00170A77" w:rsidRDefault="00170A77" w:rsidP="00170A77">
            <w:pPr>
              <w:rPr>
                <w:rFonts w:ascii="宋体" w:eastAsia="宋体" w:hAnsi="宋体"/>
                <w:color w:val="FF0000"/>
                <w:sz w:val="24"/>
                <w:szCs w:val="24"/>
              </w:rPr>
            </w:pPr>
          </w:p>
          <w:p w:rsidR="00170A77" w:rsidRDefault="00170A77" w:rsidP="00170A77">
            <w:pPr>
              <w:rPr>
                <w:rFonts w:ascii="宋体" w:eastAsia="宋体" w:hAnsi="宋体"/>
                <w:sz w:val="24"/>
                <w:szCs w:val="24"/>
              </w:rPr>
            </w:pPr>
            <w:r>
              <w:rPr>
                <w:rFonts w:ascii="宋体" w:eastAsia="宋体" w:hAnsi="宋体" w:hint="eastAsia"/>
                <w:sz w:val="24"/>
                <w:szCs w:val="24"/>
              </w:rPr>
              <w:t xml:space="preserve">第 5 </w:t>
            </w:r>
            <w:r>
              <w:rPr>
                <w:rFonts w:ascii="宋体" w:eastAsia="宋体" w:hAnsi="宋体"/>
                <w:sz w:val="24"/>
                <w:szCs w:val="24"/>
              </w:rPr>
              <w:t>章 结论与对策建议</w:t>
            </w:r>
          </w:p>
          <w:p w:rsidR="00170A77" w:rsidRDefault="00170A77" w:rsidP="00170A77">
            <w:pPr>
              <w:rPr>
                <w:rFonts w:ascii="宋体" w:eastAsia="宋体" w:hAnsi="宋体"/>
                <w:sz w:val="24"/>
                <w:szCs w:val="24"/>
              </w:rPr>
            </w:pPr>
            <w:r>
              <w:rPr>
                <w:rFonts w:ascii="宋体" w:eastAsia="宋体" w:hAnsi="宋体" w:hint="eastAsia"/>
                <w:sz w:val="24"/>
                <w:szCs w:val="24"/>
              </w:rPr>
              <w:t xml:space="preserve">5.1 </w:t>
            </w:r>
            <w:r>
              <w:rPr>
                <w:rFonts w:ascii="宋体" w:eastAsia="宋体" w:hAnsi="宋体"/>
                <w:sz w:val="24"/>
                <w:szCs w:val="24"/>
              </w:rPr>
              <w:t>研究结论</w:t>
            </w:r>
          </w:p>
          <w:p w:rsidR="00170A77" w:rsidRDefault="00170A77" w:rsidP="00170A77">
            <w:pPr>
              <w:rPr>
                <w:rFonts w:ascii="宋体" w:eastAsia="宋体" w:hAnsi="宋体"/>
                <w:sz w:val="24"/>
                <w:szCs w:val="24"/>
              </w:rPr>
            </w:pPr>
            <w:r>
              <w:rPr>
                <w:rFonts w:ascii="宋体" w:eastAsia="宋体" w:hAnsi="宋体" w:hint="eastAsia"/>
                <w:sz w:val="24"/>
                <w:szCs w:val="24"/>
              </w:rPr>
              <w:t xml:space="preserve">5.2 </w:t>
            </w:r>
            <w:r>
              <w:rPr>
                <w:rFonts w:ascii="宋体" w:eastAsia="宋体" w:hAnsi="宋体"/>
                <w:sz w:val="24"/>
                <w:szCs w:val="24"/>
              </w:rPr>
              <w:t>对策建议</w:t>
            </w:r>
          </w:p>
          <w:p w:rsidR="00170A77" w:rsidRDefault="00170A77" w:rsidP="00170A7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3</w:t>
            </w:r>
            <w:r>
              <w:rPr>
                <w:rFonts w:ascii="宋体" w:eastAsia="宋体" w:hAnsi="宋体"/>
                <w:sz w:val="24"/>
                <w:szCs w:val="24"/>
              </w:rPr>
              <w:t xml:space="preserve"> 未来展望</w:t>
            </w:r>
          </w:p>
          <w:p w:rsidR="009E6CA2" w:rsidRPr="00170A77" w:rsidRDefault="009E6CA2" w:rsidP="009E6CA2">
            <w:pPr>
              <w:rPr>
                <w:rFonts w:ascii="宋体" w:eastAsia="宋体" w:hAnsi="宋体"/>
                <w:sz w:val="24"/>
                <w:szCs w:val="24"/>
              </w:rPr>
            </w:pPr>
          </w:p>
          <w:p w:rsidR="009E6CA2" w:rsidRDefault="009E6CA2" w:rsidP="009E6CA2">
            <w:pPr>
              <w:rPr>
                <w:rFonts w:ascii="宋体" w:eastAsia="宋体" w:hAnsi="宋体"/>
                <w:sz w:val="24"/>
                <w:szCs w:val="24"/>
              </w:rPr>
            </w:pPr>
            <w:r>
              <w:rPr>
                <w:rFonts w:ascii="宋体" w:eastAsia="宋体" w:hAnsi="宋体" w:hint="eastAsia"/>
                <w:sz w:val="24"/>
                <w:szCs w:val="24"/>
              </w:rPr>
              <w:t>参考文献</w:t>
            </w:r>
          </w:p>
          <w:p w:rsidR="009E6CA2" w:rsidRDefault="009E6CA2" w:rsidP="009E6CA2">
            <w:pPr>
              <w:rPr>
                <w:rFonts w:ascii="宋体" w:eastAsia="宋体" w:hAnsi="宋体"/>
                <w:sz w:val="24"/>
                <w:szCs w:val="24"/>
              </w:rPr>
            </w:pPr>
            <w:r>
              <w:rPr>
                <w:rFonts w:ascii="宋体" w:eastAsia="宋体" w:hAnsi="宋体" w:hint="eastAsia"/>
                <w:sz w:val="24"/>
                <w:szCs w:val="24"/>
              </w:rPr>
              <w:t>致谢</w:t>
            </w:r>
          </w:p>
        </w:tc>
      </w:tr>
    </w:tbl>
    <w:p w:rsidR="00200A3C" w:rsidRDefault="00200A3C">
      <w:pPr>
        <w:rPr>
          <w:rFonts w:ascii="宋体" w:eastAsia="宋体" w:hAnsi="宋体"/>
          <w:sz w:val="32"/>
          <w:szCs w:val="32"/>
        </w:rPr>
      </w:pPr>
    </w:p>
    <w:sectPr w:rsidR="00200A3C" w:rsidSect="00200A3C">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4F7C" w:rsidRDefault="00A14F7C" w:rsidP="00B95C23">
      <w:r>
        <w:separator/>
      </w:r>
    </w:p>
  </w:endnote>
  <w:endnote w:type="continuationSeparator" w:id="1">
    <w:p w:rsidR="00A14F7C" w:rsidRDefault="00A14F7C" w:rsidP="00B95C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4F7C" w:rsidRDefault="00A14F7C" w:rsidP="00B95C23">
      <w:r>
        <w:separator/>
      </w:r>
    </w:p>
  </w:footnote>
  <w:footnote w:type="continuationSeparator" w:id="1">
    <w:p w:rsidR="00A14F7C" w:rsidRDefault="00A14F7C" w:rsidP="00B95C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F5B8A81"/>
    <w:multiLevelType w:val="multilevel"/>
    <w:tmpl w:val="AF5B8A8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DEFD315D"/>
    <w:multiLevelType w:val="multilevel"/>
    <w:tmpl w:val="DEFD315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nsid w:val="4AB62408"/>
    <w:multiLevelType w:val="singleLevel"/>
    <w:tmpl w:val="4AB62408"/>
    <w:lvl w:ilvl="0">
      <w:start w:val="30"/>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7272"/>
    <w:rsid w:val="00024841"/>
    <w:rsid w:val="000353FF"/>
    <w:rsid w:val="00040606"/>
    <w:rsid w:val="000944BC"/>
    <w:rsid w:val="00096DBF"/>
    <w:rsid w:val="000C41D6"/>
    <w:rsid w:val="000C6D16"/>
    <w:rsid w:val="000C7DE1"/>
    <w:rsid w:val="000D2440"/>
    <w:rsid w:val="000D7272"/>
    <w:rsid w:val="000F093E"/>
    <w:rsid w:val="000F0D50"/>
    <w:rsid w:val="000F491B"/>
    <w:rsid w:val="001006F5"/>
    <w:rsid w:val="00134C65"/>
    <w:rsid w:val="00143E4B"/>
    <w:rsid w:val="00163A9C"/>
    <w:rsid w:val="00170A77"/>
    <w:rsid w:val="00182D0D"/>
    <w:rsid w:val="00192C9B"/>
    <w:rsid w:val="001955E4"/>
    <w:rsid w:val="001974DA"/>
    <w:rsid w:val="001B3D1E"/>
    <w:rsid w:val="001B48C3"/>
    <w:rsid w:val="001B7141"/>
    <w:rsid w:val="001C4F9D"/>
    <w:rsid w:val="001C5A8D"/>
    <w:rsid w:val="001E7915"/>
    <w:rsid w:val="001F1FE1"/>
    <w:rsid w:val="00200A3C"/>
    <w:rsid w:val="0020117F"/>
    <w:rsid w:val="00203AA9"/>
    <w:rsid w:val="002124D2"/>
    <w:rsid w:val="00222CFA"/>
    <w:rsid w:val="00226247"/>
    <w:rsid w:val="00252F6C"/>
    <w:rsid w:val="00256604"/>
    <w:rsid w:val="00274B7D"/>
    <w:rsid w:val="00286661"/>
    <w:rsid w:val="00295B6C"/>
    <w:rsid w:val="002C2A0D"/>
    <w:rsid w:val="002D5909"/>
    <w:rsid w:val="002D6529"/>
    <w:rsid w:val="002E16F7"/>
    <w:rsid w:val="002E6215"/>
    <w:rsid w:val="002F6728"/>
    <w:rsid w:val="002F7F0D"/>
    <w:rsid w:val="0030255D"/>
    <w:rsid w:val="00303AF7"/>
    <w:rsid w:val="003351F6"/>
    <w:rsid w:val="0036328B"/>
    <w:rsid w:val="0037006F"/>
    <w:rsid w:val="00386F08"/>
    <w:rsid w:val="003A191D"/>
    <w:rsid w:val="003B1039"/>
    <w:rsid w:val="003D71B9"/>
    <w:rsid w:val="003E6A9A"/>
    <w:rsid w:val="003E6C6B"/>
    <w:rsid w:val="003E7B81"/>
    <w:rsid w:val="003F103E"/>
    <w:rsid w:val="003F7EFB"/>
    <w:rsid w:val="004035D9"/>
    <w:rsid w:val="00426208"/>
    <w:rsid w:val="0043461F"/>
    <w:rsid w:val="00435DD6"/>
    <w:rsid w:val="00436D0E"/>
    <w:rsid w:val="0046175E"/>
    <w:rsid w:val="00464389"/>
    <w:rsid w:val="00466F07"/>
    <w:rsid w:val="00470D5B"/>
    <w:rsid w:val="0048155B"/>
    <w:rsid w:val="00495941"/>
    <w:rsid w:val="004D5DA9"/>
    <w:rsid w:val="004E1F8D"/>
    <w:rsid w:val="004F60BC"/>
    <w:rsid w:val="00503AD5"/>
    <w:rsid w:val="00507539"/>
    <w:rsid w:val="0053358E"/>
    <w:rsid w:val="00554C7C"/>
    <w:rsid w:val="005729AB"/>
    <w:rsid w:val="00580BE3"/>
    <w:rsid w:val="00584449"/>
    <w:rsid w:val="005848AF"/>
    <w:rsid w:val="005978DA"/>
    <w:rsid w:val="005A3077"/>
    <w:rsid w:val="005B0E3A"/>
    <w:rsid w:val="005C34B8"/>
    <w:rsid w:val="005D1857"/>
    <w:rsid w:val="005E1C48"/>
    <w:rsid w:val="005F3D7A"/>
    <w:rsid w:val="00606B62"/>
    <w:rsid w:val="00613519"/>
    <w:rsid w:val="0061578A"/>
    <w:rsid w:val="00626093"/>
    <w:rsid w:val="006340B1"/>
    <w:rsid w:val="00637951"/>
    <w:rsid w:val="00641F46"/>
    <w:rsid w:val="00642E53"/>
    <w:rsid w:val="0066393D"/>
    <w:rsid w:val="00664982"/>
    <w:rsid w:val="006755D9"/>
    <w:rsid w:val="006852CE"/>
    <w:rsid w:val="00692E90"/>
    <w:rsid w:val="006B132C"/>
    <w:rsid w:val="006D05EB"/>
    <w:rsid w:val="006D6668"/>
    <w:rsid w:val="006E761B"/>
    <w:rsid w:val="006F4DEA"/>
    <w:rsid w:val="00711BEA"/>
    <w:rsid w:val="00717C89"/>
    <w:rsid w:val="007334E2"/>
    <w:rsid w:val="00755362"/>
    <w:rsid w:val="007623A0"/>
    <w:rsid w:val="00762F78"/>
    <w:rsid w:val="00770D68"/>
    <w:rsid w:val="0077492D"/>
    <w:rsid w:val="007A2CB3"/>
    <w:rsid w:val="007A3C87"/>
    <w:rsid w:val="008064C7"/>
    <w:rsid w:val="00825620"/>
    <w:rsid w:val="008401F9"/>
    <w:rsid w:val="0084207A"/>
    <w:rsid w:val="0085704F"/>
    <w:rsid w:val="008579BF"/>
    <w:rsid w:val="008A79AC"/>
    <w:rsid w:val="008B43A0"/>
    <w:rsid w:val="008C6D48"/>
    <w:rsid w:val="008D0988"/>
    <w:rsid w:val="008D0F26"/>
    <w:rsid w:val="008D6B20"/>
    <w:rsid w:val="008E15F9"/>
    <w:rsid w:val="008E26FC"/>
    <w:rsid w:val="008E61C8"/>
    <w:rsid w:val="008F5D0D"/>
    <w:rsid w:val="00903CD1"/>
    <w:rsid w:val="00921336"/>
    <w:rsid w:val="00927403"/>
    <w:rsid w:val="009330FD"/>
    <w:rsid w:val="009559FB"/>
    <w:rsid w:val="009667FE"/>
    <w:rsid w:val="0097403C"/>
    <w:rsid w:val="00990982"/>
    <w:rsid w:val="00992A62"/>
    <w:rsid w:val="009940AF"/>
    <w:rsid w:val="009B453A"/>
    <w:rsid w:val="009C0EBD"/>
    <w:rsid w:val="009D0BF9"/>
    <w:rsid w:val="009E6CA2"/>
    <w:rsid w:val="009F56DC"/>
    <w:rsid w:val="00A03296"/>
    <w:rsid w:val="00A03778"/>
    <w:rsid w:val="00A14F7C"/>
    <w:rsid w:val="00A160DB"/>
    <w:rsid w:val="00A20034"/>
    <w:rsid w:val="00A26E02"/>
    <w:rsid w:val="00A41674"/>
    <w:rsid w:val="00A51694"/>
    <w:rsid w:val="00A52E4A"/>
    <w:rsid w:val="00A563E9"/>
    <w:rsid w:val="00A66C0D"/>
    <w:rsid w:val="00A82E79"/>
    <w:rsid w:val="00A91095"/>
    <w:rsid w:val="00AD5FE5"/>
    <w:rsid w:val="00AE73C3"/>
    <w:rsid w:val="00AF5867"/>
    <w:rsid w:val="00B17F4D"/>
    <w:rsid w:val="00B253A0"/>
    <w:rsid w:val="00B401C3"/>
    <w:rsid w:val="00B43B99"/>
    <w:rsid w:val="00B50ADE"/>
    <w:rsid w:val="00B57032"/>
    <w:rsid w:val="00B6623B"/>
    <w:rsid w:val="00B95C23"/>
    <w:rsid w:val="00BA021F"/>
    <w:rsid w:val="00BB4E34"/>
    <w:rsid w:val="00BE5F9C"/>
    <w:rsid w:val="00BF0377"/>
    <w:rsid w:val="00BF3DF7"/>
    <w:rsid w:val="00C04014"/>
    <w:rsid w:val="00C50C1E"/>
    <w:rsid w:val="00C60243"/>
    <w:rsid w:val="00C655F1"/>
    <w:rsid w:val="00C67754"/>
    <w:rsid w:val="00C71590"/>
    <w:rsid w:val="00C73A3E"/>
    <w:rsid w:val="00C867DB"/>
    <w:rsid w:val="00C9568C"/>
    <w:rsid w:val="00CC10EC"/>
    <w:rsid w:val="00CF715F"/>
    <w:rsid w:val="00D20992"/>
    <w:rsid w:val="00D22A07"/>
    <w:rsid w:val="00D23B13"/>
    <w:rsid w:val="00D451CE"/>
    <w:rsid w:val="00D5081C"/>
    <w:rsid w:val="00D54136"/>
    <w:rsid w:val="00D66DC1"/>
    <w:rsid w:val="00D747C8"/>
    <w:rsid w:val="00D77C15"/>
    <w:rsid w:val="00DA263B"/>
    <w:rsid w:val="00DD07C5"/>
    <w:rsid w:val="00DD1A90"/>
    <w:rsid w:val="00DF3E5B"/>
    <w:rsid w:val="00DF77CA"/>
    <w:rsid w:val="00E03F74"/>
    <w:rsid w:val="00E11871"/>
    <w:rsid w:val="00E315F4"/>
    <w:rsid w:val="00E62A02"/>
    <w:rsid w:val="00E6502E"/>
    <w:rsid w:val="00E722E9"/>
    <w:rsid w:val="00E94BFB"/>
    <w:rsid w:val="00E95681"/>
    <w:rsid w:val="00EB4E57"/>
    <w:rsid w:val="00EE7D56"/>
    <w:rsid w:val="00F04191"/>
    <w:rsid w:val="00F174B7"/>
    <w:rsid w:val="00F26088"/>
    <w:rsid w:val="00F30DF3"/>
    <w:rsid w:val="00F35F3A"/>
    <w:rsid w:val="00F41360"/>
    <w:rsid w:val="00F50293"/>
    <w:rsid w:val="00F60E9F"/>
    <w:rsid w:val="00F6118D"/>
    <w:rsid w:val="00F66126"/>
    <w:rsid w:val="00F90BFB"/>
    <w:rsid w:val="00F9166F"/>
    <w:rsid w:val="00FA6165"/>
    <w:rsid w:val="00FA6CD6"/>
    <w:rsid w:val="00FD5B5B"/>
    <w:rsid w:val="00FE2ADD"/>
    <w:rsid w:val="00FF0AC0"/>
    <w:rsid w:val="2F3F0ED9"/>
    <w:rsid w:val="44CB7244"/>
    <w:rsid w:val="4D8F4D6C"/>
    <w:rsid w:val="4F6D7F44"/>
    <w:rsid w:val="70F13E84"/>
    <w:rsid w:val="72AF309E"/>
    <w:rsid w:val="757A6B69"/>
    <w:rsid w:val="79173D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0A3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0A3C"/>
    <w:rPr>
      <w:sz w:val="18"/>
      <w:szCs w:val="18"/>
    </w:rPr>
  </w:style>
  <w:style w:type="paragraph" w:styleId="a4">
    <w:name w:val="footer"/>
    <w:basedOn w:val="a"/>
    <w:link w:val="Char0"/>
    <w:uiPriority w:val="99"/>
    <w:unhideWhenUsed/>
    <w:rsid w:val="00200A3C"/>
    <w:pPr>
      <w:tabs>
        <w:tab w:val="center" w:pos="4153"/>
        <w:tab w:val="right" w:pos="8306"/>
      </w:tabs>
      <w:snapToGrid w:val="0"/>
      <w:jc w:val="left"/>
    </w:pPr>
    <w:rPr>
      <w:sz w:val="18"/>
      <w:szCs w:val="18"/>
    </w:rPr>
  </w:style>
  <w:style w:type="paragraph" w:styleId="a5">
    <w:name w:val="header"/>
    <w:basedOn w:val="a"/>
    <w:link w:val="Char1"/>
    <w:uiPriority w:val="99"/>
    <w:unhideWhenUsed/>
    <w:rsid w:val="00200A3C"/>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rsid w:val="00200A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200A3C"/>
    <w:pPr>
      <w:ind w:firstLineChars="200" w:firstLine="420"/>
    </w:pPr>
  </w:style>
  <w:style w:type="character" w:customStyle="1" w:styleId="Char1">
    <w:name w:val="页眉 Char"/>
    <w:basedOn w:val="a0"/>
    <w:link w:val="a5"/>
    <w:uiPriority w:val="99"/>
    <w:rsid w:val="00200A3C"/>
    <w:rPr>
      <w:sz w:val="18"/>
      <w:szCs w:val="18"/>
    </w:rPr>
  </w:style>
  <w:style w:type="character" w:customStyle="1" w:styleId="Char0">
    <w:name w:val="页脚 Char"/>
    <w:basedOn w:val="a0"/>
    <w:link w:val="a4"/>
    <w:uiPriority w:val="99"/>
    <w:qFormat/>
    <w:rsid w:val="00200A3C"/>
    <w:rPr>
      <w:sz w:val="18"/>
      <w:szCs w:val="18"/>
    </w:rPr>
  </w:style>
  <w:style w:type="character" w:customStyle="1" w:styleId="Char">
    <w:name w:val="批注框文本 Char"/>
    <w:basedOn w:val="a0"/>
    <w:link w:val="a3"/>
    <w:uiPriority w:val="99"/>
    <w:semiHidden/>
    <w:rsid w:val="00200A3C"/>
    <w:rPr>
      <w:sz w:val="18"/>
      <w:szCs w:val="18"/>
    </w:rPr>
  </w:style>
  <w:style w:type="paragraph" w:customStyle="1" w:styleId="paragraph">
    <w:name w:val="paragraph"/>
    <w:basedOn w:val="a"/>
    <w:rsid w:val="00200A3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10</Pages>
  <Words>1570</Words>
  <Characters>8955</Characters>
  <Application>Microsoft Office Word</Application>
  <DocSecurity>0</DocSecurity>
  <Lines>74</Lines>
  <Paragraphs>21</Paragraphs>
  <ScaleCrop>false</ScaleCrop>
  <Company>Microsoft</Company>
  <LinksUpToDate>false</LinksUpToDate>
  <CharactersWithSpaces>10504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bella</cp:lastModifiedBy>
  <cp:revision>14</cp:revision>
  <cp:lastPrinted>2022-08-02T02:50:00Z</cp:lastPrinted>
  <dcterms:created xsi:type="dcterms:W3CDTF">2022-07-31T13:43:00Z</dcterms:created>
  <dcterms:modified xsi:type="dcterms:W3CDTF">2022-08-07T06:21:00Z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85D4EECF62174E31A079D9AA1A291612</vt:lpwstr>
  </property>
</Properties>
</file>