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751078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751078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751078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751078" w:rsidRPr="00751078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D9B1707" w:rsidR="00AB5DD7" w:rsidRPr="00751078" w:rsidRDefault="00751078" w:rsidP="00F44444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/>
                <w:sz w:val="24"/>
              </w:rPr>
              <w:t>81040900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1CF3060" w:rsidR="00AB5DD7" w:rsidRPr="00751078" w:rsidRDefault="00751078" w:rsidP="00F44444">
            <w:pPr>
              <w:rPr>
                <w:rFonts w:ascii="宋体" w:eastAsia="宋体" w:hAnsi="宋体"/>
                <w:sz w:val="24"/>
              </w:rPr>
            </w:pP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訾</w:t>
            </w:r>
            <w:proofErr w:type="gramEnd"/>
            <w:r w:rsidRPr="00751078">
              <w:rPr>
                <w:rFonts w:ascii="宋体" w:eastAsia="宋体" w:hAnsi="宋体" w:hint="eastAsia"/>
                <w:sz w:val="24"/>
              </w:rPr>
              <w:t>双</w:t>
            </w: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荧</w:t>
            </w:r>
            <w:proofErr w:type="gramEnd"/>
          </w:p>
        </w:tc>
      </w:tr>
      <w:tr w:rsidR="00751078" w:rsidRPr="00751078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3AB3A7C1" w:rsidR="00AB5DD7" w:rsidRPr="00751078" w:rsidRDefault="00F20AD3" w:rsidP="00F44444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751078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751078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968F47D" w:rsidR="00AB5DD7" w:rsidRPr="00751078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751078" w:rsidRPr="00751078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40231994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/>
                <w:sz w:val="24"/>
              </w:rPr>
              <w:t>18810651151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8D8FD13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/>
                <w:sz w:val="24"/>
              </w:rPr>
              <w:t>18810651151</w:t>
            </w:r>
            <w:r w:rsidRPr="00751078">
              <w:rPr>
                <w:rFonts w:ascii="宋体" w:eastAsia="宋体" w:hAnsi="宋体" w:hint="eastAsia"/>
                <w:sz w:val="24"/>
              </w:rPr>
              <w:t>@</w:t>
            </w:r>
            <w:r w:rsidRPr="00751078">
              <w:rPr>
                <w:rFonts w:ascii="宋体" w:eastAsia="宋体" w:hAnsi="宋体"/>
                <w:sz w:val="24"/>
              </w:rPr>
              <w:t>139.</w:t>
            </w:r>
            <w:r w:rsidRPr="00751078"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751078" w:rsidRPr="00751078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93772E7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外交学院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F3FCEF2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英语</w:t>
            </w:r>
          </w:p>
        </w:tc>
      </w:tr>
      <w:tr w:rsidR="00751078" w:rsidRPr="00751078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0CD37E1B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爱普生（中国）有限公司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751078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4FBC50EF" w:rsidR="00AB5DD7" w:rsidRPr="00751078" w:rsidRDefault="00751078" w:rsidP="00AB5DD7">
            <w:pPr>
              <w:rPr>
                <w:rFonts w:ascii="宋体" w:eastAsia="宋体" w:hAnsi="宋体" w:hint="eastAsia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市场经理</w:t>
            </w:r>
          </w:p>
        </w:tc>
      </w:tr>
      <w:tr w:rsidR="00751078" w:rsidRPr="00751078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Pr="00751078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279F15F" w14:textId="6025888C" w:rsidR="0063304F" w:rsidRDefault="00751078" w:rsidP="00751078">
            <w:pPr>
              <w:rPr>
                <w:rFonts w:ascii="宋体" w:eastAsia="宋体" w:hAnsi="宋体"/>
                <w:sz w:val="24"/>
              </w:rPr>
            </w:pP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訾</w:t>
            </w:r>
            <w:proofErr w:type="gramEnd"/>
            <w:r w:rsidRPr="00751078">
              <w:rPr>
                <w:rFonts w:ascii="宋体" w:eastAsia="宋体" w:hAnsi="宋体" w:hint="eastAsia"/>
                <w:sz w:val="24"/>
              </w:rPr>
              <w:t>双</w:t>
            </w:r>
            <w:proofErr w:type="gramStart"/>
            <w:r w:rsidRPr="00751078">
              <w:rPr>
                <w:rFonts w:ascii="宋体" w:eastAsia="宋体" w:hAnsi="宋体" w:hint="eastAsia"/>
                <w:sz w:val="24"/>
              </w:rPr>
              <w:t>荧</w:t>
            </w:r>
            <w:proofErr w:type="gramEnd"/>
            <w:r w:rsidRPr="00751078">
              <w:rPr>
                <w:rFonts w:ascii="宋体" w:eastAsia="宋体" w:hAnsi="宋体"/>
                <w:sz w:val="24"/>
              </w:rPr>
              <w:t>(1993)</w:t>
            </w:r>
            <w:r w:rsidR="0063304F">
              <w:rPr>
                <w:rFonts w:ascii="宋体" w:eastAsia="宋体" w:hAnsi="宋体" w:hint="eastAsia"/>
                <w:sz w:val="24"/>
              </w:rPr>
              <w:t>，</w:t>
            </w:r>
            <w:r w:rsidRPr="00751078">
              <w:rPr>
                <w:rFonts w:ascii="宋体" w:eastAsia="宋体" w:hAnsi="宋体"/>
                <w:sz w:val="24"/>
              </w:rPr>
              <w:t>女，汉族，河南郑州人</w:t>
            </w:r>
            <w:r w:rsidR="0063304F">
              <w:rPr>
                <w:rFonts w:ascii="宋体" w:eastAsia="宋体" w:hAnsi="宋体" w:hint="eastAsia"/>
                <w:sz w:val="24"/>
              </w:rPr>
              <w:t>。</w:t>
            </w:r>
          </w:p>
          <w:p w14:paraId="7CB380A2" w14:textId="28D1C4C2" w:rsidR="0063304F" w:rsidRDefault="00751078" w:rsidP="00751078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/>
                <w:sz w:val="24"/>
              </w:rPr>
              <w:t>毕业于外交学院英语专业，英语语言文学学士</w:t>
            </w:r>
            <w:r w:rsidR="0063304F">
              <w:rPr>
                <w:rFonts w:ascii="宋体" w:eastAsia="宋体" w:hAnsi="宋体" w:hint="eastAsia"/>
                <w:sz w:val="24"/>
              </w:rPr>
              <w:t>。</w:t>
            </w:r>
          </w:p>
          <w:p w14:paraId="510CA77A" w14:textId="010962F2" w:rsidR="00751078" w:rsidRPr="00751078" w:rsidRDefault="0063304F" w:rsidP="007510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年至今</w:t>
            </w:r>
            <w:r w:rsidR="00751078" w:rsidRPr="00751078">
              <w:rPr>
                <w:rFonts w:ascii="宋体" w:eastAsia="宋体" w:hAnsi="宋体"/>
                <w:sz w:val="24"/>
              </w:rPr>
              <w:t>就职于爱普生(中国)有限公司。</w:t>
            </w:r>
          </w:p>
          <w:p w14:paraId="6D81C5D0" w14:textId="77777777" w:rsidR="00751078" w:rsidRPr="00751078" w:rsidRDefault="00751078" w:rsidP="00751078">
            <w:pPr>
              <w:rPr>
                <w:rFonts w:ascii="宋体" w:eastAsia="宋体" w:hAnsi="宋体"/>
                <w:sz w:val="24"/>
              </w:rPr>
            </w:pPr>
          </w:p>
          <w:p w14:paraId="6740051A" w14:textId="77777777" w:rsidR="00AB5DD7" w:rsidRPr="00751078" w:rsidRDefault="00AB5DD7" w:rsidP="00751078">
            <w:pPr>
              <w:rPr>
                <w:rFonts w:ascii="宋体" w:eastAsia="宋体" w:hAnsi="宋体"/>
                <w:sz w:val="24"/>
              </w:rPr>
            </w:pPr>
          </w:p>
        </w:tc>
      </w:tr>
      <w:tr w:rsidR="00751078" w:rsidRPr="00751078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0679CA6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D07B63" w:rsidR="00AB5DD7" w:rsidRPr="00751078" w:rsidRDefault="00751078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E00C4F9" w:rsidR="00AB5DD7" w:rsidRPr="00751078" w:rsidRDefault="00751078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751078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D671AE2" w:rsidR="00AB5DD7" w:rsidRPr="00751078" w:rsidRDefault="00751078" w:rsidP="00751078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/>
                <w:sz w:val="24"/>
              </w:rPr>
              <w:t>4666</w:t>
            </w:r>
          </w:p>
        </w:tc>
      </w:tr>
      <w:tr w:rsidR="00751078" w:rsidRPr="00751078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06DE81B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基于社交网络时代下对市场营销模式的分析</w:t>
            </w:r>
          </w:p>
        </w:tc>
      </w:tr>
      <w:tr w:rsidR="00751078" w:rsidRPr="00751078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751078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39F14FE" w:rsidR="00AB5DD7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《商展经济》杂志</w:t>
            </w:r>
          </w:p>
        </w:tc>
      </w:tr>
      <w:tr w:rsidR="00751078" w:rsidRPr="00751078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751078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591F2FCF" w:rsidR="001D4ABC" w:rsidRPr="00751078" w:rsidRDefault="00751078" w:rsidP="00AB5DD7">
            <w:pPr>
              <w:rPr>
                <w:rFonts w:ascii="宋体" w:eastAsia="宋体" w:hAnsi="宋体"/>
                <w:sz w:val="24"/>
              </w:rPr>
            </w:pPr>
            <w:r w:rsidRPr="00751078">
              <w:rPr>
                <w:rFonts w:ascii="宋体" w:eastAsia="宋体" w:hAnsi="宋体" w:hint="eastAsia"/>
                <w:sz w:val="24"/>
              </w:rPr>
              <w:t>在网络时代下，社交平台也应运而生，同时也成为人们的重要社交方式。人们通过社交网络平台进行购物、聊天、游戏等，使人们的生活更加丰富多彩。网络购物作为新兴的购物方式，是传统购物所不能比拟的，现阶段网络购物已经成为人们的主要购物方式，而这对于企业进行市场营销而言，也提出了更多的挑战。</w:t>
            </w:r>
            <w:r w:rsidR="00F248A3">
              <w:rPr>
                <w:rFonts w:ascii="宋体" w:eastAsia="宋体" w:hAnsi="宋体" w:hint="eastAsia"/>
                <w:sz w:val="24"/>
              </w:rPr>
              <w:t>发表文章旨</w:t>
            </w:r>
            <w:r w:rsidRPr="00751078">
              <w:rPr>
                <w:rFonts w:ascii="宋体" w:eastAsia="宋体" w:hAnsi="宋体" w:hint="eastAsia"/>
                <w:sz w:val="24"/>
              </w:rPr>
              <w:t>在基于社交网络时代下对市场营销模式作了进一步的分析论述。</w:t>
            </w:r>
          </w:p>
        </w:tc>
      </w:tr>
    </w:tbl>
    <w:p w14:paraId="2B18AB10" w14:textId="143E4C88" w:rsidR="00AB5DD7" w:rsidRPr="00751078" w:rsidRDefault="00AB5DD7" w:rsidP="001F2172">
      <w:pPr>
        <w:ind w:firstLineChars="200" w:firstLine="422"/>
        <w:rPr>
          <w:rFonts w:ascii="宋体" w:eastAsia="宋体" w:hAnsi="宋体"/>
        </w:rPr>
      </w:pPr>
      <w:r w:rsidRPr="00751078">
        <w:rPr>
          <w:rFonts w:ascii="宋体" w:eastAsia="宋体" w:hAnsi="宋体" w:hint="eastAsia"/>
          <w:b/>
          <w:bCs/>
        </w:rPr>
        <w:t>注：请认真填写各项信息，</w:t>
      </w:r>
      <w:r w:rsidR="00F20AD3" w:rsidRPr="00751078">
        <w:rPr>
          <w:rFonts w:ascii="宋体" w:eastAsia="宋体" w:hAnsi="宋体" w:hint="eastAsia"/>
          <w:b/>
          <w:bCs/>
        </w:rPr>
        <w:t>不要改变表格格式.</w:t>
      </w:r>
    </w:p>
    <w:sectPr w:rsidR="00AB5DD7" w:rsidRPr="00751078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38F9" w14:textId="77777777" w:rsidR="00C614B0" w:rsidRDefault="00C614B0" w:rsidP="00F20AD3">
      <w:r>
        <w:separator/>
      </w:r>
    </w:p>
  </w:endnote>
  <w:endnote w:type="continuationSeparator" w:id="0">
    <w:p w14:paraId="6D586B15" w14:textId="77777777" w:rsidR="00C614B0" w:rsidRDefault="00C614B0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CBA4" w14:textId="77777777" w:rsidR="00C614B0" w:rsidRDefault="00C614B0" w:rsidP="00F20AD3">
      <w:r>
        <w:separator/>
      </w:r>
    </w:p>
  </w:footnote>
  <w:footnote w:type="continuationSeparator" w:id="0">
    <w:p w14:paraId="65613C1A" w14:textId="77777777" w:rsidR="00C614B0" w:rsidRDefault="00C614B0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3304F"/>
    <w:rsid w:val="006D0631"/>
    <w:rsid w:val="00751078"/>
    <w:rsid w:val="00761113"/>
    <w:rsid w:val="00807310"/>
    <w:rsid w:val="00810B0E"/>
    <w:rsid w:val="008405C5"/>
    <w:rsid w:val="009D0666"/>
    <w:rsid w:val="00A32456"/>
    <w:rsid w:val="00AB5DD7"/>
    <w:rsid w:val="00C614B0"/>
    <w:rsid w:val="00F20AD3"/>
    <w:rsid w:val="00F248A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0A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Zi Shuangying</cp:lastModifiedBy>
  <cp:revision>3</cp:revision>
  <dcterms:created xsi:type="dcterms:W3CDTF">2022-07-24T12:35:00Z</dcterms:created>
  <dcterms:modified xsi:type="dcterms:W3CDTF">2022-07-24T12:37:00Z</dcterms:modified>
</cp:coreProperties>
</file>