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EEF9E" w14:textId="0809915A" w:rsidR="00A80C80" w:rsidRPr="005951F4" w:rsidRDefault="00A80C80" w:rsidP="009A26F4">
      <w:pPr>
        <w:ind w:firstLineChars="200" w:firstLine="420"/>
        <w:rPr>
          <w:rFonts w:ascii="宋体" w:eastAsia="宋体" w:hAnsi="宋体"/>
        </w:rPr>
      </w:pPr>
      <w:r w:rsidRPr="005951F4">
        <w:rPr>
          <w:rFonts w:ascii="宋体" w:eastAsia="宋体" w:hAnsi="宋体" w:hint="eastAsia"/>
        </w:rPr>
        <w:t>汪三贵，中国人民大学农业与农村发展学院教授，博士生导师</w:t>
      </w:r>
      <w:r w:rsidR="006E2318" w:rsidRPr="005951F4">
        <w:rPr>
          <w:rFonts w:ascii="宋体" w:eastAsia="宋体" w:hAnsi="宋体" w:hint="eastAsia"/>
        </w:rPr>
        <w:t>，</w:t>
      </w:r>
      <w:r w:rsidRPr="005951F4">
        <w:rPr>
          <w:rFonts w:ascii="宋体" w:eastAsia="宋体" w:hAnsi="宋体" w:hint="eastAsia"/>
        </w:rPr>
        <w:t>中国人民大学中国扶贫研究院院长、中国人民大学反贫困问题研究中心主任、可持续发展高等研究院副院长</w:t>
      </w:r>
      <w:r w:rsidR="009A26F4">
        <w:rPr>
          <w:rFonts w:ascii="宋体" w:eastAsia="宋体" w:hAnsi="宋体" w:hint="eastAsia"/>
        </w:rPr>
        <w:t>。</w:t>
      </w:r>
      <w:r w:rsidRPr="005951F4">
        <w:rPr>
          <w:rFonts w:ascii="宋体" w:eastAsia="宋体" w:hAnsi="宋体" w:hint="eastAsia"/>
        </w:rPr>
        <w:t>国务院扶贫开发领导小组专家咨询委员会委员、中国发展研究基金会第四届理事会学术委员会委员</w:t>
      </w:r>
      <w:r w:rsidR="001F6E7F" w:rsidRPr="005951F4">
        <w:rPr>
          <w:rFonts w:ascii="宋体" w:eastAsia="宋体" w:hAnsi="宋体" w:hint="eastAsia"/>
        </w:rPr>
        <w:t>，</w:t>
      </w:r>
      <w:r w:rsidRPr="005951F4">
        <w:rPr>
          <w:rFonts w:ascii="宋体" w:eastAsia="宋体" w:hAnsi="宋体" w:hint="eastAsia"/>
        </w:rPr>
        <w:t>曾入选教育部“新世纪优秀人才支持计划”。</w:t>
      </w:r>
      <w:r w:rsidRPr="005951F4">
        <w:rPr>
          <w:rFonts w:ascii="宋体" w:eastAsia="宋体" w:hAnsi="宋体"/>
        </w:rPr>
        <w:t>长期从事农村贫困问题研究，</w:t>
      </w:r>
      <w:r w:rsidR="009A26F4" w:rsidRPr="009A26F4">
        <w:rPr>
          <w:rFonts w:ascii="宋体" w:eastAsia="宋体" w:hAnsi="宋体"/>
        </w:rPr>
        <w:t>先后主持国家自然科学基金、国务院扶贫办、财政部、农业部、科技部、</w:t>
      </w:r>
      <w:hyperlink r:id="rId6" w:tgtFrame="_blank" w:history="1">
        <w:r w:rsidR="009A26F4" w:rsidRPr="00631BD5">
          <w:rPr>
            <w:rStyle w:val="a9"/>
            <w:rFonts w:ascii="宋体" w:eastAsia="宋体" w:hAnsi="宋体"/>
            <w:color w:val="auto"/>
            <w:u w:val="none"/>
          </w:rPr>
          <w:t>中国国际扶贫中心</w:t>
        </w:r>
      </w:hyperlink>
      <w:r w:rsidR="009A26F4" w:rsidRPr="009A26F4">
        <w:rPr>
          <w:rFonts w:ascii="宋体" w:eastAsia="宋体" w:hAnsi="宋体"/>
        </w:rPr>
        <w:t>、世界银行、亚洲开发银行、联合国开发计划署等机构资助的研究课题30多项。</w:t>
      </w:r>
      <w:r w:rsidR="009A26F4" w:rsidRPr="009A26F4">
        <w:rPr>
          <w:rFonts w:ascii="宋体" w:eastAsia="宋体" w:hAnsi="宋体" w:hint="eastAsia"/>
        </w:rPr>
        <w:t>出版多部学术专著，在国内外发表学术论文1</w:t>
      </w:r>
      <w:r w:rsidR="009A26F4" w:rsidRPr="009A26F4">
        <w:rPr>
          <w:rFonts w:ascii="宋体" w:eastAsia="宋体" w:hAnsi="宋体"/>
        </w:rPr>
        <w:t>00</w:t>
      </w:r>
      <w:r w:rsidR="009A26F4" w:rsidRPr="009A26F4">
        <w:rPr>
          <w:rFonts w:ascii="宋体" w:eastAsia="宋体" w:hAnsi="宋体" w:hint="eastAsia"/>
        </w:rPr>
        <w:t>余篇，其中在</w:t>
      </w:r>
      <w:r w:rsidR="009A26F4" w:rsidRPr="009A26F4">
        <w:rPr>
          <w:rFonts w:ascii="宋体" w:eastAsia="宋体" w:hAnsi="宋体"/>
          <w:i/>
          <w:iCs/>
        </w:rPr>
        <w:t>Journal of Public Economic</w:t>
      </w:r>
      <w:r w:rsidR="009A26F4" w:rsidRPr="009A26F4">
        <w:rPr>
          <w:rFonts w:ascii="宋体" w:eastAsia="宋体" w:hAnsi="宋体" w:hint="eastAsia"/>
        </w:rPr>
        <w:t>,</w:t>
      </w:r>
      <w:r w:rsidR="009A26F4" w:rsidRPr="009A26F4">
        <w:rPr>
          <w:rFonts w:ascii="宋体" w:eastAsia="宋体" w:hAnsi="宋体"/>
          <w:i/>
          <w:iCs/>
        </w:rPr>
        <w:t xml:space="preserve"> Journal of Comparative Economics, China Economic Review</w:t>
      </w:r>
      <w:r w:rsidR="009A26F4" w:rsidRPr="009A26F4">
        <w:rPr>
          <w:rFonts w:ascii="宋体" w:eastAsia="宋体" w:hAnsi="宋体" w:hint="eastAsia"/>
        </w:rPr>
        <w:t>等国外学术</w:t>
      </w:r>
      <w:r w:rsidR="00631BD5">
        <w:rPr>
          <w:rFonts w:ascii="宋体" w:eastAsia="宋体" w:hAnsi="宋体" w:hint="eastAsia"/>
        </w:rPr>
        <w:t>期刊</w:t>
      </w:r>
      <w:bookmarkStart w:id="0" w:name="_GoBack"/>
      <w:bookmarkEnd w:id="0"/>
      <w:r w:rsidR="009A26F4" w:rsidRPr="009A26F4">
        <w:rPr>
          <w:rFonts w:ascii="宋体" w:eastAsia="宋体" w:hAnsi="宋体" w:hint="eastAsia"/>
        </w:rPr>
        <w:t>发表英文论文10余篇。</w:t>
      </w:r>
      <w:r w:rsidRPr="005951F4">
        <w:rPr>
          <w:rFonts w:ascii="宋体" w:eastAsia="宋体" w:hAnsi="宋体" w:hint="eastAsia"/>
        </w:rPr>
        <w:t>曾</w:t>
      </w:r>
      <w:r w:rsidRPr="005951F4">
        <w:rPr>
          <w:rFonts w:ascii="宋体" w:eastAsia="宋体" w:hAnsi="宋体"/>
        </w:rPr>
        <w:t>获</w:t>
      </w:r>
      <w:r w:rsidR="00282F52" w:rsidRPr="005951F4">
        <w:rPr>
          <w:rFonts w:ascii="宋体" w:eastAsia="宋体" w:hAnsi="宋体"/>
        </w:rPr>
        <w:t>孙冶方经济科学奖</w:t>
      </w:r>
      <w:r w:rsidR="00282F52" w:rsidRPr="005951F4">
        <w:rPr>
          <w:rFonts w:ascii="宋体" w:eastAsia="宋体" w:hAnsi="宋体" w:hint="eastAsia"/>
        </w:rPr>
        <w:t>、</w:t>
      </w:r>
      <w:r w:rsidRPr="005951F4">
        <w:rPr>
          <w:rFonts w:ascii="宋体" w:eastAsia="宋体" w:hAnsi="宋体"/>
        </w:rPr>
        <w:t>中国农业科学院科学技术成果一等奖</w:t>
      </w:r>
      <w:r w:rsidRPr="005951F4">
        <w:rPr>
          <w:rFonts w:ascii="宋体" w:eastAsia="宋体" w:hAnsi="宋体" w:hint="eastAsia"/>
        </w:rPr>
        <w:t>、</w:t>
      </w:r>
      <w:r w:rsidRPr="005951F4">
        <w:rPr>
          <w:rFonts w:ascii="宋体" w:eastAsia="宋体" w:hAnsi="宋体"/>
        </w:rPr>
        <w:t>中国农村发展研究奖</w:t>
      </w:r>
      <w:r w:rsidRPr="005951F4">
        <w:rPr>
          <w:rFonts w:ascii="宋体" w:eastAsia="宋体" w:hAnsi="宋体" w:hint="eastAsia"/>
        </w:rPr>
        <w:t>、</w:t>
      </w:r>
      <w:r w:rsidRPr="005951F4">
        <w:rPr>
          <w:rFonts w:ascii="宋体" w:eastAsia="宋体" w:hAnsi="宋体"/>
        </w:rPr>
        <w:t>国务院扶贫办</w:t>
      </w:r>
      <w:r w:rsidRPr="005951F4">
        <w:rPr>
          <w:rFonts w:ascii="宋体" w:eastAsia="宋体" w:hAnsi="宋体" w:hint="eastAsia"/>
        </w:rPr>
        <w:t>“</w:t>
      </w:r>
      <w:r w:rsidRPr="005951F4">
        <w:rPr>
          <w:rFonts w:ascii="宋体" w:eastAsia="宋体" w:hAnsi="宋体"/>
        </w:rPr>
        <w:t>友成扶贫科研成果奖</w:t>
      </w:r>
      <w:r w:rsidRPr="005951F4">
        <w:rPr>
          <w:rFonts w:ascii="宋体" w:eastAsia="宋体" w:hAnsi="宋体" w:hint="eastAsia"/>
        </w:rPr>
        <w:t>”</w:t>
      </w:r>
      <w:r w:rsidR="009A26F4">
        <w:rPr>
          <w:rFonts w:ascii="宋体" w:eastAsia="宋体" w:hAnsi="宋体" w:hint="eastAsia"/>
        </w:rPr>
        <w:t>等</w:t>
      </w:r>
      <w:r w:rsidR="00360E6D" w:rsidRPr="005951F4">
        <w:rPr>
          <w:rFonts w:ascii="宋体" w:eastAsia="宋体" w:hAnsi="宋体" w:hint="eastAsia"/>
        </w:rPr>
        <w:t>，</w:t>
      </w:r>
      <w:r w:rsidRPr="005951F4">
        <w:rPr>
          <w:rFonts w:ascii="宋体" w:eastAsia="宋体" w:hAnsi="宋体"/>
        </w:rPr>
        <w:t>被国务院扶贫开发领导小组授予</w:t>
      </w:r>
      <w:r w:rsidRPr="005951F4">
        <w:rPr>
          <w:rFonts w:ascii="宋体" w:eastAsia="宋体" w:hAnsi="宋体" w:hint="eastAsia"/>
        </w:rPr>
        <w:t>“</w:t>
      </w:r>
      <w:r w:rsidRPr="005951F4">
        <w:rPr>
          <w:rFonts w:ascii="宋体" w:eastAsia="宋体" w:hAnsi="宋体"/>
        </w:rPr>
        <w:t>全国扶贫开发先进个人</w:t>
      </w:r>
      <w:r w:rsidRPr="005951F4">
        <w:rPr>
          <w:rFonts w:ascii="宋体" w:eastAsia="宋体" w:hAnsi="宋体" w:hint="eastAsia"/>
        </w:rPr>
        <w:t>”。</w:t>
      </w:r>
    </w:p>
    <w:p w14:paraId="5FE6393E" w14:textId="77777777" w:rsidR="00A80C80" w:rsidRPr="00F82458" w:rsidRDefault="00A80C80" w:rsidP="00F82458">
      <w:pPr>
        <w:rPr>
          <w:rFonts w:asciiTheme="minorEastAsia" w:hAnsiTheme="minorEastAsia"/>
        </w:rPr>
      </w:pPr>
    </w:p>
    <w:sectPr w:rsidR="00A80C80" w:rsidRPr="00F82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2BEEA" w14:textId="77777777" w:rsidR="00A07915" w:rsidRDefault="00A07915" w:rsidP="00CC639D">
      <w:r>
        <w:separator/>
      </w:r>
    </w:p>
  </w:endnote>
  <w:endnote w:type="continuationSeparator" w:id="0">
    <w:p w14:paraId="7C01B924" w14:textId="77777777" w:rsidR="00A07915" w:rsidRDefault="00A07915" w:rsidP="00CC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9FF99" w14:textId="77777777" w:rsidR="00A07915" w:rsidRDefault="00A07915" w:rsidP="00CC639D">
      <w:r>
        <w:separator/>
      </w:r>
    </w:p>
  </w:footnote>
  <w:footnote w:type="continuationSeparator" w:id="0">
    <w:p w14:paraId="6A336B2F" w14:textId="77777777" w:rsidR="00A07915" w:rsidRDefault="00A07915" w:rsidP="00CC6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7B"/>
    <w:rsid w:val="001979C0"/>
    <w:rsid w:val="001F6E7F"/>
    <w:rsid w:val="002474D7"/>
    <w:rsid w:val="00282F52"/>
    <w:rsid w:val="00360E6D"/>
    <w:rsid w:val="005951F4"/>
    <w:rsid w:val="005E5050"/>
    <w:rsid w:val="00631BD5"/>
    <w:rsid w:val="006852F0"/>
    <w:rsid w:val="006E2318"/>
    <w:rsid w:val="008447D5"/>
    <w:rsid w:val="009246E9"/>
    <w:rsid w:val="009A26F4"/>
    <w:rsid w:val="00A07915"/>
    <w:rsid w:val="00A80C80"/>
    <w:rsid w:val="00A866FD"/>
    <w:rsid w:val="00B773DB"/>
    <w:rsid w:val="00CC639D"/>
    <w:rsid w:val="00E005C1"/>
    <w:rsid w:val="00E56A26"/>
    <w:rsid w:val="00EC15A2"/>
    <w:rsid w:val="00ED407B"/>
    <w:rsid w:val="00ED4F0E"/>
    <w:rsid w:val="00F8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D611A"/>
  <w15:chartTrackingRefBased/>
  <w15:docId w15:val="{09DB3666-DE07-4351-89DC-ADB5FD85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3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39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E2318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E2318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9A2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8%AD%E5%9B%BD%E5%9B%BD%E9%99%85%E6%89%B6%E8%B4%AB%E4%B8%AD%E5%BF%8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xuejiao</dc:creator>
  <cp:keywords/>
  <dc:description/>
  <cp:lastModifiedBy>admin</cp:lastModifiedBy>
  <cp:revision>22</cp:revision>
  <dcterms:created xsi:type="dcterms:W3CDTF">2019-08-19T12:26:00Z</dcterms:created>
  <dcterms:modified xsi:type="dcterms:W3CDTF">2019-08-22T00:50:00Z</dcterms:modified>
</cp:coreProperties>
</file>