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D782" w14:textId="0C683212" w:rsidR="002454F8" w:rsidRPr="00B26E55" w:rsidRDefault="009408DC" w:rsidP="00A15B7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41D3B">
        <w:rPr>
          <w:rFonts w:ascii="宋体" w:eastAsia="宋体" w:hAnsi="宋体" w:hint="eastAsia"/>
        </w:rPr>
        <w:t>杨其静</w:t>
      </w:r>
      <w:r w:rsidR="00B26E55">
        <w:rPr>
          <w:rFonts w:ascii="宋体" w:eastAsia="宋体" w:hAnsi="宋体" w:hint="eastAsia"/>
        </w:rPr>
        <w:t>，</w:t>
      </w:r>
      <w:r w:rsidR="006C40D3" w:rsidRPr="006C40D3">
        <w:rPr>
          <w:rFonts w:ascii="宋体" w:eastAsia="宋体" w:hAnsi="宋体" w:hint="eastAsia"/>
        </w:rPr>
        <w:t>中国人民大学经济学院教授，《经济理论与经济管理》副主编，中国人民大学国家发展与战略研究院研究员</w:t>
      </w:r>
      <w:r w:rsidR="00B26E55">
        <w:rPr>
          <w:rFonts w:ascii="宋体" w:eastAsia="宋体" w:hAnsi="宋体" w:hint="eastAsia"/>
        </w:rPr>
        <w:t>。</w:t>
      </w:r>
      <w:bookmarkStart w:id="0" w:name="_GoBack"/>
      <w:bookmarkEnd w:id="0"/>
      <w:r w:rsidR="006C40D3" w:rsidRPr="006C40D3">
        <w:rPr>
          <w:rFonts w:ascii="宋体" w:eastAsia="宋体" w:hAnsi="宋体" w:hint="eastAsia"/>
        </w:rPr>
        <w:t>《经济理论与经济管理》副主编</w:t>
      </w:r>
      <w:r w:rsidR="002466D0" w:rsidRPr="00B26E55">
        <w:rPr>
          <w:rFonts w:ascii="宋体" w:eastAsia="宋体" w:hAnsi="宋体" w:hint="eastAsia"/>
        </w:rPr>
        <w:t>。</w:t>
      </w:r>
      <w:r w:rsidR="00DB11D0" w:rsidRPr="00B26E55">
        <w:rPr>
          <w:rFonts w:ascii="宋体" w:eastAsia="宋体" w:hAnsi="宋体" w:hint="eastAsia"/>
        </w:rPr>
        <w:t>主要研究方向</w:t>
      </w:r>
      <w:r w:rsidR="006E6792">
        <w:rPr>
          <w:rFonts w:ascii="宋体" w:eastAsia="宋体" w:hAnsi="宋体" w:hint="eastAsia"/>
        </w:rPr>
        <w:t>为</w:t>
      </w:r>
      <w:r w:rsidR="006E6792" w:rsidRPr="006E6792">
        <w:rPr>
          <w:rFonts w:ascii="宋体" w:eastAsia="宋体" w:hAnsi="宋体" w:hint="eastAsia"/>
        </w:rPr>
        <w:t>组织经济学，关注于国家治理、公司金融与治理。</w:t>
      </w:r>
      <w:r w:rsidR="00DB11D0" w:rsidRPr="00B26E55">
        <w:rPr>
          <w:rFonts w:ascii="宋体" w:eastAsia="宋体" w:hAnsi="宋体" w:hint="eastAsia"/>
        </w:rPr>
        <w:t>在</w:t>
      </w:r>
      <w:bookmarkStart w:id="1" w:name="OLE_LINK9"/>
      <w:bookmarkStart w:id="2" w:name="OLE_LINK10"/>
      <w:r w:rsidR="00844E8B">
        <w:rPr>
          <w:rFonts w:ascii="宋体" w:eastAsia="宋体" w:hAnsi="宋体" w:hint="eastAsia"/>
        </w:rPr>
        <w:t>《经济研究》、《世界经济》、《教学与研究》、《管理世界》</w:t>
      </w:r>
      <w:r w:rsidR="00DB11D0" w:rsidRPr="00B26E55">
        <w:rPr>
          <w:rFonts w:ascii="宋体" w:eastAsia="宋体" w:hAnsi="宋体" w:hint="eastAsia"/>
        </w:rPr>
        <w:t>等期刊</w:t>
      </w:r>
      <w:bookmarkEnd w:id="1"/>
      <w:bookmarkEnd w:id="2"/>
      <w:r w:rsidR="00DB11D0" w:rsidRPr="00B26E55">
        <w:rPr>
          <w:rFonts w:ascii="宋体" w:eastAsia="宋体" w:hAnsi="宋体" w:hint="eastAsia"/>
        </w:rPr>
        <w:t>发表论文</w:t>
      </w:r>
      <w:r w:rsidR="00C61E41">
        <w:rPr>
          <w:rFonts w:ascii="宋体" w:eastAsia="宋体" w:hAnsi="宋体" w:hint="eastAsia"/>
        </w:rPr>
        <w:t>五</w:t>
      </w:r>
      <w:r w:rsidR="00844E8B">
        <w:rPr>
          <w:rFonts w:ascii="宋体" w:eastAsia="宋体" w:hAnsi="宋体" w:hint="eastAsia"/>
        </w:rPr>
        <w:t>十余</w:t>
      </w:r>
      <w:r w:rsidR="00DB11D0" w:rsidRPr="00B26E55">
        <w:rPr>
          <w:rFonts w:ascii="宋体" w:eastAsia="宋体" w:hAnsi="宋体" w:hint="eastAsia"/>
        </w:rPr>
        <w:t>篇。主编或合编：</w:t>
      </w:r>
      <w:r w:rsidR="0090738A" w:rsidRPr="0090738A">
        <w:rPr>
          <w:rFonts w:ascii="宋体" w:eastAsia="宋体" w:hAnsi="宋体" w:hint="eastAsia"/>
        </w:rPr>
        <w:t>《企业家的企业理论》</w:t>
      </w:r>
      <w:r w:rsidR="0090738A">
        <w:rPr>
          <w:rFonts w:ascii="宋体" w:eastAsia="宋体" w:hAnsi="宋体" w:hint="eastAsia"/>
        </w:rPr>
        <w:t>、《</w:t>
      </w:r>
      <w:r w:rsidR="0090738A" w:rsidRPr="0090738A">
        <w:rPr>
          <w:rFonts w:ascii="宋体" w:eastAsia="宋体" w:hAnsi="宋体" w:hint="eastAsia"/>
        </w:rPr>
        <w:t>财富、企业家才能与最优融资契约安排</w:t>
      </w:r>
      <w:r w:rsidR="0090738A">
        <w:rPr>
          <w:rFonts w:ascii="宋体" w:eastAsia="宋体" w:hAnsi="宋体" w:hint="eastAsia"/>
        </w:rPr>
        <w:t>》、</w:t>
      </w:r>
      <w:r w:rsidR="0090738A" w:rsidRPr="0090738A">
        <w:rPr>
          <w:rFonts w:ascii="宋体" w:eastAsia="宋体" w:hAnsi="宋体" w:hint="eastAsia"/>
        </w:rPr>
        <w:t>《专用性、专用性与企业制度》</w:t>
      </w:r>
      <w:r w:rsidR="00844E8B">
        <w:rPr>
          <w:rFonts w:ascii="宋体" w:eastAsia="宋体" w:hAnsi="宋体" w:hint="eastAsia"/>
        </w:rPr>
        <w:t>、</w:t>
      </w:r>
      <w:r w:rsidR="00844E8B" w:rsidRPr="00844E8B">
        <w:rPr>
          <w:rFonts w:ascii="宋体" w:eastAsia="宋体" w:hAnsi="宋体" w:hint="eastAsia"/>
        </w:rPr>
        <w:t>《国有企业治理结构创新的经济学分析》</w:t>
      </w:r>
      <w:r w:rsidR="00DB11D0" w:rsidRPr="00B26E55">
        <w:rPr>
          <w:rFonts w:ascii="宋体" w:eastAsia="宋体" w:hAnsi="宋体" w:hint="eastAsia"/>
        </w:rPr>
        <w:t>等。</w:t>
      </w:r>
      <w:r w:rsidR="00FD0EFC" w:rsidRPr="00B26E55">
        <w:rPr>
          <w:rFonts w:ascii="宋体" w:eastAsia="宋体" w:hAnsi="宋体" w:hint="eastAsia"/>
        </w:rPr>
        <w:t>曾</w:t>
      </w:r>
      <w:r w:rsidR="006E6792">
        <w:rPr>
          <w:rFonts w:ascii="宋体" w:eastAsia="宋体" w:hAnsi="宋体" w:hint="eastAsia"/>
        </w:rPr>
        <w:t>三次</w:t>
      </w:r>
      <w:r w:rsidR="00FD0EFC" w:rsidRPr="00B26E55">
        <w:rPr>
          <w:rFonts w:ascii="宋体" w:eastAsia="宋体" w:hAnsi="宋体" w:hint="eastAsia"/>
        </w:rPr>
        <w:t>获</w:t>
      </w:r>
      <w:r w:rsidR="006E6792" w:rsidRPr="006E6792">
        <w:rPr>
          <w:rFonts w:ascii="宋体" w:eastAsia="宋体" w:hAnsi="宋体" w:hint="eastAsia"/>
        </w:rPr>
        <w:t>以独立作者身份获得北京市哲学社会科学优秀成果二等奖（2004，2006，2018），入选“教育部新世纪优秀人才计划”（2008）。</w:t>
      </w:r>
    </w:p>
    <w:sectPr w:rsidR="002454F8" w:rsidRPr="00B2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EFB2" w14:textId="77777777" w:rsidR="00FB0656" w:rsidRDefault="00FB0656" w:rsidP="00167AEF">
      <w:r>
        <w:separator/>
      </w:r>
    </w:p>
  </w:endnote>
  <w:endnote w:type="continuationSeparator" w:id="0">
    <w:p w14:paraId="38F62476" w14:textId="77777777" w:rsidR="00FB0656" w:rsidRDefault="00FB0656" w:rsidP="0016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4034" w14:textId="77777777" w:rsidR="00FB0656" w:rsidRDefault="00FB0656" w:rsidP="00167AEF">
      <w:r>
        <w:separator/>
      </w:r>
    </w:p>
  </w:footnote>
  <w:footnote w:type="continuationSeparator" w:id="0">
    <w:p w14:paraId="7AA7D2F9" w14:textId="77777777" w:rsidR="00FB0656" w:rsidRDefault="00FB0656" w:rsidP="00167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80"/>
    <w:rsid w:val="00001580"/>
    <w:rsid w:val="0002628E"/>
    <w:rsid w:val="00076D1A"/>
    <w:rsid w:val="00167AEF"/>
    <w:rsid w:val="001D2DBD"/>
    <w:rsid w:val="002454F8"/>
    <w:rsid w:val="002466D0"/>
    <w:rsid w:val="00255751"/>
    <w:rsid w:val="00281148"/>
    <w:rsid w:val="003267E5"/>
    <w:rsid w:val="003A61D6"/>
    <w:rsid w:val="004302EF"/>
    <w:rsid w:val="004F19C8"/>
    <w:rsid w:val="005860F0"/>
    <w:rsid w:val="00641D3B"/>
    <w:rsid w:val="0065173B"/>
    <w:rsid w:val="006C40D3"/>
    <w:rsid w:val="006E6792"/>
    <w:rsid w:val="00715D31"/>
    <w:rsid w:val="00750F49"/>
    <w:rsid w:val="00844E8B"/>
    <w:rsid w:val="00896420"/>
    <w:rsid w:val="008A0582"/>
    <w:rsid w:val="008A0F52"/>
    <w:rsid w:val="0090518D"/>
    <w:rsid w:val="0090738A"/>
    <w:rsid w:val="009408DC"/>
    <w:rsid w:val="00A15B7D"/>
    <w:rsid w:val="00B26E55"/>
    <w:rsid w:val="00B66405"/>
    <w:rsid w:val="00C61E41"/>
    <w:rsid w:val="00C73800"/>
    <w:rsid w:val="00CB0E70"/>
    <w:rsid w:val="00CE543C"/>
    <w:rsid w:val="00D33C80"/>
    <w:rsid w:val="00DB11D0"/>
    <w:rsid w:val="00E72B4D"/>
    <w:rsid w:val="00F760CC"/>
    <w:rsid w:val="00FA05D7"/>
    <w:rsid w:val="00FB0656"/>
    <w:rsid w:val="00F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F26D"/>
  <w15:chartTrackingRefBased/>
  <w15:docId w15:val="{01CD4531-B4F9-417B-9F89-15E4566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AEF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AEF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AE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28E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2628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Wang Juncker</cp:lastModifiedBy>
  <cp:revision>34</cp:revision>
  <dcterms:created xsi:type="dcterms:W3CDTF">2019-08-20T08:43:00Z</dcterms:created>
  <dcterms:modified xsi:type="dcterms:W3CDTF">2019-08-31T01:55:00Z</dcterms:modified>
</cp:coreProperties>
</file>