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CB060" w14:textId="012559C8" w:rsidR="00AE5325" w:rsidRDefault="00AE5325" w:rsidP="00D54984">
      <w:pPr>
        <w:spacing w:line="396" w:lineRule="auto"/>
        <w:jc w:val="center"/>
        <w:rPr>
          <w:rFonts w:ascii="黑体" w:eastAsia="黑体" w:hAnsi="黑体"/>
          <w:sz w:val="36"/>
          <w:szCs w:val="40"/>
        </w:rPr>
      </w:pPr>
    </w:p>
    <w:p w14:paraId="10F1FD04" w14:textId="77777777" w:rsidR="006E08AD" w:rsidRDefault="006E08AD" w:rsidP="00D54984">
      <w:pPr>
        <w:spacing w:line="396" w:lineRule="auto"/>
        <w:jc w:val="center"/>
        <w:rPr>
          <w:rFonts w:ascii="黑体" w:eastAsia="黑体" w:hAnsi="黑体"/>
          <w:sz w:val="36"/>
          <w:szCs w:val="40"/>
        </w:rPr>
      </w:pPr>
    </w:p>
    <w:p w14:paraId="1010ECCB" w14:textId="78C2B0FC" w:rsidR="00D34C2E" w:rsidRPr="007A7169" w:rsidRDefault="00AE5325" w:rsidP="00D54984">
      <w:pPr>
        <w:spacing w:line="396" w:lineRule="auto"/>
        <w:jc w:val="center"/>
        <w:rPr>
          <w:rFonts w:ascii="黑体" w:eastAsia="黑体" w:hAnsi="黑体"/>
          <w:sz w:val="44"/>
          <w:szCs w:val="48"/>
        </w:rPr>
      </w:pPr>
      <w:r w:rsidRPr="007A7169">
        <w:rPr>
          <w:rFonts w:ascii="黑体" w:eastAsia="黑体" w:hAnsi="黑体" w:hint="eastAsia"/>
          <w:sz w:val="44"/>
          <w:szCs w:val="48"/>
        </w:rPr>
        <w:t>疫情下毕业生宏观就业结构</w:t>
      </w:r>
    </w:p>
    <w:p w14:paraId="1A67914A" w14:textId="77777777" w:rsidR="00AE5325" w:rsidRDefault="00AE5325" w:rsidP="00D54984">
      <w:pPr>
        <w:spacing w:line="396" w:lineRule="auto"/>
        <w:jc w:val="center"/>
        <w:rPr>
          <w:rFonts w:ascii="楷体" w:eastAsia="楷体" w:hAnsi="楷体"/>
        </w:rPr>
      </w:pPr>
    </w:p>
    <w:p w14:paraId="338D7E70" w14:textId="6DDBC8F8" w:rsidR="00AE5325" w:rsidRDefault="00AE5325" w:rsidP="00D54984">
      <w:pPr>
        <w:spacing w:line="396" w:lineRule="auto"/>
        <w:jc w:val="center"/>
        <w:rPr>
          <w:rFonts w:ascii="楷体" w:eastAsia="楷体" w:hAnsi="楷体"/>
        </w:rPr>
      </w:pPr>
      <w:r w:rsidRPr="00AE5325">
        <w:rPr>
          <w:rFonts w:ascii="楷体" w:eastAsia="楷体" w:hAnsi="楷体" w:hint="eastAsia"/>
        </w:rPr>
        <w:t>中国人民大学商学院</w:t>
      </w:r>
      <w:r w:rsidR="003F4FE9">
        <w:rPr>
          <w:rFonts w:ascii="楷体" w:eastAsia="楷体" w:hAnsi="楷体" w:hint="eastAsia"/>
        </w:rPr>
        <w:t xml:space="preserve"> </w:t>
      </w:r>
      <w:r w:rsidRPr="00AE5325">
        <w:rPr>
          <w:rFonts w:ascii="楷体" w:eastAsia="楷体" w:hAnsi="楷体" w:hint="eastAsia"/>
        </w:rPr>
        <w:t xml:space="preserve"> 2019200887</w:t>
      </w:r>
      <w:r w:rsidR="003F4FE9">
        <w:rPr>
          <w:rFonts w:ascii="楷体" w:eastAsia="楷体" w:hAnsi="楷体"/>
        </w:rPr>
        <w:t xml:space="preserve"> </w:t>
      </w:r>
      <w:r w:rsidRPr="00AE5325">
        <w:rPr>
          <w:rFonts w:ascii="楷体" w:eastAsia="楷体" w:hAnsi="楷体" w:hint="eastAsia"/>
        </w:rPr>
        <w:t>李化冰</w:t>
      </w:r>
    </w:p>
    <w:p w14:paraId="5B58133F" w14:textId="5CE749B4" w:rsidR="00AE5325" w:rsidRDefault="00AE5325" w:rsidP="00D54984">
      <w:pPr>
        <w:spacing w:line="396" w:lineRule="auto"/>
        <w:rPr>
          <w:rFonts w:ascii="楷体" w:eastAsia="楷体" w:hAnsi="楷体"/>
        </w:rPr>
      </w:pPr>
    </w:p>
    <w:p w14:paraId="300354DC" w14:textId="54997D3B" w:rsidR="00AE5325" w:rsidRDefault="00AE5325" w:rsidP="00D54984">
      <w:pPr>
        <w:spacing w:line="396" w:lineRule="auto"/>
        <w:rPr>
          <w:rFonts w:ascii="宋体" w:eastAsia="宋体" w:hAnsi="宋体"/>
        </w:rPr>
      </w:pPr>
      <w:r>
        <w:rPr>
          <w:rFonts w:ascii="楷体" w:eastAsia="楷体" w:hAnsi="楷体"/>
        </w:rPr>
        <w:tab/>
      </w:r>
      <w:r w:rsidRPr="00AE5325">
        <w:rPr>
          <w:rFonts w:ascii="宋体" w:eastAsia="宋体" w:hAnsi="宋体" w:hint="eastAsia"/>
        </w:rPr>
        <w:t>2020年</w:t>
      </w:r>
      <w:r w:rsidR="00FD402F">
        <w:rPr>
          <w:rFonts w:ascii="宋体" w:eastAsia="宋体" w:hAnsi="宋体" w:hint="eastAsia"/>
        </w:rPr>
        <w:t>年初，一场突如其来的新型冠状病毒肺炎在我国湖北省武汉市最先爆发，随后在全国范围内肆虐，甚至在世界范围内都产生了重大影响。这场疫情的破坏性与规模都属历史上罕见的，自然对我国经济社会产生了重要的影响。</w:t>
      </w:r>
    </w:p>
    <w:p w14:paraId="1F661ED8" w14:textId="11B148C6" w:rsidR="00FD402F" w:rsidRDefault="00FD402F" w:rsidP="00D54984">
      <w:pPr>
        <w:spacing w:line="396" w:lineRule="auto"/>
        <w:rPr>
          <w:rFonts w:ascii="宋体" w:eastAsia="宋体" w:hAnsi="宋体"/>
        </w:rPr>
      </w:pPr>
      <w:r>
        <w:rPr>
          <w:rFonts w:ascii="宋体" w:eastAsia="宋体" w:hAnsi="宋体"/>
        </w:rPr>
        <w:tab/>
      </w:r>
      <w:r w:rsidR="001A4CA9">
        <w:rPr>
          <w:rFonts w:ascii="宋体" w:eastAsia="宋体" w:hAnsi="宋体" w:hint="eastAsia"/>
        </w:rPr>
        <w:t>个人发展难以脱离国家命运与历史进程。</w:t>
      </w:r>
      <w:r>
        <w:rPr>
          <w:rFonts w:ascii="宋体" w:eastAsia="宋体" w:hAnsi="宋体" w:hint="eastAsia"/>
        </w:rPr>
        <w:t>就业是民生之本，对宏观经济而言，就业的意义不言而喻。</w:t>
      </w:r>
      <w:r w:rsidR="00DE5E82">
        <w:rPr>
          <w:rFonts w:ascii="宋体" w:eastAsia="宋体" w:hAnsi="宋体" w:hint="eastAsia"/>
        </w:rPr>
        <w:t>世界上多数国家均以“充分就业”作为宏观经济发展与宏观经济政策的重要目标。</w:t>
      </w:r>
      <w:r>
        <w:rPr>
          <w:rFonts w:ascii="宋体" w:eastAsia="宋体" w:hAnsi="宋体" w:hint="eastAsia"/>
        </w:rPr>
        <w:t>充分就业不但能</w:t>
      </w:r>
      <w:r w:rsidR="003F4FE9" w:rsidRPr="003F4FE9">
        <w:rPr>
          <w:rFonts w:ascii="宋体" w:eastAsia="宋体" w:hAnsi="宋体" w:hint="eastAsia"/>
        </w:rPr>
        <w:t>增加就业机会</w:t>
      </w:r>
      <w:r w:rsidR="003F4FE9">
        <w:rPr>
          <w:rFonts w:ascii="宋体" w:eastAsia="宋体" w:hAnsi="宋体" w:hint="eastAsia"/>
        </w:rPr>
        <w:t>，</w:t>
      </w:r>
      <w:r w:rsidR="003F4FE9" w:rsidRPr="003F4FE9">
        <w:rPr>
          <w:rFonts w:ascii="宋体" w:eastAsia="宋体" w:hAnsi="宋体" w:hint="eastAsia"/>
        </w:rPr>
        <w:t>有助于改善民生,同时也有助于和谐社会的建设</w:t>
      </w:r>
      <w:r w:rsidR="003F4FE9">
        <w:rPr>
          <w:rFonts w:ascii="宋体" w:eastAsia="宋体" w:hAnsi="宋体" w:hint="eastAsia"/>
        </w:rPr>
        <w:t>，</w:t>
      </w:r>
      <w:r w:rsidR="003F4FE9" w:rsidRPr="003F4FE9">
        <w:rPr>
          <w:rFonts w:ascii="宋体" w:eastAsia="宋体" w:hAnsi="宋体" w:hint="eastAsia"/>
        </w:rPr>
        <w:t>有助于经济持续、健康的发展</w:t>
      </w:r>
      <w:r w:rsidR="003F4FE9">
        <w:rPr>
          <w:rFonts w:ascii="宋体" w:eastAsia="宋体" w:hAnsi="宋体" w:hint="eastAsia"/>
        </w:rPr>
        <w:t>，</w:t>
      </w:r>
      <w:r w:rsidR="003F4FE9" w:rsidRPr="003F4FE9">
        <w:rPr>
          <w:rFonts w:ascii="宋体" w:eastAsia="宋体" w:hAnsi="宋体" w:hint="eastAsia"/>
        </w:rPr>
        <w:t>对经济的意义很大</w:t>
      </w:r>
      <w:r w:rsidR="003F4FE9">
        <w:rPr>
          <w:rFonts w:ascii="宋体" w:eastAsia="宋体" w:hAnsi="宋体" w:hint="eastAsia"/>
        </w:rPr>
        <w:t>，</w:t>
      </w:r>
      <w:r w:rsidR="003F4FE9" w:rsidRPr="003F4FE9">
        <w:rPr>
          <w:rFonts w:ascii="宋体" w:eastAsia="宋体" w:hAnsi="宋体" w:hint="eastAsia"/>
        </w:rPr>
        <w:t>甚至不可替代</w:t>
      </w:r>
      <w:r w:rsidR="003F4FE9">
        <w:rPr>
          <w:rFonts w:ascii="宋体" w:eastAsia="宋体" w:hAnsi="宋体" w:hint="eastAsia"/>
        </w:rPr>
        <w:t>。</w:t>
      </w:r>
      <w:r w:rsidR="003F4FE9" w:rsidRPr="003F4FE9">
        <w:rPr>
          <w:rFonts w:ascii="宋体" w:eastAsia="宋体" w:hAnsi="宋体" w:hint="eastAsia"/>
        </w:rPr>
        <w:t>另外</w:t>
      </w:r>
      <w:r w:rsidR="003F4FE9">
        <w:rPr>
          <w:rFonts w:ascii="宋体" w:eastAsia="宋体" w:hAnsi="宋体" w:hint="eastAsia"/>
        </w:rPr>
        <w:t>，就业的</w:t>
      </w:r>
      <w:r w:rsidR="003F4FE9" w:rsidRPr="003F4FE9">
        <w:rPr>
          <w:rFonts w:ascii="宋体" w:eastAsia="宋体" w:hAnsi="宋体" w:hint="eastAsia"/>
        </w:rPr>
        <w:t>一个最重大的意义就是可以确保国家社会的安全和稳定</w:t>
      </w:r>
      <w:r w:rsidR="003F4FE9">
        <w:rPr>
          <w:rFonts w:ascii="宋体" w:eastAsia="宋体" w:hAnsi="宋体" w:hint="eastAsia"/>
        </w:rPr>
        <w:t>。因此</w:t>
      </w:r>
      <w:r w:rsidR="00394110">
        <w:rPr>
          <w:rFonts w:ascii="宋体" w:eastAsia="宋体" w:hAnsi="宋体" w:hint="eastAsia"/>
        </w:rPr>
        <w:t>，关注这场疫情对就业的影响，是衡量疫情对我国经济发展综合作用的重要途径。</w:t>
      </w:r>
    </w:p>
    <w:p w14:paraId="7E43FB57" w14:textId="77777777" w:rsidR="0013736F" w:rsidRDefault="00394110" w:rsidP="00D54984">
      <w:pPr>
        <w:spacing w:line="396" w:lineRule="auto"/>
        <w:rPr>
          <w:rFonts w:ascii="宋体" w:eastAsia="宋体" w:hAnsi="宋体"/>
        </w:rPr>
      </w:pPr>
      <w:r>
        <w:rPr>
          <w:rFonts w:ascii="宋体" w:eastAsia="宋体" w:hAnsi="宋体"/>
        </w:rPr>
        <w:tab/>
      </w:r>
      <w:r>
        <w:rPr>
          <w:rFonts w:ascii="宋体" w:eastAsia="宋体" w:hAnsi="宋体" w:hint="eastAsia"/>
        </w:rPr>
        <w:t>疫情对就业的影响是多方面的。</w:t>
      </w:r>
      <w:r w:rsidR="009548C3">
        <w:rPr>
          <w:rFonts w:ascii="宋体" w:eastAsia="宋体" w:hAnsi="宋体" w:hint="eastAsia"/>
        </w:rPr>
        <w:t>疫情期间，由于对传染疾病的恐惧和公共管制的需求，各种消费与投资均有减少，各行各业广泛地受到疫情影响，经济活动频率减弱。在这样的基础上，既是出于降低成本的目的，也是出于用工需求的减少，各种就业机会逐渐减少，就业市场供大于求，失业情况愈发普遍。同时，疫情对某些行业存在着更为突出的影响，包括餐饮、旅游、金融等等行业，于此</w:t>
      </w:r>
      <w:proofErr w:type="gramStart"/>
      <w:r w:rsidR="009548C3">
        <w:rPr>
          <w:rFonts w:ascii="宋体" w:eastAsia="宋体" w:hAnsi="宋体" w:hint="eastAsia"/>
        </w:rPr>
        <w:t>列行</w:t>
      </w:r>
      <w:proofErr w:type="gramEnd"/>
      <w:r w:rsidR="009548C3">
        <w:rPr>
          <w:rFonts w:ascii="宋体" w:eastAsia="宋体" w:hAnsi="宋体" w:hint="eastAsia"/>
        </w:rPr>
        <w:t>业而言，就业受到的打击更大，因此疫情对总体就业结构与就业分布也同样具有影响。</w:t>
      </w:r>
    </w:p>
    <w:p w14:paraId="3A1EC2A5" w14:textId="6931E052" w:rsidR="00394110" w:rsidRDefault="0013736F" w:rsidP="00D54984">
      <w:pPr>
        <w:spacing w:line="396" w:lineRule="auto"/>
        <w:ind w:firstLine="420"/>
        <w:rPr>
          <w:rFonts w:ascii="宋体" w:eastAsia="宋体" w:hAnsi="宋体"/>
        </w:rPr>
      </w:pPr>
      <w:r>
        <w:rPr>
          <w:rFonts w:ascii="宋体" w:eastAsia="宋体" w:hAnsi="宋体" w:hint="eastAsia"/>
        </w:rPr>
        <w:t>疫情同就业之间的关系并不是线性的，即便疫情得到缓解或者结束，就业市场的总体情况不会在短期内快速变化，其调整与变动需要长期的过程。因此，疫情对中国未来的就业情况的影响是持续深远的。这意味着，在疫情期间尤其应当注重就业问题的调控与帮扶，并在疫情后通过长期的政策支持与经济发展，尽可能减少疫情对就业带来的不良影响。</w:t>
      </w:r>
    </w:p>
    <w:p w14:paraId="3DB87DC2" w14:textId="2F39ED9C" w:rsidR="00C435DD" w:rsidRDefault="0013736F" w:rsidP="00D54984">
      <w:pPr>
        <w:spacing w:line="396" w:lineRule="auto"/>
        <w:rPr>
          <w:rFonts w:ascii="宋体" w:eastAsia="宋体" w:hAnsi="宋体"/>
        </w:rPr>
      </w:pPr>
      <w:r>
        <w:rPr>
          <w:rFonts w:ascii="宋体" w:eastAsia="宋体" w:hAnsi="宋体"/>
        </w:rPr>
        <w:tab/>
      </w:r>
      <w:r>
        <w:rPr>
          <w:rFonts w:ascii="宋体" w:eastAsia="宋体" w:hAnsi="宋体" w:hint="eastAsia"/>
        </w:rPr>
        <w:t>本文将目光聚焦在疫情后毕业生的宏观就业结构，</w:t>
      </w:r>
      <w:r w:rsidR="00773A80">
        <w:rPr>
          <w:rFonts w:ascii="宋体" w:eastAsia="宋体" w:hAnsi="宋体" w:hint="eastAsia"/>
        </w:rPr>
        <w:t>主要论述疫情过后大学毕业生的就业</w:t>
      </w:r>
      <w:r w:rsidR="00773A80">
        <w:rPr>
          <w:rFonts w:ascii="宋体" w:eastAsia="宋体" w:hAnsi="宋体" w:hint="eastAsia"/>
        </w:rPr>
        <w:lastRenderedPageBreak/>
        <w:t>总体情况</w:t>
      </w:r>
      <w:r w:rsidR="00692E72">
        <w:rPr>
          <w:rFonts w:ascii="宋体" w:eastAsia="宋体" w:hAnsi="宋体" w:hint="eastAsia"/>
        </w:rPr>
        <w:t>、就业形势</w:t>
      </w:r>
      <w:r w:rsidR="00773A80">
        <w:rPr>
          <w:rFonts w:ascii="宋体" w:eastAsia="宋体" w:hAnsi="宋体" w:hint="eastAsia"/>
        </w:rPr>
        <w:t>、地区分布、行业分布</w:t>
      </w:r>
      <w:r w:rsidR="00692E72">
        <w:rPr>
          <w:rFonts w:ascii="宋体" w:eastAsia="宋体" w:hAnsi="宋体" w:hint="eastAsia"/>
        </w:rPr>
        <w:t>等等问题，并针对具体情况和问题提供政策性建议。</w:t>
      </w:r>
    </w:p>
    <w:p w14:paraId="44EA8642" w14:textId="14ACA227" w:rsidR="00C435DD" w:rsidRPr="007A7169" w:rsidRDefault="00C435DD" w:rsidP="00D54984">
      <w:pPr>
        <w:spacing w:beforeLines="50" w:before="156" w:afterLines="50" w:after="156" w:line="396" w:lineRule="auto"/>
        <w:jc w:val="center"/>
        <w:rPr>
          <w:rFonts w:ascii="黑体" w:eastAsia="黑体" w:hAnsi="黑体"/>
          <w:sz w:val="28"/>
          <w:szCs w:val="32"/>
        </w:rPr>
      </w:pPr>
      <w:r w:rsidRPr="007A7169">
        <w:rPr>
          <w:rFonts w:ascii="黑体" w:eastAsia="黑体" w:hAnsi="黑体" w:hint="eastAsia"/>
          <w:sz w:val="28"/>
          <w:szCs w:val="32"/>
        </w:rPr>
        <w:t>1</w:t>
      </w:r>
      <w:r w:rsidRPr="007A7169">
        <w:rPr>
          <w:rFonts w:ascii="黑体" w:eastAsia="黑体" w:hAnsi="黑体"/>
          <w:sz w:val="28"/>
          <w:szCs w:val="32"/>
        </w:rPr>
        <w:t xml:space="preserve"> </w:t>
      </w:r>
      <w:r w:rsidRPr="007A7169">
        <w:rPr>
          <w:rFonts w:ascii="黑体" w:eastAsia="黑体" w:hAnsi="黑体" w:hint="eastAsia"/>
          <w:sz w:val="28"/>
          <w:szCs w:val="32"/>
        </w:rPr>
        <w:t>宏观就业总体情况与就业形势</w:t>
      </w:r>
    </w:p>
    <w:p w14:paraId="2D185012" w14:textId="0ADC7488" w:rsidR="0013736F" w:rsidRPr="001A4CA9" w:rsidRDefault="00DB784F" w:rsidP="00D54984">
      <w:pPr>
        <w:spacing w:line="396" w:lineRule="auto"/>
        <w:rPr>
          <w:rFonts w:ascii="宋体" w:eastAsia="宋体" w:hAnsi="宋体"/>
          <w:color w:val="FFFFFF" w:themeColor="background1"/>
          <w:sz w:val="2"/>
          <w:szCs w:val="2"/>
        </w:rPr>
      </w:pPr>
      <w:r>
        <w:rPr>
          <w:rFonts w:ascii="宋体" w:eastAsia="宋体" w:hAnsi="宋体"/>
        </w:rPr>
        <w:tab/>
        <w:t>2020</w:t>
      </w:r>
      <w:r>
        <w:rPr>
          <w:rFonts w:ascii="宋体" w:eastAsia="宋体" w:hAnsi="宋体" w:hint="eastAsia"/>
        </w:rPr>
        <w:t>年年初的新冠肺炎疫情为我国经济发展笼罩上了一层阴影。总的来说，第一季度G</w:t>
      </w:r>
      <w:r>
        <w:rPr>
          <w:rFonts w:ascii="宋体" w:eastAsia="宋体" w:hAnsi="宋体"/>
        </w:rPr>
        <w:t>DP</w:t>
      </w:r>
      <w:r w:rsidR="00E16D70">
        <w:rPr>
          <w:rFonts w:ascii="宋体" w:eastAsia="宋体" w:hAnsi="宋体" w:hint="eastAsia"/>
        </w:rPr>
        <w:t>同比下降6.8%，为改革开放四十余年以来首次负值。细分行业来看，住宿和餐饮业、批发和零售业、建筑业增加值同比下滑位居前三，分别为35.3%、17.8%、17.5%。面对这样的总体经济发展态势，就业市场表现出的情况也是不容乐观。</w:t>
      </w:r>
      <w:r w:rsidR="008409F9">
        <w:rPr>
          <w:rFonts w:ascii="宋体" w:eastAsia="宋体" w:hAnsi="宋体" w:hint="eastAsia"/>
        </w:rPr>
        <w:t>第一季度全国城镇调查失业率高达5.9%，形势比往年更加严峻</w:t>
      </w:r>
      <w:r w:rsidR="001A4CA9">
        <w:rPr>
          <w:rFonts w:ascii="宋体" w:eastAsia="宋体" w:hAnsi="宋体" w:hint="eastAsia"/>
        </w:rPr>
        <w:t>。</w:t>
      </w:r>
      <w:r w:rsidR="001A4CA9" w:rsidRPr="001A4CA9">
        <w:rPr>
          <w:rFonts w:ascii="宋体" w:eastAsia="宋体" w:hAnsi="宋体" w:hint="eastAsia"/>
          <w:color w:val="FFFFFF" w:themeColor="background1"/>
          <w:sz w:val="2"/>
          <w:szCs w:val="2"/>
        </w:rPr>
        <w:t>。。。。。。。</w:t>
      </w:r>
    </w:p>
    <w:p w14:paraId="3F6E7F2B" w14:textId="57819290" w:rsidR="007A1C53" w:rsidRDefault="007A1C53" w:rsidP="00D54984">
      <w:pPr>
        <w:spacing w:line="396" w:lineRule="auto"/>
        <w:rPr>
          <w:rFonts w:ascii="宋体" w:eastAsia="宋体" w:hAnsi="宋体"/>
        </w:rPr>
      </w:pPr>
      <w:r>
        <w:rPr>
          <w:rFonts w:ascii="宋体" w:eastAsia="宋体" w:hAnsi="宋体"/>
        </w:rPr>
        <w:tab/>
      </w:r>
      <w:r w:rsidR="00750744" w:rsidRPr="00750744">
        <w:rPr>
          <w:rFonts w:ascii="宋体" w:eastAsia="宋体" w:hAnsi="宋体"/>
        </w:rPr>
        <w:t>据此前拉勾大数据研究院发布的《2020年春季校园招聘报告》显示，2020年应届毕业生达874万，比2019年增加40万人；而因疫情影响，39.29%的企业缩减</w:t>
      </w:r>
      <w:proofErr w:type="gramStart"/>
      <w:r w:rsidR="00750744" w:rsidRPr="00750744">
        <w:rPr>
          <w:rFonts w:ascii="宋体" w:eastAsia="宋体" w:hAnsi="宋体"/>
        </w:rPr>
        <w:t>了校招岗位</w:t>
      </w:r>
      <w:proofErr w:type="gramEnd"/>
      <w:r w:rsidR="00750744" w:rsidRPr="00750744">
        <w:rPr>
          <w:rFonts w:ascii="宋体" w:eastAsia="宋体" w:hAnsi="宋体"/>
        </w:rPr>
        <w:t>，毕业生面临的就业竞争更加激烈。</w:t>
      </w:r>
      <w:r>
        <w:rPr>
          <w:rFonts w:ascii="宋体" w:eastAsia="宋体" w:hAnsi="宋体" w:hint="eastAsia"/>
        </w:rPr>
        <w:t>总体来讲，就业结构出现的变化正是由于经济下行压力加大导致的。在这样的情况下，党中央明确提出的“六稳”工作与“</w:t>
      </w:r>
      <w:r w:rsidR="00C20A7E">
        <w:rPr>
          <w:rFonts w:ascii="宋体" w:eastAsia="宋体" w:hAnsi="宋体" w:hint="eastAsia"/>
        </w:rPr>
        <w:t>六保</w:t>
      </w:r>
      <w:r>
        <w:rPr>
          <w:rFonts w:ascii="宋体" w:eastAsia="宋体" w:hAnsi="宋体" w:hint="eastAsia"/>
        </w:rPr>
        <w:t>”</w:t>
      </w:r>
      <w:r w:rsidR="00C20A7E">
        <w:rPr>
          <w:rFonts w:ascii="宋体" w:eastAsia="宋体" w:hAnsi="宋体" w:hint="eastAsia"/>
        </w:rPr>
        <w:t>任务正是发挥就业对经济发展促进作用的重要举措。</w:t>
      </w:r>
    </w:p>
    <w:p w14:paraId="4B1F41A9" w14:textId="6AB7FD99" w:rsidR="007A1C53" w:rsidRDefault="007A1C53" w:rsidP="00D54984">
      <w:pPr>
        <w:spacing w:line="396" w:lineRule="auto"/>
        <w:rPr>
          <w:rFonts w:ascii="宋体" w:eastAsia="宋体" w:hAnsi="宋体"/>
        </w:rPr>
      </w:pPr>
      <w:r>
        <w:rPr>
          <w:rFonts w:ascii="宋体" w:eastAsia="宋体" w:hAnsi="宋体"/>
        </w:rPr>
        <w:tab/>
      </w:r>
      <w:r w:rsidR="00C435DD">
        <w:rPr>
          <w:rFonts w:ascii="宋体" w:eastAsia="宋体" w:hAnsi="宋体" w:hint="eastAsia"/>
        </w:rPr>
        <w:t>2020年，国家应届毕业生人数达到874万，而就业市场的</w:t>
      </w:r>
      <w:proofErr w:type="gramStart"/>
      <w:r w:rsidR="00C435DD">
        <w:rPr>
          <w:rFonts w:ascii="宋体" w:eastAsia="宋体" w:hAnsi="宋体" w:hint="eastAsia"/>
        </w:rPr>
        <w:t>需求侧却疲软</w:t>
      </w:r>
      <w:proofErr w:type="gramEnd"/>
      <w:r w:rsidR="00C435DD">
        <w:rPr>
          <w:rFonts w:ascii="宋体" w:eastAsia="宋体" w:hAnsi="宋体" w:hint="eastAsia"/>
        </w:rPr>
        <w:t>乏力。</w:t>
      </w:r>
      <w:r>
        <w:rPr>
          <w:rFonts w:ascii="宋体" w:eastAsia="宋体" w:hAnsi="宋体" w:hint="eastAsia"/>
        </w:rPr>
        <w:t>在这样的总体环境下，</w:t>
      </w:r>
      <w:r w:rsidR="00C20A7E">
        <w:rPr>
          <w:rFonts w:ascii="宋体" w:eastAsia="宋体" w:hAnsi="宋体" w:hint="eastAsia"/>
        </w:rPr>
        <w:t>大学毕业生的就业环境与就业结构发生了变化。首先，大学生群体取代传统的农民工群体成为了就业的主要群体，而大学生群体的就业目标与就业倾向显然与农民工群体不同，更偏向于选择高端第二产业与第三产业。另外，主要受到疫情影响的产业集中于第三产业（同时也包括高端第二产业），这样便形成了矛盾与冲突。</w:t>
      </w:r>
    </w:p>
    <w:p w14:paraId="3818988E" w14:textId="6977BF7E" w:rsidR="002D5ED9" w:rsidRPr="002D5ED9" w:rsidRDefault="002D5ED9" w:rsidP="00D54984">
      <w:pPr>
        <w:spacing w:line="396" w:lineRule="auto"/>
        <w:ind w:firstLine="420"/>
        <w:rPr>
          <w:rFonts w:ascii="宋体" w:eastAsia="宋体" w:hAnsi="宋体"/>
        </w:rPr>
      </w:pPr>
      <w:r w:rsidRPr="002D5ED9">
        <w:rPr>
          <w:rFonts w:ascii="宋体" w:eastAsia="宋体" w:hAnsi="宋体" w:hint="eastAsia"/>
        </w:rPr>
        <w:t>针对高校毕业生问题，我国教育部门印发了《关于应对新冠肺炎疫情做好</w:t>
      </w:r>
      <w:r w:rsidRPr="002D5ED9">
        <w:rPr>
          <w:rFonts w:ascii="宋体" w:eastAsia="宋体" w:hAnsi="宋体"/>
        </w:rPr>
        <w:t>2020届全国普通高等学校毕业生就业创业工作的通知》，针对进一步指导推动各地各高校积极应对新冠肺炎疫情工作开展做出了有力部署。《通知》中</w:t>
      </w:r>
      <w:r w:rsidR="00052816">
        <w:rPr>
          <w:rFonts w:ascii="宋体" w:eastAsia="宋体" w:hAnsi="宋体" w:hint="eastAsia"/>
        </w:rPr>
        <w:t>明确要求，要创新推进网上就业服务，拓宽毕业生就业渠道，要关爱和帮扶重点就业群体，要提升就业管理服务水平。</w:t>
      </w:r>
    </w:p>
    <w:p w14:paraId="12F537CC" w14:textId="45E9C62D" w:rsidR="00C435DD" w:rsidRDefault="00C435DD" w:rsidP="00D54984">
      <w:pPr>
        <w:spacing w:line="396" w:lineRule="auto"/>
        <w:rPr>
          <w:rFonts w:ascii="宋体" w:eastAsia="宋体" w:hAnsi="宋体"/>
        </w:rPr>
      </w:pPr>
      <w:r>
        <w:rPr>
          <w:rFonts w:ascii="宋体" w:eastAsia="宋体" w:hAnsi="宋体"/>
        </w:rPr>
        <w:tab/>
      </w:r>
      <w:r>
        <w:rPr>
          <w:rFonts w:ascii="宋体" w:eastAsia="宋体" w:hAnsi="宋体" w:hint="eastAsia"/>
        </w:rPr>
        <w:t>今年的毕业生就业季，</w:t>
      </w:r>
      <w:r w:rsidR="0009077C">
        <w:rPr>
          <w:rFonts w:ascii="宋体" w:eastAsia="宋体" w:hAnsi="宋体" w:hint="eastAsia"/>
        </w:rPr>
        <w:t>三</w:t>
      </w:r>
      <w:r>
        <w:rPr>
          <w:rFonts w:ascii="宋体" w:eastAsia="宋体" w:hAnsi="宋体" w:hint="eastAsia"/>
        </w:rPr>
        <w:t>个突出的总括性特征是“变”</w:t>
      </w:r>
      <w:r w:rsidR="0009077C">
        <w:rPr>
          <w:rFonts w:ascii="宋体" w:eastAsia="宋体" w:hAnsi="宋体" w:hint="eastAsia"/>
        </w:rPr>
        <w:t>、</w:t>
      </w:r>
      <w:r>
        <w:rPr>
          <w:rFonts w:ascii="宋体" w:eastAsia="宋体" w:hAnsi="宋体" w:hint="eastAsia"/>
        </w:rPr>
        <w:t>“缓”</w:t>
      </w:r>
      <w:r w:rsidR="0009077C">
        <w:rPr>
          <w:rFonts w:ascii="宋体" w:eastAsia="宋体" w:hAnsi="宋体" w:hint="eastAsia"/>
        </w:rPr>
        <w:t>和“活”</w:t>
      </w:r>
      <w:r>
        <w:rPr>
          <w:rFonts w:ascii="宋体" w:eastAsia="宋体" w:hAnsi="宋体" w:hint="eastAsia"/>
        </w:rPr>
        <w:t>。</w:t>
      </w:r>
    </w:p>
    <w:p w14:paraId="0876EA1E" w14:textId="50FB7B99" w:rsidR="003F4FE9" w:rsidRDefault="00C435DD" w:rsidP="00D54984">
      <w:pPr>
        <w:spacing w:line="396" w:lineRule="auto"/>
        <w:rPr>
          <w:rFonts w:ascii="宋体" w:eastAsia="宋体" w:hAnsi="宋体"/>
        </w:rPr>
      </w:pPr>
      <w:r>
        <w:rPr>
          <w:rFonts w:ascii="宋体" w:eastAsia="宋体" w:hAnsi="宋体"/>
        </w:rPr>
        <w:tab/>
      </w:r>
      <w:r>
        <w:rPr>
          <w:rFonts w:ascii="宋体" w:eastAsia="宋体" w:hAnsi="宋体" w:hint="eastAsia"/>
        </w:rPr>
        <w:t>首先</w:t>
      </w:r>
      <w:proofErr w:type="gramStart"/>
      <w:r>
        <w:rPr>
          <w:rFonts w:ascii="宋体" w:eastAsia="宋体" w:hAnsi="宋体" w:hint="eastAsia"/>
        </w:rPr>
        <w:t>先</w:t>
      </w:r>
      <w:proofErr w:type="gramEnd"/>
      <w:r>
        <w:rPr>
          <w:rFonts w:ascii="宋体" w:eastAsia="宋体" w:hAnsi="宋体" w:hint="eastAsia"/>
        </w:rPr>
        <w:t>来谈“变”。“</w:t>
      </w:r>
      <w:r w:rsidRPr="00C435DD">
        <w:rPr>
          <w:rFonts w:ascii="宋体" w:eastAsia="宋体" w:hAnsi="宋体" w:hint="eastAsia"/>
        </w:rPr>
        <w:t>如果没有这场疫情，哈工大毕业生小赵如今已经在荷兰继续攻读她的专业；哈工程毕业生小宋也将进入位于秦皇岛的一家汽车生产企业；哈尔滨职业技术学院毕业生小王也许会在南方某个大城市实现设计师的梦想……因为疫情，他们都改变了进入职</w:t>
      </w:r>
      <w:r w:rsidRPr="00C435DD">
        <w:rPr>
          <w:rFonts w:ascii="宋体" w:eastAsia="宋体" w:hAnsi="宋体" w:hint="eastAsia"/>
        </w:rPr>
        <w:lastRenderedPageBreak/>
        <w:t>场的第一步。</w:t>
      </w:r>
      <w:r>
        <w:rPr>
          <w:rFonts w:ascii="宋体" w:eastAsia="宋体" w:hAnsi="宋体" w:hint="eastAsia"/>
        </w:rPr>
        <w:t>”这样的情况在今年的毕业</w:t>
      </w:r>
      <w:proofErr w:type="gramStart"/>
      <w:r>
        <w:rPr>
          <w:rFonts w:ascii="宋体" w:eastAsia="宋体" w:hAnsi="宋体" w:hint="eastAsia"/>
        </w:rPr>
        <w:t>季并不</w:t>
      </w:r>
      <w:proofErr w:type="gramEnd"/>
      <w:r>
        <w:rPr>
          <w:rFonts w:ascii="宋体" w:eastAsia="宋体" w:hAnsi="宋体" w:hint="eastAsia"/>
        </w:rPr>
        <w:t>少见。“先就业，再择业”的口号第一次在北京市委就业发布会上被提出，随即引来了热烈的讨论。超乎平常数量的毕业生在今年的就业季选择了意料之外的各项工作，作为自己应届毕业的第一份工作起点</w:t>
      </w:r>
      <w:r w:rsidR="003656A9">
        <w:rPr>
          <w:rFonts w:ascii="宋体" w:eastAsia="宋体" w:hAnsi="宋体" w:hint="eastAsia"/>
        </w:rPr>
        <w:t>。</w:t>
      </w:r>
    </w:p>
    <w:p w14:paraId="5AC17479" w14:textId="346484D7" w:rsidR="003656A9" w:rsidRDefault="003656A9" w:rsidP="00D54984">
      <w:pPr>
        <w:spacing w:line="396" w:lineRule="auto"/>
        <w:rPr>
          <w:rFonts w:ascii="宋体" w:eastAsia="宋体" w:hAnsi="宋体"/>
        </w:rPr>
      </w:pPr>
      <w:r>
        <w:rPr>
          <w:rFonts w:ascii="宋体" w:eastAsia="宋体" w:hAnsi="宋体"/>
        </w:rPr>
        <w:tab/>
      </w:r>
      <w:r>
        <w:rPr>
          <w:rFonts w:ascii="宋体" w:eastAsia="宋体" w:hAnsi="宋体" w:hint="eastAsia"/>
        </w:rPr>
        <w:t>第二个总括性特征是“缓”。“缓”是在“变”的基础上做出的一种调整与改动，即通过各种其他途径错开就业难题，争取在下一个就业形势更好的阶段进入就业市场。例如，今年全年硕士研究生招生规模进一步扩大，更多同学得以进入到研究生的学习阶段，在三到四年后再参加工作。律师行业、执业医生行业等对职业技术门槛有所要求的职业也开放了实习暂缓，允许在疫情期间未得到职业资格证书的毕业生同学先行参加工作，在疫情初步解决后再进行执业资格考试。</w:t>
      </w:r>
    </w:p>
    <w:p w14:paraId="2410EC4D" w14:textId="466F37C2" w:rsidR="0009077C" w:rsidRDefault="0009077C" w:rsidP="00D54984">
      <w:pPr>
        <w:spacing w:line="396" w:lineRule="auto"/>
        <w:rPr>
          <w:rFonts w:ascii="宋体" w:eastAsia="宋体" w:hAnsi="宋体"/>
        </w:rPr>
      </w:pPr>
      <w:r>
        <w:rPr>
          <w:rFonts w:ascii="宋体" w:eastAsia="宋体" w:hAnsi="宋体"/>
        </w:rPr>
        <w:tab/>
      </w:r>
      <w:r>
        <w:rPr>
          <w:rFonts w:ascii="宋体" w:eastAsia="宋体" w:hAnsi="宋体" w:hint="eastAsia"/>
        </w:rPr>
        <w:t>“活”是一种就业状态，与“变”和“缓”是不相分离的。后疫情时代的就业更多体现出“活”的特点，即灵活就业。例如，传统的货物运输企业货拉拉</w:t>
      </w:r>
      <w:r w:rsidRPr="0009077C">
        <w:rPr>
          <w:rFonts w:ascii="宋体" w:eastAsia="宋体" w:hAnsi="宋体" w:hint="eastAsia"/>
        </w:rPr>
        <w:t>积极响应国家“灵活就业”号召，积极招收各行各业品行兼优的司机加入平台，助力缓解社会就业压力</w:t>
      </w:r>
      <w:r>
        <w:rPr>
          <w:rFonts w:ascii="宋体" w:eastAsia="宋体" w:hAnsi="宋体" w:hint="eastAsia"/>
        </w:rPr>
        <w:t>（其公司的年度十强之一，就曾是国家一级运动员）</w:t>
      </w:r>
      <w:r w:rsidRPr="0009077C">
        <w:rPr>
          <w:rFonts w:ascii="宋体" w:eastAsia="宋体" w:hAnsi="宋体" w:hint="eastAsia"/>
        </w:rPr>
        <w:t>。</w:t>
      </w:r>
      <w:r>
        <w:rPr>
          <w:rFonts w:ascii="宋体" w:eastAsia="宋体" w:hAnsi="宋体" w:hint="eastAsia"/>
        </w:rPr>
        <w:t>近日兴起的“地摊经济”也是“活”的重要体现，通过相机调控，放开部分地摊活动，允许程序简单、门槛较低的地摊商家经营商业活动，开拓了大量就业机会。</w:t>
      </w:r>
    </w:p>
    <w:p w14:paraId="0EF1A610" w14:textId="032BD209" w:rsidR="0009077C" w:rsidRPr="007A7169" w:rsidRDefault="0009077C" w:rsidP="00D54984">
      <w:pPr>
        <w:spacing w:beforeLines="50" w:before="156" w:afterLines="50" w:after="156" w:line="396" w:lineRule="auto"/>
        <w:jc w:val="center"/>
        <w:rPr>
          <w:rFonts w:ascii="黑体" w:eastAsia="黑体" w:hAnsi="黑体"/>
          <w:sz w:val="28"/>
          <w:szCs w:val="32"/>
        </w:rPr>
      </w:pPr>
      <w:r w:rsidRPr="007A7169">
        <w:rPr>
          <w:rFonts w:ascii="黑体" w:eastAsia="黑体" w:hAnsi="黑体" w:hint="eastAsia"/>
          <w:sz w:val="28"/>
          <w:szCs w:val="32"/>
        </w:rPr>
        <w:t>2</w:t>
      </w:r>
      <w:r w:rsidRPr="007A7169">
        <w:rPr>
          <w:rFonts w:ascii="黑体" w:eastAsia="黑体" w:hAnsi="黑体"/>
          <w:sz w:val="28"/>
          <w:szCs w:val="32"/>
        </w:rPr>
        <w:t xml:space="preserve"> </w:t>
      </w:r>
      <w:r w:rsidRPr="007A7169">
        <w:rPr>
          <w:rFonts w:ascii="黑体" w:eastAsia="黑体" w:hAnsi="黑体" w:hint="eastAsia"/>
          <w:sz w:val="28"/>
          <w:szCs w:val="32"/>
        </w:rPr>
        <w:t>宏观就业的地区分布与行业分布</w:t>
      </w:r>
    </w:p>
    <w:p w14:paraId="3FF2D8D4" w14:textId="5F4C0E01" w:rsidR="00F92CD4" w:rsidRDefault="00750744" w:rsidP="00D54984">
      <w:pPr>
        <w:spacing w:line="396" w:lineRule="auto"/>
        <w:rPr>
          <w:rFonts w:ascii="宋体" w:eastAsia="宋体" w:hAnsi="宋体"/>
        </w:rPr>
      </w:pPr>
      <w:r>
        <w:rPr>
          <w:rFonts w:ascii="宋体" w:eastAsia="宋体" w:hAnsi="宋体"/>
        </w:rPr>
        <w:tab/>
      </w:r>
      <w:r>
        <w:rPr>
          <w:rFonts w:ascii="宋体" w:eastAsia="宋体" w:hAnsi="宋体" w:hint="eastAsia"/>
        </w:rPr>
        <w:t>地区分布与行业分布的变化也是宏观就业结构发生变化的重要反映</w:t>
      </w:r>
      <w:r w:rsidR="00F92CD4">
        <w:rPr>
          <w:rFonts w:ascii="宋体" w:eastAsia="宋体" w:hAnsi="宋体" w:hint="eastAsia"/>
        </w:rPr>
        <w:t>。截至今年4月，874万毕业生中仅有25.33%签订了三</w:t>
      </w:r>
      <w:proofErr w:type="gramStart"/>
      <w:r w:rsidR="00F92CD4">
        <w:rPr>
          <w:rFonts w:ascii="宋体" w:eastAsia="宋体" w:hAnsi="宋体" w:hint="eastAsia"/>
        </w:rPr>
        <w:t>方就业</w:t>
      </w:r>
      <w:proofErr w:type="gramEnd"/>
      <w:r w:rsidR="00F92CD4">
        <w:rPr>
          <w:rFonts w:ascii="宋体" w:eastAsia="宋体" w:hAnsi="宋体" w:hint="eastAsia"/>
        </w:rPr>
        <w:t>协议，而这样的结果是远低于往年的。在毕业生就业去向中“不就业拟升学”的比例也从往年的不到5%上升到了10%。截至4月，北京大学的某专业各项就业率总和仅为54%，远远低于往年。</w:t>
      </w:r>
    </w:p>
    <w:p w14:paraId="0F48F371" w14:textId="4C793530" w:rsidR="0009077C" w:rsidRDefault="00750744" w:rsidP="00D54984">
      <w:pPr>
        <w:spacing w:line="396" w:lineRule="auto"/>
        <w:ind w:firstLine="420"/>
        <w:rPr>
          <w:rFonts w:ascii="宋体" w:eastAsia="宋体" w:hAnsi="宋体"/>
        </w:rPr>
      </w:pPr>
      <w:r>
        <w:rPr>
          <w:rFonts w:ascii="宋体" w:eastAsia="宋体" w:hAnsi="宋体" w:hint="eastAsia"/>
        </w:rPr>
        <w:t>首先，地域分布上的倾向变化明显。</w:t>
      </w:r>
      <w:r w:rsidR="001A4CA9" w:rsidRPr="001A4CA9">
        <w:rPr>
          <w:rFonts w:ascii="宋体" w:eastAsia="宋体" w:hAnsi="宋体"/>
        </w:rPr>
        <w:t>疫情对国际人才流动和高校毕业生出国留学产生负面影响。世界卫生组织将此次疫情列入“国际公共卫生紧急事件”，尽管认为没有必要采取限制国际人员流动和国际贸易的措施，但超过60个国家已经启动限制性举措，高校毕业生出国留学作为毕业去向的重要渠道将受到挤压。</w:t>
      </w:r>
      <w:r>
        <w:rPr>
          <w:rFonts w:ascii="宋体" w:eastAsia="宋体" w:hAnsi="宋体" w:hint="eastAsia"/>
        </w:rPr>
        <w:t>原有的国际就业市场因外国疫情肆虐大幅萎缩，国际疫情的不稳定与国际形势的不稳定既减少国内毕业生的出国留学，也影响外资企业、外国机构的招聘活动。因此，整体的毕业生就业地区结构重心向国内逐渐偏移。</w:t>
      </w:r>
      <w:r w:rsidR="00FA2C80">
        <w:rPr>
          <w:rFonts w:ascii="宋体" w:eastAsia="宋体" w:hAnsi="宋体" w:hint="eastAsia"/>
        </w:rPr>
        <w:t>国外疫情形</w:t>
      </w:r>
      <w:r w:rsidR="00FA2C80">
        <w:rPr>
          <w:rFonts w:ascii="宋体" w:eastAsia="宋体" w:hAnsi="宋体" w:hint="eastAsia"/>
        </w:rPr>
        <w:lastRenderedPageBreak/>
        <w:t>势的复杂变化到如今仍没有结束，这样的压力与影响也一直持续，可能会对国际就业市场产生数年的阴影。</w:t>
      </w:r>
    </w:p>
    <w:p w14:paraId="17C08A2F" w14:textId="2BA58111" w:rsidR="00750744" w:rsidRDefault="00FA2C80" w:rsidP="00D54984">
      <w:pPr>
        <w:spacing w:line="396" w:lineRule="auto"/>
        <w:rPr>
          <w:rFonts w:ascii="宋体" w:eastAsia="宋体" w:hAnsi="宋体"/>
        </w:rPr>
      </w:pPr>
      <w:r>
        <w:rPr>
          <w:rFonts w:ascii="宋体" w:eastAsia="宋体" w:hAnsi="宋体"/>
        </w:rPr>
        <w:tab/>
      </w:r>
      <w:r>
        <w:rPr>
          <w:rFonts w:ascii="宋体" w:eastAsia="宋体" w:hAnsi="宋体" w:hint="eastAsia"/>
        </w:rPr>
        <w:t>就国内而言，就业分布的重心也有变化。以往，一线城市提供的就业机会远大于二三线城市，其就业质量也往往较高，更受到大学毕业生的青睐。然而，在疫情影响下，高端产业，尤其是高端第三产业受到的冲击最为严重，一线城市的就业机会显著塌缩，能留在一线城市工作的机会一票难求。在这种情况下，今年毕业生的宏观就业更倾向回到二三线城市，在小城市的发达产业或高端产业中发挥大学生的人才优势与竞争优势，寻求得较好的工作。</w:t>
      </w:r>
    </w:p>
    <w:p w14:paraId="07553F6C" w14:textId="59419E2F" w:rsidR="00FA2C80" w:rsidRDefault="00FA2C80" w:rsidP="00D54984">
      <w:pPr>
        <w:spacing w:line="396" w:lineRule="auto"/>
        <w:ind w:firstLine="420"/>
        <w:rPr>
          <w:rFonts w:ascii="宋体" w:eastAsia="宋体" w:hAnsi="宋体"/>
        </w:rPr>
      </w:pPr>
      <w:r>
        <w:rPr>
          <w:rFonts w:ascii="宋体" w:eastAsia="宋体" w:hAnsi="宋体" w:hint="eastAsia"/>
        </w:rPr>
        <w:t>从行业分布的角度看，结果与地区分布</w:t>
      </w:r>
      <w:proofErr w:type="gramStart"/>
      <w:r>
        <w:rPr>
          <w:rFonts w:ascii="宋体" w:eastAsia="宋体" w:hAnsi="宋体" w:hint="eastAsia"/>
        </w:rPr>
        <w:t>具有着</w:t>
      </w:r>
      <w:proofErr w:type="gramEnd"/>
      <w:r>
        <w:rPr>
          <w:rFonts w:ascii="宋体" w:eastAsia="宋体" w:hAnsi="宋体" w:hint="eastAsia"/>
        </w:rPr>
        <w:t>高度的重合性与关联性。</w:t>
      </w:r>
      <w:proofErr w:type="gramStart"/>
      <w:r w:rsidR="001A4CA9" w:rsidRPr="001A4CA9">
        <w:rPr>
          <w:rFonts w:ascii="宋体" w:eastAsia="宋体" w:hAnsi="宋体"/>
        </w:rPr>
        <w:t>从智联</w:t>
      </w:r>
      <w:proofErr w:type="gramEnd"/>
      <w:r w:rsidR="001A4CA9" w:rsidRPr="001A4CA9">
        <w:rPr>
          <w:rFonts w:ascii="宋体" w:eastAsia="宋体" w:hAnsi="宋体"/>
        </w:rPr>
        <w:t>招聘公布的数据来看，企业的招聘需求确实整体不如往年旺盛。与去年同期相比，春节后复工第2周和第3周的招聘职位数分别下滑了61.81%和57.27%。</w:t>
      </w:r>
      <w:r>
        <w:rPr>
          <w:rFonts w:ascii="宋体" w:eastAsia="宋体" w:hAnsi="宋体" w:hint="eastAsia"/>
        </w:rPr>
        <w:t>以往发达的高端制造业、第三产业等等行业最受大学生欢迎，而这些行业的快速萎缩也对大学生就业产生了最直接的影响。</w:t>
      </w:r>
      <w:r w:rsidR="00535254">
        <w:rPr>
          <w:rFonts w:ascii="宋体" w:eastAsia="宋体" w:hAnsi="宋体" w:hint="eastAsia"/>
        </w:rPr>
        <w:t>供大于求的局面下，越来越多的毕业生选择考研、考公务员、进国企、回老家工作等等较为稳妥和保守的职业选择。这样的结果并不出人意料，恰恰反映了疫情之下人人求稳、保障基本生活与平稳发展的需要。</w:t>
      </w:r>
    </w:p>
    <w:p w14:paraId="5878CCFC" w14:textId="08298AE5" w:rsidR="00535254" w:rsidRDefault="00535254" w:rsidP="00D54984">
      <w:pPr>
        <w:spacing w:line="396" w:lineRule="auto"/>
        <w:rPr>
          <w:rFonts w:ascii="宋体" w:eastAsia="宋体" w:hAnsi="宋体"/>
        </w:rPr>
      </w:pPr>
      <w:r>
        <w:rPr>
          <w:rFonts w:ascii="宋体" w:eastAsia="宋体" w:hAnsi="宋体"/>
        </w:rPr>
        <w:tab/>
      </w:r>
      <w:r>
        <w:rPr>
          <w:rFonts w:ascii="宋体" w:eastAsia="宋体" w:hAnsi="宋体" w:hint="eastAsia"/>
        </w:rPr>
        <w:t>但是，行业分布的特点并不仅仅是产业降级带来的负面影响。在疫情中催生的许多新行业、新产业同样属于高端制造业或第三产业，对毕业生的吸引力也很大，创造了新的就业机会。比如，线上教学、线上会议、线上直播、线上培训等互联网模式下的新情境新产业，在疫情前的发展远没有今天快速。疫情的旺盛需求下，这些线上行业汇聚了更多社会资源与人才资源，发展速度是史无前例的，</w:t>
      </w:r>
      <w:r w:rsidR="000C5ED3">
        <w:rPr>
          <w:rFonts w:ascii="宋体" w:eastAsia="宋体" w:hAnsi="宋体" w:hint="eastAsia"/>
        </w:rPr>
        <w:t>形成了较大的行业规模，</w:t>
      </w:r>
      <w:r>
        <w:rPr>
          <w:rFonts w:ascii="宋体" w:eastAsia="宋体" w:hAnsi="宋体" w:hint="eastAsia"/>
        </w:rPr>
        <w:t>也为相关行业的毕业生提供了良好的就业机会。</w:t>
      </w:r>
    </w:p>
    <w:p w14:paraId="02094966" w14:textId="4C9A6FAD" w:rsidR="00CA353D" w:rsidRDefault="00535254" w:rsidP="00D54984">
      <w:pPr>
        <w:spacing w:line="396" w:lineRule="auto"/>
        <w:rPr>
          <w:rFonts w:ascii="宋体" w:eastAsia="宋体" w:hAnsi="宋体"/>
        </w:rPr>
      </w:pPr>
      <w:r>
        <w:rPr>
          <w:rFonts w:ascii="宋体" w:eastAsia="宋体" w:hAnsi="宋体"/>
        </w:rPr>
        <w:tab/>
      </w:r>
      <w:r>
        <w:rPr>
          <w:rFonts w:ascii="宋体" w:eastAsia="宋体" w:hAnsi="宋体" w:hint="eastAsia"/>
        </w:rPr>
        <w:t>一大行业分布的重点变化就是毕业生的升学选择，这部分群体在疫情之下扩张速度尤为突出，越来越多的同学选择继续深造。</w:t>
      </w:r>
      <w:r w:rsidR="000C5ED3">
        <w:rPr>
          <w:rFonts w:ascii="宋体" w:eastAsia="宋体" w:hAnsi="宋体" w:hint="eastAsia"/>
        </w:rPr>
        <w:t>正如上文所言，这样的选择既有通过深造提高个人就业竞争力的考虑，也有通过读研的三年或四年时间避开疫情后的萧条期，争取更好的就业机会的考虑</w:t>
      </w:r>
      <w:r w:rsidR="00C40D34">
        <w:rPr>
          <w:rFonts w:ascii="宋体" w:eastAsia="宋体" w:hAnsi="宋体" w:hint="eastAsia"/>
        </w:rPr>
        <w:t>。</w:t>
      </w:r>
    </w:p>
    <w:p w14:paraId="287A685C" w14:textId="562FB73F" w:rsidR="00D503C9" w:rsidRPr="007A7169" w:rsidRDefault="006E08AD" w:rsidP="00D54984">
      <w:pPr>
        <w:spacing w:beforeLines="50" w:before="156" w:afterLines="50" w:after="156" w:line="396" w:lineRule="auto"/>
        <w:jc w:val="center"/>
        <w:rPr>
          <w:rFonts w:ascii="黑体" w:eastAsia="黑体" w:hAnsi="黑体"/>
          <w:sz w:val="28"/>
          <w:szCs w:val="32"/>
        </w:rPr>
      </w:pPr>
      <w:r w:rsidRPr="007A7169">
        <w:rPr>
          <w:rFonts w:ascii="黑体" w:eastAsia="黑体" w:hAnsi="黑体" w:hint="eastAsia"/>
          <w:sz w:val="28"/>
          <w:szCs w:val="32"/>
        </w:rPr>
        <w:t>3</w:t>
      </w:r>
      <w:r w:rsidR="00D503C9" w:rsidRPr="007A7169">
        <w:rPr>
          <w:rFonts w:ascii="黑体" w:eastAsia="黑体" w:hAnsi="黑体"/>
          <w:sz w:val="28"/>
          <w:szCs w:val="32"/>
        </w:rPr>
        <w:t xml:space="preserve"> </w:t>
      </w:r>
      <w:r w:rsidR="00D503C9" w:rsidRPr="007A7169">
        <w:rPr>
          <w:rFonts w:ascii="黑体" w:eastAsia="黑体" w:hAnsi="黑体" w:hint="eastAsia"/>
          <w:sz w:val="28"/>
          <w:szCs w:val="32"/>
        </w:rPr>
        <w:t>宏观就业</w:t>
      </w:r>
      <w:r w:rsidR="00C40D34" w:rsidRPr="007A7169">
        <w:rPr>
          <w:rFonts w:ascii="黑体" w:eastAsia="黑体" w:hAnsi="黑体" w:hint="eastAsia"/>
          <w:sz w:val="28"/>
          <w:szCs w:val="32"/>
        </w:rPr>
        <w:t>结构变动</w:t>
      </w:r>
      <w:r w:rsidR="00D503C9" w:rsidRPr="007A7169">
        <w:rPr>
          <w:rFonts w:ascii="黑体" w:eastAsia="黑体" w:hAnsi="黑体" w:hint="eastAsia"/>
          <w:sz w:val="28"/>
          <w:szCs w:val="32"/>
        </w:rPr>
        <w:t>的</w:t>
      </w:r>
      <w:r w:rsidR="00C40D34" w:rsidRPr="007A7169">
        <w:rPr>
          <w:rFonts w:ascii="黑体" w:eastAsia="黑体" w:hAnsi="黑体" w:hint="eastAsia"/>
          <w:sz w:val="28"/>
          <w:szCs w:val="32"/>
        </w:rPr>
        <w:t>应对</w:t>
      </w:r>
    </w:p>
    <w:p w14:paraId="1AD92160" w14:textId="5E29DD77" w:rsidR="00D503C9" w:rsidRDefault="006E08AD" w:rsidP="00D54984">
      <w:pPr>
        <w:spacing w:line="396" w:lineRule="auto"/>
        <w:rPr>
          <w:rFonts w:ascii="宋体" w:eastAsia="宋体" w:hAnsi="宋体"/>
        </w:rPr>
      </w:pPr>
      <w:r>
        <w:rPr>
          <w:rFonts w:ascii="宋体" w:eastAsia="宋体" w:hAnsi="宋体"/>
        </w:rPr>
        <w:tab/>
      </w:r>
      <w:r w:rsidR="00C40D34">
        <w:rPr>
          <w:rFonts w:ascii="宋体" w:eastAsia="宋体" w:hAnsi="宋体" w:hint="eastAsia"/>
        </w:rPr>
        <w:t>对以上宏观就业结构发生的变化，毕业生并非束手无策，国家出台的和即将出台的各项</w:t>
      </w:r>
      <w:r w:rsidR="00C40D34">
        <w:rPr>
          <w:rFonts w:ascii="宋体" w:eastAsia="宋体" w:hAnsi="宋体" w:hint="eastAsia"/>
        </w:rPr>
        <w:lastRenderedPageBreak/>
        <w:t>政策也有希望缓解这场燃眉之急。对于宏观就业结构变动的应对，从毕业生的角度、从用人单位的角度、从政府宏观调控的角度，都有具体可行的应对措施可供参考、使用。</w:t>
      </w:r>
    </w:p>
    <w:p w14:paraId="0722131F" w14:textId="6E53F15C" w:rsidR="00C40D34" w:rsidRDefault="00C40D34" w:rsidP="00D54984">
      <w:pPr>
        <w:spacing w:line="396" w:lineRule="auto"/>
        <w:rPr>
          <w:rFonts w:ascii="宋体" w:eastAsia="宋体" w:hAnsi="宋体"/>
        </w:rPr>
      </w:pPr>
      <w:r>
        <w:rPr>
          <w:rFonts w:ascii="宋体" w:eastAsia="宋体" w:hAnsi="宋体"/>
        </w:rPr>
        <w:tab/>
      </w:r>
      <w:r w:rsidR="00500CDE">
        <w:rPr>
          <w:rFonts w:ascii="宋体" w:eastAsia="宋体" w:hAnsi="宋体" w:hint="eastAsia"/>
        </w:rPr>
        <w:t>灵活就业的总体思路必须被坚持。在当下的在线办公中，应当鼓励各种灵活的用工方式，包括但不限于线上招聘、线上面试、线上办公、远程办公等等。同时，推动毕业生创业创新，出台具体有效措施推动创业，营造更多就业空间与就业岗位。</w:t>
      </w:r>
      <w:r w:rsidR="002D5ED9" w:rsidRPr="002D5ED9">
        <w:rPr>
          <w:rFonts w:ascii="宋体" w:eastAsia="宋体" w:hAnsi="宋体" w:hint="eastAsia"/>
        </w:rPr>
        <w:t>很多高校明确，毕业生如确需办理公务员面试推荐表、政审函、三方协议书、就业推荐表等盖章服务，可以通过网络、快递等方式办理。一些用人单位压缩招聘环节，举办</w:t>
      </w:r>
      <w:proofErr w:type="gramStart"/>
      <w:r w:rsidR="002D5ED9" w:rsidRPr="002D5ED9">
        <w:rPr>
          <w:rFonts w:ascii="宋体" w:eastAsia="宋体" w:hAnsi="宋体" w:hint="eastAsia"/>
        </w:rPr>
        <w:t>网上双</w:t>
      </w:r>
      <w:proofErr w:type="gramEnd"/>
      <w:r w:rsidR="002D5ED9" w:rsidRPr="002D5ED9">
        <w:rPr>
          <w:rFonts w:ascii="宋体" w:eastAsia="宋体" w:hAnsi="宋体" w:hint="eastAsia"/>
        </w:rPr>
        <w:t>选会，为紧急补充的人才开辟就业绿色通道。</w:t>
      </w:r>
      <w:r w:rsidR="00500CDE">
        <w:rPr>
          <w:rFonts w:ascii="宋体" w:eastAsia="宋体" w:hAnsi="宋体" w:hint="eastAsia"/>
        </w:rPr>
        <w:t>同时，从负面清单考虑，一些对灵活就业的不合理限制于不合理</w:t>
      </w:r>
      <w:proofErr w:type="gramStart"/>
      <w:r w:rsidR="00500CDE">
        <w:rPr>
          <w:rFonts w:ascii="宋体" w:eastAsia="宋体" w:hAnsi="宋体" w:hint="eastAsia"/>
        </w:rPr>
        <w:t>隐形规定</w:t>
      </w:r>
      <w:proofErr w:type="gramEnd"/>
      <w:r w:rsidR="00E93946">
        <w:rPr>
          <w:rFonts w:ascii="宋体" w:eastAsia="宋体" w:hAnsi="宋体" w:hint="eastAsia"/>
        </w:rPr>
        <w:t>需要及时予以清除。</w:t>
      </w:r>
    </w:p>
    <w:p w14:paraId="7AC0AB90" w14:textId="1B0CC809" w:rsidR="00E93946" w:rsidRDefault="00E93946" w:rsidP="00D54984">
      <w:pPr>
        <w:spacing w:line="396" w:lineRule="auto"/>
        <w:rPr>
          <w:rFonts w:ascii="宋体" w:eastAsia="宋体" w:hAnsi="宋体"/>
        </w:rPr>
      </w:pPr>
      <w:r>
        <w:rPr>
          <w:rFonts w:ascii="宋体" w:eastAsia="宋体" w:hAnsi="宋体"/>
        </w:rPr>
        <w:tab/>
      </w:r>
      <w:r>
        <w:rPr>
          <w:rFonts w:ascii="宋体" w:eastAsia="宋体" w:hAnsi="宋体" w:hint="eastAsia"/>
        </w:rPr>
        <w:t>疫情带来的就业影响与就业结构变动是应激性的、暂时性的，一旦疫情过后，各种需求将快速反弹，就业市场需求也不例外。因此，有效鼓励毕业生延迟就业，包括允许毕业生</w:t>
      </w:r>
      <w:proofErr w:type="gramStart"/>
      <w:r>
        <w:rPr>
          <w:rFonts w:ascii="宋体" w:eastAsia="宋体" w:hAnsi="宋体" w:hint="eastAsia"/>
        </w:rPr>
        <w:t>参加秋招等</w:t>
      </w:r>
      <w:proofErr w:type="gramEnd"/>
      <w:r>
        <w:rPr>
          <w:rFonts w:ascii="宋体" w:eastAsia="宋体" w:hAnsi="宋体" w:hint="eastAsia"/>
        </w:rPr>
        <w:t>举措，能够促进就业资源与就业市场的时空平衡，既有利于缓解目前的就业难题，也为疫情后高质量人才的合理就业提供了途径。</w:t>
      </w:r>
    </w:p>
    <w:p w14:paraId="5462C9CD" w14:textId="620EBEBB" w:rsidR="00E93946" w:rsidRDefault="00E93946" w:rsidP="00D54984">
      <w:pPr>
        <w:spacing w:line="396" w:lineRule="auto"/>
        <w:rPr>
          <w:rFonts w:ascii="宋体" w:eastAsia="宋体" w:hAnsi="宋体"/>
        </w:rPr>
      </w:pPr>
      <w:r>
        <w:rPr>
          <w:rFonts w:ascii="宋体" w:eastAsia="宋体" w:hAnsi="宋体"/>
        </w:rPr>
        <w:tab/>
      </w:r>
      <w:r>
        <w:rPr>
          <w:rFonts w:ascii="宋体" w:eastAsia="宋体" w:hAnsi="宋体" w:hint="eastAsia"/>
        </w:rPr>
        <w:t>需要注意到的是，疫情对就业既是危险，也是机遇。虽然总体上</w:t>
      </w:r>
      <w:proofErr w:type="gramStart"/>
      <w:r>
        <w:rPr>
          <w:rFonts w:ascii="宋体" w:eastAsia="宋体" w:hAnsi="宋体" w:hint="eastAsia"/>
        </w:rPr>
        <w:t>讲因为</w:t>
      </w:r>
      <w:proofErr w:type="gramEnd"/>
      <w:r>
        <w:rPr>
          <w:rFonts w:ascii="宋体" w:eastAsia="宋体" w:hAnsi="宋体" w:hint="eastAsia"/>
        </w:rPr>
        <w:t>疫情的缘故，就业总体需求大量下降，但仍有因疫情新产生、新出现的各类行业，这类行业提供的就业需求是快速且旺盛的，急需要补充新鲜就业力量。</w:t>
      </w:r>
      <w:r w:rsidR="002D5ED9" w:rsidRPr="002D5ED9">
        <w:rPr>
          <w:rFonts w:ascii="宋体" w:eastAsia="宋体" w:hAnsi="宋体" w:hint="eastAsia"/>
        </w:rPr>
        <w:t>疫情对很多行业都有变革性的影响，如物流、社区便利、无人货柜、无人配送、生鲜配送、医学科技、政府工作</w:t>
      </w:r>
      <w:r w:rsidR="002D5ED9">
        <w:rPr>
          <w:rFonts w:ascii="宋体" w:eastAsia="宋体" w:hAnsi="宋体" w:hint="eastAsia"/>
        </w:rPr>
        <w:t>、</w:t>
      </w:r>
      <w:r w:rsidR="002D5ED9" w:rsidRPr="002D5ED9">
        <w:rPr>
          <w:rFonts w:ascii="宋体" w:eastAsia="宋体" w:hAnsi="宋体" w:hint="eastAsia"/>
        </w:rPr>
        <w:t>协同办公等等，都有很不错的发展空间和机遇。如果某个行业或者岗位出现就业冗余，那么新行业一定会出现新岗位和新需求的。</w:t>
      </w:r>
      <w:r w:rsidR="00FA11F7">
        <w:rPr>
          <w:rFonts w:ascii="宋体" w:eastAsia="宋体" w:hAnsi="宋体" w:hint="eastAsia"/>
        </w:rPr>
        <w:t>毕业生可以转为危机，看准在线办公、在线就业带来的就业契机，争取在新兴行业中获得就业岗位。同时，选择通过升学延后就业选择的同学，也应注意到这类新兴行业的内在潜力，在在</w:t>
      </w:r>
      <w:proofErr w:type="gramStart"/>
      <w:r w:rsidR="00FA11F7">
        <w:rPr>
          <w:rFonts w:ascii="宋体" w:eastAsia="宋体" w:hAnsi="宋体" w:hint="eastAsia"/>
        </w:rPr>
        <w:t>校期间</w:t>
      </w:r>
      <w:proofErr w:type="gramEnd"/>
      <w:r w:rsidR="00FA11F7">
        <w:rPr>
          <w:rFonts w:ascii="宋体" w:eastAsia="宋体" w:hAnsi="宋体" w:hint="eastAsia"/>
        </w:rPr>
        <w:t>有意培养相关行业需要的能力与素质，争取更好符合疫情后的就业总体需要。</w:t>
      </w:r>
    </w:p>
    <w:p w14:paraId="449322D5" w14:textId="508BC85C" w:rsidR="00FA11F7" w:rsidRDefault="00FA11F7" w:rsidP="00D54984">
      <w:pPr>
        <w:spacing w:line="396" w:lineRule="auto"/>
        <w:rPr>
          <w:rFonts w:ascii="宋体" w:eastAsia="宋体" w:hAnsi="宋体"/>
        </w:rPr>
      </w:pPr>
      <w:r>
        <w:rPr>
          <w:rFonts w:ascii="宋体" w:eastAsia="宋体" w:hAnsi="宋体"/>
        </w:rPr>
        <w:tab/>
      </w:r>
      <w:r>
        <w:rPr>
          <w:rFonts w:ascii="宋体" w:eastAsia="宋体" w:hAnsi="宋体" w:hint="eastAsia"/>
        </w:rPr>
        <w:t>另外，国家政府部门有必要制定一定的就业政策，在保证就业效率的同时兼顾就业公平。疫情为就业市场带来了更大的竞争与更大的变动，积聚了就业市场的各种矛盾，需要通过政策手段予以调节。例如，对于专业技术类就业人员或服务业从业人员，应当明确就业招聘的各种劳动保障与待遇，严守最低工资底线，防止疫情冲击下就业质量</w:t>
      </w:r>
      <w:r w:rsidR="002D5ED9">
        <w:rPr>
          <w:rFonts w:ascii="宋体" w:eastAsia="宋体" w:hAnsi="宋体" w:hint="eastAsia"/>
        </w:rPr>
        <w:t>的大幅下滑。</w:t>
      </w:r>
    </w:p>
    <w:p w14:paraId="12524483" w14:textId="2211B237" w:rsidR="00052816" w:rsidRPr="007A7169" w:rsidRDefault="00052816" w:rsidP="00D54984">
      <w:pPr>
        <w:spacing w:beforeLines="50" w:before="156" w:afterLines="50" w:after="156" w:line="396" w:lineRule="auto"/>
        <w:jc w:val="center"/>
        <w:rPr>
          <w:rFonts w:ascii="黑体" w:eastAsia="黑体" w:hAnsi="黑体"/>
          <w:sz w:val="28"/>
          <w:szCs w:val="32"/>
        </w:rPr>
      </w:pPr>
      <w:r>
        <w:rPr>
          <w:rFonts w:ascii="黑体" w:eastAsia="黑体" w:hAnsi="黑体" w:hint="eastAsia"/>
          <w:sz w:val="28"/>
          <w:szCs w:val="32"/>
        </w:rPr>
        <w:lastRenderedPageBreak/>
        <w:t>4</w:t>
      </w:r>
      <w:r w:rsidRPr="007A7169">
        <w:rPr>
          <w:rFonts w:ascii="黑体" w:eastAsia="黑体" w:hAnsi="黑体"/>
          <w:sz w:val="28"/>
          <w:szCs w:val="32"/>
        </w:rPr>
        <w:t xml:space="preserve"> </w:t>
      </w:r>
      <w:r>
        <w:rPr>
          <w:rFonts w:ascii="黑体" w:eastAsia="黑体" w:hAnsi="黑体" w:hint="eastAsia"/>
          <w:sz w:val="28"/>
          <w:szCs w:val="32"/>
        </w:rPr>
        <w:t>结语</w:t>
      </w:r>
    </w:p>
    <w:p w14:paraId="0E8DA7BE" w14:textId="3797CFDD" w:rsidR="00F92CD4" w:rsidRDefault="00F92CD4" w:rsidP="00D54984">
      <w:pPr>
        <w:spacing w:line="396" w:lineRule="auto"/>
        <w:ind w:firstLine="420"/>
        <w:rPr>
          <w:rFonts w:ascii="宋体" w:eastAsia="宋体" w:hAnsi="宋体"/>
        </w:rPr>
      </w:pPr>
      <w:r>
        <w:rPr>
          <w:rFonts w:ascii="宋体" w:eastAsia="宋体" w:hAnsi="宋体" w:hint="eastAsia"/>
        </w:rPr>
        <w:t>2020年对广大毕业生而言，无疑是艰难的一年，就业问题较往年严峻许多。本文将目光聚焦在疫情后毕业生的宏观就业结构，主要论述了疫情过后大学毕业生的就业总体情况、就业形势、地区分布、行业分布等等问题，并对类似问题提供了具体的解决办法与解决路径。</w:t>
      </w:r>
    </w:p>
    <w:p w14:paraId="1D92584D" w14:textId="173A59ED" w:rsidR="00052816" w:rsidRDefault="00F92CD4" w:rsidP="00D54984">
      <w:pPr>
        <w:spacing w:line="396" w:lineRule="auto"/>
        <w:ind w:firstLine="420"/>
        <w:rPr>
          <w:rFonts w:ascii="宋体" w:eastAsia="宋体" w:hAnsi="宋体"/>
        </w:rPr>
      </w:pPr>
      <w:r>
        <w:rPr>
          <w:rFonts w:ascii="宋体" w:eastAsia="宋体" w:hAnsi="宋体" w:hint="eastAsia"/>
        </w:rPr>
        <w:t>总体来看，今年就业的三个突出的总括性特征是“变”、“缓”和“活”。</w:t>
      </w:r>
      <w:r w:rsidR="0057588A">
        <w:rPr>
          <w:rFonts w:ascii="宋体" w:eastAsia="宋体" w:hAnsi="宋体" w:hint="eastAsia"/>
        </w:rPr>
        <w:t>“变”是说疫情为就业总体情况带来了诸多不确定信息；“缓”是在“变”的基础上做出的一种调整与改动，即通过各种其他途径错开就业难题，争取在下一个就业形势更好的阶段进入就业市场；“活”是一种就业状态，与“变”和“缓”是不相分离的，体现着今年就业市场与就业供给灵活的总体情况。</w:t>
      </w:r>
    </w:p>
    <w:p w14:paraId="7F766AD6" w14:textId="77777777" w:rsidR="0073493C" w:rsidRDefault="0057588A" w:rsidP="00D54984">
      <w:pPr>
        <w:spacing w:line="396" w:lineRule="auto"/>
        <w:ind w:firstLine="420"/>
        <w:rPr>
          <w:rFonts w:ascii="宋体" w:eastAsia="宋体" w:hAnsi="宋体"/>
        </w:rPr>
      </w:pPr>
      <w:r>
        <w:rPr>
          <w:rFonts w:ascii="宋体" w:eastAsia="宋体" w:hAnsi="宋体" w:hint="eastAsia"/>
        </w:rPr>
        <w:t>就分行业与分地域而言，今年的毕业生就业分布重心有从国外向国内倾斜迁移的倾向，有从一线城市向二三线城市迁移的倾向。就业的行业分布也呈现出诸多变化，原有分布在一线城市的高端制造业与高端服务业等行业受到疫情的冲击较大，提供的就业机会也大幅下降，因此毕业生的总体就业层次有所下降，行业选择更加普通。</w:t>
      </w:r>
    </w:p>
    <w:p w14:paraId="3498A4ED" w14:textId="20E800E1" w:rsidR="0057588A" w:rsidRDefault="0057588A" w:rsidP="00D54984">
      <w:pPr>
        <w:spacing w:line="396" w:lineRule="auto"/>
        <w:ind w:firstLine="420"/>
        <w:rPr>
          <w:rFonts w:ascii="宋体" w:eastAsia="宋体" w:hAnsi="宋体"/>
        </w:rPr>
      </w:pPr>
      <w:r>
        <w:rPr>
          <w:rFonts w:ascii="宋体" w:eastAsia="宋体" w:hAnsi="宋体" w:hint="eastAsia"/>
        </w:rPr>
        <w:t>但是，需要说明的是，疫情在消减毕业生就业机会的同时，也创造了新的就业需求与就业岗位，</w:t>
      </w:r>
      <w:r w:rsidR="0073493C">
        <w:rPr>
          <w:rFonts w:ascii="宋体" w:eastAsia="宋体" w:hAnsi="宋体" w:hint="eastAsia"/>
        </w:rPr>
        <w:t>如</w:t>
      </w:r>
      <w:r w:rsidR="0073493C" w:rsidRPr="002D5ED9">
        <w:rPr>
          <w:rFonts w:ascii="宋体" w:eastAsia="宋体" w:hAnsi="宋体" w:hint="eastAsia"/>
        </w:rPr>
        <w:t>物流、社区便利、无人货柜、无人配送、生鲜配送、医学科技、政府工作</w:t>
      </w:r>
      <w:r w:rsidR="0073493C">
        <w:rPr>
          <w:rFonts w:ascii="宋体" w:eastAsia="宋体" w:hAnsi="宋体" w:hint="eastAsia"/>
        </w:rPr>
        <w:t>、</w:t>
      </w:r>
      <w:r w:rsidR="0073493C" w:rsidRPr="002D5ED9">
        <w:rPr>
          <w:rFonts w:ascii="宋体" w:eastAsia="宋体" w:hAnsi="宋体" w:hint="eastAsia"/>
        </w:rPr>
        <w:t>协同办公等等</w:t>
      </w:r>
      <w:r w:rsidR="0073493C">
        <w:rPr>
          <w:rFonts w:ascii="宋体" w:eastAsia="宋体" w:hAnsi="宋体" w:hint="eastAsia"/>
        </w:rPr>
        <w:t>。这些行业产生了更多就业岗位，需要毕业生就业注入新鲜血液。毕业生应当充分考虑这些新兴行业的就业前景，理性择业；同时选择升学的同学应当根据新的就业形势与就业情况合理调整个人规划，培养相关素质与技能，提早为新情境下的就业做好准备。</w:t>
      </w:r>
    </w:p>
    <w:p w14:paraId="754872E0" w14:textId="1A534B27" w:rsidR="003F4FE9" w:rsidRPr="007A7169" w:rsidRDefault="003F4FE9" w:rsidP="00D54984">
      <w:pPr>
        <w:spacing w:line="396" w:lineRule="auto"/>
        <w:jc w:val="center"/>
        <w:rPr>
          <w:rFonts w:ascii="黑体" w:eastAsia="黑体" w:hAnsi="黑体"/>
          <w:sz w:val="28"/>
          <w:szCs w:val="32"/>
        </w:rPr>
      </w:pPr>
      <w:r w:rsidRPr="007A7169">
        <w:rPr>
          <w:rFonts w:ascii="黑体" w:eastAsia="黑体" w:hAnsi="黑体" w:hint="eastAsia"/>
          <w:sz w:val="28"/>
          <w:szCs w:val="32"/>
        </w:rPr>
        <w:t>参考文献</w:t>
      </w:r>
    </w:p>
    <w:p w14:paraId="7B55816E" w14:textId="554A2FB2" w:rsidR="003F4FE9" w:rsidRDefault="00DE5E82" w:rsidP="00D54984">
      <w:pPr>
        <w:spacing w:line="396" w:lineRule="auto"/>
        <w:jc w:val="left"/>
        <w:rPr>
          <w:rFonts w:ascii="宋体" w:eastAsia="宋体" w:hAnsi="宋体"/>
        </w:rPr>
      </w:pPr>
      <w:r w:rsidRPr="00DE5E82">
        <w:rPr>
          <w:rFonts w:ascii="宋体" w:eastAsia="宋体" w:hAnsi="宋体"/>
        </w:rPr>
        <w:t>[1]新浪财经.从就业结构看中国劳动力市场和未来走势[EB/OL].</w:t>
      </w:r>
      <w:r>
        <w:rPr>
          <w:rFonts w:ascii="宋体" w:eastAsia="宋体" w:hAnsi="宋体"/>
        </w:rPr>
        <w:t xml:space="preserve"> </w:t>
      </w:r>
      <w:r w:rsidRPr="00DE5E82">
        <w:rPr>
          <w:rFonts w:ascii="宋体" w:eastAsia="宋体" w:hAnsi="宋体"/>
        </w:rPr>
        <w:t>http://</w:t>
      </w:r>
      <w:r>
        <w:rPr>
          <w:rFonts w:ascii="宋体" w:eastAsia="宋体" w:hAnsi="宋体"/>
        </w:rPr>
        <w:t xml:space="preserve"> </w:t>
      </w:r>
      <w:proofErr w:type="spellStart"/>
      <w:proofErr w:type="gramStart"/>
      <w:r w:rsidRPr="00DE5E82">
        <w:rPr>
          <w:rFonts w:ascii="宋体" w:eastAsia="宋体" w:hAnsi="宋体"/>
        </w:rPr>
        <w:t>finance.sina</w:t>
      </w:r>
      <w:proofErr w:type="spellEnd"/>
      <w:proofErr w:type="gramEnd"/>
      <w:r w:rsidRPr="00DE5E82">
        <w:rPr>
          <w:rFonts w:ascii="宋体" w:eastAsia="宋体" w:hAnsi="宋体"/>
        </w:rPr>
        <w:t>.</w:t>
      </w:r>
      <w:r>
        <w:rPr>
          <w:rFonts w:ascii="宋体" w:eastAsia="宋体" w:hAnsi="宋体"/>
        </w:rPr>
        <w:t xml:space="preserve"> </w:t>
      </w:r>
      <w:r w:rsidRPr="00DE5E82">
        <w:rPr>
          <w:rFonts w:ascii="宋体" w:eastAsia="宋体" w:hAnsi="宋体"/>
        </w:rPr>
        <w:t>com.cn/money/bank/yhpl/2020-02-20/doc-iimxyqvz4415637.shtml,2020-07-13.</w:t>
      </w:r>
    </w:p>
    <w:p w14:paraId="1A14A725" w14:textId="0A08C6EE" w:rsidR="00DE5E82" w:rsidRDefault="00DE5E82" w:rsidP="00D54984">
      <w:pPr>
        <w:spacing w:line="396" w:lineRule="auto"/>
        <w:jc w:val="left"/>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马俊.以</w:t>
      </w:r>
      <w:proofErr w:type="gramStart"/>
      <w:r>
        <w:rPr>
          <w:rFonts w:ascii="宋体" w:eastAsia="宋体" w:hAnsi="宋体" w:hint="eastAsia"/>
        </w:rPr>
        <w:t>稳就业</w:t>
      </w:r>
      <w:proofErr w:type="gramEnd"/>
      <w:r>
        <w:rPr>
          <w:rFonts w:ascii="宋体" w:eastAsia="宋体" w:hAnsi="宋体" w:hint="eastAsia"/>
        </w:rPr>
        <w:t>为宏观调控核心目标[J</w:t>
      </w:r>
      <w:r>
        <w:rPr>
          <w:rFonts w:ascii="宋体" w:eastAsia="宋体" w:hAnsi="宋体"/>
        </w:rPr>
        <w:t>]</w:t>
      </w:r>
      <w:r>
        <w:rPr>
          <w:rFonts w:ascii="宋体" w:eastAsia="宋体" w:hAnsi="宋体" w:hint="eastAsia"/>
        </w:rPr>
        <w:t>.中国金融,2018(</w:t>
      </w:r>
      <w:r>
        <w:rPr>
          <w:rFonts w:ascii="宋体" w:eastAsia="宋体" w:hAnsi="宋体"/>
        </w:rPr>
        <w:t>1):75-76.</w:t>
      </w:r>
    </w:p>
    <w:p w14:paraId="18907544" w14:textId="53F5BC2E" w:rsidR="007A7169" w:rsidRDefault="007A7169" w:rsidP="00D54984">
      <w:pPr>
        <w:spacing w:line="396" w:lineRule="auto"/>
        <w:jc w:val="left"/>
        <w:rPr>
          <w:rFonts w:ascii="宋体" w:eastAsia="宋体" w:hAnsi="宋体"/>
        </w:rPr>
      </w:pPr>
      <w:r w:rsidRPr="007A7169">
        <w:rPr>
          <w:rFonts w:ascii="宋体" w:eastAsia="宋体" w:hAnsi="宋体" w:hint="eastAsia"/>
        </w:rPr>
        <w:t>[</w:t>
      </w:r>
      <w:r>
        <w:rPr>
          <w:rFonts w:ascii="宋体" w:eastAsia="宋体" w:hAnsi="宋体" w:hint="eastAsia"/>
        </w:rPr>
        <w:t>3</w:t>
      </w:r>
      <w:r w:rsidRPr="007A7169">
        <w:rPr>
          <w:rFonts w:ascii="宋体" w:eastAsia="宋体" w:hAnsi="宋体" w:hint="eastAsia"/>
        </w:rPr>
        <w:t>]蔡宏波.疫情对当前我国就业形势的影响估测[J].人民论坛,2020,(9):92-94.</w:t>
      </w:r>
    </w:p>
    <w:p w14:paraId="0B4B10EA" w14:textId="4A657553" w:rsidR="00052816" w:rsidRPr="00052816" w:rsidRDefault="002D5ED9" w:rsidP="00D54984">
      <w:pPr>
        <w:spacing w:line="396" w:lineRule="auto"/>
        <w:jc w:val="left"/>
        <w:rPr>
          <w:rFonts w:ascii="宋体" w:eastAsia="宋体" w:hAnsi="宋体"/>
        </w:rPr>
      </w:pPr>
      <w:r>
        <w:rPr>
          <w:rFonts w:ascii="宋体" w:eastAsia="宋体" w:hAnsi="宋体" w:hint="eastAsia"/>
        </w:rPr>
        <w:t>[</w:t>
      </w:r>
      <w:r>
        <w:rPr>
          <w:rFonts w:ascii="宋体" w:eastAsia="宋体" w:hAnsi="宋体"/>
        </w:rPr>
        <w:t>4]</w:t>
      </w:r>
      <w:proofErr w:type="gramStart"/>
      <w:r w:rsidRPr="002D5ED9">
        <w:rPr>
          <w:rFonts w:ascii="宋体" w:eastAsia="宋体" w:hAnsi="宋体" w:hint="eastAsia"/>
        </w:rPr>
        <w:t>当就业季</w:t>
      </w:r>
      <w:proofErr w:type="gramEnd"/>
      <w:r w:rsidRPr="002D5ED9">
        <w:rPr>
          <w:rFonts w:ascii="宋体" w:eastAsia="宋体" w:hAnsi="宋体" w:hint="eastAsia"/>
        </w:rPr>
        <w:t>遭遇疫情[J].中国就业,2020,(3)</w:t>
      </w:r>
    </w:p>
    <w:p w14:paraId="31046D2B" w14:textId="03C23168" w:rsidR="00052816" w:rsidRDefault="00052816" w:rsidP="00D54984">
      <w:pPr>
        <w:spacing w:line="396" w:lineRule="auto"/>
        <w:jc w:val="left"/>
        <w:rPr>
          <w:rFonts w:ascii="宋体" w:eastAsia="宋体" w:hAnsi="宋体"/>
        </w:rPr>
      </w:pPr>
      <w:r w:rsidRPr="00052816">
        <w:rPr>
          <w:rFonts w:ascii="宋体" w:eastAsia="宋体" w:hAnsi="宋体"/>
        </w:rPr>
        <w:t>[</w:t>
      </w:r>
      <w:r>
        <w:rPr>
          <w:rFonts w:ascii="宋体" w:eastAsia="宋体" w:hAnsi="宋体" w:hint="eastAsia"/>
        </w:rPr>
        <w:t>5</w:t>
      </w:r>
      <w:r w:rsidRPr="00052816">
        <w:rPr>
          <w:rFonts w:ascii="宋体" w:eastAsia="宋体" w:hAnsi="宋体"/>
        </w:rPr>
        <w:t>]</w:t>
      </w:r>
      <w:proofErr w:type="gramStart"/>
      <w:r w:rsidRPr="00052816">
        <w:rPr>
          <w:rFonts w:ascii="宋体" w:eastAsia="宋体" w:hAnsi="宋体"/>
        </w:rPr>
        <w:t>赵晶</w:t>
      </w:r>
      <w:proofErr w:type="gramEnd"/>
      <w:r w:rsidRPr="00052816">
        <w:rPr>
          <w:rFonts w:ascii="宋体" w:eastAsia="宋体" w:hAnsi="宋体"/>
        </w:rPr>
        <w:t>.疫情对高校毕业生就业有何影响[J].福建茶叶,2020,42(05):202-203.</w:t>
      </w:r>
    </w:p>
    <w:p w14:paraId="4BEE0B9E" w14:textId="1FA9FB11" w:rsidR="00F92CD4" w:rsidRPr="007A7169" w:rsidRDefault="00F92CD4" w:rsidP="00D54984">
      <w:pPr>
        <w:spacing w:line="396" w:lineRule="auto"/>
        <w:jc w:val="left"/>
        <w:rPr>
          <w:rFonts w:ascii="宋体" w:eastAsia="宋体" w:hAnsi="宋体"/>
        </w:rPr>
      </w:pPr>
      <w:r w:rsidRPr="00F92CD4">
        <w:rPr>
          <w:rFonts w:ascii="宋体" w:eastAsia="宋体" w:hAnsi="宋体" w:hint="eastAsia"/>
        </w:rPr>
        <w:t>[</w:t>
      </w:r>
      <w:r w:rsidRPr="00F92CD4">
        <w:rPr>
          <w:rFonts w:ascii="宋体" w:eastAsia="宋体" w:hAnsi="宋体"/>
        </w:rPr>
        <w:t>6]</w:t>
      </w:r>
      <w:r w:rsidRPr="00F92CD4">
        <w:rPr>
          <w:rFonts w:ascii="宋体" w:eastAsia="宋体" w:hAnsi="宋体" w:hint="eastAsia"/>
        </w:rPr>
        <w:t>北大老丁.</w:t>
      </w:r>
      <w:r w:rsidRPr="00F92CD4">
        <w:rPr>
          <w:rFonts w:ascii="宋体" w:eastAsia="宋体" w:hAnsi="宋体"/>
        </w:rPr>
        <w:t>2020</w:t>
      </w:r>
      <w:r w:rsidRPr="00F92CD4">
        <w:rPr>
          <w:rFonts w:ascii="宋体" w:eastAsia="宋体" w:hAnsi="宋体" w:hint="eastAsia"/>
        </w:rPr>
        <w:t>年毕业生就业形势[</w:t>
      </w:r>
      <w:r w:rsidRPr="00F92CD4">
        <w:rPr>
          <w:rFonts w:ascii="宋体" w:eastAsia="宋体" w:hAnsi="宋体"/>
        </w:rPr>
        <w:t>EB/OL].</w:t>
      </w:r>
      <w:r>
        <w:rPr>
          <w:rFonts w:ascii="宋体" w:eastAsia="宋体" w:hAnsi="宋体"/>
        </w:rPr>
        <w:t xml:space="preserve"> </w:t>
      </w:r>
      <w:r w:rsidRPr="00F92CD4">
        <w:rPr>
          <w:rFonts w:ascii="宋体" w:eastAsia="宋体" w:hAnsi="宋体"/>
        </w:rPr>
        <w:t>https://www.zhihu.com/question/</w:t>
      </w:r>
      <w:r>
        <w:rPr>
          <w:rFonts w:ascii="宋体" w:eastAsia="宋体" w:hAnsi="宋体"/>
        </w:rPr>
        <w:t xml:space="preserve"> </w:t>
      </w:r>
      <w:r w:rsidRPr="00F92CD4">
        <w:rPr>
          <w:rFonts w:ascii="宋体" w:eastAsia="宋体" w:hAnsi="宋体"/>
        </w:rPr>
        <w:lastRenderedPageBreak/>
        <w:t>395115821/answer/1296898499,2020-07-13.</w:t>
      </w:r>
    </w:p>
    <w:p w14:paraId="0DC460D9" w14:textId="77777777" w:rsidR="007A7169" w:rsidRPr="00AE5325" w:rsidRDefault="007A7169" w:rsidP="00D54984">
      <w:pPr>
        <w:spacing w:line="396" w:lineRule="auto"/>
        <w:jc w:val="left"/>
        <w:rPr>
          <w:rFonts w:ascii="宋体" w:eastAsia="宋体" w:hAnsi="宋体"/>
        </w:rPr>
      </w:pPr>
    </w:p>
    <w:sectPr w:rsidR="007A7169" w:rsidRPr="00AE53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12E68" w14:textId="77777777" w:rsidR="00B75A19" w:rsidRDefault="00B75A19" w:rsidP="000F6079">
      <w:r>
        <w:separator/>
      </w:r>
    </w:p>
  </w:endnote>
  <w:endnote w:type="continuationSeparator" w:id="0">
    <w:p w14:paraId="043641F3" w14:textId="77777777" w:rsidR="00B75A19" w:rsidRDefault="00B75A19" w:rsidP="000F6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27419" w14:textId="77777777" w:rsidR="00B75A19" w:rsidRDefault="00B75A19" w:rsidP="000F6079">
      <w:r>
        <w:separator/>
      </w:r>
    </w:p>
  </w:footnote>
  <w:footnote w:type="continuationSeparator" w:id="0">
    <w:p w14:paraId="6F884FE5" w14:textId="77777777" w:rsidR="00B75A19" w:rsidRDefault="00B75A19" w:rsidP="000F60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6E"/>
    <w:rsid w:val="00052816"/>
    <w:rsid w:val="0009077C"/>
    <w:rsid w:val="000C5ED3"/>
    <w:rsid w:val="000F6079"/>
    <w:rsid w:val="0013736F"/>
    <w:rsid w:val="001A4CA9"/>
    <w:rsid w:val="00246E03"/>
    <w:rsid w:val="002D5ED9"/>
    <w:rsid w:val="002F32D2"/>
    <w:rsid w:val="003656A9"/>
    <w:rsid w:val="00394110"/>
    <w:rsid w:val="003F4FE9"/>
    <w:rsid w:val="00500CDE"/>
    <w:rsid w:val="00535254"/>
    <w:rsid w:val="0057588A"/>
    <w:rsid w:val="0058126E"/>
    <w:rsid w:val="00692E72"/>
    <w:rsid w:val="006E08AD"/>
    <w:rsid w:val="0073493C"/>
    <w:rsid w:val="00750744"/>
    <w:rsid w:val="00773A80"/>
    <w:rsid w:val="007A1C53"/>
    <w:rsid w:val="007A7169"/>
    <w:rsid w:val="008409F9"/>
    <w:rsid w:val="009548C3"/>
    <w:rsid w:val="00AE5325"/>
    <w:rsid w:val="00B75A19"/>
    <w:rsid w:val="00C20A7E"/>
    <w:rsid w:val="00C40D34"/>
    <w:rsid w:val="00C435DD"/>
    <w:rsid w:val="00CA353D"/>
    <w:rsid w:val="00D34C2E"/>
    <w:rsid w:val="00D503C9"/>
    <w:rsid w:val="00D54984"/>
    <w:rsid w:val="00DA33ED"/>
    <w:rsid w:val="00DB784F"/>
    <w:rsid w:val="00DE5E82"/>
    <w:rsid w:val="00E16D70"/>
    <w:rsid w:val="00E93946"/>
    <w:rsid w:val="00F92CD4"/>
    <w:rsid w:val="00FA11F7"/>
    <w:rsid w:val="00FA2C80"/>
    <w:rsid w:val="00FD4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F892C4"/>
  <w14:defaultImageDpi w14:val="32767"/>
  <w15:chartTrackingRefBased/>
  <w15:docId w15:val="{80A8A441-445A-40E0-AEED-89E2ED4D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077C"/>
    <w:rPr>
      <w:rFonts w:ascii="Times New Roman" w:hAnsi="Times New Roman" w:cs="Times New Roman"/>
      <w:sz w:val="24"/>
      <w:szCs w:val="24"/>
    </w:rPr>
  </w:style>
  <w:style w:type="character" w:styleId="a4">
    <w:name w:val="Hyperlink"/>
    <w:basedOn w:val="a0"/>
    <w:uiPriority w:val="99"/>
    <w:unhideWhenUsed/>
    <w:rsid w:val="00F92CD4"/>
    <w:rPr>
      <w:color w:val="0563C1" w:themeColor="hyperlink"/>
      <w:u w:val="single"/>
    </w:rPr>
  </w:style>
  <w:style w:type="character" w:styleId="a5">
    <w:name w:val="Unresolved Mention"/>
    <w:basedOn w:val="a0"/>
    <w:uiPriority w:val="99"/>
    <w:semiHidden/>
    <w:unhideWhenUsed/>
    <w:rsid w:val="00F92CD4"/>
    <w:rPr>
      <w:color w:val="605E5C"/>
      <w:shd w:val="clear" w:color="auto" w:fill="E1DFDD"/>
    </w:rPr>
  </w:style>
  <w:style w:type="paragraph" w:styleId="a6">
    <w:name w:val="header"/>
    <w:basedOn w:val="a"/>
    <w:link w:val="a7"/>
    <w:uiPriority w:val="99"/>
    <w:unhideWhenUsed/>
    <w:rsid w:val="000F607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F6079"/>
    <w:rPr>
      <w:sz w:val="18"/>
      <w:szCs w:val="18"/>
    </w:rPr>
  </w:style>
  <w:style w:type="paragraph" w:styleId="a8">
    <w:name w:val="footer"/>
    <w:basedOn w:val="a"/>
    <w:link w:val="a9"/>
    <w:uiPriority w:val="99"/>
    <w:unhideWhenUsed/>
    <w:rsid w:val="000F6079"/>
    <w:pPr>
      <w:tabs>
        <w:tab w:val="center" w:pos="4153"/>
        <w:tab w:val="right" w:pos="8306"/>
      </w:tabs>
      <w:snapToGrid w:val="0"/>
      <w:jc w:val="left"/>
    </w:pPr>
    <w:rPr>
      <w:sz w:val="18"/>
      <w:szCs w:val="18"/>
    </w:rPr>
  </w:style>
  <w:style w:type="character" w:customStyle="1" w:styleId="a9">
    <w:name w:val="页脚 字符"/>
    <w:basedOn w:val="a0"/>
    <w:link w:val="a8"/>
    <w:uiPriority w:val="99"/>
    <w:rsid w:val="000F60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93389">
      <w:bodyDiv w:val="1"/>
      <w:marLeft w:val="0"/>
      <w:marRight w:val="0"/>
      <w:marTop w:val="0"/>
      <w:marBottom w:val="0"/>
      <w:divBdr>
        <w:top w:val="none" w:sz="0" w:space="0" w:color="auto"/>
        <w:left w:val="none" w:sz="0" w:space="0" w:color="auto"/>
        <w:bottom w:val="none" w:sz="0" w:space="0" w:color="auto"/>
        <w:right w:val="none" w:sz="0" w:space="0" w:color="auto"/>
      </w:divBdr>
    </w:div>
    <w:div w:id="656418153">
      <w:bodyDiv w:val="1"/>
      <w:marLeft w:val="0"/>
      <w:marRight w:val="0"/>
      <w:marTop w:val="0"/>
      <w:marBottom w:val="0"/>
      <w:divBdr>
        <w:top w:val="none" w:sz="0" w:space="0" w:color="auto"/>
        <w:left w:val="none" w:sz="0" w:space="0" w:color="auto"/>
        <w:bottom w:val="none" w:sz="0" w:space="0" w:color="auto"/>
        <w:right w:val="none" w:sz="0" w:space="0" w:color="auto"/>
      </w:divBdr>
    </w:div>
    <w:div w:id="2041471584">
      <w:bodyDiv w:val="1"/>
      <w:marLeft w:val="0"/>
      <w:marRight w:val="0"/>
      <w:marTop w:val="0"/>
      <w:marBottom w:val="0"/>
      <w:divBdr>
        <w:top w:val="none" w:sz="0" w:space="0" w:color="auto"/>
        <w:left w:val="none" w:sz="0" w:space="0" w:color="auto"/>
        <w:bottom w:val="none" w:sz="0" w:space="0" w:color="auto"/>
        <w:right w:val="none" w:sz="0" w:space="0" w:color="auto"/>
      </w:divBdr>
      <w:divsChild>
        <w:div w:id="226502168">
          <w:marLeft w:val="0"/>
          <w:marRight w:val="0"/>
          <w:marTop w:val="0"/>
          <w:marBottom w:val="0"/>
          <w:divBdr>
            <w:top w:val="none" w:sz="0" w:space="0" w:color="auto"/>
            <w:left w:val="none" w:sz="0" w:space="0" w:color="auto"/>
            <w:bottom w:val="none" w:sz="0" w:space="0" w:color="auto"/>
            <w:right w:val="none" w:sz="0" w:space="0" w:color="auto"/>
          </w:divBdr>
        </w:div>
      </w:divsChild>
    </w:div>
    <w:div w:id="2059010218">
      <w:bodyDiv w:val="1"/>
      <w:marLeft w:val="0"/>
      <w:marRight w:val="0"/>
      <w:marTop w:val="0"/>
      <w:marBottom w:val="0"/>
      <w:divBdr>
        <w:top w:val="none" w:sz="0" w:space="0" w:color="auto"/>
        <w:left w:val="none" w:sz="0" w:space="0" w:color="auto"/>
        <w:bottom w:val="none" w:sz="0" w:space="0" w:color="auto"/>
        <w:right w:val="none" w:sz="0" w:space="0" w:color="auto"/>
      </w:divBdr>
      <w:divsChild>
        <w:div w:id="76169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7</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化冰</dc:creator>
  <cp:keywords/>
  <dc:description/>
  <cp:lastModifiedBy>李 化冰</cp:lastModifiedBy>
  <cp:revision>4</cp:revision>
  <dcterms:created xsi:type="dcterms:W3CDTF">2020-07-13T05:02:00Z</dcterms:created>
  <dcterms:modified xsi:type="dcterms:W3CDTF">2020-07-15T07:48:00Z</dcterms:modified>
</cp:coreProperties>
</file>