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208D" w14:textId="77777777" w:rsidR="00A52104" w:rsidRDefault="00A52104" w:rsidP="00E032FB">
      <w:pPr>
        <w:jc w:val="left"/>
        <w:rPr>
          <w:highlight w:val="yellow"/>
        </w:rPr>
      </w:pPr>
    </w:p>
    <w:p w14:paraId="67284E2C" w14:textId="259C37AD" w:rsidR="008E14F2" w:rsidRDefault="00E435D9" w:rsidP="008E14F2">
      <w:pPr>
        <w:jc w:val="center"/>
        <w:rPr>
          <w:highlight w:val="yellow"/>
        </w:rPr>
      </w:pPr>
      <w:r>
        <w:rPr>
          <w:rFonts w:hint="eastAsia"/>
          <w:highlight w:val="yellow"/>
        </w:rPr>
        <w:t>考生须知</w:t>
      </w:r>
    </w:p>
    <w:p w14:paraId="77EEC159" w14:textId="6C49D2C9" w:rsidR="005D26A2" w:rsidRPr="005D26A2" w:rsidRDefault="005D26A2" w:rsidP="005D26A2">
      <w:pPr>
        <w:rPr>
          <w:highlight w:val="yellow"/>
        </w:rPr>
      </w:pPr>
      <w:r>
        <w:rPr>
          <w:rFonts w:hint="eastAsia"/>
          <w:highlight w:val="yellow"/>
        </w:rPr>
        <w:t>1</w:t>
      </w:r>
      <w:r>
        <w:rPr>
          <w:highlight w:val="yellow"/>
        </w:rPr>
        <w:t>.</w:t>
      </w:r>
      <w:r w:rsidRPr="005D26A2">
        <w:rPr>
          <w:rFonts w:hint="eastAsia"/>
          <w:highlight w:val="yellow"/>
        </w:rPr>
        <w:t>考试准备</w:t>
      </w:r>
    </w:p>
    <w:p w14:paraId="48413959" w14:textId="13A2869C" w:rsidR="005D26A2" w:rsidRPr="006A06D6" w:rsidRDefault="005D26A2" w:rsidP="00793045">
      <w:pPr>
        <w:ind w:firstLineChars="200" w:firstLine="420"/>
      </w:pPr>
      <w:r w:rsidRPr="006A06D6">
        <w:rPr>
          <w:rFonts w:hint="eastAsia"/>
        </w:rPr>
        <w:t>考生只需要准备好必要的文具和答题</w:t>
      </w:r>
      <w:proofErr w:type="gramStart"/>
      <w:r w:rsidRPr="006A06D6">
        <w:rPr>
          <w:rFonts w:hint="eastAsia"/>
        </w:rPr>
        <w:t>纸用于</w:t>
      </w:r>
      <w:proofErr w:type="gramEnd"/>
      <w:r w:rsidRPr="006A06D6">
        <w:rPr>
          <w:rFonts w:hint="eastAsia"/>
        </w:rPr>
        <w:t>作答、</w:t>
      </w:r>
      <w:r w:rsidRPr="00E60D12">
        <w:rPr>
          <w:rFonts w:hint="eastAsia"/>
          <w:color w:val="FF0000"/>
        </w:rPr>
        <w:t>一卡通</w:t>
      </w:r>
      <w:r w:rsidRPr="006A06D6">
        <w:rPr>
          <w:rFonts w:hint="eastAsia"/>
        </w:rPr>
        <w:t>等用于核验身份以及水杯等必要物品，除此之外在桌面上不得放置</w:t>
      </w:r>
      <w:r w:rsidR="00427B37" w:rsidRPr="006A06D6">
        <w:rPr>
          <w:rFonts w:hint="eastAsia"/>
        </w:rPr>
        <w:t>其他无关物品</w:t>
      </w:r>
      <w:r w:rsidR="00793045" w:rsidRPr="006A06D6">
        <w:rPr>
          <w:rFonts w:hint="eastAsia"/>
        </w:rPr>
        <w:t>。</w:t>
      </w:r>
      <w:r w:rsidR="00427B37" w:rsidRPr="006A06D6">
        <w:rPr>
          <w:rFonts w:hint="eastAsia"/>
        </w:rPr>
        <w:t>答题</w:t>
      </w:r>
      <w:proofErr w:type="gramStart"/>
      <w:r w:rsidR="00427B37" w:rsidRPr="006A06D6">
        <w:rPr>
          <w:rFonts w:hint="eastAsia"/>
        </w:rPr>
        <w:t>纸必须</w:t>
      </w:r>
      <w:proofErr w:type="gramEnd"/>
      <w:r w:rsidR="00427B37" w:rsidRPr="006A06D6">
        <w:rPr>
          <w:rFonts w:hint="eastAsia"/>
        </w:rPr>
        <w:t>空白，不得提前抄写任何内容。</w:t>
      </w:r>
    </w:p>
    <w:p w14:paraId="424B0687" w14:textId="1D7C6527" w:rsidR="001410C2" w:rsidRDefault="005D26A2" w:rsidP="001410C2">
      <w:r>
        <w:rPr>
          <w:highlight w:val="yellow"/>
        </w:rPr>
        <w:t>2</w:t>
      </w:r>
      <w:r w:rsidR="001410C2" w:rsidRPr="001410C2">
        <w:rPr>
          <w:highlight w:val="yellow"/>
        </w:rPr>
        <w:t>.</w:t>
      </w:r>
      <w:r w:rsidR="001410C2" w:rsidRPr="001410C2">
        <w:rPr>
          <w:rFonts w:hint="eastAsia"/>
          <w:highlight w:val="yellow"/>
        </w:rPr>
        <w:t>设备要求</w:t>
      </w:r>
    </w:p>
    <w:p w14:paraId="20396BE6" w14:textId="6D1976ED" w:rsidR="00140ACA" w:rsidRDefault="001410C2" w:rsidP="001410C2">
      <w:pPr>
        <w:ind w:firstLineChars="200" w:firstLine="420"/>
      </w:pPr>
      <w:r>
        <w:rPr>
          <w:rFonts w:hint="eastAsia"/>
        </w:rPr>
        <w:t>双机位的两套设备（包括采集音频、视频的电脑、手机等设备，要求配有或单独加装摄像头、麦克风</w:t>
      </w:r>
      <w:r>
        <w:t>，严禁使用耳机或耳机式麦克风）和配件</w:t>
      </w:r>
      <w:r w:rsidRPr="00DE7DDB">
        <w:rPr>
          <w:color w:val="FF0000"/>
        </w:rPr>
        <w:t>（电源、支架、充电宝）</w:t>
      </w:r>
      <w:r>
        <w:t>若干，并按照要求在设备中安装好必要软件。</w:t>
      </w:r>
    </w:p>
    <w:p w14:paraId="04F45138" w14:textId="01073A7F" w:rsidR="001410C2" w:rsidRPr="00CC075C" w:rsidRDefault="001410C2" w:rsidP="001410C2">
      <w:pPr>
        <w:ind w:firstLineChars="200" w:firstLine="420"/>
        <w:rPr>
          <w:color w:val="FF0000"/>
        </w:rPr>
      </w:pPr>
      <w:r w:rsidRPr="00CC075C">
        <w:rPr>
          <w:rFonts w:hint="eastAsia"/>
          <w:color w:val="FF0000"/>
        </w:rPr>
        <w:t>准备好足够的答题纸</w:t>
      </w:r>
    </w:p>
    <w:p w14:paraId="7E3ACD12" w14:textId="2A483D5B" w:rsidR="001410C2" w:rsidRDefault="005D26A2" w:rsidP="001410C2">
      <w:r>
        <w:rPr>
          <w:highlight w:val="yellow"/>
        </w:rPr>
        <w:t>3</w:t>
      </w:r>
      <w:r w:rsidR="001410C2" w:rsidRPr="001410C2">
        <w:rPr>
          <w:highlight w:val="yellow"/>
        </w:rPr>
        <w:t>.</w:t>
      </w:r>
      <w:r w:rsidR="001410C2" w:rsidRPr="001410C2">
        <w:rPr>
          <w:rFonts w:hint="eastAsia"/>
          <w:highlight w:val="yellow"/>
        </w:rPr>
        <w:t>软件要求</w:t>
      </w:r>
    </w:p>
    <w:p w14:paraId="0F2A28EC" w14:textId="7F4AABEC" w:rsidR="001410C2" w:rsidRDefault="001410C2" w:rsidP="001410C2">
      <w:pPr>
        <w:ind w:firstLineChars="200" w:firstLine="42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机位（电脑端）拟</w:t>
      </w:r>
      <w:proofErr w:type="gramStart"/>
      <w:r>
        <w:rPr>
          <w:rFonts w:hint="eastAsia"/>
        </w:rPr>
        <w:t>采用腾讯会议</w:t>
      </w:r>
      <w:proofErr w:type="gramEnd"/>
      <w:r>
        <w:rPr>
          <w:rFonts w:hint="eastAsia"/>
        </w:rPr>
        <w:t>软件，同时务必提前安装</w:t>
      </w:r>
      <w:r>
        <w:t>office、pdf阅读器，保证可以正常打开word、pdf文件。</w:t>
      </w:r>
    </w:p>
    <w:p w14:paraId="3951D1DD" w14:textId="411A6B44" w:rsidR="001410C2" w:rsidRDefault="001410C2" w:rsidP="001410C2">
      <w:pPr>
        <w:ind w:firstLineChars="200" w:firstLine="420"/>
      </w:pPr>
      <w:r>
        <w:rPr>
          <w:rFonts w:hint="eastAsia"/>
        </w:rPr>
        <w:t>二机位（手机端）拟</w:t>
      </w:r>
      <w:proofErr w:type="gramStart"/>
      <w:r>
        <w:rPr>
          <w:rFonts w:hint="eastAsia"/>
        </w:rPr>
        <w:t>采用腾讯会议</w:t>
      </w:r>
      <w:proofErr w:type="gramEnd"/>
      <w:r>
        <w:rPr>
          <w:rFonts w:hint="eastAsia"/>
        </w:rPr>
        <w:t>软件，同时务必提前安装微信、扫描全能王、发送邮件相关软件。为确保考试效果，两个机位设备请提前做好账号注册和测试工作。</w:t>
      </w:r>
    </w:p>
    <w:p w14:paraId="2D91D444" w14:textId="116369BC" w:rsidR="00BB751A" w:rsidRDefault="00BB751A" w:rsidP="001410C2">
      <w:pPr>
        <w:ind w:firstLineChars="200" w:firstLine="420"/>
      </w:pPr>
      <w:r>
        <w:rPr>
          <w:rFonts w:hint="eastAsia"/>
        </w:rPr>
        <w:t>准备好</w:t>
      </w:r>
      <w:proofErr w:type="gramStart"/>
      <w:r w:rsidRPr="00BB751A">
        <w:rPr>
          <w:rFonts w:hint="eastAsia"/>
          <w:color w:val="FF0000"/>
        </w:rPr>
        <w:t>两个腾讯会议</w:t>
      </w:r>
      <w:proofErr w:type="gramEnd"/>
      <w:r w:rsidRPr="00BB751A">
        <w:rPr>
          <w:rFonts w:hint="eastAsia"/>
          <w:color w:val="FF0000"/>
        </w:rPr>
        <w:t>账号</w:t>
      </w:r>
    </w:p>
    <w:p w14:paraId="6004D043" w14:textId="7114B684" w:rsidR="00255CBD" w:rsidRDefault="001410C2" w:rsidP="00733965">
      <w:pPr>
        <w:ind w:firstLineChars="200" w:firstLine="420"/>
      </w:pPr>
      <w:r>
        <w:rPr>
          <w:rFonts w:hint="eastAsia"/>
        </w:rPr>
        <w:t>考试结束后需要将答题纸扫描为</w:t>
      </w:r>
      <w:r w:rsidRPr="00CC075C">
        <w:rPr>
          <w:rFonts w:hint="eastAsia"/>
          <w:color w:val="FF0000"/>
        </w:rPr>
        <w:t>pdf</w:t>
      </w:r>
      <w:r>
        <w:rPr>
          <w:rFonts w:hint="eastAsia"/>
        </w:rPr>
        <w:t>（利用全能扫描王等软件</w:t>
      </w:r>
      <w:r w:rsidR="005D26A2">
        <w:rPr>
          <w:rFonts w:hint="eastAsia"/>
        </w:rPr>
        <w:t>，也可拍照粘贴至word再导出为pdf，具体方法不做要求，但为了避免遗漏需要将答题纸整理为一个pdf文件</w:t>
      </w:r>
      <w:r>
        <w:rPr>
          <w:rFonts w:hint="eastAsia"/>
        </w:rPr>
        <w:t>）</w:t>
      </w:r>
    </w:p>
    <w:p w14:paraId="75C9A4F4" w14:textId="2F31ABC9" w:rsidR="002C036F" w:rsidRPr="00C97D35" w:rsidRDefault="002C036F" w:rsidP="002C036F">
      <w:pPr>
        <w:rPr>
          <w:color w:val="FF0000"/>
        </w:rPr>
      </w:pPr>
      <w:r w:rsidRPr="00C97D35">
        <w:rPr>
          <w:color w:val="FF0000"/>
          <w:highlight w:val="yellow"/>
        </w:rPr>
        <w:t>4.</w:t>
      </w:r>
      <w:r w:rsidRPr="00C97D35">
        <w:rPr>
          <w:rFonts w:hint="eastAsia"/>
          <w:color w:val="FF0000"/>
          <w:highlight w:val="yellow"/>
        </w:rPr>
        <w:t>考试时间和会议室安排</w:t>
      </w:r>
    </w:p>
    <w:p w14:paraId="53CA2897" w14:textId="1C1543B9" w:rsidR="002C036F" w:rsidRDefault="002C036F" w:rsidP="002C036F">
      <w:pPr>
        <w:ind w:firstLineChars="200" w:firstLine="420"/>
      </w:pPr>
      <w:r>
        <w:rPr>
          <w:rFonts w:hint="eastAsia"/>
        </w:rPr>
        <w:t>请所</w:t>
      </w:r>
      <w:proofErr w:type="gramStart"/>
      <w:r>
        <w:rPr>
          <w:rFonts w:hint="eastAsia"/>
        </w:rPr>
        <w:t>有线上</w:t>
      </w:r>
      <w:proofErr w:type="gramEnd"/>
      <w:r>
        <w:rPr>
          <w:rFonts w:hint="eastAsia"/>
        </w:rPr>
        <w:t>考生务必提前三十分钟进入考场</w:t>
      </w:r>
    </w:p>
    <w:p w14:paraId="0D83FDC1" w14:textId="77777777" w:rsidR="002C036F" w:rsidRPr="00427B37" w:rsidRDefault="002C036F" w:rsidP="002C036F">
      <w:pPr>
        <w:ind w:firstLineChars="200" w:firstLine="420"/>
        <w:rPr>
          <w:color w:val="FF0000"/>
        </w:rPr>
      </w:pPr>
      <w:r w:rsidRPr="00427B37">
        <w:rPr>
          <w:rFonts w:hint="eastAsia"/>
          <w:color w:val="FF0000"/>
        </w:rPr>
        <w:t>第一机位：</w:t>
      </w:r>
      <w:r>
        <w:rPr>
          <w:rFonts w:hint="eastAsia"/>
          <w:color w:val="FF0000"/>
        </w:rPr>
        <w:t>xxx</w:t>
      </w:r>
      <w:r>
        <w:rPr>
          <w:color w:val="FF0000"/>
        </w:rPr>
        <w:t>-xxx-xxx</w:t>
      </w:r>
    </w:p>
    <w:p w14:paraId="1BAA80E0" w14:textId="77777777" w:rsidR="002C036F" w:rsidRPr="00427B37" w:rsidRDefault="002C036F" w:rsidP="002C036F">
      <w:pPr>
        <w:ind w:firstLineChars="200" w:firstLine="420"/>
        <w:rPr>
          <w:color w:val="FF0000"/>
        </w:rPr>
      </w:pPr>
      <w:r w:rsidRPr="00427B37">
        <w:rPr>
          <w:rFonts w:hint="eastAsia"/>
          <w:color w:val="FF0000"/>
        </w:rPr>
        <w:t>第二机位：</w:t>
      </w:r>
      <w:r>
        <w:rPr>
          <w:color w:val="FF0000"/>
        </w:rPr>
        <w:t>xxx-xxx-xxx</w:t>
      </w:r>
    </w:p>
    <w:p w14:paraId="771EC7D8" w14:textId="77777777" w:rsidR="002C036F" w:rsidRPr="00A31345" w:rsidRDefault="002C036F" w:rsidP="009E7F42">
      <w:pPr>
        <w:rPr>
          <w:color w:val="FF0000"/>
          <w:sz w:val="32"/>
          <w:szCs w:val="32"/>
        </w:rPr>
      </w:pPr>
      <w:r w:rsidRPr="00A31345">
        <w:rPr>
          <w:rFonts w:hint="eastAsia"/>
          <w:sz w:val="32"/>
          <w:szCs w:val="32"/>
        </w:rPr>
        <w:t>考生进入会议室后需将名称修改为</w:t>
      </w:r>
      <w:r w:rsidRPr="00A31345">
        <w:rPr>
          <w:rFonts w:hint="eastAsia"/>
          <w:color w:val="FF0000"/>
          <w:sz w:val="32"/>
          <w:szCs w:val="32"/>
        </w:rPr>
        <w:t>姓名-学号-第x机位</w:t>
      </w:r>
    </w:p>
    <w:p w14:paraId="42AAD9B8" w14:textId="77777777" w:rsidR="002C036F" w:rsidRPr="002C036F" w:rsidRDefault="002C036F" w:rsidP="00733965">
      <w:pPr>
        <w:ind w:firstLineChars="200" w:firstLine="420"/>
      </w:pPr>
    </w:p>
    <w:p w14:paraId="7DDF8301" w14:textId="32EC2633" w:rsidR="001410C2" w:rsidRDefault="005D26A2" w:rsidP="001410C2">
      <w:r>
        <w:rPr>
          <w:highlight w:val="yellow"/>
        </w:rPr>
        <w:t>4</w:t>
      </w:r>
      <w:r w:rsidR="001410C2" w:rsidRPr="001410C2">
        <w:rPr>
          <w:highlight w:val="yellow"/>
        </w:rPr>
        <w:t>.</w:t>
      </w:r>
      <w:r w:rsidR="001410C2" w:rsidRPr="001410C2">
        <w:rPr>
          <w:rFonts w:hint="eastAsia"/>
          <w:highlight w:val="yellow"/>
        </w:rPr>
        <w:t>双机位要求</w:t>
      </w:r>
    </w:p>
    <w:p w14:paraId="6C0690DF" w14:textId="5AFB132D" w:rsidR="001410C2" w:rsidRDefault="001410C2" w:rsidP="001410C2">
      <w:pPr>
        <w:ind w:firstLineChars="200" w:firstLine="420"/>
      </w:pPr>
      <w:r w:rsidRPr="001410C2">
        <w:rPr>
          <w:rFonts w:hint="eastAsia"/>
        </w:rPr>
        <w:t>第一机位设备从</w:t>
      </w:r>
      <w:r w:rsidRPr="00BB751A">
        <w:rPr>
          <w:rFonts w:hint="eastAsia"/>
          <w:color w:val="FF0000"/>
        </w:rPr>
        <w:t>正面拍摄</w:t>
      </w:r>
      <w:r w:rsidRPr="001410C2">
        <w:rPr>
          <w:rFonts w:hint="eastAsia"/>
        </w:rPr>
        <w:t>，放置在距离本人</w:t>
      </w:r>
      <w:r w:rsidRPr="001410C2">
        <w:t>40cm 处，第二机位设备从考生</w:t>
      </w:r>
      <w:r w:rsidRPr="00BB751A">
        <w:rPr>
          <w:color w:val="FF0000"/>
        </w:rPr>
        <w:t>侧后方45°</w:t>
      </w:r>
      <w:r w:rsidRPr="001410C2">
        <w:t>距离本人右肩头40cm 处拍摄，确保第一</w:t>
      </w:r>
      <w:proofErr w:type="gramStart"/>
      <w:r w:rsidRPr="001410C2">
        <w:t>机位须可看到</w:t>
      </w:r>
      <w:proofErr w:type="gramEnd"/>
      <w:r w:rsidRPr="00793045">
        <w:rPr>
          <w:color w:val="FF0000"/>
        </w:rPr>
        <w:t>考生本人手部、头肩部及桌面</w:t>
      </w:r>
      <w:r w:rsidRPr="001410C2">
        <w:t>，第二</w:t>
      </w:r>
      <w:proofErr w:type="gramStart"/>
      <w:r w:rsidRPr="001410C2">
        <w:t>机位须可看到</w:t>
      </w:r>
      <w:proofErr w:type="gramEnd"/>
      <w:r w:rsidRPr="00793045">
        <w:rPr>
          <w:color w:val="FF0000"/>
        </w:rPr>
        <w:t>考生第一机位屏幕、考生面前桌面、桌下及手部动作</w:t>
      </w:r>
      <w:r w:rsidRPr="001410C2">
        <w:t>。效果图如下：</w:t>
      </w:r>
    </w:p>
    <w:p w14:paraId="4EE8E686" w14:textId="75C2FF30" w:rsidR="001410C2" w:rsidRDefault="001410C2" w:rsidP="001410C2">
      <w:r>
        <w:rPr>
          <w:noProof/>
        </w:rPr>
        <w:drawing>
          <wp:inline distT="0" distB="0" distL="0" distR="0" wp14:anchorId="3870004D" wp14:editId="44EA90D4">
            <wp:extent cx="5274310" cy="2136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B3A7" w14:textId="60A643E9" w:rsidR="005D26A2" w:rsidRDefault="005D26A2" w:rsidP="005D26A2">
      <w:r w:rsidRPr="005D26A2">
        <w:rPr>
          <w:rFonts w:hint="eastAsia"/>
          <w:highlight w:val="yellow"/>
        </w:rPr>
        <w:t>5</w:t>
      </w:r>
      <w:r w:rsidRPr="005D26A2">
        <w:rPr>
          <w:highlight w:val="yellow"/>
        </w:rPr>
        <w:t>.</w:t>
      </w:r>
      <w:r w:rsidRPr="005D26A2">
        <w:rPr>
          <w:rFonts w:hint="eastAsia"/>
          <w:highlight w:val="yellow"/>
        </w:rPr>
        <w:t>独立空间要求</w:t>
      </w:r>
    </w:p>
    <w:p w14:paraId="4CFEBA2C" w14:textId="19027F34" w:rsidR="001410C2" w:rsidRDefault="001410C2" w:rsidP="001410C2">
      <w:pPr>
        <w:ind w:firstLineChars="200" w:firstLine="420"/>
      </w:pPr>
      <w:r>
        <w:rPr>
          <w:rFonts w:hint="eastAsia"/>
        </w:rPr>
        <w:t>考生应当选择独立、可封闭的空间，确保安静整洁，考试期间严禁他人进入考试独立空间或与他人交流，否则考试无效。</w:t>
      </w:r>
    </w:p>
    <w:p w14:paraId="54C4BD09" w14:textId="3C12D3D0" w:rsidR="001410C2" w:rsidRDefault="001410C2" w:rsidP="001410C2">
      <w:pPr>
        <w:ind w:firstLineChars="200" w:firstLine="420"/>
      </w:pPr>
      <w:r>
        <w:rPr>
          <w:rFonts w:hint="eastAsia"/>
        </w:rPr>
        <w:lastRenderedPageBreak/>
        <w:t>除考试要求的设备和物品外，考试场所考生座位</w:t>
      </w:r>
      <w:r>
        <w:t>1.5米范围内不得存放任何书刊、报纸、资料、电子智能设备、计算器等。</w:t>
      </w:r>
    </w:p>
    <w:p w14:paraId="3954B2B2" w14:textId="14F9364A" w:rsidR="00793045" w:rsidRPr="00C97D35" w:rsidRDefault="00793045" w:rsidP="00793045">
      <w:pPr>
        <w:rPr>
          <w:color w:val="FF0000"/>
        </w:rPr>
      </w:pPr>
      <w:r w:rsidRPr="00C97D35">
        <w:rPr>
          <w:rFonts w:hint="eastAsia"/>
          <w:color w:val="FF0000"/>
          <w:highlight w:val="yellow"/>
        </w:rPr>
        <w:t>6</w:t>
      </w:r>
      <w:r w:rsidRPr="00C97D35">
        <w:rPr>
          <w:color w:val="FF0000"/>
          <w:highlight w:val="yellow"/>
        </w:rPr>
        <w:t>.</w:t>
      </w:r>
      <w:r w:rsidRPr="00C97D35">
        <w:rPr>
          <w:rFonts w:hint="eastAsia"/>
          <w:color w:val="FF0000"/>
          <w:highlight w:val="yellow"/>
        </w:rPr>
        <w:t>回传试卷要求</w:t>
      </w:r>
    </w:p>
    <w:p w14:paraId="69D769C0" w14:textId="5E656D59" w:rsidR="00733965" w:rsidRDefault="00255CBD" w:rsidP="001410C2">
      <w:pPr>
        <w:ind w:firstLineChars="200" w:firstLine="420"/>
      </w:pPr>
      <w:r>
        <w:rPr>
          <w:rFonts w:hint="eastAsia"/>
        </w:rPr>
        <w:t>考试结束后按指示在</w:t>
      </w:r>
      <w:r w:rsidR="00793045">
        <w:rPr>
          <w:color w:val="FF0000"/>
        </w:rPr>
        <w:t>10</w:t>
      </w:r>
      <w:r w:rsidRPr="00BB751A">
        <w:rPr>
          <w:rFonts w:hint="eastAsia"/>
          <w:color w:val="FF0000"/>
        </w:rPr>
        <w:t>分钟之内扫描回传试卷</w:t>
      </w:r>
      <w:r>
        <w:rPr>
          <w:rFonts w:hint="eastAsia"/>
        </w:rPr>
        <w:t>，等监考人员确定</w:t>
      </w:r>
      <w:r w:rsidRPr="00BB751A">
        <w:rPr>
          <w:rFonts w:hint="eastAsia"/>
          <w:color w:val="FF0000"/>
        </w:rPr>
        <w:t>收到</w:t>
      </w:r>
      <w:r w:rsidR="009706EE">
        <w:rPr>
          <w:rFonts w:hint="eastAsia"/>
          <w:color w:val="FF0000"/>
        </w:rPr>
        <w:t>所有人的</w:t>
      </w:r>
      <w:r w:rsidRPr="00BB751A">
        <w:rPr>
          <w:rFonts w:hint="eastAsia"/>
          <w:color w:val="FF0000"/>
        </w:rPr>
        <w:t>答题纸之后方可离开会议室</w:t>
      </w:r>
      <w:r>
        <w:rPr>
          <w:rFonts w:hint="eastAsia"/>
        </w:rPr>
        <w:t>。</w:t>
      </w:r>
      <w:r w:rsidR="00427B37">
        <w:rPr>
          <w:rFonts w:hint="eastAsia"/>
        </w:rPr>
        <w:t>回传试卷过程中不得擅自关闭</w:t>
      </w:r>
      <w:r w:rsidR="00C939E3">
        <w:rPr>
          <w:rFonts w:hint="eastAsia"/>
        </w:rPr>
        <w:t>摄像头，否则可能会被</w:t>
      </w:r>
      <w:proofErr w:type="gramStart"/>
      <w:r w:rsidR="00C939E3">
        <w:rPr>
          <w:rFonts w:hint="eastAsia"/>
        </w:rPr>
        <w:t>当做</w:t>
      </w:r>
      <w:proofErr w:type="gramEnd"/>
      <w:r w:rsidR="00C939E3">
        <w:rPr>
          <w:rFonts w:hint="eastAsia"/>
        </w:rPr>
        <w:t>违纪处理，可以使用手机进行扫描、拍照等操作，但操作时需要保证</w:t>
      </w:r>
      <w:proofErr w:type="gramStart"/>
      <w:r w:rsidR="00C939E3">
        <w:rPr>
          <w:rFonts w:hint="eastAsia"/>
        </w:rPr>
        <w:t>一</w:t>
      </w:r>
      <w:proofErr w:type="gramEnd"/>
      <w:r w:rsidR="00C939E3">
        <w:rPr>
          <w:rFonts w:hint="eastAsia"/>
        </w:rPr>
        <w:t>机位摄像头正常工作。</w:t>
      </w:r>
    </w:p>
    <w:p w14:paraId="09813F6C" w14:textId="4D7F5BBA" w:rsidR="00733965" w:rsidRDefault="00733965" w:rsidP="00733965">
      <w:pPr>
        <w:ind w:firstLineChars="200" w:firstLine="420"/>
        <w:rPr>
          <w:color w:val="FF0000"/>
        </w:rPr>
      </w:pPr>
      <w:r>
        <w:rPr>
          <w:rFonts w:hint="eastAsia"/>
        </w:rPr>
        <w:t>【回传要求】通过邮箱回传，如重新发送请在主题中标注，以收到的最后一份为准，</w:t>
      </w:r>
      <w:hyperlink r:id="rId8" w:history="1">
        <w:r w:rsidRPr="00D87320">
          <w:rPr>
            <w:rStyle w:val="a4"/>
            <w:rFonts w:hint="eastAsia"/>
          </w:rPr>
          <w:t>回传的邮箱是</w:t>
        </w:r>
        <w:r>
          <w:rPr>
            <w:rStyle w:val="a4"/>
            <w:rFonts w:hint="eastAsia"/>
          </w:rPr>
          <w:t>：</w:t>
        </w:r>
      </w:hyperlink>
    </w:p>
    <w:p w14:paraId="3E6AC1BD" w14:textId="77777777" w:rsidR="00733965" w:rsidRPr="00733965" w:rsidRDefault="00733965" w:rsidP="00733965">
      <w:pPr>
        <w:ind w:firstLineChars="200" w:firstLine="420"/>
      </w:pPr>
      <w:r>
        <w:rPr>
          <w:rFonts w:hint="eastAsia"/>
          <w:color w:val="FF0000"/>
        </w:rPr>
        <w:t>每页答题纸上需写“第几页/共几页”</w:t>
      </w:r>
    </w:p>
    <w:p w14:paraId="20974FA5" w14:textId="4A412AA2" w:rsidR="00733965" w:rsidRPr="009E7F42" w:rsidRDefault="00733965" w:rsidP="009E7F42">
      <w:pPr>
        <w:rPr>
          <w:sz w:val="44"/>
          <w:szCs w:val="44"/>
        </w:rPr>
      </w:pPr>
      <w:r w:rsidRPr="009E7F42">
        <w:rPr>
          <w:rFonts w:hint="eastAsia"/>
          <w:sz w:val="44"/>
          <w:szCs w:val="44"/>
        </w:rPr>
        <w:t>答题纸pdf文件名称为</w:t>
      </w:r>
      <w:r w:rsidRPr="009E7F42">
        <w:rPr>
          <w:rFonts w:hint="eastAsia"/>
          <w:color w:val="FF0000"/>
          <w:sz w:val="44"/>
          <w:szCs w:val="44"/>
        </w:rPr>
        <w:t>姓名-学号-共x页</w:t>
      </w:r>
    </w:p>
    <w:p w14:paraId="089970C2" w14:textId="77777777" w:rsidR="009706EE" w:rsidRPr="00BB751A" w:rsidRDefault="009706EE" w:rsidP="001410C2">
      <w:pPr>
        <w:ind w:firstLineChars="200" w:firstLine="420"/>
        <w:rPr>
          <w:color w:val="FF0000"/>
        </w:rPr>
      </w:pPr>
    </w:p>
    <w:sectPr w:rsidR="009706EE" w:rsidRPr="00BB7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855BD" w14:textId="77777777" w:rsidR="006107D1" w:rsidRDefault="006107D1" w:rsidP="003E521F">
      <w:r>
        <w:separator/>
      </w:r>
    </w:p>
  </w:endnote>
  <w:endnote w:type="continuationSeparator" w:id="0">
    <w:p w14:paraId="72146E90" w14:textId="77777777" w:rsidR="006107D1" w:rsidRDefault="006107D1" w:rsidP="003E5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73FFD" w14:textId="77777777" w:rsidR="006107D1" w:rsidRDefault="006107D1" w:rsidP="003E521F">
      <w:r>
        <w:separator/>
      </w:r>
    </w:p>
  </w:footnote>
  <w:footnote w:type="continuationSeparator" w:id="0">
    <w:p w14:paraId="01021742" w14:textId="77777777" w:rsidR="006107D1" w:rsidRDefault="006107D1" w:rsidP="003E5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0026A"/>
    <w:multiLevelType w:val="hybridMultilevel"/>
    <w:tmpl w:val="F2067246"/>
    <w:lvl w:ilvl="0" w:tplc="411C4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B63631"/>
    <w:multiLevelType w:val="hybridMultilevel"/>
    <w:tmpl w:val="66E48F42"/>
    <w:lvl w:ilvl="0" w:tplc="DAE2A8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DE7E26"/>
    <w:multiLevelType w:val="hybridMultilevel"/>
    <w:tmpl w:val="90E061A2"/>
    <w:lvl w:ilvl="0" w:tplc="DFDA2C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620764">
    <w:abstractNumId w:val="0"/>
  </w:num>
  <w:num w:numId="2" w16cid:durableId="626737015">
    <w:abstractNumId w:val="2"/>
  </w:num>
  <w:num w:numId="3" w16cid:durableId="124782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475"/>
    <w:rsid w:val="0000210E"/>
    <w:rsid w:val="00012FB5"/>
    <w:rsid w:val="00016B24"/>
    <w:rsid w:val="000540BC"/>
    <w:rsid w:val="0005704A"/>
    <w:rsid w:val="00070651"/>
    <w:rsid w:val="0007695A"/>
    <w:rsid w:val="00082FAB"/>
    <w:rsid w:val="000B11F1"/>
    <w:rsid w:val="000E5942"/>
    <w:rsid w:val="00140ACA"/>
    <w:rsid w:val="001410C2"/>
    <w:rsid w:val="00167D9C"/>
    <w:rsid w:val="001A6E19"/>
    <w:rsid w:val="001F1387"/>
    <w:rsid w:val="0020220D"/>
    <w:rsid w:val="002227DE"/>
    <w:rsid w:val="00236DA8"/>
    <w:rsid w:val="00255CBD"/>
    <w:rsid w:val="00263854"/>
    <w:rsid w:val="002874A1"/>
    <w:rsid w:val="002C036F"/>
    <w:rsid w:val="002D0AF9"/>
    <w:rsid w:val="002E2C9F"/>
    <w:rsid w:val="00372EF9"/>
    <w:rsid w:val="00373BDF"/>
    <w:rsid w:val="00373E3C"/>
    <w:rsid w:val="00393211"/>
    <w:rsid w:val="003B602B"/>
    <w:rsid w:val="003C6C00"/>
    <w:rsid w:val="003D06B5"/>
    <w:rsid w:val="003E06AD"/>
    <w:rsid w:val="003E521F"/>
    <w:rsid w:val="003F7948"/>
    <w:rsid w:val="00427B37"/>
    <w:rsid w:val="00437F23"/>
    <w:rsid w:val="0047493D"/>
    <w:rsid w:val="004E4170"/>
    <w:rsid w:val="005D26A2"/>
    <w:rsid w:val="006107D1"/>
    <w:rsid w:val="006178D0"/>
    <w:rsid w:val="00621361"/>
    <w:rsid w:val="00624A82"/>
    <w:rsid w:val="00645A97"/>
    <w:rsid w:val="00656D0F"/>
    <w:rsid w:val="00693021"/>
    <w:rsid w:val="006A06D6"/>
    <w:rsid w:val="006C3C18"/>
    <w:rsid w:val="0073044D"/>
    <w:rsid w:val="00733965"/>
    <w:rsid w:val="00744641"/>
    <w:rsid w:val="00774764"/>
    <w:rsid w:val="007825ED"/>
    <w:rsid w:val="00793045"/>
    <w:rsid w:val="007F18EA"/>
    <w:rsid w:val="007F5738"/>
    <w:rsid w:val="00823AB2"/>
    <w:rsid w:val="00823F69"/>
    <w:rsid w:val="00860035"/>
    <w:rsid w:val="00873F5F"/>
    <w:rsid w:val="008B2A28"/>
    <w:rsid w:val="008E0CC2"/>
    <w:rsid w:val="008E14F2"/>
    <w:rsid w:val="008E7F38"/>
    <w:rsid w:val="008F4EA8"/>
    <w:rsid w:val="00933133"/>
    <w:rsid w:val="0095256E"/>
    <w:rsid w:val="009706EE"/>
    <w:rsid w:val="009723E2"/>
    <w:rsid w:val="009C3B1E"/>
    <w:rsid w:val="009E7F42"/>
    <w:rsid w:val="00A31345"/>
    <w:rsid w:val="00A52104"/>
    <w:rsid w:val="00AA051E"/>
    <w:rsid w:val="00AE4BFB"/>
    <w:rsid w:val="00BB751A"/>
    <w:rsid w:val="00C0261B"/>
    <w:rsid w:val="00C2589E"/>
    <w:rsid w:val="00C71F0F"/>
    <w:rsid w:val="00C939E3"/>
    <w:rsid w:val="00C97D35"/>
    <w:rsid w:val="00CC075C"/>
    <w:rsid w:val="00CF1C50"/>
    <w:rsid w:val="00D60781"/>
    <w:rsid w:val="00DC3E12"/>
    <w:rsid w:val="00DE7DDB"/>
    <w:rsid w:val="00E032FB"/>
    <w:rsid w:val="00E435D9"/>
    <w:rsid w:val="00E60D12"/>
    <w:rsid w:val="00E767E3"/>
    <w:rsid w:val="00EC0475"/>
    <w:rsid w:val="00EC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B410D"/>
  <w15:chartTrackingRefBased/>
  <w15:docId w15:val="{0F102117-B41C-45B4-B169-C3204632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6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A6E19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1A6E1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A6E19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3E5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E521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E5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E52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2238;&#20256;&#30340;&#37038;&#31665;&#26159;rmbs1banjy@163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相钟</dc:creator>
  <cp:keywords/>
  <dc:description/>
  <cp:lastModifiedBy>ZHANG Haiyan</cp:lastModifiedBy>
  <cp:revision>29</cp:revision>
  <dcterms:created xsi:type="dcterms:W3CDTF">2022-06-07T11:26:00Z</dcterms:created>
  <dcterms:modified xsi:type="dcterms:W3CDTF">2022-06-13T08:26:00Z</dcterms:modified>
</cp:coreProperties>
</file>