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黑体" w:eastAsia="黑体"/>
          <w:b/>
          <w:sz w:val="56"/>
          <w:szCs w:val="56"/>
        </w:rPr>
      </w:pPr>
    </w:p>
    <w:p>
      <w:pPr>
        <w:spacing w:line="300" w:lineRule="auto"/>
        <w:jc w:val="center"/>
        <w:rPr>
          <w:rFonts w:ascii="黑体" w:eastAsia="黑体"/>
          <w:b/>
          <w:sz w:val="56"/>
          <w:szCs w:val="56"/>
        </w:rPr>
      </w:pPr>
      <w:r>
        <w:rPr>
          <w:rFonts w:hint="eastAsia" w:ascii="黑体" w:eastAsia="黑体"/>
          <w:b/>
          <w:sz w:val="56"/>
          <w:szCs w:val="56"/>
        </w:rPr>
        <w:t>中国人民大学研究生课程论文</w:t>
      </w:r>
    </w:p>
    <w:p>
      <w:pPr>
        <w:spacing w:line="300" w:lineRule="auto"/>
        <w:jc w:val="both"/>
        <w:rPr>
          <w:rFonts w:hint="default" w:ascii="黑体" w:eastAsia="黑体"/>
          <w:b/>
          <w:sz w:val="56"/>
          <w:szCs w:val="56"/>
        </w:rPr>
      </w:pPr>
    </w:p>
    <w:p>
      <w:pPr>
        <w:spacing w:line="300" w:lineRule="auto"/>
        <w:jc w:val="center"/>
        <w:rPr>
          <w:rFonts w:hint="eastAsia" w:ascii="黑体" w:eastAsia="黑体"/>
          <w:b/>
          <w:sz w:val="40"/>
          <w:szCs w:val="40"/>
        </w:rPr>
      </w:pPr>
      <w:r>
        <w:rPr>
          <w:rFonts w:hint="eastAsia" w:ascii="黑体" w:eastAsia="黑体"/>
          <w:b/>
          <w:sz w:val="40"/>
          <w:szCs w:val="40"/>
          <w:lang w:eastAsia="zh-Hans"/>
        </w:rPr>
        <w:t>新时期党的“三农”理论创新：大系统</w:t>
      </w:r>
      <w:bookmarkStart w:id="0" w:name="_GoBack"/>
      <w:bookmarkEnd w:id="0"/>
      <w:r>
        <w:rPr>
          <w:rFonts w:hint="eastAsia" w:ascii="黑体" w:eastAsia="黑体"/>
          <w:b/>
          <w:sz w:val="40"/>
          <w:szCs w:val="40"/>
          <w:lang w:eastAsia="zh-Hans"/>
        </w:rPr>
        <w:t>观视角</w:t>
      </w:r>
    </w:p>
    <w:p>
      <w:pPr>
        <w:spacing w:line="300" w:lineRule="auto"/>
        <w:ind w:firstLine="993" w:firstLineChars="248"/>
        <w:rPr>
          <w:rFonts w:ascii="黑体" w:eastAsia="黑体"/>
          <w:b/>
          <w:sz w:val="40"/>
          <w:szCs w:val="40"/>
        </w:rPr>
      </w:pPr>
    </w:p>
    <w:p>
      <w:pPr>
        <w:spacing w:line="300" w:lineRule="auto"/>
        <w:ind w:firstLine="993" w:firstLineChars="248"/>
        <w:rPr>
          <w:rFonts w:ascii="黑体" w:eastAsia="黑体"/>
          <w:b/>
          <w:sz w:val="40"/>
          <w:szCs w:val="40"/>
        </w:rPr>
      </w:pPr>
    </w:p>
    <w:p>
      <w:pPr>
        <w:spacing w:line="300" w:lineRule="auto"/>
        <w:ind w:firstLine="993" w:firstLineChars="248"/>
        <w:rPr>
          <w:rFonts w:ascii="黑体" w:eastAsia="黑体"/>
          <w:b/>
          <w:sz w:val="40"/>
          <w:szCs w:val="40"/>
        </w:rPr>
      </w:pPr>
    </w:p>
    <w:p>
      <w:pPr>
        <w:spacing w:line="300" w:lineRule="auto"/>
        <w:rPr>
          <w:rFonts w:ascii="黑体" w:eastAsia="黑体"/>
          <w:b/>
          <w:sz w:val="40"/>
          <w:szCs w:val="40"/>
        </w:rPr>
      </w:pPr>
      <w:r>
        <w:rPr>
          <w:rFonts w:hint="eastAsia" w:ascii="黑体" w:eastAsia="黑体"/>
          <w:b/>
          <w:sz w:val="40"/>
          <w:szCs w:val="40"/>
        </w:rPr>
        <w:t xml:space="preserve">     </w:t>
      </w:r>
    </w:p>
    <w:p>
      <w:pPr>
        <w:spacing w:line="300" w:lineRule="auto"/>
        <w:ind w:firstLine="1974" w:firstLineChars="493"/>
        <w:rPr>
          <w:rFonts w:ascii="黑体" w:eastAsia="黑体"/>
          <w:b/>
          <w:sz w:val="40"/>
          <w:szCs w:val="40"/>
          <w:u w:val="single"/>
        </w:rPr>
      </w:pPr>
      <w:r>
        <w:rPr>
          <w:rFonts w:hint="eastAsia" w:ascii="黑体" w:eastAsia="黑体"/>
          <w:b/>
          <w:sz w:val="40"/>
          <w:szCs w:val="40"/>
        </w:rPr>
        <w:t>姓    名：</w:t>
      </w:r>
      <w:r>
        <w:rPr>
          <w:rFonts w:hint="eastAsia" w:ascii="黑体" w:eastAsia="黑体"/>
          <w:b/>
          <w:sz w:val="40"/>
          <w:szCs w:val="40"/>
          <w:u w:val="single"/>
        </w:rPr>
        <w:t xml:space="preserve">    </w:t>
      </w:r>
      <w:r>
        <w:rPr>
          <w:rFonts w:hint="default" w:ascii="黑体" w:eastAsia="黑体"/>
          <w:b/>
          <w:sz w:val="40"/>
          <w:szCs w:val="40"/>
          <w:u w:val="single"/>
        </w:rPr>
        <w:t xml:space="preserve">  </w:t>
      </w:r>
      <w:r>
        <w:rPr>
          <w:rFonts w:hint="eastAsia" w:ascii="黑体" w:eastAsia="黑体"/>
          <w:b/>
          <w:sz w:val="40"/>
          <w:szCs w:val="40"/>
          <w:u w:val="single"/>
          <w:lang w:val="en-US" w:eastAsia="zh-Hans"/>
        </w:rPr>
        <w:t>郑子婕</w:t>
      </w:r>
      <w:r>
        <w:rPr>
          <w:rFonts w:hint="eastAsia" w:ascii="黑体" w:eastAsia="黑体"/>
          <w:b/>
          <w:sz w:val="40"/>
          <w:szCs w:val="40"/>
          <w:u w:val="single"/>
        </w:rPr>
        <w:t xml:space="preserve">  </w:t>
      </w:r>
      <w:r>
        <w:rPr>
          <w:rFonts w:hint="default" w:ascii="黑体" w:eastAsia="黑体"/>
          <w:b/>
          <w:sz w:val="40"/>
          <w:szCs w:val="40"/>
          <w:u w:val="single"/>
        </w:rPr>
        <w:t xml:space="preserve"> </w:t>
      </w:r>
      <w:r>
        <w:rPr>
          <w:rFonts w:hint="eastAsia" w:ascii="黑体" w:eastAsia="黑体"/>
          <w:b/>
          <w:sz w:val="40"/>
          <w:szCs w:val="40"/>
          <w:u w:val="single"/>
        </w:rPr>
        <w:t xml:space="preserve"> </w:t>
      </w:r>
      <w:r>
        <w:rPr>
          <w:rFonts w:hint="default" w:ascii="黑体" w:eastAsia="黑体"/>
          <w:b/>
          <w:sz w:val="40"/>
          <w:szCs w:val="40"/>
          <w:u w:val="single"/>
        </w:rPr>
        <w:t xml:space="preserve"> </w:t>
      </w:r>
      <w:r>
        <w:rPr>
          <w:rFonts w:hint="eastAsia" w:ascii="黑体" w:eastAsia="黑体"/>
          <w:b/>
          <w:sz w:val="40"/>
          <w:szCs w:val="40"/>
          <w:u w:val="single"/>
        </w:rPr>
        <w:t xml:space="preserve">  </w:t>
      </w:r>
    </w:p>
    <w:p>
      <w:pPr>
        <w:spacing w:line="300" w:lineRule="auto"/>
        <w:ind w:firstLine="1974" w:firstLineChars="493"/>
        <w:rPr>
          <w:rFonts w:ascii="黑体" w:eastAsia="黑体"/>
          <w:b/>
          <w:sz w:val="40"/>
          <w:szCs w:val="40"/>
          <w:u w:val="single"/>
        </w:rPr>
      </w:pPr>
      <w:r>
        <w:rPr>
          <w:rFonts w:hint="eastAsia" w:ascii="黑体" w:eastAsia="黑体"/>
          <w:b/>
          <w:sz w:val="40"/>
          <w:szCs w:val="40"/>
        </w:rPr>
        <w:t>学    院：</w:t>
      </w:r>
      <w:r>
        <w:rPr>
          <w:rFonts w:hint="eastAsia" w:ascii="黑体" w:eastAsia="黑体"/>
          <w:b/>
          <w:sz w:val="40"/>
          <w:szCs w:val="40"/>
          <w:u w:val="single"/>
        </w:rPr>
        <w:t xml:space="preserve"> </w:t>
      </w:r>
      <w:r>
        <w:rPr>
          <w:rFonts w:hint="default" w:ascii="黑体" w:eastAsia="黑体"/>
          <w:b/>
          <w:sz w:val="40"/>
          <w:szCs w:val="40"/>
          <w:u w:val="single"/>
        </w:rPr>
        <w:t xml:space="preserve"> </w:t>
      </w:r>
      <w:r>
        <w:rPr>
          <w:rFonts w:hint="eastAsia" w:ascii="黑体" w:eastAsia="黑体"/>
          <w:b/>
          <w:sz w:val="40"/>
          <w:szCs w:val="40"/>
          <w:u w:val="single"/>
          <w:lang w:val="en-US" w:eastAsia="zh-Hans"/>
        </w:rPr>
        <w:t>马克思主义学院</w:t>
      </w:r>
      <w:r>
        <w:rPr>
          <w:rFonts w:hint="eastAsia" w:ascii="黑体" w:eastAsia="黑体"/>
          <w:b/>
          <w:sz w:val="40"/>
          <w:szCs w:val="40"/>
          <w:u w:val="single"/>
        </w:rPr>
        <w:t xml:space="preserve"> </w:t>
      </w:r>
      <w:r>
        <w:rPr>
          <w:rFonts w:hint="default" w:ascii="黑体" w:eastAsia="黑体"/>
          <w:b/>
          <w:sz w:val="40"/>
          <w:szCs w:val="40"/>
          <w:u w:val="single"/>
        </w:rPr>
        <w:t xml:space="preserve">  </w:t>
      </w:r>
    </w:p>
    <w:p>
      <w:pPr>
        <w:spacing w:line="300" w:lineRule="auto"/>
        <w:ind w:firstLine="1974" w:firstLineChars="493"/>
        <w:rPr>
          <w:rFonts w:ascii="黑体" w:eastAsia="黑体"/>
          <w:b/>
          <w:sz w:val="40"/>
          <w:szCs w:val="40"/>
          <w:u w:val="single"/>
        </w:rPr>
      </w:pPr>
      <w:r>
        <w:rPr>
          <w:rFonts w:hint="eastAsia" w:ascii="黑体" w:eastAsia="黑体"/>
          <w:b/>
          <w:sz w:val="40"/>
          <w:szCs w:val="40"/>
        </w:rPr>
        <w:t>专    业：</w:t>
      </w:r>
      <w:r>
        <w:rPr>
          <w:rFonts w:hint="default" w:ascii="黑体" w:eastAsia="黑体"/>
          <w:b/>
          <w:sz w:val="40"/>
          <w:szCs w:val="40"/>
          <w:u w:val="single"/>
          <w:lang w:eastAsia="zh-Hans"/>
        </w:rPr>
        <w:t xml:space="preserve">     </w:t>
      </w:r>
      <w:r>
        <w:rPr>
          <w:rFonts w:hint="eastAsia" w:ascii="黑体" w:eastAsia="黑体"/>
          <w:b/>
          <w:sz w:val="40"/>
          <w:szCs w:val="40"/>
          <w:u w:val="single"/>
          <w:lang w:val="en-US" w:eastAsia="zh-Hans"/>
        </w:rPr>
        <w:t>政治经济学</w:t>
      </w:r>
      <w:r>
        <w:rPr>
          <w:rFonts w:hint="default" w:ascii="黑体" w:eastAsia="黑体"/>
          <w:b/>
          <w:sz w:val="40"/>
          <w:szCs w:val="40"/>
          <w:u w:val="single"/>
          <w:lang w:eastAsia="zh-Hans"/>
        </w:rPr>
        <w:t xml:space="preserve">   </w:t>
      </w:r>
      <w:r>
        <w:rPr>
          <w:rFonts w:hint="eastAsia" w:ascii="黑体" w:eastAsia="黑体"/>
          <w:b/>
          <w:sz w:val="40"/>
          <w:szCs w:val="40"/>
          <w:u w:val="single"/>
        </w:rPr>
        <w:t xml:space="preserve"> </w:t>
      </w:r>
    </w:p>
    <w:p>
      <w:pPr>
        <w:spacing w:line="300" w:lineRule="auto"/>
        <w:ind w:firstLine="1974" w:firstLineChars="493"/>
        <w:rPr>
          <w:rFonts w:ascii="黑体" w:eastAsia="黑体"/>
          <w:b/>
          <w:sz w:val="40"/>
          <w:szCs w:val="40"/>
          <w:u w:val="single"/>
        </w:rPr>
      </w:pPr>
      <w:r>
        <w:rPr>
          <w:rFonts w:hint="eastAsia" w:ascii="黑体" w:eastAsia="黑体"/>
          <w:b/>
          <w:sz w:val="40"/>
          <w:szCs w:val="40"/>
        </w:rPr>
        <w:t>年    级：</w:t>
      </w:r>
      <w:r>
        <w:rPr>
          <w:rFonts w:hint="eastAsia" w:ascii="黑体" w:eastAsia="黑体"/>
          <w:b/>
          <w:sz w:val="40"/>
          <w:szCs w:val="40"/>
          <w:u w:val="single"/>
        </w:rPr>
        <w:t xml:space="preserve">    </w:t>
      </w:r>
      <w:r>
        <w:rPr>
          <w:rFonts w:hint="default" w:ascii="黑体" w:eastAsia="黑体"/>
          <w:b/>
          <w:sz w:val="40"/>
          <w:szCs w:val="40"/>
          <w:u w:val="single"/>
        </w:rPr>
        <w:t>2022</w:t>
      </w:r>
      <w:r>
        <w:rPr>
          <w:rFonts w:hint="eastAsia" w:ascii="黑体" w:eastAsia="黑体"/>
          <w:b/>
          <w:sz w:val="40"/>
          <w:szCs w:val="40"/>
          <w:u w:val="single"/>
          <w:lang w:val="en-US" w:eastAsia="zh-Hans"/>
        </w:rPr>
        <w:t>级博一</w:t>
      </w:r>
      <w:r>
        <w:rPr>
          <w:rFonts w:hint="eastAsia" w:ascii="黑体" w:eastAsia="黑体"/>
          <w:b/>
          <w:sz w:val="40"/>
          <w:szCs w:val="40"/>
          <w:u w:val="single"/>
        </w:rPr>
        <w:t xml:space="preserve">    </w:t>
      </w:r>
    </w:p>
    <w:p>
      <w:pPr>
        <w:spacing w:line="300" w:lineRule="auto"/>
        <w:ind w:firstLine="1974" w:firstLineChars="493"/>
        <w:rPr>
          <w:rFonts w:ascii="宋体" w:hAnsi="宋体"/>
          <w:sz w:val="24"/>
        </w:rPr>
      </w:pPr>
      <w:r>
        <w:rPr>
          <w:rFonts w:hint="eastAsia" w:ascii="黑体" w:eastAsia="黑体"/>
          <w:b/>
          <w:sz w:val="40"/>
          <w:szCs w:val="40"/>
        </w:rPr>
        <w:t>学    号：</w:t>
      </w:r>
      <w:r>
        <w:rPr>
          <w:rFonts w:hint="eastAsia" w:ascii="黑体" w:eastAsia="黑体"/>
          <w:b/>
          <w:sz w:val="40"/>
          <w:szCs w:val="40"/>
          <w:u w:val="single"/>
        </w:rPr>
        <w:t xml:space="preserve">   </w:t>
      </w:r>
      <w:r>
        <w:rPr>
          <w:rFonts w:hint="default" w:ascii="黑体" w:eastAsia="黑体"/>
          <w:b/>
          <w:sz w:val="40"/>
          <w:szCs w:val="40"/>
          <w:u w:val="single"/>
        </w:rPr>
        <w:t>2022000589</w:t>
      </w:r>
      <w:r>
        <w:rPr>
          <w:rFonts w:hint="eastAsia" w:ascii="黑体" w:eastAsia="黑体"/>
          <w:b/>
          <w:sz w:val="40"/>
          <w:szCs w:val="40"/>
          <w:u w:val="single"/>
        </w:rPr>
        <w:t xml:space="preserve">    </w:t>
      </w:r>
      <w:r>
        <w:rPr>
          <w:rFonts w:ascii="黑体" w:eastAsia="黑体"/>
          <w:b/>
          <w:sz w:val="40"/>
          <w:szCs w:val="40"/>
          <w:u w:val="single"/>
        </w:rPr>
        <w:t xml:space="preserve"> </w:t>
      </w:r>
    </w:p>
    <w:p>
      <w:pPr>
        <w:adjustRightInd w:val="0"/>
        <w:snapToGrid w:val="0"/>
        <w:spacing w:line="360" w:lineRule="auto"/>
        <w:jc w:val="both"/>
        <w:rPr>
          <w:rFonts w:hint="eastAsia"/>
          <w:lang w:eastAsia="zh-Hans"/>
        </w:rPr>
        <w:sectPr>
          <w:pgSz w:w="11906" w:h="16838"/>
          <w:pgMar w:top="1440" w:right="1800" w:bottom="1440" w:left="1800" w:header="851" w:footer="992" w:gutter="0"/>
          <w:cols w:space="425" w:num="1"/>
          <w:docGrid w:type="lines" w:linePitch="312" w:charSpace="0"/>
        </w:sectPr>
      </w:pPr>
    </w:p>
    <w:p>
      <w:pPr>
        <w:adjustRightInd w:val="0"/>
        <w:snapToGrid w:val="0"/>
        <w:spacing w:line="360" w:lineRule="auto"/>
        <w:jc w:val="center"/>
        <w:rPr>
          <w:lang w:eastAsia="zh-Hans"/>
        </w:rPr>
      </w:pPr>
      <w:r>
        <w:rPr>
          <w:rFonts w:hint="eastAsia"/>
          <w:lang w:eastAsia="zh-Hans"/>
        </w:rPr>
        <w:t>新时期党的“三农”理论创新：大系统观视角</w:t>
      </w:r>
    </w:p>
    <w:p>
      <w:pPr>
        <w:adjustRightInd w:val="0"/>
        <w:snapToGrid w:val="0"/>
        <w:spacing w:line="360" w:lineRule="auto"/>
        <w:ind w:firstLine="210" w:firstLineChars="100"/>
        <w:rPr>
          <w:rFonts w:hint="default"/>
          <w:lang w:eastAsia="zh-Hans"/>
        </w:rPr>
      </w:pPr>
      <w:r>
        <w:rPr>
          <w:rFonts w:hint="eastAsia"/>
          <w:b/>
          <w:bCs/>
          <w:lang w:eastAsia="zh-Hans"/>
        </w:rPr>
        <w:t>摘要：</w:t>
      </w:r>
      <w:r>
        <w:rPr>
          <w:rFonts w:hint="eastAsia"/>
          <w:lang w:eastAsia="zh-Hans"/>
        </w:rPr>
        <w:t>基于马克思主义基本原理，以习近平为核心的党中央结合我国基本国情、历史经验及时代特征，</w:t>
      </w:r>
      <w:r>
        <w:rPr>
          <w:rFonts w:hint="eastAsia"/>
          <w:lang w:val="en-US" w:eastAsia="zh-CN"/>
        </w:rPr>
        <w:t>科学回答了</w:t>
      </w:r>
      <w:r>
        <w:rPr>
          <w:rFonts w:hint="eastAsia"/>
          <w:lang w:val="en-US" w:eastAsia="zh-Hans"/>
        </w:rPr>
        <w:t>当前“</w:t>
      </w:r>
      <w:r>
        <w:rPr>
          <w:rFonts w:hint="eastAsia"/>
          <w:lang w:val="en-US" w:eastAsia="zh-CN"/>
        </w:rPr>
        <w:t>三农</w:t>
      </w:r>
      <w:r>
        <w:rPr>
          <w:rFonts w:hint="eastAsia"/>
          <w:lang w:val="en-US" w:eastAsia="zh-Hans"/>
        </w:rPr>
        <w:t>”</w:t>
      </w:r>
      <w:r>
        <w:rPr>
          <w:rFonts w:hint="eastAsia"/>
          <w:lang w:val="en-US" w:eastAsia="zh-CN"/>
        </w:rPr>
        <w:t>工作中的重大理论和现实问题</w:t>
      </w:r>
      <w:r>
        <w:rPr>
          <w:rFonts w:hint="default"/>
          <w:lang w:eastAsia="zh-CN"/>
        </w:rPr>
        <w:t>，</w:t>
      </w:r>
      <w:r>
        <w:rPr>
          <w:rFonts w:hint="eastAsia"/>
          <w:lang w:val="en-US" w:eastAsia="zh-Hans"/>
        </w:rPr>
        <w:t>推进了新时期党的“三农”理论创新</w:t>
      </w:r>
      <w:r>
        <w:rPr>
          <w:rFonts w:hint="default"/>
          <w:lang w:eastAsia="zh-Hans"/>
        </w:rPr>
        <w:t>。</w:t>
      </w:r>
      <w:r>
        <w:rPr>
          <w:rFonts w:hint="eastAsia"/>
          <w:lang w:val="en-US" w:eastAsia="zh-Hans"/>
        </w:rPr>
        <w:t>运用习近平总书记的大系统观</w:t>
      </w:r>
      <w:r>
        <w:rPr>
          <w:rFonts w:hint="default"/>
          <w:lang w:eastAsia="zh-Hans"/>
        </w:rPr>
        <w:t>，</w:t>
      </w:r>
      <w:r>
        <w:rPr>
          <w:rFonts w:hint="eastAsia"/>
          <w:lang w:val="en-US" w:eastAsia="zh-Hans"/>
        </w:rPr>
        <w:t>能够清晰</w:t>
      </w:r>
      <w:r>
        <w:rPr>
          <w:rFonts w:hint="eastAsia"/>
          <w:lang w:eastAsia="zh-Hans"/>
        </w:rPr>
        <w:t>揭示出这些理论创新背后</w:t>
      </w:r>
      <w:r>
        <w:rPr>
          <w:rFonts w:hint="eastAsia"/>
          <w:lang w:val="en-US" w:eastAsia="zh-Hans"/>
        </w:rPr>
        <w:t>的内在逻辑关系</w:t>
      </w:r>
      <w:r>
        <w:rPr>
          <w:rFonts w:hint="default"/>
          <w:lang w:eastAsia="zh-Hans"/>
        </w:rPr>
        <w:t>，</w:t>
      </w:r>
      <w:r>
        <w:rPr>
          <w:rFonts w:hint="eastAsia"/>
          <w:lang w:val="en-US" w:eastAsia="zh-Hans"/>
        </w:rPr>
        <w:t>理解</w:t>
      </w:r>
      <w:r>
        <w:rPr>
          <w:rFonts w:hint="eastAsia"/>
          <w:lang w:eastAsia="zh-Hans"/>
        </w:rPr>
        <w:t>我国</w:t>
      </w:r>
      <w:r>
        <w:rPr>
          <w:rFonts w:hint="eastAsia"/>
          <w:lang w:val="en-US" w:eastAsia="zh-Hans"/>
        </w:rPr>
        <w:t>在确立</w:t>
      </w:r>
      <w:r>
        <w:rPr>
          <w:rFonts w:hint="eastAsia"/>
          <w:lang w:eastAsia="zh-Hans"/>
        </w:rPr>
        <w:t>“三农”目标</w:t>
      </w:r>
      <w:r>
        <w:rPr>
          <w:rFonts w:hint="default"/>
          <w:lang w:eastAsia="zh-Hans"/>
        </w:rPr>
        <w:t>、</w:t>
      </w:r>
      <w:r>
        <w:rPr>
          <w:rFonts w:hint="eastAsia"/>
          <w:lang w:eastAsia="zh-Hans"/>
        </w:rPr>
        <w:t>推进</w:t>
      </w:r>
      <w:r>
        <w:rPr>
          <w:rFonts w:hint="eastAsia"/>
          <w:lang w:val="en-US" w:eastAsia="zh-Hans"/>
        </w:rPr>
        <w:t>以及</w:t>
      </w:r>
      <w:r>
        <w:rPr>
          <w:rFonts w:hint="eastAsia"/>
          <w:lang w:eastAsia="zh-Hans"/>
        </w:rPr>
        <w:t>保障这一目标</w:t>
      </w:r>
      <w:r>
        <w:rPr>
          <w:rFonts w:hint="eastAsia"/>
          <w:lang w:val="en-US" w:eastAsia="zh-Hans"/>
        </w:rPr>
        <w:t>的实现过程中</w:t>
      </w:r>
      <w:r>
        <w:rPr>
          <w:rFonts w:hint="default"/>
          <w:lang w:eastAsia="zh-Hans"/>
        </w:rPr>
        <w:t>，</w:t>
      </w:r>
      <w:r>
        <w:rPr>
          <w:rFonts w:hint="eastAsia"/>
          <w:lang w:val="en-US" w:eastAsia="zh-Hans"/>
        </w:rPr>
        <w:t>是如何进行整体谋划</w:t>
      </w:r>
      <w:r>
        <w:rPr>
          <w:rFonts w:hint="default"/>
          <w:lang w:eastAsia="zh-Hans"/>
        </w:rPr>
        <w:t>、</w:t>
      </w:r>
      <w:r>
        <w:rPr>
          <w:rFonts w:hint="eastAsia"/>
          <w:lang w:val="en-US" w:eastAsia="zh-Hans"/>
        </w:rPr>
        <w:t>规划布局以及统筹协调各方面关系与各项任务的</w:t>
      </w:r>
      <w:r>
        <w:rPr>
          <w:rFonts w:hint="default"/>
          <w:lang w:eastAsia="zh-Hans"/>
        </w:rPr>
        <w:t>。</w:t>
      </w:r>
      <w:r>
        <w:rPr>
          <w:rFonts w:hint="eastAsia"/>
          <w:lang w:val="en-US" w:eastAsia="zh-Hans"/>
        </w:rPr>
        <w:t>理解“三农”理论创新的系统性特征</w:t>
      </w:r>
      <w:r>
        <w:rPr>
          <w:rFonts w:hint="default"/>
          <w:lang w:eastAsia="zh-Hans"/>
        </w:rPr>
        <w:t>，</w:t>
      </w:r>
      <w:r>
        <w:rPr>
          <w:rFonts w:hint="eastAsia"/>
          <w:lang w:val="en-US" w:eastAsia="zh-Hans"/>
        </w:rPr>
        <w:t>有助于在学理上全面深刻地认识新时期党的“三农”思想的理论要义与科学内涵</w:t>
      </w:r>
      <w:r>
        <w:rPr>
          <w:rFonts w:hint="default"/>
          <w:lang w:eastAsia="zh-Hans"/>
        </w:rPr>
        <w:t>，</w:t>
      </w:r>
      <w:r>
        <w:rPr>
          <w:rFonts w:hint="eastAsia"/>
          <w:lang w:val="en-US" w:eastAsia="zh-Hans"/>
        </w:rPr>
        <w:t>在新历史征程中切实把握好“三农”工作的时代要求和实践指向</w:t>
      </w:r>
      <w:r>
        <w:rPr>
          <w:rFonts w:hint="default"/>
          <w:lang w:eastAsia="zh-Hans"/>
        </w:rPr>
        <w:t>。</w:t>
      </w:r>
    </w:p>
    <w:p>
      <w:pPr>
        <w:adjustRightInd w:val="0"/>
        <w:snapToGrid w:val="0"/>
        <w:spacing w:line="360" w:lineRule="auto"/>
        <w:ind w:firstLine="210" w:firstLineChars="100"/>
        <w:rPr>
          <w:lang w:eastAsia="zh-Hans"/>
        </w:rPr>
      </w:pPr>
      <w:r>
        <w:rPr>
          <w:rFonts w:hint="eastAsia"/>
          <w:b/>
          <w:bCs/>
          <w:lang w:eastAsia="zh-Hans"/>
        </w:rPr>
        <w:t>关键词</w:t>
      </w:r>
      <w:r>
        <w:rPr>
          <w:lang w:eastAsia="zh-Hans"/>
        </w:rPr>
        <w:t>：</w:t>
      </w:r>
      <w:r>
        <w:rPr>
          <w:rFonts w:hint="eastAsia"/>
          <w:lang w:eastAsia="zh-Hans"/>
        </w:rPr>
        <w:t>“三农”问题</w:t>
      </w:r>
      <w:r>
        <w:rPr>
          <w:lang w:eastAsia="zh-Hans"/>
        </w:rPr>
        <w:t>；</w:t>
      </w:r>
      <w:r>
        <w:rPr>
          <w:rFonts w:hint="eastAsia"/>
          <w:lang w:eastAsia="zh-Hans"/>
        </w:rPr>
        <w:t>大系统观</w:t>
      </w:r>
      <w:r>
        <w:rPr>
          <w:lang w:eastAsia="zh-Hans"/>
        </w:rPr>
        <w:t>；</w:t>
      </w:r>
      <w:r>
        <w:rPr>
          <w:rFonts w:hint="eastAsia"/>
          <w:lang w:eastAsia="zh-Hans"/>
        </w:rPr>
        <w:t>农业农村现代化</w:t>
      </w:r>
      <w:r>
        <w:rPr>
          <w:lang w:eastAsia="zh-Hans"/>
        </w:rPr>
        <w:t>；</w:t>
      </w:r>
      <w:r>
        <w:rPr>
          <w:rFonts w:hint="eastAsia"/>
          <w:lang w:eastAsia="zh-Hans"/>
        </w:rPr>
        <w:t>理论创新</w:t>
      </w:r>
    </w:p>
    <w:p>
      <w:pPr>
        <w:adjustRightInd w:val="0"/>
        <w:snapToGrid w:val="0"/>
        <w:spacing w:line="360" w:lineRule="auto"/>
        <w:rPr>
          <w:rFonts w:hint="default"/>
          <w:lang w:eastAsia="zh-Hans"/>
        </w:rPr>
      </w:pPr>
    </w:p>
    <w:p>
      <w:pPr>
        <w:adjustRightInd w:val="0"/>
        <w:snapToGrid w:val="0"/>
        <w:spacing w:line="360" w:lineRule="auto"/>
        <w:jc w:val="center"/>
        <w:rPr>
          <w:b/>
          <w:bCs/>
          <w:lang w:eastAsia="zh-Hans"/>
        </w:rPr>
      </w:pPr>
      <w:r>
        <w:rPr>
          <w:rFonts w:hint="eastAsia"/>
          <w:b/>
          <w:bCs/>
          <w:lang w:eastAsia="zh-Hans"/>
        </w:rPr>
        <w:t>引言</w:t>
      </w:r>
    </w:p>
    <w:p>
      <w:pPr>
        <w:adjustRightInd w:val="0"/>
        <w:snapToGrid w:val="0"/>
        <w:spacing w:line="360" w:lineRule="auto"/>
        <w:ind w:firstLine="420" w:firstLineChars="200"/>
        <w:rPr>
          <w:rFonts w:hint="eastAsia"/>
          <w:lang w:eastAsia="zh-Hans"/>
        </w:rPr>
      </w:pPr>
      <w:r>
        <w:rPr>
          <w:rFonts w:hint="eastAsia"/>
        </w:rPr>
        <w:t>“三农”问题始终是关系国计民生的</w:t>
      </w:r>
      <w:r>
        <w:rPr>
          <w:rFonts w:hint="eastAsia"/>
          <w:lang w:eastAsia="zh-Hans"/>
        </w:rPr>
        <w:t>基本</w:t>
      </w:r>
      <w:r>
        <w:rPr>
          <w:rFonts w:hint="eastAsia"/>
        </w:rPr>
        <w:t>问题</w:t>
      </w:r>
      <w:r>
        <w:t>，</w:t>
      </w:r>
      <w:r>
        <w:rPr>
          <w:rFonts w:hint="eastAsia"/>
          <w:lang w:eastAsia="zh-Hans"/>
        </w:rPr>
        <w:t>是中国共产党执政兴国的历史经验</w:t>
      </w:r>
      <w:r>
        <w:rPr>
          <w:rFonts w:hint="eastAsia"/>
        </w:rPr>
        <w:t>。</w:t>
      </w:r>
      <w:r>
        <w:rPr>
          <w:rFonts w:hint="eastAsia" w:ascii="宋体" w:hAnsi="宋体" w:eastAsia="宋体" w:cs="宋体"/>
          <w:color w:val="000000"/>
          <w:kern w:val="0"/>
          <w:szCs w:val="21"/>
          <w:lang w:eastAsia="zh-Hans" w:bidi="ar"/>
        </w:rPr>
        <w:t>从</w:t>
      </w:r>
      <w:r>
        <w:rPr>
          <w:rFonts w:hint="eastAsia"/>
          <w:lang w:eastAsia="zh-Hans"/>
        </w:rPr>
        <w:t>毛泽东提出“农业关系民生极大”</w:t>
      </w:r>
      <w:r>
        <w:rPr>
          <w:rStyle w:val="8"/>
          <w:rFonts w:hint="eastAsia"/>
          <w:lang w:eastAsia="zh-Hans"/>
        </w:rPr>
        <w:footnoteReference w:id="0"/>
      </w:r>
      <w:r>
        <w:rPr>
          <w:lang w:eastAsia="zh-Hans"/>
        </w:rPr>
        <w:t>，</w:t>
      </w:r>
      <w:r>
        <w:rPr>
          <w:rFonts w:hint="eastAsia"/>
          <w:lang w:eastAsia="zh-Hans"/>
        </w:rPr>
        <w:t>到邓小平强调“农业要有全面规划”</w:t>
      </w:r>
      <w:r>
        <w:rPr>
          <w:rStyle w:val="8"/>
          <w:rFonts w:hint="eastAsia"/>
          <w:lang w:eastAsia="zh-Hans"/>
        </w:rPr>
        <w:footnoteReference w:id="1"/>
      </w:r>
      <w:r>
        <w:rPr>
          <w:lang w:eastAsia="zh-Hans"/>
        </w:rPr>
        <w:t>，</w:t>
      </w:r>
      <w:r>
        <w:rPr>
          <w:rFonts w:hint="eastAsia"/>
          <w:lang w:eastAsia="zh-Hans"/>
        </w:rPr>
        <w:t>党和国家始终高度重视“三农”问题</w:t>
      </w:r>
      <w:r>
        <w:rPr>
          <w:lang w:eastAsia="zh-Hans"/>
        </w:rPr>
        <w:t>。</w:t>
      </w:r>
      <w:r>
        <w:rPr>
          <w:rFonts w:hint="eastAsia"/>
          <w:lang w:eastAsia="zh-Hans"/>
        </w:rPr>
        <w:t>进入新时代</w:t>
      </w:r>
      <w:r>
        <w:rPr>
          <w:lang w:eastAsia="zh-Hans"/>
        </w:rPr>
        <w:t>，</w:t>
      </w:r>
      <w:r>
        <w:rPr>
          <w:rFonts w:hint="eastAsia"/>
          <w:lang w:eastAsia="zh-Hans"/>
        </w:rPr>
        <w:t>习近平总书记对“三农”工作的重要性认识空前提升</w:t>
      </w:r>
      <w:r>
        <w:rPr>
          <w:lang w:eastAsia="zh-Hans"/>
        </w:rPr>
        <w:t>，</w:t>
      </w:r>
      <w:r>
        <w:rPr>
          <w:rFonts w:hint="eastAsia"/>
          <w:lang w:eastAsia="zh-Hans"/>
        </w:rPr>
        <w:t>他指出“</w:t>
      </w:r>
      <w:r>
        <w:rPr>
          <w:rFonts w:hint="eastAsia"/>
        </w:rPr>
        <w:t>只有深刻理解了“三农”问题，才能更好理解我们这个党、这个国家、这个民族。必须看到，全面建设社会主义现代化国家，实现中华民族伟大复兴，最艰巨最繁重的任务依然在农村，最广泛最深厚的基础依然在农村。</w:t>
      </w:r>
      <w:r>
        <w:rPr>
          <w:rFonts w:hint="eastAsia"/>
          <w:lang w:eastAsia="zh-Hans"/>
        </w:rPr>
        <w:t>”</w:t>
      </w:r>
      <w:r>
        <w:rPr>
          <w:rStyle w:val="8"/>
          <w:rFonts w:hint="eastAsia"/>
          <w:lang w:eastAsia="zh-Hans"/>
        </w:rPr>
        <w:footnoteReference w:id="2"/>
      </w:r>
    </w:p>
    <w:p>
      <w:pPr>
        <w:adjustRightInd w:val="0"/>
        <w:snapToGrid w:val="0"/>
        <w:spacing w:line="360" w:lineRule="auto"/>
        <w:ind w:firstLine="420" w:firstLineChars="200"/>
        <w:rPr>
          <w:lang w:eastAsia="zh-Hans"/>
        </w:rPr>
      </w:pPr>
      <w:r>
        <w:rPr>
          <w:rFonts w:hint="eastAsia"/>
          <w:lang w:eastAsia="zh-Hans" w:bidi="ar"/>
        </w:rPr>
        <w:t>站在党的二十大的新的历史起点上</w:t>
      </w:r>
      <w:r>
        <w:rPr>
          <w:lang w:eastAsia="zh-Hans" w:bidi="ar"/>
        </w:rPr>
        <w:t>，</w:t>
      </w:r>
      <w:r>
        <w:rPr>
          <w:rFonts w:hint="eastAsia"/>
          <w:lang w:eastAsia="zh-Hans" w:bidi="ar"/>
        </w:rPr>
        <w:t>需要深入理解“三农”工作及其创新所在</w:t>
      </w:r>
      <w:r>
        <w:rPr>
          <w:lang w:eastAsia="zh-Hans" w:bidi="ar"/>
        </w:rPr>
        <w:t>。</w:t>
      </w:r>
      <w:r>
        <w:rPr>
          <w:rFonts w:hint="eastAsia"/>
          <w:lang w:eastAsia="zh-Hans" w:bidi="ar"/>
        </w:rPr>
        <w:t>习近平总书记多次提出了大系统观的思维方式</w:t>
      </w:r>
      <w:r>
        <w:rPr>
          <w:lang w:eastAsia="zh-Hans" w:bidi="ar"/>
        </w:rPr>
        <w:t>，</w:t>
      </w:r>
      <w:r>
        <w:rPr>
          <w:rFonts w:hint="eastAsia"/>
          <w:lang w:eastAsia="zh-Hans" w:bidi="ar"/>
        </w:rPr>
        <w:t>指出</w:t>
      </w:r>
      <w:r>
        <w:rPr>
          <w:rFonts w:hint="eastAsia"/>
        </w:rPr>
        <w:t>“系统观念是具有基础性的思想和工作方法”</w:t>
      </w:r>
      <w:r>
        <w:t>，</w:t>
      </w:r>
      <w:r>
        <w:rPr>
          <w:rFonts w:hint="eastAsia"/>
          <w:lang w:eastAsia="zh-Hans"/>
        </w:rPr>
        <w:t>这既是理解新时代“三农”工作取得一系列成就的突破口</w:t>
      </w:r>
      <w:r>
        <w:rPr>
          <w:lang w:eastAsia="zh-Hans"/>
        </w:rPr>
        <w:t>，</w:t>
      </w:r>
      <w:r>
        <w:rPr>
          <w:rFonts w:hint="eastAsia"/>
          <w:lang w:eastAsia="zh-Hans"/>
        </w:rPr>
        <w:t>也是理解党的“三农”理论创新的关键点</w:t>
      </w:r>
      <w:r>
        <w:rPr>
          <w:lang w:eastAsia="zh-Hans"/>
        </w:rPr>
        <w:t>。</w:t>
      </w:r>
      <w:r>
        <w:rPr>
          <w:rFonts w:hint="eastAsia"/>
          <w:lang w:eastAsia="zh-Hans"/>
        </w:rPr>
        <w:t>当前</w:t>
      </w:r>
      <w:r>
        <w:rPr>
          <w:lang w:eastAsia="zh-Hans"/>
        </w:rPr>
        <w:t>，</w:t>
      </w:r>
      <w:r>
        <w:rPr>
          <w:rFonts w:hint="eastAsia"/>
          <w:lang w:eastAsia="zh-Hans"/>
        </w:rPr>
        <w:t>学界对新时期党的“三农”工作理论创新的研究或讨论其发展政策如何变迁</w:t>
      </w:r>
      <w:r>
        <w:rPr>
          <w:rStyle w:val="8"/>
          <w:rFonts w:hint="eastAsia"/>
          <w:lang w:eastAsia="zh-Hans"/>
        </w:rPr>
        <w:footnoteReference w:id="3"/>
      </w:r>
      <w:r>
        <w:rPr>
          <w:lang w:eastAsia="zh-Hans"/>
        </w:rPr>
        <w:t>，</w:t>
      </w:r>
      <w:r>
        <w:rPr>
          <w:rFonts w:hint="eastAsia"/>
          <w:lang w:eastAsia="zh-Hans"/>
        </w:rPr>
        <w:t>或分析其战略内容</w:t>
      </w:r>
      <w:r>
        <w:rPr>
          <w:lang w:eastAsia="zh-Hans"/>
        </w:rPr>
        <w:t>、</w:t>
      </w:r>
      <w:r>
        <w:rPr>
          <w:rFonts w:hint="eastAsia"/>
          <w:lang w:eastAsia="zh-Hans"/>
        </w:rPr>
        <w:t>战略重点等如何转变</w:t>
      </w:r>
      <w:r>
        <w:rPr>
          <w:rStyle w:val="8"/>
          <w:rFonts w:hint="eastAsia"/>
          <w:lang w:eastAsia="zh-Hans"/>
        </w:rPr>
        <w:footnoteReference w:id="4"/>
      </w:r>
      <w:r>
        <w:rPr>
          <w:lang w:eastAsia="zh-Hans"/>
        </w:rPr>
        <w:t>，</w:t>
      </w:r>
      <w:r>
        <w:rPr>
          <w:rFonts w:hint="eastAsia"/>
          <w:lang w:eastAsia="zh-Hans"/>
        </w:rPr>
        <w:t>再或阐释其改革方向及具体内容</w:t>
      </w:r>
      <w:r>
        <w:rPr>
          <w:rStyle w:val="8"/>
          <w:rFonts w:hint="eastAsia"/>
          <w:lang w:eastAsia="zh-Hans"/>
        </w:rPr>
        <w:footnoteReference w:id="5"/>
      </w:r>
      <w:r>
        <w:rPr>
          <w:rFonts w:hint="eastAsia"/>
          <w:lang w:eastAsia="zh-Hans"/>
        </w:rPr>
        <w:t>如何深化</w:t>
      </w:r>
      <w:r>
        <w:rPr>
          <w:lang w:eastAsia="zh-Hans"/>
        </w:rPr>
        <w:t>，</w:t>
      </w:r>
      <w:r>
        <w:rPr>
          <w:rFonts w:hint="eastAsia"/>
          <w:lang w:eastAsia="zh-Hans"/>
        </w:rPr>
        <w:t>覆盖</w:t>
      </w:r>
      <w:r>
        <w:rPr>
          <w:rFonts w:hint="eastAsia"/>
        </w:rPr>
        <w:t>面</w:t>
      </w:r>
      <w:r>
        <w:rPr>
          <w:rFonts w:hint="eastAsia"/>
          <w:lang w:eastAsia="zh-Hans"/>
        </w:rPr>
        <w:t>广泛</w:t>
      </w:r>
      <w:r>
        <w:rPr>
          <w:rFonts w:hint="eastAsia"/>
        </w:rPr>
        <w:t>、议题</w:t>
      </w:r>
      <w:r>
        <w:rPr>
          <w:rFonts w:hint="eastAsia"/>
          <w:lang w:eastAsia="zh-Hans"/>
        </w:rPr>
        <w:t>众</w:t>
      </w:r>
      <w:r>
        <w:rPr>
          <w:rFonts w:hint="eastAsia"/>
        </w:rPr>
        <w:t>多，</w:t>
      </w:r>
      <w:r>
        <w:rPr>
          <w:rFonts w:hint="eastAsia"/>
          <w:lang w:eastAsia="zh-Hans"/>
        </w:rPr>
        <w:t>但大都未曾从大系统观视角出发理解新时期“三农”理论创新背后的底层逻辑</w:t>
      </w:r>
      <w:r>
        <w:rPr>
          <w:lang w:eastAsia="zh-Hans"/>
        </w:rPr>
        <w:t>，</w:t>
      </w:r>
      <w:r>
        <w:rPr>
          <w:rFonts w:hint="eastAsia"/>
          <w:lang w:eastAsia="zh-Hans"/>
        </w:rPr>
        <w:t>涉及运用系统思维的也至多只是将农业农村现代化作为“四个现代化”的子系统中加以考察</w:t>
      </w:r>
      <w:r>
        <w:rPr>
          <w:lang w:eastAsia="zh-Hans"/>
        </w:rPr>
        <w:t>。</w:t>
      </w:r>
      <w:r>
        <w:rPr>
          <w:rFonts w:hint="eastAsia"/>
          <w:lang w:eastAsia="zh-Hans"/>
        </w:rPr>
        <w:t>因此</w:t>
      </w:r>
      <w:r>
        <w:rPr>
          <w:lang w:eastAsia="zh-Hans"/>
        </w:rPr>
        <w:t>，</w:t>
      </w:r>
      <w:r>
        <w:rPr>
          <w:rFonts w:hint="eastAsia"/>
          <w:lang w:eastAsia="zh-Hans"/>
        </w:rPr>
        <w:t>立足奋进新征程</w:t>
      </w:r>
      <w:r>
        <w:rPr>
          <w:lang w:eastAsia="zh-Hans"/>
        </w:rPr>
        <w:t>、</w:t>
      </w:r>
      <w:r>
        <w:rPr>
          <w:rFonts w:hint="eastAsia"/>
          <w:lang w:eastAsia="zh-Hans"/>
        </w:rPr>
        <w:t>创造新伟业的历史节点上</w:t>
      </w:r>
      <w:r>
        <w:rPr>
          <w:lang w:eastAsia="zh-Hans"/>
        </w:rPr>
        <w:t>，</w:t>
      </w:r>
      <w:r>
        <w:rPr>
          <w:rFonts w:hint="eastAsia"/>
          <w:lang w:eastAsia="zh-Hans"/>
        </w:rPr>
        <w:t>需要从大系统观的视角去综合考量新时代“三农”工作</w:t>
      </w:r>
      <w:r>
        <w:rPr>
          <w:lang w:eastAsia="zh-Hans"/>
        </w:rPr>
        <w:t>，</w:t>
      </w:r>
      <w:r>
        <w:rPr>
          <w:rFonts w:hint="eastAsia"/>
          <w:lang w:eastAsia="zh-Hans"/>
        </w:rPr>
        <w:t>充分理解它是如何处理好“</w:t>
      </w:r>
      <w:r>
        <w:rPr>
          <w:lang w:eastAsia="zh-Hans"/>
        </w:rPr>
        <w:t>整体政策安排与某一具体政策的关系、系统政策链条与某一政策环节的关系、政策顶层设计与政策分层对接的关系、政策统一性与政策差异性的关系、长期性政策与阶段性政策的关系</w:t>
      </w:r>
      <w:r>
        <w:rPr>
          <w:rFonts w:hint="eastAsia"/>
          <w:lang w:eastAsia="zh-Hans"/>
        </w:rPr>
        <w:t>”</w:t>
      </w:r>
      <w:r>
        <w:rPr>
          <w:rStyle w:val="8"/>
          <w:rFonts w:hint="eastAsia"/>
          <w:lang w:eastAsia="zh-Hans"/>
        </w:rPr>
        <w:footnoteReference w:id="6"/>
      </w:r>
      <w:r>
        <w:rPr>
          <w:rFonts w:hint="eastAsia"/>
          <w:lang w:eastAsia="zh-Hans"/>
        </w:rPr>
        <w:t>等一系列重要问题的</w:t>
      </w:r>
      <w:r>
        <w:rPr>
          <w:lang w:eastAsia="zh-Hans"/>
        </w:rPr>
        <w:t>，</w:t>
      </w:r>
      <w:r>
        <w:rPr>
          <w:rFonts w:hint="eastAsia"/>
          <w:lang w:eastAsia="zh-Hans"/>
        </w:rPr>
        <w:t>这也是本文研究的主要内容</w:t>
      </w:r>
      <w:r>
        <w:rPr>
          <w:lang w:eastAsia="zh-Hans"/>
        </w:rPr>
        <w:t>。</w:t>
      </w:r>
    </w:p>
    <w:p>
      <w:pPr>
        <w:adjustRightInd w:val="0"/>
        <w:snapToGrid w:val="0"/>
        <w:spacing w:line="360" w:lineRule="auto"/>
        <w:ind w:firstLine="420" w:firstLineChars="200"/>
        <w:rPr>
          <w:lang w:eastAsia="zh-Hans"/>
        </w:rPr>
      </w:pPr>
    </w:p>
    <w:p>
      <w:pPr>
        <w:numPr>
          <w:ilvl w:val="0"/>
          <w:numId w:val="1"/>
        </w:numPr>
        <w:adjustRightInd w:val="0"/>
        <w:snapToGrid w:val="0"/>
        <w:spacing w:line="360" w:lineRule="auto"/>
        <w:jc w:val="center"/>
        <w:rPr>
          <w:rFonts w:ascii="Times New Roman" w:hAnsi="Times New Roman" w:eastAsia="宋体" w:cs="Times New Roman"/>
          <w:b/>
          <w:bCs/>
          <w:color w:val="000000"/>
          <w:kern w:val="0"/>
          <w:szCs w:val="21"/>
          <w:lang w:eastAsia="zh-Hans" w:bidi="ar"/>
        </w:rPr>
      </w:pPr>
      <w:r>
        <w:rPr>
          <w:rFonts w:hint="eastAsia" w:ascii="Times New Roman" w:hAnsi="Times New Roman" w:eastAsia="宋体" w:cs="Times New Roman"/>
          <w:b/>
          <w:bCs/>
          <w:color w:val="000000"/>
          <w:kern w:val="0"/>
          <w:szCs w:val="21"/>
          <w:lang w:eastAsia="zh-Hans" w:bidi="ar"/>
        </w:rPr>
        <w:t>“三农”总目标演绎进程的系统性</w:t>
      </w:r>
    </w:p>
    <w:p>
      <w:pPr>
        <w:adjustRightInd w:val="0"/>
        <w:snapToGrid w:val="0"/>
        <w:spacing w:line="360" w:lineRule="auto"/>
        <w:ind w:firstLine="420" w:firstLineChars="200"/>
        <w:rPr>
          <w:rFonts w:ascii="Times New Roman" w:hAnsi="Times New Roman" w:cs="Times New Roman"/>
          <w:color w:val="000000"/>
          <w:kern w:val="0"/>
          <w:szCs w:val="21"/>
          <w:lang w:eastAsia="zh-Hans" w:bidi="ar"/>
        </w:rPr>
      </w:pPr>
      <w:r>
        <w:rPr>
          <w:rFonts w:hint="eastAsia"/>
          <w:lang w:eastAsia="zh-Hans"/>
        </w:rPr>
        <w:t>马克思主义经典作家虽然对农业农村发展有着深刻的认识</w:t>
      </w:r>
      <w:r>
        <w:rPr>
          <w:lang w:eastAsia="zh-Hans"/>
        </w:rPr>
        <w:t>，</w:t>
      </w:r>
      <w:r>
        <w:rPr>
          <w:rFonts w:hint="eastAsia"/>
          <w:lang w:eastAsia="zh-Hans"/>
        </w:rPr>
        <w:t>但更多是在一般层面上讨论大生产与小农经济之间的矛盾冲突</w:t>
      </w:r>
      <w:r>
        <w:rPr>
          <w:lang w:eastAsia="zh-Hans"/>
        </w:rPr>
        <w:t>，</w:t>
      </w:r>
      <w:r>
        <w:rPr>
          <w:rFonts w:hint="eastAsia"/>
          <w:lang w:eastAsia="zh-Hans"/>
        </w:rPr>
        <w:t>并且在所有制的根本层面上提出了解决农村</w:t>
      </w:r>
      <w:r>
        <w:rPr>
          <w:lang w:eastAsia="zh-Hans"/>
        </w:rPr>
        <w:t>、</w:t>
      </w:r>
      <w:r>
        <w:rPr>
          <w:rFonts w:hint="eastAsia"/>
          <w:lang w:eastAsia="zh-Hans"/>
        </w:rPr>
        <w:t>农业与农民问题的总目标</w:t>
      </w:r>
      <w:r>
        <w:rPr>
          <w:lang w:eastAsia="zh-Hans"/>
        </w:rPr>
        <w:t>。</w:t>
      </w:r>
      <w:r>
        <w:rPr>
          <w:rFonts w:hint="eastAsia"/>
          <w:lang w:eastAsia="zh-Hans"/>
        </w:rPr>
        <w:t>在已经进入社会主义的情况下</w:t>
      </w:r>
      <w:r>
        <w:rPr>
          <w:lang w:eastAsia="zh-Hans"/>
        </w:rPr>
        <w:t>，</w:t>
      </w:r>
      <w:r>
        <w:rPr>
          <w:rFonts w:hint="eastAsia"/>
          <w:lang w:eastAsia="zh-Hans"/>
        </w:rPr>
        <w:t>如何从本国农业农村实际出发去制定目标</w:t>
      </w:r>
      <w:r>
        <w:rPr>
          <w:lang w:eastAsia="zh-Hans"/>
        </w:rPr>
        <w:t>、</w:t>
      </w:r>
      <w:r>
        <w:rPr>
          <w:rFonts w:hint="eastAsia"/>
          <w:lang w:eastAsia="zh-Hans"/>
        </w:rPr>
        <w:t>在总体上推动本国发展</w:t>
      </w:r>
      <w:r>
        <w:rPr>
          <w:lang w:eastAsia="zh-Hans"/>
        </w:rPr>
        <w:t>？</w:t>
      </w:r>
      <w:r>
        <w:rPr>
          <w:rFonts w:hint="eastAsia"/>
          <w:lang w:eastAsia="zh-Hans"/>
        </w:rPr>
        <w:t>基于人多地少的农地资源禀赋条件</w:t>
      </w:r>
      <w:r>
        <w:rPr>
          <w:lang w:eastAsia="zh-Hans"/>
        </w:rPr>
        <w:t>，</w:t>
      </w:r>
      <w:r>
        <w:rPr>
          <w:rFonts w:hint="eastAsia"/>
          <w:lang w:eastAsia="zh-Hans"/>
        </w:rPr>
        <w:t>新中国成立后我国提出了“农业现代化”的目标</w:t>
      </w:r>
      <w:r>
        <w:rPr>
          <w:lang w:eastAsia="zh-Hans"/>
        </w:rPr>
        <w:t>，</w:t>
      </w:r>
      <w:r>
        <w:rPr>
          <w:rFonts w:hint="eastAsia"/>
          <w:lang w:eastAsia="zh-Hans"/>
        </w:rPr>
        <w:t>依靠物质积累</w:t>
      </w:r>
      <w:r>
        <w:rPr>
          <w:lang w:eastAsia="zh-Hans"/>
        </w:rPr>
        <w:t>、</w:t>
      </w:r>
      <w:r>
        <w:rPr>
          <w:rFonts w:hint="eastAsia"/>
          <w:lang w:eastAsia="zh-Hans"/>
        </w:rPr>
        <w:t>率先改革</w:t>
      </w:r>
      <w:r>
        <w:rPr>
          <w:lang w:eastAsia="zh-Hans"/>
        </w:rPr>
        <w:t>，</w:t>
      </w:r>
      <w:r>
        <w:rPr>
          <w:rFonts w:hint="eastAsia"/>
          <w:lang w:eastAsia="zh-Hans"/>
        </w:rPr>
        <w:t>为社会主义国家的建立</w:t>
      </w:r>
      <w:r>
        <w:rPr>
          <w:lang w:eastAsia="zh-Hans"/>
        </w:rPr>
        <w:t>、</w:t>
      </w:r>
      <w:r>
        <w:rPr>
          <w:rFonts w:hint="eastAsia"/>
          <w:lang w:eastAsia="zh-Hans"/>
        </w:rPr>
        <w:t>巩固与腾飞奠定了基础</w:t>
      </w:r>
      <w:r>
        <w:rPr>
          <w:lang w:eastAsia="zh-Hans"/>
        </w:rPr>
        <w:t>。</w:t>
      </w:r>
      <w:r>
        <w:rPr>
          <w:rFonts w:hint="eastAsia"/>
          <w:lang w:eastAsia="zh-Hans"/>
        </w:rPr>
        <w:t>进入社会主义现代化强国建设新征程</w:t>
      </w:r>
      <w:r>
        <w:rPr>
          <w:lang w:eastAsia="zh-Hans"/>
        </w:rPr>
        <w:t>，</w:t>
      </w:r>
      <w:r>
        <w:rPr>
          <w:rFonts w:hint="eastAsia"/>
          <w:lang w:eastAsia="zh-Hans"/>
        </w:rPr>
        <w:t>党的十九大</w:t>
      </w:r>
      <w:r>
        <w:rPr>
          <w:lang w:eastAsia="zh-Hans"/>
        </w:rPr>
        <w:t>、</w:t>
      </w:r>
      <w:r>
        <w:rPr>
          <w:rFonts w:hint="eastAsia"/>
          <w:lang w:eastAsia="zh-Hans"/>
        </w:rPr>
        <w:t>二十大报告明确提出“坚持农业农村优先发展”</w:t>
      </w:r>
      <w:r>
        <w:rPr>
          <w:lang w:eastAsia="zh-Hans"/>
        </w:rPr>
        <w:t>，</w:t>
      </w:r>
      <w:r>
        <w:rPr>
          <w:rFonts w:hint="eastAsia"/>
          <w:lang w:eastAsia="zh-Hans"/>
        </w:rPr>
        <w:t>这是新的历史起点上党在农村工作的战略部署</w:t>
      </w:r>
      <w:r>
        <w:rPr>
          <w:lang w:eastAsia="zh-Hans"/>
        </w:rPr>
        <w:t>。</w:t>
      </w:r>
      <w:r>
        <w:rPr>
          <w:rFonts w:hint="eastAsia"/>
          <w:lang w:eastAsia="zh-Hans"/>
        </w:rPr>
        <w:t>从“农业现代化”到“农业农村现代化”</w:t>
      </w:r>
      <w:r>
        <w:rPr>
          <w:lang w:eastAsia="zh-Hans"/>
        </w:rPr>
        <w:t>，</w:t>
      </w:r>
      <w:r>
        <w:rPr>
          <w:rFonts w:hint="eastAsia"/>
          <w:lang w:eastAsia="zh-Hans"/>
        </w:rPr>
        <w:t>体现了党和国家坚持农业农村发展的基础性地位</w:t>
      </w:r>
      <w:r>
        <w:rPr>
          <w:lang w:eastAsia="zh-Hans"/>
        </w:rPr>
        <w:t>，</w:t>
      </w:r>
      <w:r>
        <w:rPr>
          <w:rFonts w:hint="eastAsia"/>
          <w:lang w:eastAsia="zh-Hans"/>
        </w:rPr>
        <w:t>同时联系我国经济发展实际情况及其时代目标</w:t>
      </w:r>
      <w:r>
        <w:rPr>
          <w:lang w:eastAsia="zh-Hans"/>
        </w:rPr>
        <w:t>，</w:t>
      </w:r>
      <w:r>
        <w:rPr>
          <w:rFonts w:hint="eastAsia"/>
          <w:lang w:eastAsia="zh-Hans"/>
        </w:rPr>
        <w:t>在整体意义上充实了这一目标的具体内涵</w:t>
      </w:r>
      <w:r>
        <w:rPr>
          <w:lang w:eastAsia="zh-Hans"/>
        </w:rPr>
        <w:t>，</w:t>
      </w:r>
      <w:r>
        <w:rPr>
          <w:rFonts w:hint="eastAsia"/>
          <w:lang w:eastAsia="zh-Hans"/>
        </w:rPr>
        <w:t>使其</w:t>
      </w:r>
      <w:r>
        <w:rPr>
          <w:rFonts w:ascii="Times New Roman" w:hAnsi="Times New Roman" w:eastAsia="宋体" w:cs="Times New Roman"/>
          <w:color w:val="000000"/>
          <w:kern w:val="0"/>
          <w:szCs w:val="21"/>
          <w:lang w:bidi="ar"/>
        </w:rPr>
        <w:t>既有对初始目标的深化与延展，又有因经济社会发展而产生的全新</w:t>
      </w:r>
      <w:r>
        <w:rPr>
          <w:rFonts w:hint="eastAsia" w:ascii="Times New Roman" w:hAnsi="Times New Roman" w:eastAsia="宋体" w:cs="Times New Roman"/>
          <w:color w:val="000000"/>
          <w:kern w:val="0"/>
          <w:szCs w:val="21"/>
          <w:lang w:eastAsia="zh-Hans" w:bidi="ar"/>
        </w:rPr>
        <w:t>要求</w:t>
      </w:r>
      <w:r>
        <w:rPr>
          <w:rFonts w:ascii="Times New Roman" w:hAnsi="Times New Roman" w:eastAsia="宋体" w:cs="Times New Roman"/>
          <w:color w:val="000000"/>
          <w:kern w:val="0"/>
          <w:szCs w:val="21"/>
          <w:lang w:eastAsia="zh-Hans" w:bidi="ar"/>
        </w:rPr>
        <w:t>，</w:t>
      </w:r>
      <w:r>
        <w:rPr>
          <w:rFonts w:hint="eastAsia"/>
          <w:lang w:val="en-US" w:eastAsia="zh-Hans"/>
        </w:rPr>
        <w:t>构成了</w:t>
      </w:r>
      <w:r>
        <w:rPr>
          <w:rFonts w:hint="eastAsia"/>
          <w:lang w:eastAsia="zh-Hans"/>
        </w:rPr>
        <w:t>一个富有层次性的目标系统</w:t>
      </w:r>
      <w:r>
        <w:rPr>
          <w:lang w:eastAsia="zh-Hans"/>
        </w:rPr>
        <w:t>。</w:t>
      </w:r>
    </w:p>
    <w:p>
      <w:pPr>
        <w:adjustRightInd w:val="0"/>
        <w:snapToGrid w:val="0"/>
        <w:spacing w:line="360" w:lineRule="auto"/>
        <w:ind w:firstLine="420" w:firstLineChars="200"/>
        <w:rPr>
          <w:rFonts w:ascii="Times New Roman" w:hAnsi="Times New Roman" w:eastAsia="宋体" w:cs="Times New Roman"/>
          <w:b/>
          <w:bCs/>
          <w:color w:val="000000"/>
          <w:kern w:val="0"/>
          <w:szCs w:val="21"/>
          <w:lang w:eastAsia="zh-Hans" w:bidi="ar"/>
        </w:rPr>
      </w:pP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一</w:t>
      </w: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目标层次演进的连续性</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eastAsia="zh-Hans" w:bidi="ar"/>
        </w:rPr>
        <w:t>中国共产党在不同历史时期都始终将农业农村工作作为一个整体进行统筹</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新中国成立以后</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我国颁布了</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1956</w:t>
      </w:r>
      <w:r>
        <w:rPr>
          <w:rFonts w:hint="eastAsia" w:ascii="Times New Roman" w:hAnsi="Times New Roman" w:eastAsia="宋体" w:cs="Times New Roman"/>
          <w:color w:val="000000"/>
          <w:kern w:val="0"/>
          <w:szCs w:val="21"/>
          <w:lang w:bidi="ar"/>
        </w:rPr>
        <w:t>年到</w:t>
      </w:r>
      <w:r>
        <w:rPr>
          <w:rFonts w:ascii="Times New Roman" w:hAnsi="Times New Roman" w:eastAsia="宋体" w:cs="Times New Roman"/>
          <w:color w:val="000000"/>
          <w:kern w:val="0"/>
          <w:szCs w:val="21"/>
          <w:lang w:bidi="ar"/>
        </w:rPr>
        <w:t>1967</w:t>
      </w:r>
      <w:r>
        <w:rPr>
          <w:rFonts w:hint="eastAsia" w:ascii="Times New Roman" w:hAnsi="Times New Roman" w:eastAsia="宋体" w:cs="Times New Roman"/>
          <w:color w:val="000000"/>
          <w:kern w:val="0"/>
          <w:szCs w:val="21"/>
          <w:lang w:bidi="ar"/>
        </w:rPr>
        <w:t>全国农业发展纲要》</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提出</w:t>
      </w:r>
      <w:r>
        <w:rPr>
          <w:rFonts w:hint="eastAsia" w:ascii="Times New Roman" w:hAnsi="Times New Roman" w:eastAsia="宋体" w:cs="Times New Roman"/>
          <w:color w:val="000000"/>
          <w:kern w:val="0"/>
          <w:szCs w:val="21"/>
          <w:lang w:eastAsia="zh-Hans" w:bidi="ar"/>
        </w:rPr>
        <w:t>了</w:t>
      </w:r>
      <w:r>
        <w:rPr>
          <w:rFonts w:hint="eastAsia" w:ascii="Times New Roman" w:hAnsi="Times New Roman" w:eastAsia="宋体" w:cs="Times New Roman"/>
          <w:color w:val="000000"/>
          <w:kern w:val="0"/>
          <w:szCs w:val="21"/>
          <w:lang w:bidi="ar"/>
        </w:rPr>
        <w:t>“建设社会主义农村”</w:t>
      </w:r>
      <w:r>
        <w:rPr>
          <w:rFonts w:hint="eastAsia" w:ascii="Times New Roman" w:hAnsi="Times New Roman" w:eastAsia="宋体" w:cs="Times New Roman"/>
          <w:color w:val="000000"/>
          <w:kern w:val="0"/>
          <w:szCs w:val="21"/>
          <w:lang w:eastAsia="zh-Hans" w:bidi="ar"/>
        </w:rPr>
        <w:t>的重要目标</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其发展内容涉及农业增产</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农村科学文化与教育等多个方面</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只是在整体目标上主要结合当时落后的生产力状况强调要“建设中国社会主义农村和保证顺利实现工业化”</w:t>
      </w:r>
      <w:r>
        <w:rPr>
          <w:rStyle w:val="8"/>
          <w:rFonts w:hint="eastAsia" w:ascii="Times New Roman" w:hAnsi="Times New Roman" w:eastAsia="宋体" w:cs="Times New Roman"/>
          <w:color w:val="000000"/>
          <w:kern w:val="0"/>
          <w:szCs w:val="21"/>
          <w:lang w:eastAsia="zh-Hans" w:bidi="ar"/>
        </w:rPr>
        <w:footnoteReference w:id="7"/>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即重点关注农村生产建设</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以发展农业生产力为中心</w:t>
      </w:r>
      <w:r>
        <w:rPr>
          <w:rFonts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1964</w:t>
      </w:r>
      <w:r>
        <w:rPr>
          <w:rFonts w:hint="eastAsia" w:ascii="Times New Roman" w:hAnsi="Times New Roman" w:eastAsia="宋体" w:cs="Times New Roman"/>
          <w:color w:val="000000"/>
          <w:kern w:val="0"/>
          <w:szCs w:val="21"/>
          <w:lang w:eastAsia="zh-Hans" w:bidi="ar"/>
        </w:rPr>
        <w:t>年底</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周恩来在三届全国人大一次会议上作政府工作报告中首次提出了“四个现代化”的建设目标</w:t>
      </w:r>
      <w:r>
        <w:rPr>
          <w:rStyle w:val="8"/>
          <w:rFonts w:hint="eastAsia" w:ascii="宋体" w:hAnsi="宋体" w:eastAsia="宋体" w:cs="宋体"/>
          <w:color w:val="231F20"/>
          <w:kern w:val="0"/>
          <w:szCs w:val="21"/>
          <w:lang w:eastAsia="zh-Hans" w:bidi="ar"/>
        </w:rPr>
        <w:footnoteReference w:id="8"/>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将现代农业作为其中的重要组成部分</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改革开放以后</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随着农业生产力水平的不断提高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农村现代化作为独立概念党内文件中开始出现</w:t>
      </w:r>
      <w:r>
        <w:rPr>
          <w:rFonts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1991年，党的十三届八中全会</w:t>
      </w:r>
      <w:r>
        <w:rPr>
          <w:rFonts w:hint="eastAsia" w:ascii="Times New Roman" w:hAnsi="Times New Roman" w:eastAsia="宋体" w:cs="Times New Roman"/>
          <w:color w:val="000000"/>
          <w:kern w:val="0"/>
          <w:szCs w:val="21"/>
          <w:lang w:eastAsia="zh-Hans" w:bidi="ar"/>
        </w:rPr>
        <w:t>首次</w:t>
      </w:r>
      <w:r>
        <w:rPr>
          <w:rFonts w:ascii="Times New Roman" w:hAnsi="Times New Roman" w:eastAsia="宋体" w:cs="Times New Roman"/>
          <w:color w:val="000000"/>
          <w:kern w:val="0"/>
          <w:szCs w:val="21"/>
          <w:lang w:bidi="ar"/>
        </w:rPr>
        <w:t>把农村的稳定和全面进步、农民的小康与农业的现代化并提</w:t>
      </w:r>
      <w:r>
        <w:rPr>
          <w:rFonts w:hint="eastAsia" w:ascii="Times New Roman" w:hAnsi="Times New Roman" w:eastAsia="宋体" w:cs="Times New Roman"/>
          <w:color w:val="000000"/>
          <w:kern w:val="0"/>
          <w:szCs w:val="21"/>
          <w:lang w:eastAsia="zh-Hans" w:bidi="ar"/>
        </w:rPr>
        <w:t>阐述</w:t>
      </w:r>
      <w:r>
        <w:rPr>
          <w:rFonts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2005年，党的十六届五中全会</w:t>
      </w:r>
      <w:r>
        <w:rPr>
          <w:rFonts w:hint="eastAsia" w:ascii="Times New Roman" w:hAnsi="Times New Roman" w:eastAsia="宋体" w:cs="Times New Roman"/>
          <w:color w:val="000000"/>
          <w:kern w:val="0"/>
          <w:szCs w:val="21"/>
          <w:lang w:eastAsia="zh-Hans" w:bidi="ar"/>
        </w:rPr>
        <w:t>确立了</w:t>
      </w:r>
      <w:r>
        <w:rPr>
          <w:rFonts w:ascii="Times New Roman" w:hAnsi="Times New Roman" w:eastAsia="宋体" w:cs="Times New Roman"/>
          <w:color w:val="000000"/>
          <w:kern w:val="0"/>
          <w:szCs w:val="21"/>
          <w:lang w:bidi="ar"/>
        </w:rPr>
        <w:t>首个以农村发展为主体的中央文件，党的十六届五中全会把</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开创了一条有中国特色的农村现代化道路</w:t>
      </w:r>
      <w:r>
        <w:rPr>
          <w:rFonts w:hint="eastAsia" w:ascii="Times New Roman" w:hAnsi="Times New Roman" w:eastAsia="宋体" w:cs="Times New Roman"/>
          <w:color w:val="000000"/>
          <w:kern w:val="0"/>
          <w:szCs w:val="21"/>
          <w:lang w:eastAsia="zh-Hans" w:bidi="ar"/>
        </w:rPr>
        <w:t>”</w:t>
      </w:r>
      <w:r>
        <w:rPr>
          <w:rStyle w:val="8"/>
          <w:rFonts w:hint="eastAsia" w:ascii="Times New Roman" w:hAnsi="Times New Roman" w:eastAsia="宋体" w:cs="Times New Roman"/>
          <w:color w:val="000000"/>
          <w:kern w:val="0"/>
          <w:szCs w:val="21"/>
          <w:lang w:eastAsia="zh-Hans" w:bidi="ar"/>
        </w:rPr>
        <w:footnoteReference w:id="9"/>
      </w:r>
      <w:r>
        <w:rPr>
          <w:rFonts w:ascii="Times New Roman" w:hAnsi="Times New Roman" w:eastAsia="宋体" w:cs="Times New Roman"/>
          <w:color w:val="000000"/>
          <w:kern w:val="0"/>
          <w:szCs w:val="21"/>
          <w:lang w:bidi="ar"/>
        </w:rPr>
        <w:t>作为</w:t>
      </w:r>
      <w:r>
        <w:rPr>
          <w:rFonts w:hint="eastAsia" w:ascii="Times New Roman" w:hAnsi="Times New Roman" w:eastAsia="宋体" w:cs="Times New Roman"/>
          <w:color w:val="000000"/>
          <w:kern w:val="0"/>
          <w:szCs w:val="21"/>
          <w:lang w:eastAsia="zh-Hans" w:bidi="ar"/>
        </w:rPr>
        <w:t>我国经济社会发展取得巨大成就的重要表征</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并明确</w:t>
      </w:r>
      <w:r>
        <w:rPr>
          <w:rFonts w:ascii="Times New Roman" w:hAnsi="Times New Roman" w:eastAsia="宋体" w:cs="Times New Roman"/>
          <w:color w:val="000000"/>
          <w:kern w:val="0"/>
          <w:szCs w:val="21"/>
          <w:lang w:bidi="ar"/>
        </w:rPr>
        <w:t>提出了</w:t>
      </w:r>
      <w:r>
        <w:rPr>
          <w:rFonts w:hint="eastAsia" w:ascii="Times New Roman" w:hAnsi="Times New Roman" w:eastAsia="宋体" w:cs="Times New Roman"/>
          <w:color w:val="000000"/>
          <w:kern w:val="0"/>
          <w:szCs w:val="21"/>
          <w:lang w:eastAsia="zh-Hans" w:bidi="ar"/>
        </w:rPr>
        <w:t>“建设</w:t>
      </w:r>
      <w:r>
        <w:rPr>
          <w:rFonts w:ascii="Times New Roman" w:hAnsi="Times New Roman" w:eastAsia="宋体" w:cs="Times New Roman"/>
          <w:color w:val="000000"/>
          <w:kern w:val="0"/>
          <w:szCs w:val="21"/>
          <w:lang w:bidi="ar"/>
        </w:rPr>
        <w:t>社会主义新农村</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将其列为经济社会发展工作的第一位，并</w:t>
      </w:r>
      <w:r>
        <w:rPr>
          <w:rFonts w:hint="eastAsia" w:ascii="Times New Roman" w:hAnsi="Times New Roman" w:eastAsia="宋体" w:cs="Times New Roman"/>
          <w:color w:val="000000"/>
          <w:kern w:val="0"/>
          <w:szCs w:val="21"/>
          <w:lang w:bidi="ar"/>
        </w:rPr>
        <w:t>强调</w:t>
      </w:r>
      <w:r>
        <w:rPr>
          <w:rFonts w:hint="eastAsia" w:ascii="Times New Roman" w:hAnsi="Times New Roman" w:eastAsia="宋体" w:cs="Times New Roman"/>
          <w:color w:val="000000"/>
          <w:kern w:val="0"/>
          <w:szCs w:val="21"/>
          <w:lang w:eastAsia="zh-Hans" w:bidi="ar"/>
        </w:rPr>
        <w:t>这</w:t>
      </w:r>
      <w:r>
        <w:rPr>
          <w:rFonts w:hint="eastAsia" w:ascii="Times New Roman" w:hAnsi="Times New Roman" w:eastAsia="宋体" w:cs="Times New Roman"/>
          <w:color w:val="000000"/>
          <w:kern w:val="0"/>
          <w:szCs w:val="21"/>
          <w:lang w:bidi="ar"/>
        </w:rPr>
        <w:t>“是我国现代化进程中的重大历史任务”</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是对我们党长期以来特别是改革开放以来重视‘三农’问题的战略思想的继承和发展</w:t>
      </w:r>
      <w:r>
        <w:rPr>
          <w:rFonts w:hint="eastAsia" w:ascii="Times New Roman" w:hAnsi="Times New Roman" w:eastAsia="宋体" w:cs="Times New Roman"/>
          <w:color w:val="000000"/>
          <w:kern w:val="0"/>
          <w:szCs w:val="21"/>
          <w:lang w:eastAsia="zh-Hans" w:bidi="ar"/>
        </w:rPr>
        <w:t>”</w:t>
      </w:r>
      <w:r>
        <w:rPr>
          <w:rStyle w:val="8"/>
          <w:rFonts w:hint="eastAsia" w:ascii="Times New Roman" w:hAnsi="Times New Roman" w:eastAsia="宋体" w:cs="Times New Roman"/>
          <w:color w:val="000000"/>
          <w:kern w:val="0"/>
          <w:szCs w:val="21"/>
          <w:lang w:eastAsia="zh-Hans" w:bidi="ar"/>
        </w:rPr>
        <w:footnoteReference w:id="10"/>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总体来看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虽然这一时期的“三农”工作更多关注农村产业发展层面</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但农村的发展指向也在农业生产力目标的基础上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进一步强调农村综合变革</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即“生产发展、生活富裕、乡风文明、村容整洁、管理民主”</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并相应在经济</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政治</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文化和社会等各个方面作出了具体的配套部署</w:t>
      </w:r>
      <w:r>
        <w:rPr>
          <w:rFonts w:ascii="Times New Roman" w:hAnsi="Times New Roman" w:eastAsia="宋体" w:cs="Times New Roman"/>
          <w:color w:val="000000"/>
          <w:kern w:val="0"/>
          <w:szCs w:val="21"/>
          <w:lang w:eastAsia="zh-Hans" w:bidi="ar"/>
        </w:rPr>
        <w:t>。</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hint="eastAsia" w:ascii="Times New Roman" w:hAnsi="Times New Roman" w:eastAsia="宋体" w:cs="Times New Roman"/>
          <w:color w:val="000000"/>
          <w:kern w:val="0"/>
          <w:szCs w:val="21"/>
          <w:lang w:eastAsia="zh-Hans" w:bidi="ar"/>
        </w:rPr>
        <w:t>党的十八大以来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以习近平为核心的党中央持续聚焦农业生产</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农村变革问题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在“农业现代化”的基础上总结历史工作经验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关注当前发展事实</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首次提出要“加快推进农业农村现代化”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正式指出了</w:t>
      </w:r>
      <w:r>
        <w:rPr>
          <w:rFonts w:hint="eastAsia" w:ascii="Times New Roman" w:hAnsi="Times New Roman" w:eastAsia="宋体" w:cs="Times New Roman"/>
          <w:color w:val="000000"/>
          <w:kern w:val="0"/>
          <w:szCs w:val="21"/>
          <w:lang w:bidi="ar"/>
        </w:rPr>
        <w:t>“农业农村现代化”是一个整体</w:t>
      </w:r>
      <w:r>
        <w:rPr>
          <w:rFonts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eastAsia="zh-Hans" w:bidi="ar"/>
        </w:rPr>
        <w:t>2018</w:t>
      </w:r>
      <w:r>
        <w:rPr>
          <w:rFonts w:hint="eastAsia" w:ascii="Times New Roman" w:hAnsi="Times New Roman" w:eastAsia="宋体" w:cs="Times New Roman"/>
          <w:color w:val="000000"/>
          <w:kern w:val="0"/>
          <w:szCs w:val="21"/>
          <w:lang w:eastAsia="zh-Hans" w:bidi="ar"/>
        </w:rPr>
        <w:t>年中央一号文件进一步指出“没有农业农村的现代化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就没有国家的现代化”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从“农业现代化”到“农业农村现代化”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推动我国“三农”工作在目标连续演进的过程中进入了新的发展时期</w:t>
      </w:r>
      <w:r>
        <w:rPr>
          <w:rFonts w:hint="eastAsia" w:ascii="Times New Roman" w:hAnsi="Times New Roman" w:eastAsia="宋体" w:cs="Times New Roman"/>
          <w:color w:val="000000"/>
          <w:kern w:val="0"/>
          <w:szCs w:val="21"/>
          <w:lang w:bidi="ar"/>
        </w:rPr>
        <w:t>。农业农村现代化是一个连续的过程，</w:t>
      </w:r>
      <w:r>
        <w:rPr>
          <w:rFonts w:hint="eastAsia" w:ascii="Times New Roman" w:hAnsi="Times New Roman" w:eastAsia="宋体" w:cs="Times New Roman"/>
          <w:color w:val="000000"/>
          <w:kern w:val="0"/>
          <w:szCs w:val="21"/>
          <w:lang w:eastAsia="zh-Hans" w:bidi="ar"/>
        </w:rPr>
        <w:t>农业现代化水平发展到一定程度</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便同它们一直在其中运动的现存生产关系或财产关系（这只是生产关系的法律用语）发生矛盾</w:t>
      </w:r>
      <w:r>
        <w:rPr>
          <w:rFonts w:hint="eastAsia" w:ascii="Times New Roman" w:hAnsi="Times New Roman" w:eastAsia="宋体" w:cs="Times New Roman"/>
          <w:color w:val="000000"/>
          <w:kern w:val="0"/>
          <w:szCs w:val="21"/>
          <w:lang w:eastAsia="zh-Hans" w:bidi="ar"/>
        </w:rPr>
        <w:t>”</w:t>
      </w:r>
      <w:r>
        <w:rPr>
          <w:rStyle w:val="8"/>
          <w:rFonts w:hint="eastAsia" w:ascii="Times New Roman" w:hAnsi="Times New Roman" w:eastAsia="宋体" w:cs="Times New Roman"/>
          <w:color w:val="000000"/>
          <w:kern w:val="0"/>
          <w:szCs w:val="21"/>
          <w:lang w:eastAsia="zh-Hans" w:bidi="ar"/>
        </w:rPr>
        <w:footnoteReference w:id="11"/>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从当前农业农村现状来看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其一</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长时期的农业生产力发展需要对农村生产关系的进一步调整</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新技术</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新产业与新动能点状交织在一起</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推动中国</w:t>
      </w:r>
      <w:r>
        <w:rPr>
          <w:rFonts w:ascii="Times New Roman" w:hAnsi="Times New Roman" w:eastAsia="宋体" w:cs="Times New Roman"/>
          <w:color w:val="000000"/>
          <w:kern w:val="0"/>
          <w:szCs w:val="21"/>
          <w:lang w:bidi="ar"/>
        </w:rPr>
        <w:t>在1960—2008年期间</w:t>
      </w:r>
      <w:r>
        <w:rPr>
          <w:rFonts w:hint="eastAsia" w:ascii="Times New Roman" w:hAnsi="Times New Roman" w:eastAsia="宋体" w:cs="Times New Roman"/>
          <w:color w:val="000000"/>
          <w:kern w:val="0"/>
          <w:szCs w:val="21"/>
          <w:lang w:eastAsia="zh-Hans" w:bidi="ar"/>
        </w:rPr>
        <w:t>的</w:t>
      </w:r>
      <w:r>
        <w:rPr>
          <w:rFonts w:ascii="Times New Roman" w:hAnsi="Times New Roman" w:eastAsia="宋体" w:cs="Times New Roman"/>
          <w:color w:val="000000"/>
          <w:kern w:val="0"/>
          <w:szCs w:val="21"/>
          <w:lang w:bidi="ar"/>
        </w:rPr>
        <w:t>农业现代化指数提高了42个百分点</w:t>
      </w:r>
      <w:r>
        <w:rPr>
          <w:rStyle w:val="8"/>
          <w:rFonts w:hint="eastAsia" w:ascii="Times New Roman" w:hAnsi="Times New Roman" w:eastAsia="宋体" w:cs="Times New Roman"/>
          <w:color w:val="000000"/>
          <w:kern w:val="0"/>
          <w:szCs w:val="21"/>
          <w:lang w:eastAsia="zh-Hans" w:bidi="ar"/>
        </w:rPr>
        <w:footnoteReference w:id="12"/>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而与之相对应</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农村在基础设施、公共服务、社会治理等方面差距相当大</w:t>
      </w:r>
      <w:r>
        <w:rPr>
          <w:rFonts w:hint="eastAsia" w:ascii="Times New Roman" w:hAnsi="Times New Roman" w:eastAsia="宋体" w:cs="Times New Roman"/>
          <w:color w:val="000000"/>
          <w:kern w:val="0"/>
          <w:szCs w:val="21"/>
          <w:lang w:eastAsia="zh-Hans" w:bidi="ar"/>
        </w:rPr>
        <w:t>”</w:t>
      </w:r>
      <w:r>
        <w:rPr>
          <w:rStyle w:val="8"/>
          <w:rFonts w:hint="eastAsia" w:ascii="Times New Roman" w:hAnsi="Times New Roman" w:eastAsia="宋体" w:cs="Times New Roman"/>
          <w:color w:val="000000"/>
          <w:kern w:val="0"/>
          <w:szCs w:val="21"/>
          <w:lang w:eastAsia="zh-Hans" w:bidi="ar"/>
        </w:rPr>
        <w:footnoteReference w:id="13"/>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农村问题进一步凸显</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成为“三农”工作以及“四化同步”的瓶颈制约</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新时代中国社会主要矛盾</w:t>
      </w:r>
      <w:r>
        <w:rPr>
          <w:rFonts w:hint="eastAsia" w:ascii="Times New Roman" w:hAnsi="Times New Roman" w:eastAsia="宋体" w:cs="Times New Roman"/>
          <w:color w:val="000000"/>
          <w:kern w:val="0"/>
          <w:szCs w:val="21"/>
          <w:lang w:eastAsia="zh-Hans" w:bidi="ar"/>
        </w:rPr>
        <w:t>发生历史性转变</w:t>
      </w:r>
      <w:r>
        <w:rPr>
          <w:rFonts w:hint="eastAsia"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“人民日益增长的美好生活需要”表达了亿万农民对于未来生活的新期待</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而“不平衡</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不充分的发展”中“最大的不平衡是城乡发展不平衡</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最大的不充分是农村发展不充分”</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因此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“农业农村现代化”目标的提出实际上彰显了</w:t>
      </w:r>
      <w:r>
        <w:rPr>
          <w:rFonts w:hint="eastAsia" w:ascii="Times New Roman" w:hAnsi="Times New Roman" w:eastAsia="宋体" w:cs="Times New Roman"/>
          <w:color w:val="000000"/>
          <w:kern w:val="0"/>
          <w:szCs w:val="21"/>
          <w:lang w:val="en-US" w:eastAsia="zh-Hans" w:bidi="ar"/>
        </w:rPr>
        <w:t>党中央系统考察</w:t>
      </w:r>
      <w:r>
        <w:rPr>
          <w:rFonts w:hint="eastAsia" w:ascii="Times New Roman" w:hAnsi="Times New Roman" w:eastAsia="宋体" w:cs="Times New Roman"/>
          <w:color w:val="000000"/>
          <w:kern w:val="0"/>
          <w:szCs w:val="21"/>
          <w:lang w:eastAsia="zh-Hans" w:bidi="ar"/>
        </w:rPr>
        <w:t>我国“三农”目标演进过程</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实现了其</w:t>
      </w:r>
      <w:r>
        <w:rPr>
          <w:rFonts w:hint="eastAsia" w:ascii="Times New Roman" w:hAnsi="Times New Roman" w:eastAsia="宋体" w:cs="Times New Roman"/>
          <w:color w:val="000000"/>
          <w:kern w:val="0"/>
          <w:szCs w:val="21"/>
          <w:lang w:eastAsia="zh-Hans" w:bidi="ar"/>
        </w:rPr>
        <w:t>历史性延续与对解决新的时代问题的</w:t>
      </w:r>
      <w:r>
        <w:rPr>
          <w:rFonts w:hint="eastAsia" w:ascii="Times New Roman" w:hAnsi="Times New Roman" w:eastAsia="宋体" w:cs="Times New Roman"/>
          <w:color w:val="000000"/>
          <w:kern w:val="0"/>
          <w:szCs w:val="21"/>
          <w:lang w:val="en-US" w:eastAsia="zh-Hans" w:bidi="ar"/>
        </w:rPr>
        <w:t>辩证</w:t>
      </w:r>
      <w:r>
        <w:rPr>
          <w:rFonts w:hint="eastAsia" w:ascii="Times New Roman" w:hAnsi="Times New Roman" w:eastAsia="宋体" w:cs="Times New Roman"/>
          <w:color w:val="000000"/>
          <w:kern w:val="0"/>
          <w:szCs w:val="21"/>
          <w:lang w:eastAsia="zh-Hans" w:bidi="ar"/>
        </w:rPr>
        <w:t>统一</w:t>
      </w:r>
      <w:r>
        <w:rPr>
          <w:rFonts w:ascii="Times New Roman" w:hAnsi="Times New Roman" w:eastAsia="宋体" w:cs="Times New Roman"/>
          <w:color w:val="000000"/>
          <w:kern w:val="0"/>
          <w:szCs w:val="21"/>
          <w:lang w:eastAsia="zh-Hans" w:bidi="ar"/>
        </w:rPr>
        <w:t>。</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二</w:t>
      </w: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具体内容设定</w:t>
      </w:r>
      <w:r>
        <w:rPr>
          <w:rFonts w:hint="eastAsia"/>
          <w:b/>
          <w:bCs/>
          <w:lang w:eastAsia="zh-Hans"/>
        </w:rPr>
        <w:t>的联动性</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hint="eastAsia" w:ascii="Times New Roman" w:hAnsi="Times New Roman" w:eastAsia="宋体" w:cs="Times New Roman"/>
          <w:color w:val="000000"/>
          <w:kern w:val="0"/>
          <w:szCs w:val="21"/>
          <w:lang w:eastAsia="zh-Hans" w:bidi="ar"/>
        </w:rPr>
        <w:t>实际上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在“三农”工作总目标的演进过程中</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党和国家对目标所包含内容的认识日趋深化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w:t>
      </w:r>
      <w:r>
        <w:rPr>
          <w:rFonts w:ascii="Times New Roman" w:hAnsi="Times New Roman" w:eastAsia="宋体" w:cs="Times New Roman"/>
          <w:color w:val="000000"/>
          <w:kern w:val="0"/>
          <w:szCs w:val="21"/>
          <w:lang w:bidi="ar"/>
        </w:rPr>
        <w:t>内涵取向</w:t>
      </w:r>
      <w:r>
        <w:rPr>
          <w:rFonts w:hint="eastAsia" w:ascii="Times New Roman" w:hAnsi="Times New Roman" w:eastAsia="宋体" w:cs="Times New Roman"/>
          <w:color w:val="000000"/>
          <w:kern w:val="0"/>
          <w:szCs w:val="21"/>
          <w:lang w:eastAsia="zh-Hans" w:bidi="ar"/>
        </w:rPr>
        <w:t>也日趋多元化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由于受制于分工同质化和市场狭隘等约束条件</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传统“乡土中国”并未通过农业发展实现转型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只有通过把现代生产要素和生产方式导入传统乡村得以实现。例如</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新中国成立以后</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党中央在</w:t>
      </w:r>
      <w:r>
        <w:rPr>
          <w:rFonts w:ascii="Times New Roman" w:hAnsi="Times New Roman" w:eastAsia="宋体" w:cs="Times New Roman"/>
          <w:color w:val="000000"/>
          <w:kern w:val="0"/>
          <w:szCs w:val="21"/>
          <w:lang w:eastAsia="zh-Hans" w:bidi="ar"/>
        </w:rPr>
        <w:t>1958</w:t>
      </w:r>
      <w:r>
        <w:rPr>
          <w:rFonts w:hint="eastAsia" w:ascii="Times New Roman" w:hAnsi="Times New Roman" w:eastAsia="宋体" w:cs="Times New Roman"/>
          <w:color w:val="000000"/>
          <w:kern w:val="0"/>
          <w:szCs w:val="21"/>
          <w:lang w:eastAsia="zh-Hans" w:bidi="ar"/>
        </w:rPr>
        <w:t>年提出的</w:t>
      </w:r>
      <w:r>
        <w:rPr>
          <w:rFonts w:hint="eastAsia" w:ascii="Times New Roman" w:hAnsi="Times New Roman" w:eastAsia="宋体" w:cs="Times New Roman"/>
          <w:color w:val="000000"/>
          <w:kern w:val="0"/>
          <w:szCs w:val="21"/>
          <w:lang w:bidi="ar"/>
        </w:rPr>
        <w:t>“以粮为纲</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全面发展”的农业生产方针</w:t>
      </w:r>
      <w:r>
        <w:rPr>
          <w:rFonts w:hint="eastAsia" w:ascii="Times New Roman" w:hAnsi="Times New Roman" w:eastAsia="宋体" w:cs="Times New Roman"/>
          <w:color w:val="000000"/>
          <w:kern w:val="0"/>
          <w:szCs w:val="21"/>
          <w:lang w:eastAsia="zh-Hans" w:bidi="ar"/>
        </w:rPr>
        <w:t>就是配套当时我国农业发展目标</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针对重工业战略导向</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人口迅速增长以及农民温饱问题突出而提出的</w:t>
      </w:r>
      <w:r>
        <w:rPr>
          <w:rFonts w:hint="eastAsia"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改革开放以后</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随着市场经济的探索建立与逐渐完善</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以粮为纲”</w:t>
      </w:r>
      <w:r>
        <w:rPr>
          <w:rFonts w:hint="eastAsia" w:ascii="Times New Roman" w:hAnsi="Times New Roman" w:eastAsia="宋体" w:cs="Times New Roman"/>
          <w:color w:val="000000"/>
          <w:kern w:val="0"/>
          <w:szCs w:val="21"/>
          <w:lang w:eastAsia="zh-Hans" w:bidi="ar"/>
        </w:rPr>
        <w:t>向</w:t>
      </w:r>
      <w:r>
        <w:rPr>
          <w:rFonts w:hint="eastAsia" w:ascii="Times New Roman" w:hAnsi="Times New Roman" w:eastAsia="宋体" w:cs="Times New Roman"/>
          <w:color w:val="000000"/>
          <w:kern w:val="0"/>
          <w:szCs w:val="21"/>
          <w:lang w:bidi="ar"/>
        </w:rPr>
        <w:t>“在坚持粮食生产的基础上</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积极发展多种经营”</w:t>
      </w:r>
      <w:r>
        <w:rPr>
          <w:rFonts w:hint="eastAsia" w:ascii="Times New Roman" w:hAnsi="Times New Roman" w:eastAsia="宋体" w:cs="Times New Roman"/>
          <w:color w:val="000000"/>
          <w:kern w:val="0"/>
          <w:szCs w:val="21"/>
          <w:lang w:eastAsia="zh-Hans" w:bidi="ar"/>
        </w:rPr>
        <w:t>方向转变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从而能够对于如何统筹农村农业整体部署问题进行了初步探讨</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推出了例如农村土地承包经营制度改革</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szCs w:val="21"/>
          <w:lang w:eastAsia="zh-Hans"/>
        </w:rPr>
        <w:t>农村基础设施和公共服务建设</w:t>
      </w:r>
      <w:r>
        <w:rPr>
          <w:rFonts w:ascii="Times New Roman" w:hAnsi="Times New Roman" w:eastAsia="宋体" w:cs="Times New Roman"/>
          <w:color w:val="000000"/>
          <w:szCs w:val="21"/>
          <w:lang w:eastAsia="zh-Hans"/>
        </w:rPr>
        <w:t>、</w:t>
      </w:r>
      <w:r>
        <w:rPr>
          <w:rFonts w:hint="eastAsia" w:ascii="Times New Roman" w:hAnsi="Times New Roman" w:eastAsia="宋体" w:cs="Times New Roman"/>
          <w:color w:val="000000"/>
          <w:szCs w:val="21"/>
          <w:lang w:eastAsia="zh-Hans"/>
        </w:rPr>
        <w:t>开发</w:t>
      </w:r>
      <w:r>
        <w:rPr>
          <w:rFonts w:hint="eastAsia" w:ascii="Times New Roman" w:hAnsi="Times New Roman" w:eastAsia="宋体" w:cs="Times New Roman"/>
          <w:color w:val="000000"/>
          <w:kern w:val="0"/>
          <w:szCs w:val="21"/>
          <w:lang w:eastAsia="zh-Hans" w:bidi="ar"/>
        </w:rPr>
        <w:t>农业新产业新业态等多项举措</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为</w:t>
      </w:r>
      <w:r>
        <w:rPr>
          <w:rFonts w:hint="eastAsia" w:ascii="Times New Roman" w:hAnsi="Times New Roman" w:eastAsia="宋体" w:cs="Times New Roman"/>
          <w:color w:val="000000"/>
          <w:kern w:val="0"/>
          <w:szCs w:val="21"/>
          <w:lang w:bidi="ar"/>
        </w:rPr>
        <w:t>满足农民日益增长的物质文化需要</w:t>
      </w:r>
      <w:r>
        <w:rPr>
          <w:rFonts w:hint="eastAsia" w:ascii="Times New Roman" w:hAnsi="Times New Roman" w:eastAsia="宋体" w:cs="Times New Roman"/>
          <w:color w:val="000000"/>
          <w:kern w:val="0"/>
          <w:szCs w:val="21"/>
          <w:lang w:eastAsia="zh-Hans" w:bidi="ar"/>
        </w:rPr>
        <w:t>提供了重要保证</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进入新时代</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党和国家首次提出的“农业农村现代化”实质上正式强调了农业作为产业现代化和农村作为区域现代化是一个有机共生的结合体</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这体现了党和国家更加注重产业发展</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空间布局的整体层面上部署“三农”工作</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揭示了“三农”在“时间</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空间</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结构”意义上的系统构成</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这也就是说</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农村农业现代化不仅是农业产业体系不断完善的过程，同时也是传统小农成长为现代农民、乡村社会逐渐整体变革的过程。</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hint="eastAsia" w:ascii="Times New Roman" w:hAnsi="Times New Roman" w:eastAsia="宋体" w:cs="Times New Roman"/>
          <w:color w:val="000000"/>
          <w:kern w:val="0"/>
          <w:szCs w:val="21"/>
          <w:lang w:eastAsia="zh-Hans" w:bidi="ar"/>
        </w:rPr>
        <w:t>首先</w:t>
      </w:r>
      <w:r>
        <w:rPr>
          <w:rFonts w:hint="eastAsia" w:ascii="Times New Roman" w:hAnsi="Times New Roman" w:eastAsia="宋体" w:cs="Times New Roman"/>
          <w:color w:val="000000"/>
          <w:kern w:val="0"/>
          <w:szCs w:val="21"/>
          <w:lang w:bidi="ar"/>
        </w:rPr>
        <w:t>，农业现代化是产业现代化的概念</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尽管不同发展时期我国农业现代化有其历史性内蕴</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但究其根本主要强调农业作为特定产业</w:t>
      </w:r>
      <w:r>
        <w:rPr>
          <w:rFonts w:hint="eastAsia" w:ascii="Times New Roman" w:hAnsi="Times New Roman" w:eastAsia="宋体" w:cs="Times New Roman"/>
          <w:color w:val="000000"/>
          <w:kern w:val="0"/>
          <w:szCs w:val="21"/>
          <w:lang w:bidi="ar"/>
        </w:rPr>
        <w:t>升级为现代产业部门的过程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其核心在于通过转变农业生产方式使其建立在提升农业质量、效益和核心竞争力的基础之上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虽然</w:t>
      </w:r>
      <w:r>
        <w:rPr>
          <w:rFonts w:hint="eastAsia" w:ascii="Times New Roman" w:hAnsi="Times New Roman" w:eastAsia="宋体" w:cs="Times New Roman"/>
          <w:color w:val="000000"/>
          <w:kern w:val="0"/>
          <w:szCs w:val="21"/>
          <w:lang w:bidi="ar"/>
        </w:rPr>
        <w:t>农业生产活动以农村为平台，但其所涉及的产业链、供应链、价值链以及农业教育、研发、服务等活动并非局限于农村</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其次</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农村现代化诠释了地域现代化的概念，</w:t>
      </w:r>
      <w:r>
        <w:rPr>
          <w:rFonts w:hint="eastAsia" w:ascii="Times New Roman" w:hAnsi="Times New Roman" w:eastAsia="宋体" w:cs="Times New Roman"/>
          <w:color w:val="000000"/>
          <w:kern w:val="0"/>
          <w:szCs w:val="21"/>
          <w:lang w:eastAsia="zh-Hans" w:bidi="ar"/>
        </w:rPr>
        <w:t>即</w:t>
      </w:r>
      <w:r>
        <w:rPr>
          <w:rFonts w:hint="eastAsia" w:ascii="Times New Roman" w:hAnsi="Times New Roman" w:eastAsia="宋体" w:cs="Times New Roman"/>
          <w:color w:val="000000"/>
          <w:kern w:val="0"/>
          <w:szCs w:val="21"/>
          <w:lang w:bidi="ar"/>
        </w:rPr>
        <w:t>落后农村</w:t>
      </w:r>
      <w:r>
        <w:rPr>
          <w:rFonts w:hint="eastAsia" w:ascii="Times New Roman" w:hAnsi="Times New Roman" w:eastAsia="宋体" w:cs="Times New Roman"/>
          <w:color w:val="000000"/>
          <w:kern w:val="0"/>
          <w:szCs w:val="21"/>
          <w:lang w:eastAsia="zh-Hans" w:bidi="ar"/>
        </w:rPr>
        <w:t>转向</w:t>
      </w:r>
      <w:r>
        <w:rPr>
          <w:rFonts w:hint="eastAsia" w:ascii="Times New Roman" w:hAnsi="Times New Roman" w:eastAsia="宋体" w:cs="Times New Roman"/>
          <w:color w:val="000000"/>
          <w:kern w:val="0"/>
          <w:szCs w:val="21"/>
          <w:lang w:bidi="ar"/>
        </w:rPr>
        <w:t>美丽乡村的过程，</w:t>
      </w:r>
      <w:r>
        <w:rPr>
          <w:rFonts w:hint="eastAsia" w:ascii="Times New Roman" w:hAnsi="Times New Roman" w:eastAsia="宋体" w:cs="Times New Roman"/>
          <w:color w:val="000000"/>
          <w:kern w:val="0"/>
          <w:szCs w:val="21"/>
          <w:lang w:eastAsia="zh-Hans" w:bidi="ar"/>
        </w:rPr>
        <w:t>以往新农村建设和农村城镇化的两种农村现代化认识都未能从农村内生性</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可持续性层面看待问题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它既不是单靠外力建设改造是农村呈现出“模样”上的新变化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也并非是以城镇同质化的形态存在</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而是在城乡逐步融合发展的过程中，通过不断调整农业生产和农村生活方式使其逐渐适应现代经济社会的发展，其内容不仅包括农业产业的现代化发展，也包括农村文化、生态环境、居民生活和乡村治理的现代化，更包括涵盖广大农民的人的现代化</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2018年中央一号文件将将推进农业农村现代化发展划分为三个阶段</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2021年中央一号文件进一步强调，要求启动实施农业农村现代化规划，到2025年农业农村现代化取得重要进展</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从而</w:t>
      </w:r>
      <w:r>
        <w:rPr>
          <w:rFonts w:hint="eastAsia" w:ascii="Times New Roman" w:hAnsi="Times New Roman" w:eastAsia="宋体" w:cs="Times New Roman"/>
          <w:color w:val="000000"/>
          <w:kern w:val="0"/>
          <w:szCs w:val="21"/>
          <w:lang w:bidi="ar"/>
        </w:rPr>
        <w:t>对农业农村现代化的认知实现了从“为何发展”上升到“如何发展”的跨越</w:t>
      </w:r>
      <w:r>
        <w:rPr>
          <w:rFonts w:hint="default"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val="en-US" w:eastAsia="zh-Hans" w:bidi="ar"/>
        </w:rPr>
        <w:t>这一富有联动性</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系统性的战略安排</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为新的历史时期如何规划好农业农村现代化提供了具体指引</w:t>
      </w:r>
      <w:r>
        <w:rPr>
          <w:rFonts w:ascii="Times New Roman" w:hAnsi="Times New Roman" w:eastAsia="宋体" w:cs="Times New Roman"/>
          <w:color w:val="000000"/>
          <w:kern w:val="0"/>
          <w:szCs w:val="21"/>
          <w:lang w:eastAsia="zh-Hans" w:bidi="ar"/>
        </w:rPr>
        <w:t>。</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三</w:t>
      </w: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多重任务叠加的整体性</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农业农村现代化是从传统农业农村向达到世界先进水平的现代农业农村的全面转变过程</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与欧美等西方先发国家带有“自然演化”的阶梯式前进的农业发展道路不同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作为外源性</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后发型的现代化国家</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大国小农</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的基本国情农情特点</w:t>
      </w:r>
      <w:r>
        <w:rPr>
          <w:rFonts w:hint="eastAsia" w:ascii="Times New Roman" w:hAnsi="Times New Roman" w:eastAsia="宋体" w:cs="Times New Roman"/>
          <w:color w:val="000000"/>
          <w:kern w:val="0"/>
          <w:szCs w:val="21"/>
          <w:lang w:eastAsia="zh-Hans" w:bidi="ar"/>
        </w:rPr>
        <w:t>使我国农业农村现代化的道路探索呈现出叠加式的特征</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因此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在这一过程中存在着多方面</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多层的交叉互补的情况</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推动农业现代化与农村现代化融合互补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坚持二者一体设计就显得至关重要</w:t>
      </w:r>
      <w:r>
        <w:rPr>
          <w:rStyle w:val="8"/>
          <w:rFonts w:hint="eastAsia" w:ascii="Times New Roman" w:hAnsi="Times New Roman" w:eastAsia="宋体" w:cs="Times New Roman"/>
          <w:color w:val="000000"/>
          <w:kern w:val="0"/>
          <w:szCs w:val="21"/>
          <w:lang w:eastAsia="zh-Hans" w:bidi="ar"/>
        </w:rPr>
        <w:footnoteReference w:id="14"/>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当前</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在开启全面建设社会主义现代化征程下所提出的“农业农村现代化”兼有中国特色与时代特征</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在这一背景下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党在农业农村发展框架层面上</w:t>
      </w:r>
      <w:r>
        <w:rPr>
          <w:rFonts w:hint="eastAsia" w:ascii="Times New Roman" w:hAnsi="Times New Roman" w:eastAsia="宋体" w:cs="Times New Roman"/>
          <w:color w:val="000000"/>
          <w:kern w:val="0"/>
          <w:szCs w:val="21"/>
          <w:lang w:val="en-US" w:eastAsia="zh-Hans" w:bidi="ar"/>
        </w:rPr>
        <w:t>从系统性的观察视野出发</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对标“开启全面建设社会主义现代化国家新征程”提出了多重发展任务</w:t>
      </w:r>
      <w:r>
        <w:rPr>
          <w:rFonts w:ascii="Times New Roman" w:hAnsi="Times New Roman" w:eastAsia="宋体" w:cs="Times New Roman"/>
          <w:color w:val="000000"/>
          <w:kern w:val="0"/>
          <w:szCs w:val="21"/>
          <w:lang w:eastAsia="zh-Hans" w:bidi="ar"/>
        </w:rPr>
        <w:t>。</w:t>
      </w:r>
    </w:p>
    <w:p>
      <w:pPr>
        <w:widowControl/>
        <w:adjustRightInd w:val="0"/>
        <w:snapToGrid w:val="0"/>
        <w:spacing w:line="360" w:lineRule="auto"/>
        <w:ind w:firstLine="420" w:firstLineChars="200"/>
        <w:jc w:val="left"/>
        <w:rPr>
          <w:rFonts w:hint="default" w:ascii="Times New Roman" w:hAnsi="Times New Roman" w:eastAsia="宋体" w:cs="Times New Roman"/>
          <w:color w:val="000000"/>
          <w:kern w:val="0"/>
          <w:szCs w:val="21"/>
          <w:lang w:eastAsia="zh-Hans" w:bidi="ar"/>
        </w:rPr>
      </w:pPr>
      <w:r>
        <w:rPr>
          <w:rFonts w:hint="eastAsia" w:ascii="Times New Roman" w:hAnsi="Times New Roman" w:eastAsia="宋体" w:cs="Times New Roman"/>
          <w:color w:val="000000"/>
          <w:kern w:val="0"/>
          <w:szCs w:val="21"/>
          <w:lang w:eastAsia="zh-Hans" w:bidi="ar"/>
        </w:rPr>
        <w:t>一是提出农业高质量发展主题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重点</w:t>
      </w:r>
      <w:r>
        <w:rPr>
          <w:rFonts w:hint="eastAsia" w:ascii="Times New Roman" w:hAnsi="Times New Roman" w:eastAsia="宋体" w:cs="Times New Roman"/>
          <w:color w:val="000000"/>
          <w:kern w:val="0"/>
          <w:szCs w:val="21"/>
          <w:lang w:bidi="ar"/>
        </w:rPr>
        <w:t>解决农业大而不强、多而不优等突出问题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面对</w:t>
      </w:r>
      <w:r>
        <w:rPr>
          <w:rFonts w:hint="eastAsia" w:ascii="Times New Roman" w:hAnsi="Times New Roman" w:eastAsia="宋体" w:cs="Times New Roman"/>
          <w:color w:val="000000"/>
          <w:kern w:val="0"/>
          <w:szCs w:val="21"/>
          <w:lang w:bidi="ar"/>
        </w:rPr>
        <w:t>农业由总量不足向结构性矛盾的转变</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我国围绕高质量发展目标出台了一系列包括</w:t>
      </w:r>
      <w:r>
        <w:rPr>
          <w:rFonts w:hint="eastAsia" w:ascii="Times New Roman" w:hAnsi="Times New Roman" w:eastAsia="宋体" w:cs="Times New Roman"/>
          <w:color w:val="000000"/>
          <w:kern w:val="0"/>
          <w:szCs w:val="21"/>
          <w:lang w:bidi="ar"/>
        </w:rPr>
        <w:t>《关于促进农产品精深加工高质量发展若干政策措施的通知》、《国家质量兴农战略规划(2018—2022年)》、《“十四五”全国农业绿色发展规划》</w:t>
      </w:r>
      <w:r>
        <w:rPr>
          <w:rFonts w:hint="eastAsia" w:ascii="Times New Roman" w:hAnsi="Times New Roman" w:eastAsia="宋体" w:cs="Times New Roman"/>
          <w:color w:val="000000"/>
          <w:kern w:val="0"/>
          <w:szCs w:val="21"/>
          <w:lang w:eastAsia="zh-Hans" w:bidi="ar"/>
        </w:rPr>
        <w:t>等政策文件指导</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对于</w:t>
      </w:r>
      <w:r>
        <w:rPr>
          <w:rFonts w:hint="eastAsia" w:ascii="Times New Roman" w:hAnsi="Times New Roman" w:eastAsia="宋体" w:cs="Times New Roman"/>
          <w:color w:val="000000"/>
          <w:kern w:val="0"/>
          <w:szCs w:val="21"/>
          <w:lang w:bidi="ar"/>
        </w:rPr>
        <w:t>农产品供给</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农业农村动能转换</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农业生产经营方式等方面进行了具体部署</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如在农产品供给上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从单一强调“保产量”向“保产量”与“优结构”相协调转变</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在农业农村动能转换上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更加强调科技创新对于农业发展的引领作用</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在农业生产经营方式上</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由规模粗放生产经营向集约高效生产经营转变</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二是强调促进农民持续增收</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实现共同富裕</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作为农业生产的主体</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提高农民收入是农业农村现代化的必然要求</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改革开放以来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我国</w:t>
      </w:r>
      <w:r>
        <w:rPr>
          <w:rFonts w:hint="eastAsia" w:ascii="Times New Roman" w:hAnsi="Times New Roman" w:eastAsia="宋体" w:cs="Times New Roman"/>
          <w:color w:val="000000"/>
          <w:kern w:val="0"/>
          <w:szCs w:val="21"/>
          <w:lang w:bidi="ar"/>
        </w:rPr>
        <w:t>农村居民人均可支配收入从1978年的133.6元增长到</w:t>
      </w:r>
      <w:r>
        <w:rPr>
          <w:rFonts w:ascii="Times New Roman" w:hAnsi="Times New Roman" w:eastAsia="宋体" w:cs="Times New Roman"/>
          <w:color w:val="000000"/>
          <w:kern w:val="0"/>
          <w:szCs w:val="21"/>
          <w:lang w:bidi="ar"/>
        </w:rPr>
        <w:t>2021</w:t>
      </w:r>
      <w:r>
        <w:rPr>
          <w:rFonts w:hint="eastAsia" w:ascii="Times New Roman" w:hAnsi="Times New Roman" w:eastAsia="宋体" w:cs="Times New Roman"/>
          <w:color w:val="000000"/>
          <w:kern w:val="0"/>
          <w:szCs w:val="21"/>
          <w:lang w:bidi="ar"/>
        </w:rPr>
        <w:t>年的</w:t>
      </w:r>
      <w:r>
        <w:rPr>
          <w:rFonts w:ascii="Times New Roman" w:hAnsi="Times New Roman" w:eastAsia="宋体" w:cs="Times New Roman"/>
          <w:color w:val="000000"/>
          <w:kern w:val="0"/>
          <w:szCs w:val="21"/>
          <w:lang w:bidi="ar"/>
        </w:rPr>
        <w:t>18931</w:t>
      </w:r>
      <w:r>
        <w:rPr>
          <w:rFonts w:hint="eastAsia" w:ascii="Times New Roman" w:hAnsi="Times New Roman" w:eastAsia="宋体" w:cs="Times New Roman"/>
          <w:color w:val="000000"/>
          <w:kern w:val="0"/>
          <w:szCs w:val="21"/>
          <w:lang w:bidi="ar"/>
        </w:rPr>
        <w:t>元</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绝对贫困人口全面消除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虽然我国农村居民人均收入稳定增长，</w:t>
      </w:r>
      <w:r>
        <w:rPr>
          <w:rFonts w:hint="eastAsia" w:ascii="Times New Roman" w:hAnsi="Times New Roman" w:eastAsia="宋体" w:cs="Times New Roman"/>
          <w:color w:val="000000"/>
          <w:kern w:val="0"/>
          <w:szCs w:val="21"/>
          <w:lang w:eastAsia="zh-Hans" w:bidi="ar"/>
        </w:rPr>
        <w:t>但是</w:t>
      </w:r>
      <w:r>
        <w:rPr>
          <w:rFonts w:hint="eastAsia" w:ascii="Times New Roman" w:hAnsi="Times New Roman" w:eastAsia="宋体" w:cs="Times New Roman"/>
          <w:color w:val="000000"/>
          <w:kern w:val="0"/>
          <w:szCs w:val="21"/>
          <w:lang w:bidi="ar"/>
        </w:rPr>
        <w:t>我国农村低收入人口依然存在且规模庞大。党的十八大提出2020年城乡居民人均收入比2010年翻一番的重大目标</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到</w:t>
      </w:r>
      <w:r>
        <w:rPr>
          <w:rFonts w:ascii="Times New Roman" w:hAnsi="Times New Roman" w:eastAsia="宋体" w:cs="Times New Roman"/>
          <w:color w:val="000000"/>
          <w:kern w:val="0"/>
          <w:szCs w:val="21"/>
          <w:lang w:eastAsia="zh-Hans" w:bidi="ar"/>
        </w:rPr>
        <w:t>2022</w:t>
      </w:r>
      <w:r>
        <w:rPr>
          <w:rFonts w:hint="eastAsia" w:ascii="Times New Roman" w:hAnsi="Times New Roman" w:eastAsia="宋体" w:cs="Times New Roman"/>
          <w:color w:val="000000"/>
          <w:kern w:val="0"/>
          <w:szCs w:val="21"/>
          <w:lang w:eastAsia="zh-Hans" w:bidi="ar"/>
        </w:rPr>
        <w:t>年中央一号文件在“三农”工作目标中强调要确保“农民稳步增收”</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并就如何“促进脱贫人口持续增收”进行了具体工作安排部署</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以可持续性地巩固发展脱贫攻坚成果</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三是强调</w:t>
      </w:r>
      <w:r>
        <w:rPr>
          <w:rFonts w:hint="eastAsia" w:ascii="Times New Roman" w:hAnsi="Times New Roman" w:eastAsia="宋体" w:cs="Times New Roman"/>
          <w:color w:val="000000"/>
          <w:kern w:val="0"/>
          <w:szCs w:val="21"/>
          <w:lang w:bidi="ar"/>
        </w:rPr>
        <w:t>牢牢守住粮食安全和重要农产品供给底线</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巩固好中国经济健康发展和社会稳定</w:t>
      </w:r>
      <w:r>
        <w:rPr>
          <w:rFonts w:hint="eastAsia" w:ascii="Times New Roman" w:hAnsi="Times New Roman" w:eastAsia="宋体" w:cs="Times New Roman"/>
          <w:color w:val="000000"/>
          <w:kern w:val="0"/>
          <w:szCs w:val="21"/>
          <w:lang w:bidi="ar"/>
        </w:rPr>
        <w:t>的基础</w:t>
      </w:r>
      <w:r>
        <w:rPr>
          <w:rFonts w:ascii="Times New Roman" w:hAnsi="Times New Roman" w:eastAsia="宋体" w:cs="Times New Roman"/>
          <w:color w:val="000000"/>
          <w:kern w:val="0"/>
          <w:szCs w:val="21"/>
          <w:lang w:bidi="ar"/>
        </w:rPr>
        <w:t>。</w:t>
      </w:r>
      <w:r>
        <w:t>确保主要农产品供给尤其是粮食的供给是实施乡村振兴战略的首要任务，</w:t>
      </w:r>
      <w:r>
        <w:rPr>
          <w:rFonts w:hint="eastAsia" w:ascii="Times New Roman" w:hAnsi="Times New Roman" w:eastAsia="宋体" w:cs="Times New Roman"/>
          <w:color w:val="000000"/>
          <w:kern w:val="0"/>
          <w:szCs w:val="21"/>
          <w:lang w:eastAsia="zh-Hans" w:bidi="ar"/>
        </w:rPr>
        <w:t>习近平总书记多次强调</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粮食安全是“国之大者”</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从</w:t>
      </w:r>
      <w:r>
        <w:rPr>
          <w:rFonts w:hint="eastAsia" w:ascii="Times New Roman" w:hAnsi="Times New Roman" w:eastAsia="宋体" w:cs="Times New Roman"/>
          <w:color w:val="000000"/>
          <w:kern w:val="0"/>
          <w:szCs w:val="21"/>
          <w:lang w:bidi="ar"/>
        </w:rPr>
        <w:t> 2013年党的十八届三中全会提出</w:t>
      </w:r>
      <w:r>
        <w:rPr>
          <w:rFonts w:hint="eastAsia" w:ascii="Times New Roman" w:hAnsi="Times New Roman" w:eastAsia="宋体" w:cs="Times New Roman"/>
          <w:color w:val="000000"/>
          <w:kern w:val="0"/>
          <w:szCs w:val="21"/>
          <w:lang w:eastAsia="zh-Hans" w:bidi="ar"/>
        </w:rPr>
        <w:t>的“以我为主</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立足国内</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确保产能</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适度进口</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科技支撑”</w:t>
      </w:r>
      <w:r>
        <w:rPr>
          <w:rFonts w:hint="eastAsia" w:ascii="Times New Roman" w:hAnsi="Times New Roman" w:eastAsia="宋体" w:cs="Times New Roman"/>
          <w:color w:val="000000"/>
          <w:kern w:val="0"/>
          <w:szCs w:val="21"/>
          <w:lang w:bidi="ar"/>
        </w:rPr>
        <w:t>国家粮食安全战略</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到</w:t>
      </w:r>
      <w:r>
        <w:rPr>
          <w:rFonts w:ascii="Times New Roman" w:hAnsi="Times New Roman" w:eastAsia="宋体" w:cs="Times New Roman"/>
          <w:color w:val="000000"/>
          <w:kern w:val="0"/>
          <w:szCs w:val="21"/>
          <w:lang w:eastAsia="zh-Hans" w:bidi="ar"/>
        </w:rPr>
        <w:t>2019</w:t>
      </w:r>
      <w:r>
        <w:rPr>
          <w:rFonts w:hint="eastAsia" w:ascii="Times New Roman" w:hAnsi="Times New Roman" w:eastAsia="宋体" w:cs="Times New Roman"/>
          <w:color w:val="000000"/>
          <w:kern w:val="0"/>
          <w:szCs w:val="21"/>
          <w:lang w:eastAsia="zh-Hans" w:bidi="ar"/>
        </w:rPr>
        <w:t>年指出要</w:t>
      </w:r>
      <w:r>
        <w:rPr>
          <w:rFonts w:hint="eastAsia" w:ascii="Times New Roman" w:hAnsi="Times New Roman" w:eastAsia="宋体" w:cs="Times New Roman"/>
          <w:color w:val="000000"/>
          <w:kern w:val="0"/>
          <w:szCs w:val="21"/>
          <w:lang w:bidi="ar"/>
        </w:rPr>
        <w:t>加快推进粮食安全保障立法进程</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再到</w:t>
      </w:r>
      <w:r>
        <w:rPr>
          <w:rFonts w:ascii="Times New Roman" w:hAnsi="Times New Roman" w:eastAsia="宋体" w:cs="Times New Roman"/>
          <w:color w:val="000000"/>
          <w:kern w:val="0"/>
          <w:szCs w:val="21"/>
          <w:lang w:eastAsia="zh-Hans" w:bidi="ar"/>
        </w:rPr>
        <w:t>2022</w:t>
      </w:r>
      <w:r>
        <w:rPr>
          <w:rFonts w:hint="eastAsia" w:ascii="Times New Roman" w:hAnsi="Times New Roman" w:eastAsia="宋体" w:cs="Times New Roman"/>
          <w:color w:val="000000"/>
          <w:kern w:val="0"/>
          <w:szCs w:val="21"/>
          <w:lang w:eastAsia="zh-Hans" w:bidi="ar"/>
        </w:rPr>
        <w:t>年中央一号文件提出要“全力抓好粮食生产和重要农产品供给”</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粮食安全问题始终是我国“三农”工作关注的重点</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尤其是当前</w:t>
      </w:r>
      <w:r>
        <w:rPr>
          <w:rFonts w:hint="eastAsia" w:ascii="Times New Roman" w:hAnsi="Times New Roman" w:eastAsia="宋体" w:cs="Times New Roman"/>
          <w:color w:val="000000"/>
          <w:kern w:val="0"/>
          <w:szCs w:val="21"/>
          <w:lang w:bidi="ar"/>
        </w:rPr>
        <w:t>新发展格局</w:t>
      </w:r>
      <w:r>
        <w:rPr>
          <w:rFonts w:hint="eastAsia" w:ascii="Times New Roman" w:hAnsi="Times New Roman" w:eastAsia="宋体" w:cs="Times New Roman"/>
          <w:color w:val="000000"/>
          <w:kern w:val="0"/>
          <w:szCs w:val="21"/>
          <w:lang w:eastAsia="zh-Hans" w:bidi="ar"/>
        </w:rPr>
        <w:t>推动</w:t>
      </w:r>
      <w:r>
        <w:rPr>
          <w:rFonts w:hint="eastAsia" w:ascii="Times New Roman" w:hAnsi="Times New Roman" w:eastAsia="宋体" w:cs="Times New Roman"/>
          <w:color w:val="000000"/>
          <w:kern w:val="0"/>
          <w:szCs w:val="21"/>
          <w:lang w:bidi="ar"/>
        </w:rPr>
        <w:t>我国粮食领域进入</w:t>
      </w:r>
      <w:r>
        <w:rPr>
          <w:rFonts w:hint="eastAsia" w:ascii="Times New Roman" w:hAnsi="Times New Roman" w:eastAsia="宋体" w:cs="Times New Roman"/>
          <w:color w:val="000000"/>
          <w:kern w:val="0"/>
          <w:szCs w:val="21"/>
          <w:lang w:eastAsia="zh-Hans" w:bidi="ar"/>
        </w:rPr>
        <w:t>了</w:t>
      </w:r>
      <w:r>
        <w:rPr>
          <w:rFonts w:hint="eastAsia" w:ascii="Times New Roman" w:hAnsi="Times New Roman" w:eastAsia="宋体" w:cs="Times New Roman"/>
          <w:color w:val="000000"/>
          <w:kern w:val="0"/>
          <w:szCs w:val="21"/>
          <w:lang w:bidi="ar"/>
        </w:rPr>
        <w:t>高水平</w:t>
      </w:r>
      <w:r>
        <w:rPr>
          <w:rFonts w:hint="eastAsia" w:ascii="Times New Roman" w:hAnsi="Times New Roman" w:eastAsia="宋体" w:cs="Times New Roman"/>
          <w:color w:val="000000"/>
          <w:kern w:val="0"/>
          <w:szCs w:val="21"/>
          <w:lang w:eastAsia="zh-Hans" w:bidi="ar"/>
        </w:rPr>
        <w:t>安全</w:t>
      </w:r>
      <w:r>
        <w:rPr>
          <w:rFonts w:hint="eastAsia" w:ascii="Times New Roman" w:hAnsi="Times New Roman" w:eastAsia="宋体" w:cs="Times New Roman"/>
          <w:color w:val="000000"/>
          <w:kern w:val="0"/>
          <w:szCs w:val="21"/>
          <w:lang w:bidi="ar"/>
        </w:rPr>
        <w:t>与高水平</w:t>
      </w:r>
      <w:r>
        <w:rPr>
          <w:rFonts w:hint="eastAsia" w:ascii="Times New Roman" w:hAnsi="Times New Roman" w:eastAsia="宋体" w:cs="Times New Roman"/>
          <w:color w:val="000000"/>
          <w:kern w:val="0"/>
          <w:szCs w:val="21"/>
          <w:lang w:eastAsia="zh-Hans" w:bidi="ar"/>
        </w:rPr>
        <w:t>开放</w:t>
      </w:r>
      <w:r>
        <w:rPr>
          <w:rFonts w:hint="eastAsia" w:ascii="Times New Roman" w:hAnsi="Times New Roman" w:eastAsia="宋体" w:cs="Times New Roman"/>
          <w:color w:val="000000"/>
          <w:kern w:val="0"/>
          <w:szCs w:val="21"/>
          <w:lang w:bidi="ar"/>
        </w:rPr>
        <w:t>并存阶段</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“百年未有之大变局”</w:t>
      </w:r>
      <w:r>
        <w:rPr>
          <w:rFonts w:hint="eastAsia" w:ascii="Times New Roman" w:hAnsi="Times New Roman" w:eastAsia="宋体" w:cs="Times New Roman"/>
          <w:color w:val="000000"/>
          <w:kern w:val="0"/>
          <w:szCs w:val="21"/>
          <w:lang w:eastAsia="zh-Hans" w:bidi="ar"/>
        </w:rPr>
        <w:t>扩大了</w:t>
      </w:r>
      <w:r>
        <w:rPr>
          <w:rFonts w:hint="eastAsia" w:ascii="Times New Roman" w:hAnsi="Times New Roman" w:eastAsia="宋体" w:cs="Times New Roman"/>
          <w:color w:val="000000"/>
          <w:kern w:val="0"/>
          <w:szCs w:val="21"/>
          <w:lang w:bidi="ar"/>
        </w:rPr>
        <w:t>国内外粮食市场的不稳定性和不确定性风险</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作为</w:t>
      </w:r>
      <w:r>
        <w:rPr>
          <w:rFonts w:ascii="Times New Roman" w:hAnsi="Times New Roman" w:eastAsia="宋体" w:cs="Times New Roman"/>
          <w:color w:val="000000"/>
          <w:kern w:val="0"/>
          <w:szCs w:val="21"/>
          <w:lang w:bidi="ar"/>
        </w:rPr>
        <w:t>我国现代化建设的关键变量与主要短板，</w:t>
      </w:r>
      <w:r>
        <w:rPr>
          <w:rFonts w:hint="eastAsia" w:ascii="Times New Roman" w:hAnsi="Times New Roman" w:eastAsia="宋体" w:cs="Times New Roman"/>
          <w:color w:val="000000"/>
          <w:kern w:val="0"/>
          <w:szCs w:val="21"/>
          <w:lang w:eastAsia="zh-Hans" w:bidi="ar"/>
        </w:rPr>
        <w:t>如何进一步开拓农业农村发展的潜力成为我国“三农”工作的重点内容</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因此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以</w:t>
      </w:r>
      <w:r>
        <w:rPr>
          <w:rFonts w:hint="eastAsia" w:ascii="Times New Roman" w:hAnsi="Times New Roman" w:eastAsia="宋体" w:cs="Times New Roman"/>
          <w:color w:val="000000"/>
          <w:kern w:val="0"/>
          <w:szCs w:val="21"/>
          <w:lang w:bidi="ar"/>
        </w:rPr>
        <w:t>习近平</w:t>
      </w:r>
      <w:r>
        <w:rPr>
          <w:rFonts w:hint="eastAsia" w:ascii="Times New Roman" w:hAnsi="Times New Roman" w:eastAsia="宋体" w:cs="Times New Roman"/>
          <w:color w:val="000000"/>
          <w:kern w:val="0"/>
          <w:szCs w:val="21"/>
          <w:lang w:eastAsia="zh-Hans" w:bidi="ar"/>
        </w:rPr>
        <w:t>为核心的党中央强调“</w:t>
      </w:r>
      <w:r>
        <w:rPr>
          <w:rFonts w:ascii="Times New Roman" w:hAnsi="Times New Roman" w:eastAsia="宋体" w:cs="Times New Roman"/>
          <w:color w:val="000000"/>
          <w:kern w:val="0"/>
          <w:szCs w:val="21"/>
          <w:lang w:bidi="ar"/>
        </w:rPr>
        <w:t>必须把确保重要农产品特别是粮食供给作为首要任务，把提高农业综合生产能力放在更加突出的位置，把</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藏粮于地、藏粮于技</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真正落实到位</w:t>
      </w:r>
      <w:r>
        <w:rPr>
          <w:rFonts w:hint="eastAsia" w:ascii="Times New Roman" w:hAnsi="Times New Roman" w:eastAsia="宋体" w:cs="Times New Roman"/>
          <w:color w:val="000000"/>
          <w:kern w:val="0"/>
          <w:szCs w:val="21"/>
          <w:lang w:eastAsia="zh-Hans" w:bidi="ar"/>
        </w:rPr>
        <w:t>”</w:t>
      </w:r>
      <w:r>
        <w:rPr>
          <w:rStyle w:val="8"/>
          <w:rFonts w:hint="eastAsia" w:ascii="Times New Roman" w:hAnsi="Times New Roman" w:eastAsia="宋体" w:cs="Times New Roman"/>
          <w:color w:val="000000"/>
          <w:kern w:val="0"/>
          <w:szCs w:val="21"/>
          <w:lang w:eastAsia="zh-Hans" w:bidi="ar"/>
        </w:rPr>
        <w:footnoteReference w:id="15"/>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彰显了粮食生产</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粮食安全对于“三农”工作的重要性</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实际上</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多重任务叠加彰显了党和国家对于当前系统推进农业农村现代化过程中</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所面临的经济社会高质量发展主题</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共同富裕的远景目标</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全局性长期性考察国内外粮食供给格局等重要现实问题的综合考量</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是我国为实现农业农村现代化目标整体性谋篇布局的结果</w:t>
      </w:r>
      <w:r>
        <w:rPr>
          <w:rFonts w:hint="default" w:ascii="Times New Roman" w:hAnsi="Times New Roman" w:eastAsia="宋体" w:cs="Times New Roman"/>
          <w:color w:val="000000"/>
          <w:kern w:val="0"/>
          <w:szCs w:val="21"/>
          <w:lang w:eastAsia="zh-Hans" w:bidi="ar"/>
        </w:rPr>
        <w:t>。</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p>
    <w:p>
      <w:pPr>
        <w:widowControl/>
        <w:numPr>
          <w:ilvl w:val="0"/>
          <w:numId w:val="1"/>
        </w:numPr>
        <w:adjustRightInd w:val="0"/>
        <w:snapToGrid w:val="0"/>
        <w:spacing w:line="360" w:lineRule="auto"/>
        <w:jc w:val="center"/>
        <w:rPr>
          <w:rFonts w:ascii="Times New Roman" w:hAnsi="Times New Roman" w:eastAsia="宋体" w:cs="Times New Roman"/>
          <w:b/>
          <w:bCs/>
          <w:color w:val="000000"/>
          <w:kern w:val="0"/>
          <w:szCs w:val="21"/>
          <w:lang w:eastAsia="zh-Hans" w:bidi="ar"/>
        </w:rPr>
      </w:pPr>
      <w:r>
        <w:rPr>
          <w:rFonts w:hint="eastAsia" w:ascii="Times New Roman" w:hAnsi="Times New Roman" w:eastAsia="宋体" w:cs="Times New Roman"/>
          <w:b/>
          <w:bCs/>
          <w:color w:val="000000"/>
          <w:kern w:val="0"/>
          <w:szCs w:val="21"/>
          <w:lang w:eastAsia="zh-Hans" w:bidi="ar"/>
        </w:rPr>
        <w:t>“三农”总抓手</w:t>
      </w:r>
      <w:r>
        <w:rPr>
          <w:rFonts w:hint="eastAsia" w:ascii="Times New Roman" w:hAnsi="Times New Roman" w:eastAsia="宋体" w:cs="Times New Roman"/>
          <w:b/>
          <w:bCs/>
          <w:color w:val="000000"/>
          <w:kern w:val="0"/>
          <w:szCs w:val="21"/>
          <w:lang w:val="en-US" w:eastAsia="zh-Hans" w:bidi="ar"/>
        </w:rPr>
        <w:t>规划</w:t>
      </w:r>
      <w:r>
        <w:rPr>
          <w:rFonts w:hint="eastAsia" w:ascii="Times New Roman" w:hAnsi="Times New Roman" w:eastAsia="宋体" w:cs="Times New Roman"/>
          <w:b/>
          <w:bCs/>
          <w:color w:val="000000"/>
          <w:kern w:val="0"/>
          <w:szCs w:val="21"/>
          <w:lang w:eastAsia="zh-Hans" w:bidi="ar"/>
        </w:rPr>
        <w:t>布局的系统性</w:t>
      </w:r>
    </w:p>
    <w:p>
      <w:pPr>
        <w:widowControl/>
        <w:adjustRightInd w:val="0"/>
        <w:snapToGrid w:val="0"/>
        <w:spacing w:line="360" w:lineRule="auto"/>
        <w:ind w:firstLine="420"/>
        <w:jc w:val="left"/>
        <w:rPr>
          <w:rFonts w:ascii="Times New Roman" w:hAnsi="Times New Roman" w:eastAsia="宋体" w:cs="Times New Roman"/>
          <w:color w:val="000000"/>
          <w:kern w:val="0"/>
          <w:szCs w:val="21"/>
          <w:lang w:eastAsia="zh-Hans" w:bidi="ar"/>
        </w:rPr>
      </w:pPr>
      <w:r>
        <w:rPr>
          <w:rFonts w:hint="eastAsia" w:ascii="Times New Roman" w:hAnsi="Times New Roman" w:eastAsia="宋体" w:cs="Times New Roman"/>
          <w:color w:val="000000"/>
          <w:kern w:val="0"/>
          <w:szCs w:val="21"/>
          <w:lang w:bidi="ar"/>
        </w:rPr>
        <w:t>近代以来，一些西方发达国家经历了一个城乡差距先扩大、再缩小的过程。</w:t>
      </w:r>
      <w:r>
        <w:rPr>
          <w:rFonts w:hint="eastAsia" w:ascii="Times New Roman" w:hAnsi="Times New Roman" w:eastAsia="宋体" w:cs="Times New Roman"/>
          <w:color w:val="000000"/>
          <w:kern w:val="0"/>
          <w:szCs w:val="21"/>
          <w:lang w:eastAsia="zh-Hans" w:bidi="ar"/>
        </w:rPr>
        <w:t>中国既不具备当时先发资本主义国家的城市化条件</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走的道路也与其有着质的差异</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习近平总书记指出</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我们走的是“中国特色社会主义乡村振兴道路”</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这就意味着我们在城乡关系</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乡村功能等问题上具有新的特点</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中国共产党在寻求乡土重建的探索道路上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先后通过乡村建设运动</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社会主义新农村建设方略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对“乡村如何实现发展”</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“乡村如何更快发展”等问题进行了接续回答</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当前</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中国特色社会主义进入了新时代</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在完成全面建成小康社会的历史性任务之后</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如何进一步优化城乡发展空间</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如何防止农村人口再次返贫</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如何激活乡村可持续发展的内生动力</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在统筹考察我国城乡关系</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绝对贫困与相对贫困的任务衔接以及社会主体参与等重要现实问题的基础上</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党和国家正式提出了“乡村振兴”战略</w:t>
      </w:r>
      <w:r>
        <w:rPr>
          <w:rFonts w:hint="default"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2022年中央</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一号文件</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提出，要全面推进乡村振兴重点工作，推动乡村振兴取得新进展、农业农村现代化迈出新步伐。</w:t>
      </w:r>
      <w:r>
        <w:rPr>
          <w:rFonts w:hint="eastAsia" w:ascii="Times New Roman" w:hAnsi="Times New Roman" w:eastAsia="宋体" w:cs="Times New Roman"/>
          <w:color w:val="000000"/>
          <w:kern w:val="0"/>
          <w:szCs w:val="21"/>
          <w:lang w:val="en-US" w:eastAsia="zh-Hans" w:bidi="ar"/>
        </w:rPr>
        <w:t>可以说</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作为新发展阶段“三农”工作的总抓手和实现我国农业农村现代化的重要部署</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乡村振兴战略系统性回答了这三项现实难题</w:t>
      </w:r>
      <w:r>
        <w:rPr>
          <w:rFonts w:ascii="Times New Roman" w:hAnsi="Times New Roman" w:eastAsia="宋体" w:cs="Times New Roman"/>
          <w:color w:val="000000"/>
          <w:kern w:val="0"/>
          <w:szCs w:val="21"/>
          <w:lang w:eastAsia="zh-Hans" w:bidi="ar"/>
        </w:rPr>
        <w:t>。</w:t>
      </w:r>
    </w:p>
    <w:p>
      <w:pPr>
        <w:widowControl/>
        <w:adjustRightInd w:val="0"/>
        <w:snapToGrid w:val="0"/>
        <w:spacing w:line="360" w:lineRule="auto"/>
        <w:ind w:firstLine="420" w:firstLineChars="200"/>
        <w:jc w:val="left"/>
        <w:rPr>
          <w:rFonts w:ascii="Times New Roman" w:hAnsi="Times New Roman" w:eastAsia="宋体" w:cs="Times New Roman"/>
          <w:b/>
          <w:bCs/>
          <w:color w:val="000000"/>
          <w:kern w:val="0"/>
          <w:szCs w:val="21"/>
          <w:lang w:eastAsia="zh-Hans" w:bidi="ar"/>
        </w:rPr>
      </w:pP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一</w:t>
      </w: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新型城乡关系的“互动共生”式发展</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hint="eastAsia" w:ascii="Times New Roman" w:hAnsi="Times New Roman" w:eastAsia="宋体" w:cs="Times New Roman"/>
          <w:color w:val="000000"/>
          <w:kern w:val="0"/>
          <w:szCs w:val="21"/>
          <w:lang w:bidi="ar"/>
        </w:rPr>
        <w:t>科学把握城乡关系，需要基于特定的时代背景和国情农情</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马克思恩格斯认为城乡关系是衡量社会发展变迁的重要因素</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作为人类社会重要关系之一的历史性范畴</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“城乡关系一改变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整个社会也跟着改变”</w:t>
      </w:r>
      <w:r>
        <w:rPr>
          <w:rStyle w:val="8"/>
          <w:rFonts w:hint="eastAsia" w:ascii="Times New Roman" w:hAnsi="Times New Roman" w:eastAsia="宋体" w:cs="Times New Roman"/>
          <w:color w:val="000000"/>
          <w:kern w:val="0"/>
          <w:szCs w:val="21"/>
          <w:lang w:eastAsia="zh-Hans" w:bidi="ar"/>
        </w:rPr>
        <w:footnoteReference w:id="16"/>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消除城乡矛盾“日益成为工业生产和农业生产的实际要求</w:t>
      </w:r>
      <w:r>
        <w:rPr>
          <w:rFonts w:hint="eastAsia" w:ascii="宋体" w:hAnsi="宋体" w:eastAsia="宋体" w:cs="宋体"/>
          <w:color w:val="231F20"/>
          <w:kern w:val="0"/>
          <w:szCs w:val="21"/>
          <w:lang w:eastAsia="zh-Hans" w:bidi="ar"/>
        </w:rPr>
        <w:t>”</w:t>
      </w:r>
      <w:r>
        <w:rPr>
          <w:rStyle w:val="8"/>
          <w:rFonts w:hint="eastAsia" w:ascii="Times New Roman" w:hAnsi="Times New Roman" w:eastAsia="宋体" w:cs="Times New Roman"/>
          <w:color w:val="000000"/>
          <w:kern w:val="0"/>
          <w:szCs w:val="21"/>
          <w:lang w:eastAsia="zh-Hans" w:bidi="ar"/>
        </w:rPr>
        <w:footnoteReference w:id="17"/>
      </w:r>
      <w:r>
        <w:rPr>
          <w:rFonts w:ascii="宋体" w:hAnsi="宋体" w:eastAsia="宋体" w:cs="宋体"/>
          <w:color w:val="231F20"/>
          <w:kern w:val="0"/>
          <w:szCs w:val="21"/>
          <w:lang w:eastAsia="zh-Hans" w:bidi="ar"/>
        </w:rPr>
        <w:t>。</w:t>
      </w:r>
      <w:r>
        <w:rPr>
          <w:rFonts w:hint="eastAsia" w:ascii="Times New Roman" w:hAnsi="Times New Roman" w:eastAsia="宋体" w:cs="Times New Roman"/>
          <w:color w:val="000000"/>
          <w:kern w:val="0"/>
          <w:szCs w:val="21"/>
          <w:lang w:eastAsia="zh-Hans" w:bidi="ar"/>
        </w:rPr>
        <w:t>虽然在考察英国</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法国</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德国农业现代化的历史与现实研究过程中深刻阐发了资本主义发展条件下工农城乡间的对立关系</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并且提出了未来社会下消除三大差别的种种设想</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但马克思主义经典作家对于现代化后发国家采取何种方式</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实现何种城乡关系并未作出集中回答与具体预测分析</w:t>
      </w:r>
      <w:r>
        <w:rPr>
          <w:rFonts w:ascii="Times New Roman" w:hAnsi="Times New Roman" w:eastAsia="宋体" w:cs="Times New Roman"/>
          <w:color w:val="000000"/>
          <w:kern w:val="0"/>
          <w:szCs w:val="21"/>
          <w:lang w:eastAsia="zh-Hans" w:bidi="ar"/>
        </w:rPr>
        <w:t>。</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bidi="ar"/>
        </w:rPr>
      </w:pPr>
      <w:r>
        <w:rPr>
          <w:rFonts w:hint="eastAsia"/>
          <w:lang w:val="en-US" w:eastAsia="zh-Hans"/>
        </w:rPr>
        <w:t>系统性考察城乡关系</w:t>
      </w:r>
      <w:r>
        <w:rPr>
          <w:rFonts w:hint="default"/>
          <w:lang w:eastAsia="zh-Hans"/>
        </w:rPr>
        <w:t>，</w:t>
      </w:r>
      <w:r>
        <w:rPr>
          <w:rFonts w:hint="eastAsia"/>
          <w:lang w:val="en-US" w:eastAsia="zh-Hans"/>
        </w:rPr>
        <w:t>对二者的角色</w:t>
      </w:r>
      <w:r>
        <w:rPr>
          <w:rFonts w:hint="default"/>
          <w:lang w:eastAsia="zh-Hans"/>
        </w:rPr>
        <w:t>、</w:t>
      </w:r>
      <w:r>
        <w:rPr>
          <w:rFonts w:hint="eastAsia"/>
          <w:lang w:val="en-US" w:eastAsia="zh-Hans"/>
        </w:rPr>
        <w:t>特点及功能有着正确认知至关重要</w:t>
      </w:r>
      <w:r>
        <w:rPr>
          <w:rFonts w:hint="default"/>
          <w:lang w:eastAsia="zh-Hans"/>
        </w:rPr>
        <w:t>。</w:t>
      </w:r>
      <w:r>
        <w:rPr>
          <w:rFonts w:hint="eastAsia"/>
        </w:rPr>
        <w:t>习近平总书记指出：“在现代化进程中，如何处理好工农关系、城乡关系，在一定程度上决定着现代化的成败”</w:t>
      </w:r>
      <w:r>
        <w:rPr>
          <w:rStyle w:val="8"/>
          <w:rFonts w:hint="eastAsia"/>
        </w:rPr>
        <w:footnoteReference w:id="18"/>
      </w:r>
      <w:r>
        <w:t>，</w:t>
      </w:r>
      <w:r>
        <w:rPr>
          <w:rFonts w:hint="eastAsia" w:ascii="Times New Roman" w:hAnsi="Times New Roman" w:eastAsia="宋体" w:cs="Times New Roman"/>
          <w:color w:val="000000"/>
          <w:kern w:val="0"/>
          <w:szCs w:val="21"/>
          <w:lang w:eastAsia="zh-Hans" w:bidi="ar"/>
        </w:rPr>
        <w:t>“工业和服务业的发展不能以农业萎缩为代价”</w:t>
      </w:r>
      <w:r>
        <w:rPr>
          <w:rStyle w:val="8"/>
          <w:rFonts w:hint="eastAsia" w:ascii="Times New Roman" w:hAnsi="Times New Roman" w:eastAsia="宋体" w:cs="Times New Roman"/>
          <w:color w:val="000000"/>
          <w:kern w:val="0"/>
          <w:szCs w:val="21"/>
          <w:lang w:eastAsia="zh-Hans" w:bidi="ar"/>
        </w:rPr>
        <w:footnoteReference w:id="19"/>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“三农”问题的实质是整个经济社会发展结构问题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这就需要把</w:t>
      </w:r>
      <w:r>
        <w:rPr>
          <w:rFonts w:hint="eastAsia" w:ascii="Times New Roman" w:hAnsi="Times New Roman" w:eastAsia="宋体" w:cs="Times New Roman"/>
          <w:color w:val="000000"/>
          <w:kern w:val="0"/>
          <w:szCs w:val="21"/>
          <w:lang w:bidi="ar"/>
        </w:rPr>
        <w:t>“城市和乡村作为一个整体统筹谋划”</w:t>
      </w:r>
      <w:r>
        <w:rPr>
          <w:rFonts w:ascii="Times New Roman" w:hAnsi="Times New Roman" w:eastAsia="宋体" w:cs="Times New Roman"/>
          <w:color w:val="000000"/>
          <w:kern w:val="0"/>
          <w:szCs w:val="21"/>
          <w:lang w:bidi="ar"/>
        </w:rPr>
        <w:t xml:space="preserve">。   </w:t>
      </w:r>
      <w:r>
        <w:rPr>
          <w:rFonts w:hint="eastAsia" w:ascii="Times New Roman" w:hAnsi="Times New Roman" w:eastAsia="宋体" w:cs="Times New Roman"/>
          <w:color w:val="000000"/>
          <w:kern w:val="0"/>
          <w:szCs w:val="21"/>
          <w:lang w:bidi="ar"/>
        </w:rPr>
        <w:t>从2015年习近平</w:t>
      </w:r>
      <w:r>
        <w:rPr>
          <w:rFonts w:hint="eastAsia" w:ascii="Times New Roman" w:hAnsi="Times New Roman" w:eastAsia="宋体" w:cs="Times New Roman"/>
          <w:color w:val="000000"/>
          <w:kern w:val="0"/>
          <w:szCs w:val="21"/>
          <w:lang w:eastAsia="zh-Hans" w:bidi="ar"/>
        </w:rPr>
        <w:t>总书记在</w:t>
      </w:r>
      <w:r>
        <w:rPr>
          <w:rFonts w:hint="eastAsia" w:ascii="Times New Roman" w:hAnsi="Times New Roman" w:eastAsia="宋体" w:cs="Times New Roman"/>
          <w:color w:val="000000"/>
          <w:kern w:val="0"/>
          <w:szCs w:val="21"/>
          <w:lang w:bidi="ar"/>
        </w:rPr>
        <w:t>主持中央政治局第二十二次集体学习时强调“推进新农村建设，使之与新型城镇化协调发展，互惠一体，形成双轮驱动”</w:t>
      </w:r>
      <w:r>
        <w:rPr>
          <w:rStyle w:val="8"/>
          <w:rFonts w:hint="eastAsia" w:ascii="Times New Roman" w:hAnsi="Times New Roman" w:eastAsia="宋体" w:cs="Times New Roman"/>
          <w:color w:val="000000"/>
          <w:kern w:val="0"/>
          <w:szCs w:val="21"/>
          <w:lang w:bidi="ar"/>
        </w:rPr>
        <w:footnoteReference w:id="20"/>
      </w:r>
      <w:r>
        <w:rPr>
          <w:rFonts w:hint="eastAsia" w:ascii="Times New Roman" w:hAnsi="Times New Roman" w:eastAsia="宋体" w:cs="Times New Roman"/>
          <w:color w:val="000000"/>
          <w:kern w:val="0"/>
          <w:szCs w:val="21"/>
          <w:lang w:bidi="ar"/>
        </w:rPr>
        <w:t>，到2018年《乡村振兴战略规划（2018—2022年）》</w:t>
      </w:r>
      <w:r>
        <w:rPr>
          <w:rFonts w:hint="eastAsia" w:ascii="Times New Roman" w:hAnsi="Times New Roman" w:eastAsia="宋体" w:cs="Times New Roman"/>
          <w:color w:val="000000"/>
          <w:kern w:val="0"/>
          <w:szCs w:val="21"/>
          <w:lang w:eastAsia="zh-Hans" w:bidi="ar"/>
        </w:rPr>
        <w:t>明确指出要</w:t>
      </w:r>
      <w:r>
        <w:rPr>
          <w:rFonts w:hint="eastAsia" w:ascii="Times New Roman" w:hAnsi="Times New Roman" w:eastAsia="宋体" w:cs="Times New Roman"/>
          <w:color w:val="000000"/>
          <w:kern w:val="0"/>
          <w:szCs w:val="21"/>
          <w:lang w:bidi="ar"/>
        </w:rPr>
        <w:t>“坚持乡村振兴和新型城镇化双轮驱动”，</w:t>
      </w:r>
      <w:r>
        <w:rPr>
          <w:rFonts w:hint="eastAsia" w:ascii="Times New Roman" w:hAnsi="Times New Roman" w:eastAsia="宋体" w:cs="Times New Roman"/>
          <w:color w:val="000000"/>
          <w:kern w:val="0"/>
          <w:szCs w:val="21"/>
          <w:lang w:eastAsia="zh-Hans" w:bidi="ar"/>
        </w:rPr>
        <w:t>体现了党和果酱将</w:t>
      </w:r>
      <w:r>
        <w:rPr>
          <w:rFonts w:hint="eastAsia" w:ascii="Times New Roman" w:hAnsi="Times New Roman" w:eastAsia="宋体" w:cs="Times New Roman"/>
          <w:color w:val="000000"/>
          <w:kern w:val="0"/>
          <w:szCs w:val="21"/>
          <w:lang w:bidi="ar"/>
        </w:rPr>
        <w:t>城市系统与乡村系统作为</w:t>
      </w:r>
      <w:r>
        <w:rPr>
          <w:rFonts w:hint="eastAsia" w:ascii="Times New Roman" w:hAnsi="Times New Roman" w:eastAsia="宋体" w:cs="Times New Roman"/>
          <w:color w:val="000000"/>
          <w:kern w:val="0"/>
          <w:szCs w:val="21"/>
          <w:lang w:eastAsia="zh-Hans" w:bidi="ar"/>
        </w:rPr>
        <w:t>经济社会大系统的组成部分</w:t>
      </w:r>
      <w:r>
        <w:rPr>
          <w:rFonts w:hint="eastAsia" w:ascii="Times New Roman" w:hAnsi="Times New Roman" w:eastAsia="宋体" w:cs="Times New Roman"/>
          <w:color w:val="000000"/>
          <w:kern w:val="0"/>
          <w:szCs w:val="21"/>
          <w:lang w:bidi="ar"/>
        </w:rPr>
        <w:t>统筹规划、协调推进</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城市与乡村的价值定位</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最终目标具有同一性</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其发展形式</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具体内涵是多元的</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首先</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二者命运</w:t>
      </w:r>
      <w:r>
        <w:rPr>
          <w:rFonts w:hint="eastAsia" w:ascii="Times New Roman" w:hAnsi="Times New Roman" w:eastAsia="宋体" w:cs="Times New Roman"/>
          <w:color w:val="000000"/>
          <w:kern w:val="0"/>
          <w:szCs w:val="21"/>
          <w:lang w:bidi="ar"/>
        </w:rPr>
        <w:t>紧密相连、息息相关</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特别是随着农业多维功能的充分挖掘，乡村地区不仅承担着保障粮食安全和农产品供应的重任，</w:t>
      </w:r>
      <w:r>
        <w:rPr>
          <w:rFonts w:hint="eastAsia" w:ascii="Times New Roman" w:hAnsi="Times New Roman" w:eastAsia="宋体" w:cs="Times New Roman"/>
          <w:color w:val="000000"/>
          <w:kern w:val="0"/>
          <w:szCs w:val="21"/>
          <w:lang w:eastAsia="zh-Hans" w:bidi="ar"/>
        </w:rPr>
        <w:t>生态</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文化等功能也在日益凸显</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从而更能满足城乡人民的需要</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正是</w:t>
      </w:r>
      <w:r>
        <w:rPr>
          <w:rFonts w:hint="eastAsia" w:ascii="Times New Roman" w:hAnsi="Times New Roman" w:eastAsia="宋体" w:cs="Times New Roman"/>
          <w:color w:val="000000"/>
          <w:kern w:val="0"/>
          <w:szCs w:val="21"/>
          <w:lang w:bidi="ar"/>
        </w:rPr>
        <w:t>由于</w:t>
      </w:r>
      <w:r>
        <w:rPr>
          <w:rFonts w:hint="eastAsia" w:ascii="Times New Roman" w:hAnsi="Times New Roman" w:eastAsia="宋体" w:cs="Times New Roman"/>
          <w:color w:val="000000"/>
          <w:kern w:val="0"/>
          <w:szCs w:val="21"/>
          <w:lang w:eastAsia="zh-Hans" w:bidi="ar"/>
        </w:rPr>
        <w:t>许多国家在现代化过程中存在</w:t>
      </w:r>
      <w:r>
        <w:rPr>
          <w:rFonts w:hint="eastAsia" w:ascii="Times New Roman" w:hAnsi="Times New Roman" w:eastAsia="宋体" w:cs="Times New Roman"/>
          <w:color w:val="000000"/>
          <w:kern w:val="0"/>
          <w:szCs w:val="21"/>
          <w:lang w:bidi="ar"/>
        </w:rPr>
        <w:t>思想认识上的偏差和发展条件的限制，</w:t>
      </w:r>
      <w:r>
        <w:rPr>
          <w:rFonts w:hint="eastAsia" w:ascii="Times New Roman" w:hAnsi="Times New Roman" w:eastAsia="宋体" w:cs="Times New Roman"/>
          <w:color w:val="000000"/>
          <w:kern w:val="0"/>
          <w:szCs w:val="21"/>
          <w:lang w:eastAsia="zh-Hans" w:bidi="ar"/>
        </w:rPr>
        <w:t>因此城市中心主义的倾向限制了其可持续发展道路</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其次，</w:t>
      </w:r>
      <w:r>
        <w:rPr>
          <w:rFonts w:hint="eastAsia" w:ascii="Times New Roman" w:hAnsi="Times New Roman" w:eastAsia="宋体" w:cs="Times New Roman"/>
          <w:color w:val="000000"/>
          <w:kern w:val="0"/>
          <w:szCs w:val="21"/>
          <w:lang w:eastAsia="zh-Hans" w:bidi="ar"/>
        </w:rPr>
        <w:t>二者利益共生日益深化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城市的发展和繁荣离不开乡村的支撑，乡村的振兴也离不开城市的带动</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在推进现代化的进程中，农业农村依然是突出的短腿短板，</w:t>
      </w:r>
      <w:r>
        <w:rPr>
          <w:rFonts w:hint="eastAsia" w:ascii="Times New Roman" w:hAnsi="Times New Roman" w:eastAsia="宋体" w:cs="Times New Roman"/>
          <w:color w:val="000000"/>
          <w:kern w:val="0"/>
          <w:szCs w:val="21"/>
          <w:lang w:eastAsia="zh-Hans" w:bidi="ar"/>
        </w:rPr>
        <w:t>因此</w:t>
      </w:r>
      <w:r>
        <w:rPr>
          <w:rFonts w:hint="eastAsia" w:ascii="Times New Roman" w:hAnsi="Times New Roman" w:eastAsia="宋体" w:cs="Times New Roman"/>
          <w:color w:val="000000"/>
          <w:kern w:val="0"/>
          <w:szCs w:val="21"/>
          <w:lang w:bidi="ar"/>
        </w:rPr>
        <w:t>要从形成利益共同体的全局战略高度合理调节工农城乡利益分配关系</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另一方面</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乡村振兴和新</w:t>
      </w:r>
      <w:r>
        <w:rPr>
          <w:rFonts w:ascii="Times New Roman" w:hAnsi="Times New Roman" w:eastAsia="宋体" w:cs="Times New Roman"/>
          <w:color w:val="000000"/>
          <w:kern w:val="0"/>
          <w:szCs w:val="21"/>
          <w:lang w:bidi="ar"/>
        </w:rPr>
        <w:t>型城镇化发展</w:t>
      </w:r>
      <w:r>
        <w:rPr>
          <w:rFonts w:hint="eastAsia" w:ascii="Times New Roman" w:hAnsi="Times New Roman" w:eastAsia="宋体" w:cs="Times New Roman"/>
          <w:color w:val="000000"/>
          <w:kern w:val="0"/>
          <w:szCs w:val="21"/>
          <w:lang w:eastAsia="zh-Hans" w:bidi="ar"/>
        </w:rPr>
        <w:t>过程中形式多元</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其侧重点各不相同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乡村振兴的侧重点在于充分整合乡村多方面资源</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通过统筹规划合理开发乡村产业</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以不断提高乡村生产力</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挖掘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彰显出乡村的多方面价值功能</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新型城镇化的侧重点在于利用</w:t>
      </w:r>
      <w:r>
        <w:rPr>
          <w:rFonts w:ascii="Times New Roman" w:hAnsi="Times New Roman" w:eastAsia="宋体" w:cs="Times New Roman"/>
          <w:color w:val="000000"/>
          <w:kern w:val="0"/>
          <w:szCs w:val="21"/>
          <w:lang w:bidi="ar"/>
        </w:rPr>
        <w:t>城市资源发展产业，</w:t>
      </w:r>
      <w:r>
        <w:rPr>
          <w:rFonts w:hint="eastAsia" w:ascii="Times New Roman" w:hAnsi="Times New Roman" w:eastAsia="宋体" w:cs="Times New Roman"/>
          <w:color w:val="000000"/>
          <w:kern w:val="0"/>
          <w:szCs w:val="21"/>
          <w:lang w:eastAsia="zh-Hans" w:bidi="ar"/>
        </w:rPr>
        <w:t>从而充分</w:t>
      </w:r>
      <w:r>
        <w:rPr>
          <w:rFonts w:ascii="Times New Roman" w:hAnsi="Times New Roman" w:eastAsia="宋体" w:cs="Times New Roman"/>
          <w:color w:val="000000"/>
          <w:kern w:val="0"/>
          <w:szCs w:val="21"/>
          <w:lang w:bidi="ar"/>
        </w:rPr>
        <w:t>发挥</w:t>
      </w:r>
      <w:r>
        <w:rPr>
          <w:rFonts w:hint="eastAsia" w:ascii="Times New Roman" w:hAnsi="Times New Roman" w:eastAsia="宋体" w:cs="Times New Roman"/>
          <w:color w:val="000000"/>
          <w:kern w:val="0"/>
          <w:szCs w:val="21"/>
          <w:lang w:eastAsia="zh-Hans" w:bidi="ar"/>
        </w:rPr>
        <w:t>其</w:t>
      </w:r>
      <w:r>
        <w:rPr>
          <w:rFonts w:ascii="Times New Roman" w:hAnsi="Times New Roman" w:eastAsia="宋体" w:cs="Times New Roman"/>
          <w:color w:val="000000"/>
          <w:kern w:val="0"/>
          <w:szCs w:val="21"/>
          <w:lang w:bidi="ar"/>
        </w:rPr>
        <w:t>积极辐射、有序承接转移人口</w:t>
      </w:r>
      <w:r>
        <w:rPr>
          <w:rFonts w:hint="eastAsia" w:ascii="Times New Roman" w:hAnsi="Times New Roman" w:eastAsia="宋体" w:cs="Times New Roman"/>
          <w:color w:val="000000"/>
          <w:kern w:val="0"/>
          <w:szCs w:val="21"/>
          <w:lang w:eastAsia="zh-Hans" w:bidi="ar"/>
        </w:rPr>
        <w:t>等功能</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城乡间</w:t>
      </w:r>
      <w:r>
        <w:rPr>
          <w:rFonts w:ascii="Times New Roman" w:hAnsi="Times New Roman" w:eastAsia="宋体" w:cs="Times New Roman"/>
          <w:color w:val="000000"/>
          <w:kern w:val="0"/>
          <w:szCs w:val="21"/>
          <w:lang w:bidi="ar"/>
        </w:rPr>
        <w:t>可持续发展。</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eastAsia="zh-Hans" w:bidi="ar"/>
        </w:rPr>
        <w:t>因此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城乡融合的</w:t>
      </w:r>
      <w:r>
        <w:rPr>
          <w:rFonts w:ascii="Times New Roman" w:hAnsi="Times New Roman" w:eastAsia="宋体" w:cs="Times New Roman"/>
          <w:color w:val="000000"/>
          <w:kern w:val="0"/>
          <w:szCs w:val="21"/>
          <w:lang w:bidi="ar"/>
        </w:rPr>
        <w:t>目的是使城市与农村在经济发展中机会平等、既各有特色又相互成就。新型城镇化不是单一的扩张城市规模和吸收农村劳动力，乡村振兴也不是片面追求农村外貌向城市转变。城乡和谐发展不是一模一样的发展，城乡融合更不是经济、文化的完全混合同化，而是要因地制宜，在密切交流、融合发展中保留各自的特色，改变一成不变的</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城市带动乡村</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或改造农村推进城镇化，通过</w:t>
      </w:r>
      <w:r>
        <w:rPr>
          <w:rFonts w:hint="eastAsia" w:ascii="Times New Roman" w:hAnsi="Times New Roman" w:eastAsia="宋体" w:cs="Times New Roman"/>
          <w:color w:val="000000"/>
          <w:kern w:val="0"/>
          <w:szCs w:val="21"/>
          <w:lang w:eastAsia="zh-Hans" w:bidi="ar"/>
        </w:rPr>
        <w:t>二者的</w:t>
      </w:r>
      <w:r>
        <w:rPr>
          <w:rFonts w:ascii="Times New Roman" w:hAnsi="Times New Roman" w:eastAsia="宋体" w:cs="Times New Roman"/>
          <w:color w:val="000000"/>
          <w:kern w:val="0"/>
          <w:szCs w:val="21"/>
          <w:lang w:bidi="ar"/>
        </w:rPr>
        <w:t>互相促进实现最终的相互受益，以城乡</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平权、互惠、共享</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凝聚城乡合力，实现乡村内生性发展和城乡高质量发展，为社会主义现代化强国</w:t>
      </w:r>
      <w:r>
        <w:rPr>
          <w:rFonts w:hint="eastAsia" w:ascii="Times New Roman" w:hAnsi="Times New Roman" w:eastAsia="宋体" w:cs="Times New Roman"/>
          <w:color w:val="000000"/>
          <w:kern w:val="0"/>
          <w:szCs w:val="21"/>
          <w:lang w:eastAsia="zh-Hans" w:bidi="ar"/>
        </w:rPr>
        <w:t>目标</w:t>
      </w:r>
      <w:r>
        <w:rPr>
          <w:rFonts w:ascii="Times New Roman" w:hAnsi="Times New Roman" w:eastAsia="宋体" w:cs="Times New Roman"/>
          <w:color w:val="000000"/>
          <w:kern w:val="0"/>
          <w:szCs w:val="21"/>
          <w:lang w:bidi="ar"/>
        </w:rPr>
        <w:t>提供坚强保证。</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ascii="Times New Roman" w:hAnsi="Times New Roman" w:eastAsia="宋体" w:cs="Times New Roman"/>
          <w:b/>
          <w:bCs/>
          <w:color w:val="000000"/>
          <w:kern w:val="0"/>
          <w:szCs w:val="21"/>
          <w:lang w:bidi="ar"/>
        </w:rPr>
        <w:t>（</w:t>
      </w:r>
      <w:r>
        <w:rPr>
          <w:rFonts w:hint="eastAsia" w:ascii="Times New Roman" w:hAnsi="Times New Roman" w:eastAsia="宋体" w:cs="Times New Roman"/>
          <w:b/>
          <w:bCs/>
          <w:color w:val="000000"/>
          <w:kern w:val="0"/>
          <w:szCs w:val="21"/>
          <w:lang w:eastAsia="zh-Hans" w:bidi="ar"/>
        </w:rPr>
        <w:t>二</w:t>
      </w:r>
      <w:r>
        <w:rPr>
          <w:rFonts w:ascii="Times New Roman" w:hAnsi="Times New Roman" w:eastAsia="宋体" w:cs="Times New Roman"/>
          <w:b/>
          <w:bCs/>
          <w:color w:val="000000"/>
          <w:kern w:val="0"/>
          <w:szCs w:val="21"/>
          <w:lang w:bidi="ar"/>
        </w:rPr>
        <w:t>）</w:t>
      </w:r>
      <w:r>
        <w:rPr>
          <w:rFonts w:hint="eastAsia" w:ascii="Times New Roman" w:hAnsi="Times New Roman" w:eastAsia="宋体" w:cs="Times New Roman"/>
          <w:b/>
          <w:bCs/>
          <w:color w:val="000000"/>
          <w:kern w:val="0"/>
          <w:szCs w:val="21"/>
          <w:lang w:eastAsia="zh-Hans" w:bidi="ar"/>
        </w:rPr>
        <w:t>巩固脱贫攻坚成果同乡村振兴有效衔接</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巩固拓展脱贫攻坚成果同乡村振兴有效衔接，已成为新的发展阶段</w:t>
      </w:r>
      <w:r>
        <w:rPr>
          <w:rFonts w:hint="eastAsia" w:ascii="Times New Roman" w:hAnsi="Times New Roman" w:eastAsia="宋体" w:cs="Times New Roman"/>
          <w:color w:val="000000"/>
          <w:kern w:val="0"/>
          <w:szCs w:val="21"/>
          <w:lang w:eastAsia="zh-Hans" w:bidi="ar"/>
        </w:rPr>
        <w:t>实现农业农村现代化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建成社会主义现代化强国目标</w:t>
      </w:r>
      <w:r>
        <w:rPr>
          <w:rFonts w:ascii="Times New Roman" w:hAnsi="Times New Roman" w:eastAsia="宋体" w:cs="Times New Roman"/>
          <w:color w:val="000000"/>
          <w:kern w:val="0"/>
          <w:szCs w:val="21"/>
          <w:lang w:bidi="ar"/>
        </w:rPr>
        <w:t>的核心要务。自1949年以来，</w:t>
      </w:r>
      <w:r>
        <w:rPr>
          <w:rFonts w:hint="eastAsia" w:ascii="Times New Roman" w:hAnsi="Times New Roman" w:eastAsia="宋体" w:cs="Times New Roman"/>
          <w:color w:val="000000"/>
          <w:kern w:val="0"/>
          <w:szCs w:val="21"/>
          <w:lang w:eastAsia="zh-Hans" w:bidi="ar"/>
        </w:rPr>
        <w:t>党和国家先后</w:t>
      </w:r>
      <w:r>
        <w:rPr>
          <w:rFonts w:ascii="Times New Roman" w:hAnsi="Times New Roman" w:eastAsia="宋体" w:cs="Times New Roman"/>
          <w:color w:val="000000"/>
          <w:kern w:val="0"/>
          <w:szCs w:val="21"/>
          <w:lang w:bidi="ar"/>
        </w:rPr>
        <w:t>开展的五次大规模的扶贫活动，这些输血式、普惠式大规模扶贫活动通过一般性的资源配置调整方式解决了</w:t>
      </w:r>
      <w:r>
        <w:rPr>
          <w:rFonts w:hint="eastAsia" w:ascii="Times New Roman" w:hAnsi="Times New Roman" w:eastAsia="宋体" w:cs="Times New Roman"/>
          <w:color w:val="000000"/>
          <w:kern w:val="0"/>
          <w:szCs w:val="21"/>
          <w:lang w:eastAsia="zh-Hans" w:bidi="ar"/>
        </w:rPr>
        <w:t>农民温饱问题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中国特色社会主义进入新时代，</w:t>
      </w:r>
      <w:r>
        <w:rPr>
          <w:rFonts w:hint="eastAsia" w:ascii="Times New Roman" w:hAnsi="Times New Roman" w:eastAsia="宋体" w:cs="Times New Roman"/>
          <w:color w:val="000000"/>
          <w:kern w:val="0"/>
          <w:szCs w:val="21"/>
          <w:lang w:eastAsia="zh-Hans" w:bidi="ar"/>
        </w:rPr>
        <w:t>我国</w:t>
      </w:r>
      <w:r>
        <w:rPr>
          <w:rFonts w:hint="eastAsia" w:ascii="Times New Roman" w:hAnsi="Times New Roman" w:eastAsia="宋体" w:cs="Times New Roman"/>
          <w:color w:val="000000"/>
          <w:kern w:val="0"/>
          <w:szCs w:val="21"/>
          <w:lang w:bidi="ar"/>
        </w:rPr>
        <w:t>贫困治理的重点</w:t>
      </w:r>
      <w:r>
        <w:rPr>
          <w:rFonts w:hint="eastAsia" w:ascii="Times New Roman" w:hAnsi="Times New Roman" w:eastAsia="宋体" w:cs="Times New Roman"/>
          <w:color w:val="000000"/>
          <w:kern w:val="0"/>
          <w:szCs w:val="21"/>
          <w:lang w:eastAsia="zh-Hans" w:bidi="ar"/>
        </w:rPr>
        <w:t>转向</w:t>
      </w:r>
      <w:r>
        <w:rPr>
          <w:rFonts w:hint="eastAsia" w:ascii="Times New Roman" w:hAnsi="Times New Roman" w:eastAsia="宋体" w:cs="Times New Roman"/>
          <w:color w:val="000000"/>
          <w:kern w:val="0"/>
          <w:szCs w:val="21"/>
          <w:lang w:bidi="ar"/>
        </w:rPr>
        <w:t>彻底消除绝对贫困问题</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因此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以习近平为核心的党中央先后提出了脱贫攻坚战略和乡村振兴战略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为解决不同时期的“三农”问题作出了重要的战略性安排</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基于全面建成小康社会的伟大目标和中国扶贫攻坚的现实需要</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习近平总书记正式提出了“精准扶贫”思想</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2015年中共中央、国务院印发《关于打赢脱贫攻坚战的决定》</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脱贫攻坚战略上升到国家战略层面，</w:t>
      </w:r>
      <w:r>
        <w:rPr>
          <w:rFonts w:hint="eastAsia" w:ascii="Times New Roman" w:hAnsi="Times New Roman" w:eastAsia="宋体" w:cs="Times New Roman"/>
          <w:color w:val="000000"/>
          <w:kern w:val="0"/>
          <w:szCs w:val="21"/>
          <w:lang w:eastAsia="zh-Hans" w:bidi="ar"/>
        </w:rPr>
        <w:t>并在实践工作中提出了“</w:t>
      </w:r>
      <w:r>
        <w:rPr>
          <w:rFonts w:ascii="Times New Roman" w:hAnsi="Times New Roman" w:eastAsia="宋体" w:cs="Times New Roman"/>
          <w:color w:val="000000"/>
          <w:kern w:val="0"/>
          <w:szCs w:val="21"/>
          <w:lang w:bidi="ar"/>
        </w:rPr>
        <w:t>六个精准</w:t>
      </w:r>
      <w:r>
        <w:rPr>
          <w:rFonts w:hint="eastAsia" w:ascii="Times New Roman" w:hAnsi="Times New Roman" w:eastAsia="宋体" w:cs="Times New Roman"/>
          <w:color w:val="000000"/>
          <w:kern w:val="0"/>
          <w:szCs w:val="21"/>
          <w:lang w:eastAsia="zh-Hans" w:bidi="ar"/>
        </w:rPr>
        <w:t>”的基本要求</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形成了脱贫“七大体系”</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具体回答了扶贫工作下“</w:t>
      </w:r>
      <w:r>
        <w:rPr>
          <w:rFonts w:ascii="Times New Roman" w:hAnsi="Times New Roman" w:eastAsia="宋体" w:cs="Times New Roman"/>
          <w:color w:val="000000"/>
          <w:kern w:val="0"/>
          <w:szCs w:val="21"/>
          <w:lang w:bidi="ar"/>
        </w:rPr>
        <w:t>扶持谁、谁来扶、怎么扶、如何退</w:t>
      </w:r>
      <w:r>
        <w:rPr>
          <w:rFonts w:hint="eastAsia" w:ascii="Times New Roman" w:hAnsi="Times New Roman" w:eastAsia="宋体" w:cs="Times New Roman"/>
          <w:color w:val="000000"/>
          <w:kern w:val="0"/>
          <w:szCs w:val="21"/>
          <w:lang w:eastAsia="zh-Hans" w:bidi="ar"/>
        </w:rPr>
        <w:t>”等</w:t>
      </w:r>
      <w:r>
        <w:rPr>
          <w:rFonts w:ascii="Times New Roman" w:hAnsi="Times New Roman" w:eastAsia="宋体" w:cs="Times New Roman"/>
          <w:color w:val="000000"/>
          <w:kern w:val="0"/>
          <w:szCs w:val="21"/>
          <w:lang w:bidi="ar"/>
        </w:rPr>
        <w:t>问题，</w:t>
      </w:r>
      <w:r>
        <w:rPr>
          <w:rFonts w:hint="eastAsia" w:ascii="Times New Roman" w:hAnsi="Times New Roman" w:eastAsia="宋体" w:cs="Times New Roman"/>
          <w:color w:val="000000"/>
          <w:kern w:val="0"/>
          <w:szCs w:val="21"/>
          <w:lang w:eastAsia="zh-Hans" w:bidi="ar"/>
        </w:rPr>
        <w:t>推动中国扶贫工作由“</w:t>
      </w:r>
      <w:r>
        <w:rPr>
          <w:rFonts w:ascii="Times New Roman" w:hAnsi="Times New Roman" w:eastAsia="宋体" w:cs="Times New Roman"/>
          <w:color w:val="000000"/>
          <w:kern w:val="0"/>
          <w:szCs w:val="21"/>
          <w:lang w:bidi="ar"/>
        </w:rPr>
        <w:t>大水漫灌</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向</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精准滴灌</w:t>
      </w:r>
      <w:r>
        <w:rPr>
          <w:rFonts w:hint="eastAsia"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转变，实现了由精准到县到村再到户的转变。</w:t>
      </w:r>
      <w:r>
        <w:rPr>
          <w:rFonts w:hint="eastAsia" w:ascii="Times New Roman" w:hAnsi="Times New Roman" w:eastAsia="宋体" w:cs="Times New Roman"/>
          <w:color w:val="000000"/>
          <w:kern w:val="0"/>
          <w:szCs w:val="21"/>
          <w:lang w:bidi="ar"/>
        </w:rPr>
        <w:t>到2020年底，我国脱贫攻坚取得决定性胜利，中华民族千百年来的绝对贫困问题已得到历史性解决</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形成了“十四五”时期的良好开局</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据此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习近平总书记在全国脱贫攻坚总结表彰大会上指出，要切实做好巩固拓展脱贫攻坚成果同乡村振兴有效衔接各项工作，让脱贫基础更加稳固、成效更可持续</w:t>
      </w:r>
      <w:r>
        <w:rPr>
          <w:rStyle w:val="8"/>
          <w:rFonts w:hint="eastAsia" w:ascii="Times New Roman" w:hAnsi="Times New Roman" w:eastAsia="宋体" w:cs="Times New Roman"/>
          <w:color w:val="000000"/>
          <w:kern w:val="0"/>
          <w:szCs w:val="21"/>
          <w:lang w:bidi="ar"/>
        </w:rPr>
        <w:footnoteReference w:id="21"/>
      </w:r>
      <w:r>
        <w:rPr>
          <w:rFonts w:hint="eastAsia" w:ascii="Times New Roman" w:hAnsi="Times New Roman" w:eastAsia="宋体" w:cs="Times New Roman"/>
          <w:color w:val="000000"/>
          <w:kern w:val="0"/>
          <w:szCs w:val="21"/>
          <w:lang w:bidi="ar"/>
        </w:rPr>
        <w:t>。</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脱贫攻坚与乡村振兴有效衔接是一项系统工程。</w:t>
      </w:r>
      <w:r>
        <w:rPr>
          <w:rFonts w:hint="eastAsia" w:ascii="Times New Roman" w:hAnsi="Times New Roman" w:eastAsia="宋体" w:cs="Times New Roman"/>
          <w:color w:val="000000"/>
          <w:kern w:val="0"/>
          <w:szCs w:val="21"/>
          <w:lang w:eastAsia="zh-Hans" w:bidi="ar"/>
        </w:rPr>
        <w:t>二者都是以共同富裕为出发点和落脚点</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且是对这一原则的实际延伸</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具体来看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扶贫攻坚主要是为了补小康社会道路上的呈现出“点”的特征的短板</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乡村振兴则是为了</w:t>
      </w:r>
      <w:r>
        <w:rPr>
          <w:rFonts w:hint="eastAsia" w:ascii="Times New Roman" w:hAnsi="Times New Roman" w:eastAsia="宋体" w:cs="Times New Roman"/>
          <w:color w:val="000000"/>
          <w:kern w:val="0"/>
          <w:szCs w:val="21"/>
          <w:lang w:bidi="ar"/>
        </w:rPr>
        <w:t>解决乡村整体发展问题，</w:t>
      </w:r>
      <w:r>
        <w:rPr>
          <w:rFonts w:hint="eastAsia" w:ascii="Times New Roman" w:hAnsi="Times New Roman" w:eastAsia="宋体" w:cs="Times New Roman"/>
          <w:color w:val="000000"/>
          <w:kern w:val="0"/>
          <w:szCs w:val="21"/>
          <w:lang w:eastAsia="zh-Hans" w:bidi="ar"/>
        </w:rPr>
        <w:t>为</w:t>
      </w:r>
      <w:r>
        <w:rPr>
          <w:rFonts w:hint="eastAsia" w:ascii="Times New Roman" w:hAnsi="Times New Roman" w:eastAsia="宋体" w:cs="Times New Roman"/>
          <w:color w:val="000000"/>
          <w:kern w:val="0"/>
          <w:szCs w:val="21"/>
          <w:lang w:bidi="ar"/>
        </w:rPr>
        <w:t>巩固和提升脱贫攻坚质量的重要战略支撑</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其</w:t>
      </w:r>
      <w:r>
        <w:rPr>
          <w:rFonts w:hint="eastAsia" w:ascii="Times New Roman" w:hAnsi="Times New Roman" w:eastAsia="宋体" w:cs="Times New Roman"/>
          <w:color w:val="000000"/>
          <w:kern w:val="0"/>
          <w:szCs w:val="21"/>
          <w:lang w:bidi="ar"/>
        </w:rPr>
        <w:t>目标人群由针对性特惠</w:t>
      </w:r>
      <w:r>
        <w:rPr>
          <w:rFonts w:hint="eastAsia" w:ascii="Times New Roman" w:hAnsi="Times New Roman" w:eastAsia="宋体" w:cs="Times New Roman"/>
          <w:color w:val="000000"/>
          <w:kern w:val="0"/>
          <w:szCs w:val="21"/>
          <w:lang w:eastAsia="zh-Hans" w:bidi="ar"/>
        </w:rPr>
        <w:t>群体</w:t>
      </w:r>
      <w:r>
        <w:rPr>
          <w:rFonts w:hint="eastAsia" w:ascii="Times New Roman" w:hAnsi="Times New Roman" w:eastAsia="宋体" w:cs="Times New Roman"/>
          <w:color w:val="000000"/>
          <w:kern w:val="0"/>
          <w:szCs w:val="21"/>
          <w:lang w:bidi="ar"/>
        </w:rPr>
        <w:t>转向</w:t>
      </w:r>
      <w:r>
        <w:rPr>
          <w:rFonts w:hint="eastAsia" w:ascii="Times New Roman" w:hAnsi="Times New Roman" w:eastAsia="宋体" w:cs="Times New Roman"/>
          <w:color w:val="000000"/>
          <w:kern w:val="0"/>
          <w:szCs w:val="21"/>
          <w:lang w:eastAsia="zh-Hans" w:bidi="ar"/>
        </w:rPr>
        <w:t>全体</w:t>
      </w:r>
      <w:r>
        <w:rPr>
          <w:rFonts w:hint="eastAsia" w:ascii="Times New Roman" w:hAnsi="Times New Roman" w:eastAsia="宋体" w:cs="Times New Roman"/>
          <w:color w:val="000000"/>
          <w:kern w:val="0"/>
          <w:szCs w:val="21"/>
          <w:lang w:bidi="ar"/>
        </w:rPr>
        <w:t>性普惠对象，</w:t>
      </w:r>
      <w:r>
        <w:rPr>
          <w:rFonts w:hint="eastAsia" w:ascii="Times New Roman" w:hAnsi="Times New Roman" w:eastAsia="宋体" w:cs="Times New Roman"/>
          <w:color w:val="000000"/>
          <w:kern w:val="0"/>
          <w:szCs w:val="21"/>
          <w:lang w:val="en-US" w:eastAsia="zh-Hans" w:bidi="ar"/>
        </w:rPr>
        <w:t>其</w:t>
      </w:r>
      <w:r>
        <w:rPr>
          <w:rFonts w:hint="eastAsia" w:ascii="Times New Roman" w:hAnsi="Times New Roman" w:eastAsia="宋体" w:cs="Times New Roman"/>
          <w:color w:val="000000"/>
          <w:kern w:val="0"/>
          <w:szCs w:val="21"/>
          <w:lang w:eastAsia="zh-Hans" w:bidi="ar"/>
        </w:rPr>
        <w:t>体制机制</w:t>
      </w:r>
      <w:r>
        <w:rPr>
          <w:rFonts w:hint="eastAsia" w:ascii="Times New Roman" w:hAnsi="Times New Roman" w:eastAsia="宋体" w:cs="Times New Roman"/>
          <w:color w:val="000000"/>
          <w:kern w:val="0"/>
          <w:szCs w:val="21"/>
          <w:lang w:val="en-US" w:eastAsia="zh-Hans" w:bidi="ar"/>
        </w:rPr>
        <w:t>由</w:t>
      </w:r>
      <w:r>
        <w:rPr>
          <w:rFonts w:ascii="Times New Roman" w:hAnsi="Times New Roman" w:eastAsia="宋体" w:cs="Times New Roman"/>
          <w:color w:val="000000"/>
          <w:kern w:val="0"/>
          <w:szCs w:val="21"/>
          <w:lang w:eastAsia="zh-Hans" w:bidi="ar"/>
        </w:rPr>
        <w:t>超常规体制转向常规体制，</w:t>
      </w:r>
      <w:r>
        <w:rPr>
          <w:rFonts w:hint="eastAsia" w:ascii="Times New Roman" w:hAnsi="Times New Roman" w:eastAsia="宋体" w:cs="Times New Roman"/>
          <w:color w:val="000000"/>
          <w:kern w:val="0"/>
          <w:szCs w:val="21"/>
          <w:lang w:eastAsia="zh-Hans" w:bidi="ar"/>
        </w:rPr>
        <w:t>是伴随着整个农业农村现代化的</w:t>
      </w:r>
      <w:r>
        <w:rPr>
          <w:rFonts w:hint="eastAsia" w:ascii="Times New Roman" w:hAnsi="Times New Roman" w:eastAsia="宋体" w:cs="Times New Roman"/>
          <w:color w:val="000000"/>
          <w:kern w:val="0"/>
          <w:szCs w:val="21"/>
          <w:lang w:bidi="ar"/>
        </w:rPr>
        <w:t>周期长、任务重、涉及面广的长期战略任务</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如何实现从到村到户的精准扶贫到县域经济的整体驱动转变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如何实现从外部强有力拉动到内在自我发展能力的转型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如何实现从物质规模数量向综合发展能力的转化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据此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习近平总书记指出</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“要针对主要矛盾的变化，理清工作思路，推动减贫战略和工作体系平稳转型，统筹纳入乡村振兴战略</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w:t>
      </w:r>
      <w:r>
        <w:rPr>
          <w:rStyle w:val="8"/>
          <w:rFonts w:hint="eastAsia" w:ascii="Times New Roman" w:hAnsi="Times New Roman" w:eastAsia="宋体" w:cs="Times New Roman"/>
          <w:color w:val="000000"/>
          <w:kern w:val="0"/>
          <w:szCs w:val="21"/>
          <w:lang w:eastAsia="zh-Hans" w:bidi="ar"/>
        </w:rPr>
        <w:footnoteReference w:id="22"/>
      </w:r>
      <w:r>
        <w:rPr>
          <w:rFonts w:hint="eastAsia" w:ascii="Times New Roman" w:hAnsi="Times New Roman" w:eastAsia="宋体" w:cs="Times New Roman"/>
          <w:color w:val="000000"/>
          <w:kern w:val="0"/>
          <w:szCs w:val="21"/>
          <w:lang w:eastAsia="zh-Hans" w:bidi="ar"/>
        </w:rPr>
        <w:t>对于这一系统问题的解决</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党和国家也进行了整体性设计</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以更好与</w:t>
      </w:r>
      <w:r>
        <w:rPr>
          <w:rFonts w:hint="eastAsia" w:ascii="Times New Roman" w:hAnsi="Times New Roman" w:eastAsia="宋体" w:cs="Times New Roman"/>
          <w:color w:val="000000"/>
          <w:kern w:val="0"/>
          <w:szCs w:val="21"/>
          <w:lang w:bidi="ar"/>
        </w:rPr>
        <w:t>国家高质量发展、共同富裕和区域发展总体战略部署</w:t>
      </w:r>
      <w:r>
        <w:rPr>
          <w:rFonts w:hint="eastAsia" w:ascii="Times New Roman" w:hAnsi="Times New Roman" w:eastAsia="宋体" w:cs="Times New Roman"/>
          <w:color w:val="000000"/>
          <w:kern w:val="0"/>
          <w:szCs w:val="21"/>
          <w:lang w:eastAsia="zh-Hans" w:bidi="ar"/>
        </w:rPr>
        <w:t>相承接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例如</w:t>
      </w:r>
      <w:r>
        <w:rPr>
          <w:rFonts w:ascii="Times New Roman" w:hAnsi="Times New Roman" w:eastAsia="宋体" w:cs="Times New Roman"/>
          <w:color w:val="000000"/>
          <w:kern w:val="0"/>
          <w:szCs w:val="21"/>
          <w:lang w:eastAsia="zh-Hans" w:bidi="ar"/>
        </w:rPr>
        <w:t>，</w:t>
      </w:r>
      <w:r>
        <w:rPr>
          <w:rFonts w:ascii="Times New Roman" w:hAnsi="Times New Roman" w:eastAsia="宋体" w:cs="Times New Roman"/>
          <w:color w:val="000000"/>
          <w:kern w:val="0"/>
          <w:szCs w:val="21"/>
          <w:lang w:bidi="ar"/>
        </w:rPr>
        <w:t>2021年中央一号文件</w:t>
      </w:r>
      <w:r>
        <w:rPr>
          <w:rFonts w:hint="eastAsia" w:ascii="Times New Roman" w:hAnsi="Times New Roman" w:eastAsia="宋体" w:cs="Times New Roman"/>
          <w:color w:val="000000"/>
          <w:kern w:val="0"/>
          <w:szCs w:val="21"/>
          <w:lang w:eastAsia="zh-Hans" w:bidi="ar"/>
        </w:rPr>
        <w:t>分别</w:t>
      </w:r>
      <w:r>
        <w:rPr>
          <w:rFonts w:ascii="Times New Roman" w:hAnsi="Times New Roman" w:eastAsia="宋体" w:cs="Times New Roman"/>
          <w:color w:val="000000"/>
          <w:kern w:val="0"/>
          <w:szCs w:val="21"/>
          <w:lang w:bidi="ar"/>
        </w:rPr>
        <w:t>从设立衔接过渡期、持续巩固拓展脱贫攻坚成果、接续推进脱贫地区乡村振兴、加强农村低收入人口常态化帮扶四个方面，对巩固脱贫与乡村振兴有效衔接进行了工作部署。</w:t>
      </w:r>
      <w:r>
        <w:rPr>
          <w:rFonts w:hint="eastAsia" w:ascii="Times New Roman" w:hAnsi="Times New Roman" w:eastAsia="宋体" w:cs="Times New Roman"/>
          <w:color w:val="000000"/>
          <w:kern w:val="0"/>
          <w:szCs w:val="21"/>
          <w:lang w:bidi="ar"/>
        </w:rPr>
        <w:t>2021年3月中共中央</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国务院</w:t>
      </w:r>
      <w:r>
        <w:rPr>
          <w:rFonts w:hint="eastAsia" w:ascii="Times New Roman" w:hAnsi="Times New Roman" w:eastAsia="宋体" w:cs="Times New Roman"/>
          <w:color w:val="000000"/>
          <w:kern w:val="0"/>
          <w:szCs w:val="21"/>
          <w:lang w:eastAsia="zh-Hans" w:bidi="ar"/>
        </w:rPr>
        <w:t>出台了</w:t>
      </w:r>
      <w:r>
        <w:rPr>
          <w:rFonts w:hint="eastAsia" w:ascii="Times New Roman" w:hAnsi="Times New Roman" w:eastAsia="宋体" w:cs="Times New Roman"/>
          <w:color w:val="000000"/>
          <w:kern w:val="0"/>
          <w:szCs w:val="21"/>
          <w:lang w:bidi="ar"/>
        </w:rPr>
        <w:t>《关于实现巩固拓展脱贫攻坚成果同乡村振兴有效衔接的意见》</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为</w:t>
      </w:r>
      <w:r>
        <w:rPr>
          <w:rFonts w:hint="eastAsia" w:ascii="Times New Roman" w:hAnsi="Times New Roman" w:eastAsia="宋体" w:cs="Times New Roman"/>
          <w:color w:val="000000"/>
          <w:kern w:val="0"/>
          <w:szCs w:val="21"/>
          <w:lang w:bidi="ar"/>
        </w:rPr>
        <w:t>实现</w:t>
      </w:r>
      <w:r>
        <w:rPr>
          <w:rFonts w:hint="eastAsia" w:ascii="Times New Roman" w:hAnsi="Times New Roman" w:eastAsia="宋体" w:cs="Times New Roman"/>
          <w:color w:val="000000"/>
          <w:kern w:val="0"/>
          <w:szCs w:val="21"/>
          <w:lang w:eastAsia="zh-Hans" w:bidi="ar"/>
        </w:rPr>
        <w:t>其</w:t>
      </w:r>
      <w:r>
        <w:rPr>
          <w:rFonts w:hint="eastAsia" w:ascii="Times New Roman" w:hAnsi="Times New Roman" w:eastAsia="宋体" w:cs="Times New Roman"/>
          <w:color w:val="000000"/>
          <w:kern w:val="0"/>
          <w:szCs w:val="21"/>
          <w:lang w:bidi="ar"/>
        </w:rPr>
        <w:t>有效衔接的基础、任务和目标</w:t>
      </w:r>
      <w:r>
        <w:rPr>
          <w:rFonts w:hint="eastAsia" w:ascii="Times New Roman" w:hAnsi="Times New Roman" w:eastAsia="宋体" w:cs="Times New Roman"/>
          <w:color w:val="000000"/>
          <w:kern w:val="0"/>
          <w:szCs w:val="21"/>
          <w:lang w:eastAsia="zh-Hans" w:bidi="ar"/>
        </w:rPr>
        <w:t>提供了具体的政策指引</w:t>
      </w:r>
      <w:r>
        <w:rPr>
          <w:rFonts w:ascii="Times New Roman" w:hAnsi="Times New Roman" w:eastAsia="宋体" w:cs="Times New Roman"/>
          <w:color w:val="000000"/>
          <w:kern w:val="0"/>
          <w:szCs w:val="21"/>
          <w:lang w:eastAsia="zh-Hans" w:bidi="ar"/>
        </w:rPr>
        <w:t>。2022</w:t>
      </w:r>
      <w:r>
        <w:rPr>
          <w:rFonts w:hint="eastAsia" w:ascii="Times New Roman" w:hAnsi="Times New Roman" w:eastAsia="宋体" w:cs="Times New Roman"/>
          <w:color w:val="000000"/>
          <w:kern w:val="0"/>
          <w:szCs w:val="21"/>
          <w:lang w:eastAsia="zh-Hans" w:bidi="ar"/>
        </w:rPr>
        <w:t>年对全面推进乡村振兴重点工作进行了具体部署</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内容包含</w:t>
      </w:r>
      <w:r>
        <w:rPr>
          <w:rFonts w:ascii="Times New Roman" w:hAnsi="Times New Roman" w:eastAsia="宋体" w:cs="Times New Roman"/>
          <w:color w:val="000000"/>
          <w:kern w:val="0"/>
          <w:szCs w:val="21"/>
          <w:lang w:bidi="ar"/>
        </w:rPr>
        <w:t>乡村发展、乡村建设、乡村治理</w:t>
      </w:r>
      <w:r>
        <w:rPr>
          <w:rFonts w:hint="eastAsia" w:ascii="Times New Roman" w:hAnsi="Times New Roman" w:eastAsia="宋体" w:cs="Times New Roman"/>
          <w:color w:val="000000"/>
          <w:kern w:val="0"/>
          <w:szCs w:val="21"/>
          <w:lang w:eastAsia="zh-Hans" w:bidi="ar"/>
        </w:rPr>
        <w:t>等</w:t>
      </w:r>
      <w:r>
        <w:rPr>
          <w:rFonts w:ascii="Times New Roman" w:hAnsi="Times New Roman" w:eastAsia="宋体" w:cs="Times New Roman"/>
          <w:color w:val="000000"/>
          <w:kern w:val="0"/>
          <w:szCs w:val="21"/>
          <w:lang w:bidi="ar"/>
        </w:rPr>
        <w:t>重点工作，</w:t>
      </w:r>
      <w:r>
        <w:rPr>
          <w:rFonts w:hint="eastAsia" w:ascii="Times New Roman" w:hAnsi="Times New Roman" w:eastAsia="宋体" w:cs="Times New Roman"/>
          <w:color w:val="000000"/>
          <w:kern w:val="0"/>
          <w:szCs w:val="21"/>
          <w:lang w:eastAsia="zh-Hans" w:bidi="ar"/>
        </w:rPr>
        <w:t>以</w:t>
      </w:r>
      <w:r>
        <w:rPr>
          <w:rFonts w:hint="eastAsia" w:ascii="Times New Roman" w:hAnsi="Times New Roman" w:eastAsia="宋体" w:cs="Times New Roman"/>
          <w:color w:val="000000"/>
          <w:kern w:val="0"/>
          <w:szCs w:val="21"/>
          <w:lang w:val="en-US" w:eastAsia="zh-Hans" w:bidi="ar"/>
        </w:rPr>
        <w:t>全方位</w:t>
      </w:r>
      <w:r>
        <w:rPr>
          <w:rFonts w:ascii="Times New Roman" w:hAnsi="Times New Roman" w:eastAsia="宋体" w:cs="Times New Roman"/>
          <w:color w:val="000000"/>
          <w:kern w:val="0"/>
          <w:szCs w:val="21"/>
          <w:lang w:bidi="ar"/>
        </w:rPr>
        <w:t>推动乡村振兴取得新进展</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形成农业强、农村美、农民富的良好局面。</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三</w:t>
      </w: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统筹整合社会主体的“同心圆”力量</w:t>
      </w:r>
    </w:p>
    <w:p>
      <w:pPr>
        <w:widowControl/>
        <w:adjustRightInd w:val="0"/>
        <w:snapToGrid w:val="0"/>
        <w:spacing w:line="360" w:lineRule="auto"/>
        <w:ind w:firstLine="420" w:firstLineChars="200"/>
        <w:jc w:val="left"/>
      </w:pPr>
      <w:r>
        <w:rPr>
          <w:rFonts w:hint="eastAsia" w:ascii="Times New Roman" w:hAnsi="Times New Roman" w:eastAsia="宋体" w:cs="Times New Roman"/>
          <w:color w:val="000000"/>
          <w:kern w:val="0"/>
          <w:szCs w:val="21"/>
          <w:lang w:eastAsia="zh-Hans" w:bidi="ar"/>
        </w:rPr>
        <w:t>乡村振兴是一项系统性的长期工程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社会力量作为乡村振兴中的关键主体</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在乡村振兴过程中发挥重要作用</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从我国扶贫历史进程来看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各种社会力量的参与</w:t>
      </w:r>
      <w:r>
        <w:rPr>
          <w:rFonts w:hint="eastAsia" w:ascii="Times New Roman" w:hAnsi="Times New Roman" w:eastAsia="宋体" w:cs="Times New Roman"/>
          <w:color w:val="000000"/>
          <w:kern w:val="0"/>
          <w:szCs w:val="21"/>
          <w:lang w:val="en-US" w:eastAsia="zh-Hans" w:bidi="ar"/>
        </w:rPr>
        <w:t>在</w:t>
      </w:r>
      <w:r>
        <w:rPr>
          <w:rFonts w:hint="eastAsia" w:ascii="Times New Roman" w:hAnsi="Times New Roman" w:eastAsia="宋体" w:cs="Times New Roman"/>
          <w:color w:val="000000"/>
          <w:kern w:val="0"/>
          <w:szCs w:val="21"/>
          <w:lang w:eastAsia="zh-Hans" w:bidi="ar"/>
        </w:rPr>
        <w:t>完成脱贫攻坚任务</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顺利实现全面建成小康社会目标</w:t>
      </w:r>
      <w:r>
        <w:rPr>
          <w:rFonts w:hint="eastAsia" w:ascii="Times New Roman" w:hAnsi="Times New Roman" w:eastAsia="宋体" w:cs="Times New Roman"/>
          <w:color w:val="000000"/>
          <w:kern w:val="0"/>
          <w:szCs w:val="21"/>
          <w:lang w:val="en-US" w:eastAsia="zh-Hans" w:bidi="ar"/>
        </w:rPr>
        <w:t>中</w:t>
      </w:r>
      <w:r>
        <w:rPr>
          <w:rFonts w:hint="eastAsia" w:ascii="Times New Roman" w:hAnsi="Times New Roman" w:eastAsia="宋体" w:cs="Times New Roman"/>
          <w:color w:val="000000"/>
          <w:kern w:val="0"/>
          <w:szCs w:val="21"/>
          <w:lang w:eastAsia="zh-Hans" w:bidi="ar"/>
        </w:rPr>
        <w:t>就发挥了其重要作用</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这</w:t>
      </w:r>
      <w:r>
        <w:rPr>
          <w:rFonts w:hint="eastAsia" w:ascii="Times New Roman" w:hAnsi="Times New Roman" w:eastAsia="宋体" w:cs="Times New Roman"/>
          <w:color w:val="000000"/>
          <w:kern w:val="0"/>
          <w:szCs w:val="21"/>
          <w:lang w:bidi="ar"/>
        </w:rPr>
        <w:t>在理论上突破了贫困问题的既有认知局限，</w:t>
      </w:r>
      <w:r>
        <w:rPr>
          <w:rFonts w:hint="eastAsia" w:ascii="Times New Roman" w:hAnsi="Times New Roman" w:eastAsia="宋体" w:cs="Times New Roman"/>
          <w:color w:val="000000"/>
          <w:kern w:val="0"/>
          <w:szCs w:val="21"/>
          <w:lang w:eastAsia="zh-Hans" w:bidi="ar"/>
        </w:rPr>
        <w:t>在实践上</w:t>
      </w:r>
      <w:r>
        <w:rPr>
          <w:rFonts w:hint="eastAsia" w:ascii="Times New Roman" w:hAnsi="Times New Roman" w:eastAsia="宋体" w:cs="Times New Roman"/>
          <w:color w:val="000000"/>
          <w:kern w:val="0"/>
          <w:szCs w:val="21"/>
          <w:lang w:bidi="ar"/>
        </w:rPr>
        <w:t>形成</w:t>
      </w:r>
      <w:r>
        <w:rPr>
          <w:rFonts w:hint="eastAsia" w:ascii="Times New Roman" w:hAnsi="Times New Roman" w:eastAsia="宋体" w:cs="Times New Roman"/>
          <w:color w:val="000000"/>
          <w:kern w:val="0"/>
          <w:szCs w:val="21"/>
          <w:lang w:eastAsia="zh-Hans" w:bidi="ar"/>
        </w:rPr>
        <w:t>了</w:t>
      </w:r>
      <w:r>
        <w:rPr>
          <w:rFonts w:hint="eastAsia" w:ascii="Times New Roman" w:hAnsi="Times New Roman" w:eastAsia="宋体" w:cs="Times New Roman"/>
          <w:color w:val="000000"/>
          <w:kern w:val="0"/>
          <w:szCs w:val="21"/>
          <w:lang w:bidi="ar"/>
        </w:rPr>
        <w:t>群策群力的大扶贫治理合力</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也为如何在乡村振兴继续拓展</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发扬社会力量提供了实践经验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党的十八大以前</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虽然我国</w:t>
      </w:r>
      <w:r>
        <w:rPr>
          <w:rFonts w:hint="eastAsia" w:ascii="Times New Roman" w:hAnsi="Times New Roman" w:eastAsia="宋体" w:cs="Times New Roman"/>
          <w:color w:val="000000"/>
          <w:kern w:val="0"/>
          <w:szCs w:val="21"/>
          <w:lang w:bidi="ar"/>
        </w:rPr>
        <w:t>开发出了救济式扶贫模式、开发式扶贫模式等</w:t>
      </w:r>
      <w:r>
        <w:rPr>
          <w:rFonts w:hint="eastAsia" w:ascii="Times New Roman" w:hAnsi="Times New Roman" w:eastAsia="宋体" w:cs="Times New Roman"/>
          <w:color w:val="000000"/>
          <w:kern w:val="0"/>
          <w:szCs w:val="21"/>
          <w:lang w:eastAsia="zh-Hans" w:bidi="ar"/>
        </w:rPr>
        <w:t>多种形式</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扶贫领域</w:t>
      </w:r>
      <w:r>
        <w:rPr>
          <w:rFonts w:hint="eastAsia" w:ascii="Times New Roman" w:hAnsi="Times New Roman" w:eastAsia="宋体" w:cs="Times New Roman"/>
          <w:color w:val="000000"/>
          <w:kern w:val="0"/>
          <w:szCs w:val="21"/>
          <w:lang w:val="en-US" w:eastAsia="zh-Hans" w:bidi="ar"/>
        </w:rPr>
        <w:t>也</w:t>
      </w:r>
      <w:r>
        <w:rPr>
          <w:rFonts w:hint="eastAsia" w:ascii="Times New Roman" w:hAnsi="Times New Roman" w:eastAsia="宋体" w:cs="Times New Roman"/>
          <w:color w:val="000000"/>
          <w:kern w:val="0"/>
          <w:szCs w:val="21"/>
          <w:lang w:bidi="ar"/>
        </w:rPr>
        <w:t>涉及</w:t>
      </w:r>
      <w:r>
        <w:rPr>
          <w:rFonts w:hint="eastAsia" w:ascii="Times New Roman" w:hAnsi="Times New Roman" w:eastAsia="宋体" w:cs="Times New Roman"/>
          <w:color w:val="000000"/>
          <w:kern w:val="0"/>
          <w:szCs w:val="21"/>
          <w:lang w:val="en-US" w:eastAsia="zh-Hans" w:bidi="ar"/>
        </w:rPr>
        <w:t>了</w:t>
      </w:r>
      <w:r>
        <w:rPr>
          <w:rFonts w:hint="eastAsia" w:ascii="Times New Roman" w:hAnsi="Times New Roman" w:eastAsia="宋体" w:cs="Times New Roman"/>
          <w:color w:val="000000"/>
          <w:kern w:val="0"/>
          <w:szCs w:val="21"/>
          <w:lang w:eastAsia="zh-Hans" w:bidi="ar"/>
        </w:rPr>
        <w:t>生产生活</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就业养老</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教育医疗等多个方面</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扶贫层面到县</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镇、村。</w:t>
      </w:r>
      <w:r>
        <w:rPr>
          <w:rFonts w:hint="eastAsia" w:ascii="Times New Roman" w:hAnsi="Times New Roman" w:eastAsia="宋体" w:cs="Times New Roman"/>
          <w:color w:val="000000"/>
          <w:kern w:val="0"/>
          <w:szCs w:val="21"/>
          <w:lang w:eastAsia="zh-Hans" w:bidi="ar"/>
        </w:rPr>
        <w:t>但</w:t>
      </w:r>
      <w:r>
        <w:rPr>
          <w:rFonts w:hint="eastAsia" w:ascii="Times New Roman" w:hAnsi="Times New Roman" w:eastAsia="宋体" w:cs="Times New Roman"/>
          <w:color w:val="000000"/>
          <w:kern w:val="0"/>
          <w:szCs w:val="21"/>
          <w:lang w:bidi="ar"/>
        </w:rPr>
        <w:t>在14个连片特困地区、592个国家级贫困县的现实背景下, 政府主导</w:t>
      </w:r>
      <w:r>
        <w:rPr>
          <w:rFonts w:hint="eastAsia" w:ascii="Times New Roman" w:hAnsi="Times New Roman" w:eastAsia="宋体" w:cs="Times New Roman"/>
          <w:color w:val="000000"/>
          <w:kern w:val="0"/>
          <w:szCs w:val="21"/>
          <w:lang w:eastAsia="zh-Hans" w:bidi="ar"/>
        </w:rPr>
        <w:t>的</w:t>
      </w:r>
      <w:r>
        <w:rPr>
          <w:rFonts w:hint="eastAsia" w:ascii="Times New Roman" w:hAnsi="Times New Roman" w:eastAsia="宋体" w:cs="Times New Roman"/>
          <w:color w:val="000000"/>
          <w:kern w:val="0"/>
          <w:szCs w:val="21"/>
          <w:lang w:bidi="ar"/>
        </w:rPr>
        <w:t>扶贫模式</w:t>
      </w:r>
      <w:r>
        <w:rPr>
          <w:rFonts w:hint="eastAsia" w:ascii="Times New Roman" w:hAnsi="Times New Roman" w:eastAsia="宋体" w:cs="Times New Roman"/>
          <w:color w:val="000000"/>
          <w:kern w:val="0"/>
          <w:szCs w:val="21"/>
          <w:lang w:eastAsia="zh-Hans" w:bidi="ar"/>
        </w:rPr>
        <w:t>对</w:t>
      </w:r>
      <w:r>
        <w:rPr>
          <w:rFonts w:hint="eastAsia" w:ascii="Times New Roman" w:hAnsi="Times New Roman" w:eastAsia="宋体" w:cs="Times New Roman"/>
          <w:color w:val="000000"/>
          <w:kern w:val="0"/>
          <w:szCs w:val="21"/>
          <w:lang w:bidi="ar"/>
        </w:rPr>
        <w:t>如何“多快好省”地脱掉贫困的帽子</w:t>
      </w:r>
      <w:r>
        <w:rPr>
          <w:rFonts w:hint="eastAsia" w:ascii="Times New Roman" w:hAnsi="Times New Roman" w:eastAsia="宋体" w:cs="Times New Roman"/>
          <w:color w:val="000000"/>
          <w:kern w:val="0"/>
          <w:szCs w:val="21"/>
          <w:lang w:eastAsia="zh-Hans" w:bidi="ar"/>
        </w:rPr>
        <w:t>仍心有余而力不足</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因此</w:t>
      </w:r>
      <w:r>
        <w:rPr>
          <w:rFonts w:ascii="Times New Roman" w:hAnsi="Times New Roman" w:eastAsia="宋体" w:cs="Times New Roman"/>
          <w:color w:val="000000"/>
          <w:kern w:val="0"/>
          <w:szCs w:val="21"/>
          <w:lang w:eastAsia="zh-Hans" w:bidi="ar"/>
        </w:rPr>
        <w:t>，</w:t>
      </w:r>
      <w:r>
        <w:rPr>
          <w:rFonts w:hint="eastAsia"/>
          <w:lang w:eastAsia="zh-Hans"/>
        </w:rPr>
        <w:t>党的十八大以后</w:t>
      </w:r>
      <w:r>
        <w:rPr>
          <w:lang w:eastAsia="zh-Hans"/>
        </w:rPr>
        <w:t>，</w:t>
      </w:r>
      <w:r>
        <w:rPr>
          <w:rFonts w:hint="eastAsia"/>
          <w:lang w:eastAsia="zh-Hans"/>
        </w:rPr>
        <w:t>我国对于如何</w:t>
      </w:r>
      <w:r>
        <w:t>最大限度</w:t>
      </w:r>
      <w:r>
        <w:rPr>
          <w:rFonts w:hint="eastAsia"/>
          <w:lang w:eastAsia="zh-Hans"/>
        </w:rPr>
        <w:t>统筹</w:t>
      </w:r>
      <w:r>
        <w:t>社会</w:t>
      </w:r>
      <w:r>
        <w:rPr>
          <w:rFonts w:hint="eastAsia"/>
          <w:lang w:eastAsia="zh-Hans"/>
        </w:rPr>
        <w:t>力量</w:t>
      </w:r>
      <w:r>
        <w:t>决胜脱贫攻坚、推进农业农村改革发展</w:t>
      </w:r>
      <w:r>
        <w:rPr>
          <w:rFonts w:hint="eastAsia"/>
          <w:lang w:eastAsia="zh-Hans"/>
        </w:rPr>
        <w:t>予以更高重视</w:t>
      </w:r>
      <w:r>
        <w:rPr>
          <w:lang w:eastAsia="zh-Hans"/>
        </w:rPr>
        <w:t>。</w:t>
      </w:r>
      <w:r>
        <w:t>2015年《关于打赢脱贫攻坚战的决定》明确提出</w:t>
      </w:r>
      <w:r>
        <w:rPr>
          <w:rFonts w:hint="eastAsia"/>
          <w:lang w:eastAsia="zh-Hans"/>
        </w:rPr>
        <w:t>“</w:t>
      </w:r>
      <w:r>
        <w:t>提高贫困村党组织的创造力、凝聚力、战斗力，发挥好工会、共青团、妇联等群团组织的作用；2016年《</w:t>
      </w:r>
      <w:r>
        <w:rPr>
          <w:rFonts w:hint="eastAsia"/>
          <w:lang w:eastAsia="zh-Hans"/>
        </w:rPr>
        <w:t>“</w:t>
      </w:r>
      <w:r>
        <w:t>十三五</w:t>
      </w:r>
      <w:r>
        <w:rPr>
          <w:rFonts w:hint="eastAsia"/>
          <w:lang w:eastAsia="zh-Hans"/>
        </w:rPr>
        <w:t>”</w:t>
      </w:r>
      <w:r>
        <w:t>脱贫攻坚规划》</w:t>
      </w:r>
      <w:r>
        <w:rPr>
          <w:rFonts w:hint="eastAsia"/>
          <w:lang w:eastAsia="zh-Hans"/>
        </w:rPr>
        <w:t>指出“</w:t>
      </w:r>
      <w:r>
        <w:t>支持社会团体、基金会、社会服务机构等各类组织从事扶贫开发事业</w:t>
      </w:r>
      <w:r>
        <w:rPr>
          <w:rFonts w:hint="eastAsia"/>
          <w:lang w:eastAsia="zh-Hans"/>
        </w:rPr>
        <w:t>”</w:t>
      </w:r>
      <w:r>
        <w:t>。</w:t>
      </w:r>
      <w:r>
        <w:rPr>
          <w:rFonts w:hint="eastAsia"/>
          <w:lang w:eastAsia="zh-Hans"/>
        </w:rPr>
        <w:t>从</w:t>
      </w:r>
      <w:r>
        <w:rPr>
          <w:rFonts w:hint="eastAsia"/>
        </w:rPr>
        <w:t>2017年</w:t>
      </w:r>
      <w:r>
        <w:rPr>
          <w:rFonts w:hint="eastAsia"/>
          <w:lang w:eastAsia="zh-Hans"/>
        </w:rPr>
        <w:t>到</w:t>
      </w:r>
      <w:r>
        <w:rPr>
          <w:lang w:eastAsia="zh-Hans"/>
        </w:rPr>
        <w:t>2020</w:t>
      </w:r>
      <w:r>
        <w:rPr>
          <w:rFonts w:hint="eastAsia"/>
          <w:lang w:eastAsia="zh-Hans"/>
        </w:rPr>
        <w:t>年</w:t>
      </w:r>
      <w:r>
        <w:rPr>
          <w:rFonts w:hint="eastAsia"/>
        </w:rPr>
        <w:t>，全国共有6万多家社会组织开展脱贫攻坚活动，实施项目超过10万个，投入资金超过900亿元</w:t>
      </w:r>
      <w:r>
        <w:t>。</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hint="eastAsia" w:ascii="Times New Roman" w:hAnsi="Times New Roman" w:eastAsia="宋体" w:cs="Times New Roman"/>
          <w:color w:val="000000"/>
          <w:kern w:val="0"/>
          <w:szCs w:val="21"/>
          <w:lang w:bidi="ar"/>
        </w:rPr>
        <w:t>随着脱贫攻坚取得全面胜利以及乡村振兴战略的有序推进</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如何</w:t>
      </w:r>
      <w:r>
        <w:rPr>
          <w:rFonts w:hint="eastAsia" w:ascii="Times New Roman" w:hAnsi="Times New Roman" w:eastAsia="宋体" w:cs="Times New Roman"/>
          <w:color w:val="000000"/>
          <w:kern w:val="0"/>
          <w:szCs w:val="21"/>
          <w:lang w:bidi="ar"/>
        </w:rPr>
        <w:t>实现农村的内源</w:t>
      </w:r>
      <w:r>
        <w:rPr>
          <w:rFonts w:hint="eastAsia" w:ascii="Times New Roman" w:hAnsi="Times New Roman" w:eastAsia="宋体" w:cs="Times New Roman"/>
          <w:color w:val="000000"/>
          <w:kern w:val="0"/>
          <w:szCs w:val="21"/>
          <w:lang w:val="en-US" w:eastAsia="zh-Hans" w:bidi="ar"/>
        </w:rPr>
        <w:t>型</w:t>
      </w:r>
      <w:r>
        <w:rPr>
          <w:rFonts w:hint="eastAsia" w:ascii="Times New Roman" w:hAnsi="Times New Roman" w:eastAsia="宋体" w:cs="Times New Roman"/>
          <w:color w:val="000000"/>
          <w:kern w:val="0"/>
          <w:szCs w:val="21"/>
          <w:lang w:bidi="ar"/>
        </w:rPr>
        <w:t>发展是当前亟需解决的问题</w:t>
      </w:r>
      <w:r>
        <w:rPr>
          <w:rFonts w:ascii="Times New Roman" w:hAnsi="Times New Roman" w:eastAsia="宋体" w:cs="Times New Roman"/>
          <w:color w:val="000000"/>
          <w:kern w:val="0"/>
          <w:szCs w:val="21"/>
          <w:lang w:bidi="ar"/>
        </w:rPr>
        <w:t>。</w:t>
      </w:r>
      <w:r>
        <w:t>在党的十九大报告提出乡村振兴战略以后，</w:t>
      </w:r>
      <w:r>
        <w:rPr>
          <w:rFonts w:hint="eastAsia"/>
        </w:rPr>
        <w:t>社会各界</w:t>
      </w:r>
      <w:r>
        <w:rPr>
          <w:rFonts w:hint="eastAsia"/>
          <w:lang w:eastAsia="zh-Hans"/>
        </w:rPr>
        <w:t>积极</w:t>
      </w:r>
      <w:r>
        <w:rPr>
          <w:rFonts w:hint="eastAsia"/>
        </w:rPr>
        <w:t>寻求适合乡村振兴的发展路径</w:t>
      </w:r>
      <w:r>
        <w:t>，</w:t>
      </w:r>
      <w:r>
        <w:rPr>
          <w:rFonts w:hint="eastAsia"/>
          <w:lang w:eastAsia="zh-Hans"/>
        </w:rPr>
        <w:t>党中央</w:t>
      </w:r>
      <w:r>
        <w:t>对参与乡村振兴的社会力量的重视程度达到</w:t>
      </w:r>
      <w:r>
        <w:rPr>
          <w:rFonts w:hint="eastAsia"/>
        </w:rPr>
        <w:t>了空前高度</w:t>
      </w:r>
      <w:r>
        <w:t>，</w:t>
      </w:r>
      <w:r>
        <w:rPr>
          <w:rFonts w:hint="eastAsia"/>
          <w:lang w:eastAsia="zh-Hans"/>
        </w:rPr>
        <w:t>先后</w:t>
      </w:r>
      <w:r>
        <w:rPr>
          <w:rFonts w:hint="eastAsia"/>
        </w:rPr>
        <w:t>出台了一系列政策文件引导</w:t>
      </w:r>
      <w:r>
        <w:t>，</w:t>
      </w:r>
      <w:r>
        <w:rPr>
          <w:rFonts w:hint="eastAsia"/>
          <w:lang w:eastAsia="zh-Hans"/>
        </w:rPr>
        <w:t>在切实发挥农民在乡村振兴中的主体作用的基础上</w:t>
      </w:r>
      <w:r>
        <w:rPr>
          <w:lang w:eastAsia="zh-Hans"/>
        </w:rPr>
        <w:t>，</w:t>
      </w:r>
      <w:r>
        <w:rPr>
          <w:rFonts w:hint="eastAsia"/>
        </w:rPr>
        <w:t>激励</w:t>
      </w:r>
      <w:r>
        <w:rPr>
          <w:rFonts w:hint="eastAsia"/>
          <w:lang w:eastAsia="zh-Hans"/>
        </w:rPr>
        <w:t>更大范围的</w:t>
      </w:r>
      <w:r>
        <w:rPr>
          <w:rFonts w:hint="eastAsia"/>
        </w:rPr>
        <w:t>社会力量积极参与</w:t>
      </w:r>
      <w:r>
        <w:rPr>
          <w:rFonts w:hint="default"/>
        </w:rPr>
        <w:t>，</w:t>
      </w:r>
      <w:r>
        <w:rPr>
          <w:rFonts w:hint="eastAsia"/>
          <w:lang w:val="en-US" w:eastAsia="zh-Hans"/>
        </w:rPr>
        <w:t>以整体力量拉动</w:t>
      </w:r>
      <w:r>
        <w:rPr>
          <w:rFonts w:hint="eastAsia"/>
        </w:rPr>
        <w:t>乡村振兴</w:t>
      </w:r>
      <w:r>
        <w:rPr>
          <w:rFonts w:hint="eastAsia"/>
          <w:lang w:val="en-US" w:eastAsia="zh-Hans"/>
        </w:rPr>
        <w:t>的建设工程</w:t>
      </w:r>
      <w:r>
        <w:t>，</w:t>
      </w:r>
      <w:r>
        <w:rPr>
          <w:rFonts w:hint="eastAsia"/>
          <w:lang w:eastAsia="zh-Hans"/>
        </w:rPr>
        <w:t>从</w:t>
      </w:r>
      <w:r>
        <w:rPr>
          <w:lang w:eastAsia="zh-Hans"/>
        </w:rPr>
        <w:t>2018</w:t>
      </w:r>
      <w:r>
        <w:rPr>
          <w:rFonts w:hint="eastAsia"/>
          <w:lang w:eastAsia="zh-Hans"/>
        </w:rPr>
        <w:t>年</w:t>
      </w:r>
      <w:r>
        <w:rPr>
          <w:lang w:eastAsia="zh-Hans"/>
        </w:rPr>
        <w:t>《</w:t>
      </w:r>
      <w:r>
        <w:rPr>
          <w:rFonts w:hint="eastAsia"/>
          <w:lang w:eastAsia="zh-Hans"/>
        </w:rPr>
        <w:t>乡村振兴战略计划</w:t>
      </w:r>
      <w:r>
        <w:rPr>
          <w:lang w:eastAsia="zh-Hans"/>
        </w:rPr>
        <w:t>（2018）》</w:t>
      </w:r>
      <w:r>
        <w:rPr>
          <w:rFonts w:hint="eastAsia"/>
          <w:lang w:eastAsia="zh-Hans"/>
        </w:rPr>
        <w:t>指出“支持各类社会力量参与农技推广”到</w:t>
      </w:r>
      <w:r>
        <w:rPr>
          <w:lang w:eastAsia="zh-Hans"/>
        </w:rPr>
        <w:t>2022</w:t>
      </w:r>
      <w:r>
        <w:rPr>
          <w:rFonts w:hint="eastAsia"/>
          <w:lang w:eastAsia="zh-Hans"/>
        </w:rPr>
        <w:t>年</w:t>
      </w:r>
      <w:r>
        <w:rPr>
          <w:lang w:eastAsia="zh-Hans"/>
        </w:rPr>
        <w:t>《</w:t>
      </w:r>
      <w:r>
        <w:rPr>
          <w:rFonts w:hint="eastAsia"/>
          <w:lang w:eastAsia="zh-Hans"/>
        </w:rPr>
        <w:t>关于做好</w:t>
      </w:r>
      <w:r>
        <w:rPr>
          <w:lang w:eastAsia="zh-Hans"/>
        </w:rPr>
        <w:t>2022</w:t>
      </w:r>
      <w:r>
        <w:rPr>
          <w:rFonts w:hint="eastAsia"/>
          <w:lang w:eastAsia="zh-Hans"/>
        </w:rPr>
        <w:t>年全面推进乡村振兴重点工作的意见</w:t>
      </w:r>
      <w:r>
        <w:rPr>
          <w:lang w:eastAsia="zh-Hans"/>
        </w:rPr>
        <w:t>》</w:t>
      </w:r>
      <w:r>
        <w:rPr>
          <w:rFonts w:hint="eastAsia"/>
          <w:lang w:eastAsia="zh-Hans"/>
        </w:rPr>
        <w:t>强调要“广泛动员社会力量参与乡村振兴”</w:t>
      </w:r>
      <w:r>
        <w:rPr>
          <w:lang w:eastAsia="zh-Hans"/>
        </w:rPr>
        <w:t>，</w:t>
      </w:r>
      <w:r>
        <w:rPr>
          <w:rFonts w:hint="eastAsia"/>
          <w:lang w:eastAsia="zh-Hans"/>
        </w:rPr>
        <w:t>各项鼓励社会力量广泛参与的</w:t>
      </w:r>
      <w:r>
        <w:rPr>
          <w:rFonts w:hint="eastAsia"/>
        </w:rPr>
        <w:t>政策</w:t>
      </w:r>
      <w:r>
        <w:rPr>
          <w:rFonts w:hint="eastAsia"/>
          <w:lang w:eastAsia="zh-Hans"/>
        </w:rPr>
        <w:t>性</w:t>
      </w:r>
      <w:r>
        <w:rPr>
          <w:rFonts w:hint="eastAsia"/>
        </w:rPr>
        <w:t>文件</w:t>
      </w:r>
      <w:r>
        <w:rPr>
          <w:rFonts w:hint="eastAsia"/>
          <w:lang w:eastAsia="zh-Hans"/>
        </w:rPr>
        <w:t>呈现出</w:t>
      </w:r>
      <w:r>
        <w:rPr>
          <w:rFonts w:hint="eastAsia"/>
        </w:rPr>
        <w:t>不断深化和完善的趋势</w:t>
      </w:r>
      <w:r>
        <w:t>。一方面，</w:t>
      </w:r>
      <w:r>
        <w:rPr>
          <w:rFonts w:hint="eastAsia"/>
        </w:rPr>
        <w:t>乡村振兴需要社会力量的参与</w:t>
      </w:r>
      <w:r>
        <w:t>。农业现代化的发展重</w:t>
      </w:r>
      <w:r>
        <w:rPr>
          <w:rFonts w:hint="eastAsia"/>
        </w:rPr>
        <w:t>点在于如何高效配置劳动</w:t>
      </w:r>
      <w:r>
        <w:t>、</w:t>
      </w:r>
      <w:r>
        <w:rPr>
          <w:rFonts w:hint="eastAsia"/>
        </w:rPr>
        <w:t>资本</w:t>
      </w:r>
      <w:r>
        <w:t>、</w:t>
      </w:r>
      <w:r>
        <w:rPr>
          <w:rFonts w:hint="eastAsia"/>
        </w:rPr>
        <w:t>土地</w:t>
      </w:r>
      <w:r>
        <w:t>、</w:t>
      </w:r>
      <w:r>
        <w:rPr>
          <w:rFonts w:hint="eastAsia"/>
        </w:rPr>
        <w:t>数据等生产要素</w:t>
      </w:r>
      <w:r>
        <w:t>，</w:t>
      </w:r>
      <w:r>
        <w:rPr>
          <w:rFonts w:hint="eastAsia"/>
        </w:rPr>
        <w:t>社会力量</w:t>
      </w:r>
      <w:r>
        <w:rPr>
          <w:rFonts w:hint="eastAsia"/>
          <w:lang w:eastAsia="zh-Hans"/>
        </w:rPr>
        <w:t>具有</w:t>
      </w:r>
      <w:r>
        <w:rPr>
          <w:rFonts w:hint="eastAsia"/>
        </w:rPr>
        <w:t>灵活性和放射性特点</w:t>
      </w:r>
      <w:r>
        <w:t>，</w:t>
      </w:r>
      <w:r>
        <w:rPr>
          <w:rFonts w:hint="eastAsia"/>
          <w:lang w:eastAsia="zh-Hans"/>
        </w:rPr>
        <w:t>不仅能</w:t>
      </w:r>
      <w:r>
        <w:rPr>
          <w:rFonts w:hint="eastAsia"/>
        </w:rPr>
        <w:t>为乡村振兴提供多元化的产品与服务</w:t>
      </w:r>
      <w:r>
        <w:t>、</w:t>
      </w:r>
      <w:r>
        <w:rPr>
          <w:rFonts w:hint="eastAsia"/>
          <w:lang w:eastAsia="zh-Hans"/>
        </w:rPr>
        <w:t>为</w:t>
      </w:r>
      <w:r>
        <w:t>加快传统农业向现代农业转变</w:t>
      </w:r>
      <w:r>
        <w:rPr>
          <w:rFonts w:hint="eastAsia"/>
        </w:rPr>
        <w:t>注入活力</w:t>
      </w:r>
      <w:r>
        <w:t>，</w:t>
      </w:r>
      <w:r>
        <w:rPr>
          <w:rFonts w:hint="eastAsia"/>
        </w:rPr>
        <w:t>而且诸如社会</w:t>
      </w:r>
      <w:r>
        <w:t>组织等社会力量具有公益属性</w:t>
      </w:r>
      <w:r>
        <w:rPr>
          <w:rFonts w:hint="eastAsia"/>
        </w:rPr>
        <w:t>能够有效解决乡村振兴过程中由各方利益不协调带来的</w:t>
      </w:r>
      <w:r>
        <w:rPr>
          <w:rFonts w:hint="eastAsia"/>
          <w:lang w:eastAsia="zh-Hans"/>
        </w:rPr>
        <w:t>“</w:t>
      </w:r>
      <w:r>
        <w:rPr>
          <w:rFonts w:hint="eastAsia"/>
        </w:rPr>
        <w:t>搭便车</w:t>
      </w:r>
      <w:r>
        <w:rPr>
          <w:rFonts w:hint="eastAsia"/>
          <w:lang w:eastAsia="zh-Hans"/>
        </w:rPr>
        <w:t>”</w:t>
      </w:r>
      <w:r>
        <w:rPr>
          <w:rFonts w:hint="eastAsia"/>
        </w:rPr>
        <w:t>和</w:t>
      </w:r>
      <w:r>
        <w:rPr>
          <w:rFonts w:hint="eastAsia"/>
          <w:lang w:eastAsia="zh-Hans"/>
        </w:rPr>
        <w:t>“</w:t>
      </w:r>
      <w:r>
        <w:rPr>
          <w:rFonts w:hint="eastAsia"/>
        </w:rPr>
        <w:t>囚徒困境</w:t>
      </w:r>
      <w:r>
        <w:rPr>
          <w:rFonts w:hint="eastAsia"/>
          <w:lang w:eastAsia="zh-Hans"/>
        </w:rPr>
        <w:t>”</w:t>
      </w:r>
      <w:r>
        <w:rPr>
          <w:rFonts w:hint="eastAsia"/>
        </w:rPr>
        <w:t>等问题</w:t>
      </w:r>
      <w:r>
        <w:t>。</w:t>
      </w:r>
      <w:r>
        <w:rPr>
          <w:rFonts w:hint="eastAsia"/>
        </w:rPr>
        <w:t>另一方面</w:t>
      </w:r>
      <w:r>
        <w:t>，</w:t>
      </w:r>
      <w:r>
        <w:rPr>
          <w:rFonts w:hint="eastAsia"/>
        </w:rPr>
        <w:t>社会力量参与乡村振兴也有其内在动力</w:t>
      </w:r>
      <w:r>
        <w:t>，</w:t>
      </w:r>
      <w:r>
        <w:rPr>
          <w:rFonts w:hint="eastAsia"/>
          <w:lang w:eastAsia="zh-Hans"/>
        </w:rPr>
        <w:t>可以为其发挥自身优势以实现自身目标提供重要境遇</w:t>
      </w:r>
      <w:r>
        <w:rPr>
          <w:lang w:eastAsia="zh-Hans"/>
        </w:rPr>
        <w:t>。</w:t>
      </w:r>
      <w:r>
        <w:rPr>
          <w:rFonts w:hint="eastAsia"/>
        </w:rPr>
        <w:t>各类社会力量在乡村振兴中扮演着不同的角色</w:t>
      </w:r>
      <w:r>
        <w:t>，</w:t>
      </w:r>
      <w:r>
        <w:rPr>
          <w:rFonts w:hint="eastAsia" w:ascii="Times New Roman" w:hAnsi="Times New Roman" w:eastAsia="宋体" w:cs="Times New Roman"/>
          <w:color w:val="000000"/>
          <w:kern w:val="0"/>
          <w:szCs w:val="21"/>
          <w:lang w:eastAsia="zh-Hans" w:bidi="ar"/>
        </w:rPr>
        <w:t>通过高效配置农业现代化的各种生产要素</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参与农村生态环境治理</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建设乡风文明</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加速乡村治理现代化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丰富和拓宽农民增收渠道等方面具有重要作用</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从而多层面</w:t>
      </w:r>
      <w:r>
        <w:rPr>
          <w:rFonts w:hint="eastAsia" w:ascii="Times New Roman" w:hAnsi="Times New Roman" w:eastAsia="宋体" w:cs="Times New Roman"/>
          <w:color w:val="000000"/>
          <w:kern w:val="0"/>
          <w:szCs w:val="21"/>
          <w:lang w:eastAsia="zh-Hans" w:bidi="ar"/>
        </w:rPr>
        <w:t>助力形成“产业兴旺</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生态宜居</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乡风文明</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治理有效</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生活富裕”的乡村振兴新局面</w:t>
      </w:r>
      <w:r>
        <w:rPr>
          <w:rFonts w:ascii="Times New Roman" w:hAnsi="Times New Roman" w:eastAsia="宋体" w:cs="Times New Roman"/>
          <w:color w:val="000000"/>
          <w:kern w:val="0"/>
          <w:szCs w:val="21"/>
          <w:lang w:eastAsia="zh-Hans" w:bidi="ar"/>
        </w:rPr>
        <w:t>。</w:t>
      </w:r>
    </w:p>
    <w:p>
      <w:pPr>
        <w:widowControl/>
        <w:adjustRightInd w:val="0"/>
        <w:snapToGrid w:val="0"/>
        <w:spacing w:line="360" w:lineRule="auto"/>
        <w:jc w:val="left"/>
        <w:rPr>
          <w:rFonts w:ascii="Times New Roman" w:hAnsi="Times New Roman" w:eastAsia="宋体" w:cs="Times New Roman"/>
          <w:b/>
          <w:bCs/>
          <w:color w:val="000000"/>
          <w:kern w:val="0"/>
          <w:szCs w:val="21"/>
          <w:lang w:eastAsia="zh-Hans" w:bidi="ar"/>
        </w:rPr>
      </w:pPr>
    </w:p>
    <w:p>
      <w:pPr>
        <w:widowControl/>
        <w:adjustRightInd w:val="0"/>
        <w:snapToGrid w:val="0"/>
        <w:spacing w:line="360" w:lineRule="auto"/>
        <w:jc w:val="center"/>
        <w:rPr>
          <w:rFonts w:hint="default" w:ascii="Times New Roman" w:hAnsi="Times New Roman" w:eastAsia="宋体" w:cs="Times New Roman"/>
          <w:b/>
          <w:bCs/>
          <w:color w:val="000000"/>
          <w:kern w:val="0"/>
          <w:szCs w:val="21"/>
          <w:lang w:val="en-US" w:eastAsia="zh-Hans" w:bidi="ar"/>
        </w:rPr>
      </w:pPr>
      <w:r>
        <w:rPr>
          <w:rFonts w:hint="eastAsia" w:ascii="Times New Roman" w:hAnsi="Times New Roman" w:eastAsia="宋体" w:cs="Times New Roman"/>
          <w:b/>
          <w:bCs/>
          <w:color w:val="000000"/>
          <w:kern w:val="0"/>
          <w:szCs w:val="21"/>
          <w:lang w:eastAsia="zh-Hans" w:bidi="ar"/>
        </w:rPr>
        <w:t>三</w:t>
      </w: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val="en-US" w:eastAsia="zh-Hans" w:bidi="ar"/>
        </w:rPr>
        <w:t>系统部署“三农”的核心优势</w:t>
      </w:r>
      <w:r>
        <w:rPr>
          <w:rFonts w:hint="default"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坚持党的领导</w:t>
      </w:r>
    </w:p>
    <w:p>
      <w:pPr>
        <w:widowControl/>
        <w:adjustRightInd w:val="0"/>
        <w:snapToGrid w:val="0"/>
        <w:spacing w:line="360" w:lineRule="auto"/>
        <w:ind w:firstLine="420" w:firstLineChars="200"/>
        <w:jc w:val="left"/>
      </w:pPr>
      <w:r>
        <w:rPr>
          <w:rFonts w:hint="eastAsia"/>
          <w:lang w:eastAsia="zh-Hans"/>
        </w:rPr>
        <w:t>系统的核心是整个系统得以正常运转并取得成效的关键</w:t>
      </w:r>
      <w:r>
        <w:rPr>
          <w:lang w:eastAsia="zh-Hans"/>
        </w:rPr>
        <w:t>。</w:t>
      </w:r>
      <w:r>
        <w:rPr>
          <w:rFonts w:hint="eastAsia"/>
          <w:lang w:eastAsia="zh-Hans"/>
        </w:rPr>
        <w:t>基于大系统观的视角看新时期我国的“三农”工作</w:t>
      </w:r>
      <w:r>
        <w:rPr>
          <w:lang w:eastAsia="zh-Hans"/>
        </w:rPr>
        <w:t>，</w:t>
      </w:r>
      <w:r>
        <w:rPr>
          <w:rFonts w:hint="eastAsia"/>
          <w:lang w:eastAsia="zh-Hans"/>
        </w:rPr>
        <w:t>其核心优势在于坚持党的领导</w:t>
      </w:r>
      <w:r>
        <w:rPr>
          <w:lang w:eastAsia="zh-Hans"/>
        </w:rPr>
        <w:t>。</w:t>
      </w:r>
      <w:r>
        <w:rPr>
          <w:rFonts w:hint="eastAsia"/>
          <w:lang w:eastAsia="zh-Hans"/>
        </w:rPr>
        <w:t>中国共产</w:t>
      </w:r>
      <w:r>
        <w:t>党自成立伊始就</w:t>
      </w:r>
      <w:r>
        <w:rPr>
          <w:rFonts w:hint="eastAsia"/>
          <w:lang w:eastAsia="zh-Hans"/>
        </w:rPr>
        <w:t>强调</w:t>
      </w:r>
      <w:r>
        <w:t>建立起一套从中央</w:t>
      </w:r>
      <w:r>
        <w:rPr>
          <w:rFonts w:hint="eastAsia"/>
          <w:lang w:eastAsia="zh-Hans"/>
        </w:rPr>
        <w:t>一直</w:t>
      </w:r>
      <w:r>
        <w:t>延伸至基层的组织体系。</w:t>
      </w:r>
      <w:r>
        <w:rPr>
          <w:rFonts w:hint="eastAsia" w:ascii="Times New Roman" w:hAnsi="Times New Roman" w:eastAsia="宋体" w:cs="Times New Roman"/>
          <w:color w:val="000000"/>
          <w:kern w:val="0"/>
          <w:szCs w:val="21"/>
          <w:lang w:eastAsia="zh-Hans" w:bidi="ar"/>
        </w:rPr>
        <w:t>新民主主义革命时期</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党就深入基层</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发动群众</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团结带领人民取得了伟大革命的胜利</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新中国成立以后</w:t>
      </w:r>
      <w:r>
        <w:rPr>
          <w:lang w:eastAsia="zh-Hans"/>
        </w:rPr>
        <w:t>，</w:t>
      </w:r>
      <w:r>
        <w:rPr>
          <w:rFonts w:hint="eastAsia"/>
          <w:lang w:eastAsia="zh-Hans"/>
        </w:rPr>
        <w:t>面临严峻的乡村发展问题</w:t>
      </w:r>
      <w:r>
        <w:rPr>
          <w:lang w:eastAsia="zh-Hans"/>
        </w:rPr>
        <w:t>，</w:t>
      </w:r>
      <w:r>
        <w:rPr>
          <w:rFonts w:hint="eastAsia"/>
          <w:lang w:eastAsia="zh-Hans"/>
        </w:rPr>
        <w:t>中国共产党</w:t>
      </w:r>
      <w:r>
        <w:rPr>
          <w:rFonts w:hint="eastAsia"/>
        </w:rPr>
        <w:t>依</w:t>
      </w:r>
      <w:r>
        <w:t>托自身动员网络和组织体系，</w:t>
      </w:r>
      <w:r>
        <w:rPr>
          <w:rFonts w:hint="eastAsia"/>
          <w:lang w:eastAsia="zh-Hans"/>
        </w:rPr>
        <w:t>延伸至乡村社会的生产生活中</w:t>
      </w:r>
      <w:r>
        <w:rPr>
          <w:lang w:eastAsia="zh-Hans"/>
        </w:rPr>
        <w:t>，</w:t>
      </w:r>
      <w:r>
        <w:rPr>
          <w:rFonts w:hint="eastAsia"/>
        </w:rPr>
        <w:t>“三农</w:t>
      </w:r>
      <w:r>
        <w:rPr>
          <w:rFonts w:hint="eastAsia"/>
          <w:lang w:eastAsia="zh-Hans"/>
        </w:rPr>
        <w:t>”各项</w:t>
      </w:r>
      <w:r>
        <w:t>政策</w:t>
      </w:r>
      <w:r>
        <w:rPr>
          <w:rFonts w:hint="eastAsia"/>
          <w:lang w:eastAsia="zh-Hans"/>
        </w:rPr>
        <w:t>的制定</w:t>
      </w:r>
      <w:r>
        <w:rPr>
          <w:lang w:eastAsia="zh-Hans"/>
        </w:rPr>
        <w:t>、</w:t>
      </w:r>
      <w:r>
        <w:rPr>
          <w:rFonts w:hint="eastAsia"/>
          <w:lang w:eastAsia="zh-Hans"/>
        </w:rPr>
        <w:t>实施与调整得到了充分落实与反馈</w:t>
      </w:r>
      <w:r>
        <w:t>，</w:t>
      </w:r>
      <w:r>
        <w:rPr>
          <w:rFonts w:hint="eastAsia"/>
          <w:lang w:eastAsia="zh-Hans"/>
        </w:rPr>
        <w:t>包括农业产业结构转型</w:t>
      </w:r>
      <w:r>
        <w:rPr>
          <w:lang w:eastAsia="zh-Hans"/>
        </w:rPr>
        <w:t>、</w:t>
      </w:r>
      <w:r>
        <w:rPr>
          <w:rFonts w:hint="eastAsia"/>
        </w:rPr>
        <w:t>农民专业合作组织</w:t>
      </w:r>
      <w:r>
        <w:rPr>
          <w:rFonts w:hint="eastAsia"/>
          <w:lang w:eastAsia="zh-Hans"/>
        </w:rPr>
        <w:t>发展壮大以及乡镇企业的异军突起等</w:t>
      </w:r>
      <w:r>
        <w:rPr>
          <w:lang w:eastAsia="zh-Hans"/>
        </w:rPr>
        <w:t>，</w:t>
      </w:r>
      <w:r>
        <w:rPr>
          <w:rFonts w:hint="eastAsia"/>
          <w:lang w:eastAsia="zh-Hans"/>
        </w:rPr>
        <w:t>都离不开党组织的指引</w:t>
      </w:r>
      <w:r>
        <w:rPr>
          <w:lang w:eastAsia="zh-Hans"/>
        </w:rPr>
        <w:t>、</w:t>
      </w:r>
      <w:r>
        <w:rPr>
          <w:rFonts w:hint="eastAsia"/>
          <w:lang w:eastAsia="zh-Hans"/>
        </w:rPr>
        <w:t>组织与激励作用</w:t>
      </w:r>
      <w:r>
        <w:rPr>
          <w:lang w:eastAsia="zh-Hans"/>
        </w:rPr>
        <w:t>。</w:t>
      </w:r>
      <w:r>
        <w:rPr>
          <w:rFonts w:hint="eastAsia"/>
          <w:lang w:eastAsia="zh-Hans"/>
        </w:rPr>
        <w:t>进入新时代</w:t>
      </w:r>
      <w:r>
        <w:rPr>
          <w:lang w:eastAsia="zh-Hans"/>
        </w:rPr>
        <w:t>，</w:t>
      </w:r>
      <w:r>
        <w:rPr>
          <w:rFonts w:hint="eastAsia"/>
          <w:lang w:eastAsia="zh-Hans"/>
        </w:rPr>
        <w:t>习近平总书记明确指出</w:t>
      </w:r>
      <w:r>
        <w:rPr>
          <w:lang w:eastAsia="zh-Hans"/>
        </w:rPr>
        <w:t>，</w:t>
      </w:r>
      <w:r>
        <w:rPr>
          <w:rFonts w:hint="eastAsia" w:ascii="Times New Roman" w:hAnsi="Times New Roman" w:eastAsia="宋体" w:cs="Times New Roman"/>
          <w:color w:val="000000"/>
          <w:kern w:val="0"/>
          <w:szCs w:val="21"/>
          <w:lang w:bidi="ar"/>
        </w:rPr>
        <w:t>办好中国的事情，关键在党。</w:t>
      </w:r>
      <w:r>
        <w:rPr>
          <w:rFonts w:hint="eastAsia" w:ascii="Times New Roman" w:hAnsi="Times New Roman" w:eastAsia="宋体" w:cs="Times New Roman"/>
          <w:color w:val="000000"/>
          <w:kern w:val="0"/>
          <w:szCs w:val="21"/>
          <w:lang w:val="en-US" w:eastAsia="zh-Hans" w:bidi="ar"/>
        </w:rPr>
        <w:t>为什么党的领导是“三农”工作的核心优势</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或者说</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在领导“三农”工作的过程中</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中国共产</w:t>
      </w:r>
      <w:r>
        <w:rPr>
          <w:rFonts w:hint="eastAsia"/>
          <w:lang w:eastAsia="zh-Hans"/>
        </w:rPr>
        <w:t>党是如何建构其组织体系</w:t>
      </w:r>
      <w:r>
        <w:rPr>
          <w:lang w:eastAsia="zh-Hans"/>
        </w:rPr>
        <w:t>、</w:t>
      </w:r>
      <w:r>
        <w:rPr>
          <w:rFonts w:hint="eastAsia"/>
          <w:lang w:val="en-US" w:eastAsia="zh-Hans"/>
        </w:rPr>
        <w:t>充分</w:t>
      </w:r>
      <w:r>
        <w:rPr>
          <w:rFonts w:hint="eastAsia"/>
          <w:lang w:eastAsia="zh-Hans"/>
        </w:rPr>
        <w:t>发挥其关键性作用的</w:t>
      </w:r>
      <w:r>
        <w:rPr>
          <w:lang w:eastAsia="zh-Hans"/>
        </w:rPr>
        <w:t>？</w:t>
      </w:r>
      <w:r>
        <w:rPr>
          <w:rFonts w:hint="eastAsia"/>
          <w:lang w:eastAsia="zh-Hans"/>
        </w:rPr>
        <w:t>这</w:t>
      </w:r>
      <w:r>
        <w:rPr>
          <w:rFonts w:hint="eastAsia"/>
          <w:lang w:val="en-US" w:eastAsia="zh-Hans"/>
        </w:rPr>
        <w:t>是</w:t>
      </w:r>
      <w:r>
        <w:rPr>
          <w:rFonts w:hint="eastAsia"/>
          <w:lang w:eastAsia="zh-Hans"/>
        </w:rPr>
        <w:t>需要回答的重要理论和现实问题</w:t>
      </w:r>
      <w:r>
        <w:rPr>
          <w:lang w:eastAsia="zh-Hans"/>
        </w:rPr>
        <w:t>。</w:t>
      </w:r>
    </w:p>
    <w:p>
      <w:pPr>
        <w:widowControl/>
        <w:adjustRightInd w:val="0"/>
        <w:snapToGrid w:val="0"/>
        <w:spacing w:line="360" w:lineRule="auto"/>
        <w:ind w:firstLine="420" w:firstLineChars="200"/>
        <w:jc w:val="left"/>
        <w:rPr>
          <w:rFonts w:ascii="Times New Roman" w:hAnsi="Times New Roman" w:eastAsia="宋体" w:cs="Times New Roman"/>
          <w:b/>
          <w:bCs/>
          <w:color w:val="000000"/>
          <w:kern w:val="0"/>
          <w:szCs w:val="21"/>
          <w:lang w:eastAsia="zh-Hans" w:bidi="ar"/>
        </w:rPr>
      </w:pPr>
      <w:r>
        <w:rPr>
          <w:rFonts w:ascii="Times New Roman" w:hAnsi="Times New Roman" w:eastAsia="宋体" w:cs="Times New Roman"/>
          <w:b/>
          <w:bCs/>
          <w:color w:val="000000"/>
          <w:kern w:val="0"/>
          <w:szCs w:val="21"/>
          <w:lang w:bidi="ar"/>
        </w:rPr>
        <w:t>（</w:t>
      </w:r>
      <w:r>
        <w:rPr>
          <w:rFonts w:hint="eastAsia" w:ascii="Times New Roman" w:hAnsi="Times New Roman" w:eastAsia="宋体" w:cs="Times New Roman"/>
          <w:b/>
          <w:bCs/>
          <w:color w:val="000000"/>
          <w:kern w:val="0"/>
          <w:szCs w:val="21"/>
          <w:lang w:eastAsia="zh-Hans" w:bidi="ar"/>
        </w:rPr>
        <w:t>一</w:t>
      </w:r>
      <w:r>
        <w:rPr>
          <w:rFonts w:ascii="Times New Roman" w:hAnsi="Times New Roman" w:eastAsia="宋体" w:cs="Times New Roman"/>
          <w:b/>
          <w:bCs/>
          <w:color w:val="000000"/>
          <w:kern w:val="0"/>
          <w:szCs w:val="21"/>
          <w:lang w:bidi="ar"/>
        </w:rPr>
        <w:t>）</w:t>
      </w:r>
      <w:r>
        <w:rPr>
          <w:rFonts w:hint="eastAsia" w:ascii="Times New Roman" w:hAnsi="Times New Roman" w:eastAsia="宋体" w:cs="Times New Roman"/>
          <w:b/>
          <w:bCs/>
          <w:color w:val="000000"/>
          <w:kern w:val="0"/>
          <w:szCs w:val="21"/>
          <w:lang w:eastAsia="zh-Hans" w:bidi="ar"/>
        </w:rPr>
        <w:t>坚持以人为本谋“三农”的中心原则</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bidi="ar"/>
        </w:rPr>
      </w:pPr>
      <w:r>
        <w:rPr>
          <w:rFonts w:hint="eastAsia"/>
          <w:lang w:eastAsia="zh-Hans"/>
        </w:rPr>
        <w:t>马克思主义经典作家认为</w:t>
      </w:r>
      <w:r>
        <w:rPr>
          <w:lang w:eastAsia="zh-Hans"/>
        </w:rPr>
        <w:t>，</w:t>
      </w:r>
      <w:r>
        <w:rPr>
          <w:rFonts w:hint="eastAsia"/>
        </w:rPr>
        <w:t>“历史的活动和思想就是‘群众’的思想和活动”</w:t>
      </w:r>
      <w:r>
        <w:rPr>
          <w:rStyle w:val="8"/>
          <w:rFonts w:hint="eastAsia"/>
        </w:rPr>
        <w:footnoteReference w:id="23"/>
      </w:r>
      <w:r>
        <w:t>，</w:t>
      </w:r>
      <w:r>
        <w:rPr>
          <w:rFonts w:hint="eastAsia"/>
          <w:lang w:eastAsia="zh-Hans"/>
        </w:rPr>
        <w:t>在</w:t>
      </w:r>
      <w:r>
        <w:rPr>
          <w:rFonts w:hint="eastAsia"/>
        </w:rPr>
        <w:t>围绕“农民解放</w:t>
      </w:r>
      <w:r>
        <w:rPr>
          <w:rFonts w:hint="eastAsia"/>
          <w:lang w:eastAsia="zh-Hans"/>
        </w:rPr>
        <w:t>”问题的探讨中</w:t>
      </w:r>
      <w:r>
        <w:rPr>
          <w:rFonts w:hint="eastAsia"/>
        </w:rPr>
        <w:t>高度重视农民在社会历史发展中的进步作用</w:t>
      </w:r>
      <w:r>
        <w:t>，</w:t>
      </w:r>
      <w:r>
        <w:rPr>
          <w:rFonts w:hint="eastAsia"/>
          <w:lang w:eastAsia="zh-Hans"/>
        </w:rPr>
        <w:t>指出</w:t>
      </w:r>
      <w:r>
        <w:rPr>
          <w:rFonts w:hint="eastAsia"/>
        </w:rPr>
        <w:t>要改善农民的生存状况，维护农民利益</w:t>
      </w:r>
      <w:r>
        <w:t>，</w:t>
      </w:r>
      <w:r>
        <w:rPr>
          <w:rFonts w:hint="eastAsia"/>
          <w:lang w:eastAsia="zh-Hans"/>
        </w:rPr>
        <w:t>“</w:t>
      </w:r>
      <w:r>
        <w:rPr>
          <w:rFonts w:hint="eastAsia"/>
        </w:rPr>
        <w:t>很慷慨地对待农民</w:t>
      </w:r>
      <w:r>
        <w:rPr>
          <w:rFonts w:hint="eastAsia"/>
          <w:lang w:eastAsia="zh-Hans"/>
        </w:rPr>
        <w:t>”</w:t>
      </w:r>
      <w:r>
        <w:rPr>
          <w:rStyle w:val="8"/>
          <w:rFonts w:hint="eastAsia"/>
          <w:lang w:eastAsia="zh-Hans"/>
        </w:rPr>
        <w:footnoteReference w:id="24"/>
      </w:r>
      <w:r>
        <w:rPr>
          <w:lang w:eastAsia="zh-Hans"/>
        </w:rPr>
        <w:t>。</w:t>
      </w:r>
      <w:r>
        <w:rPr>
          <w:rFonts w:hint="eastAsia"/>
          <w:lang w:eastAsia="zh-Hans"/>
        </w:rPr>
        <w:t>传统中国城乡分野</w:t>
      </w:r>
      <w:r>
        <w:rPr>
          <w:lang w:eastAsia="zh-Hans"/>
        </w:rPr>
        <w:t>，</w:t>
      </w:r>
      <w:r>
        <w:rPr>
          <w:rFonts w:hint="eastAsia"/>
          <w:lang w:eastAsia="zh-Hans"/>
        </w:rPr>
        <w:t>农民长期有利于官方治理体系之外</w:t>
      </w:r>
      <w:r>
        <w:rPr>
          <w:lang w:eastAsia="zh-Hans"/>
        </w:rPr>
        <w:t>。</w:t>
      </w:r>
      <w:r>
        <w:rPr>
          <w:rFonts w:hint="eastAsia"/>
          <w:lang w:eastAsia="zh-Hans"/>
        </w:rPr>
        <w:t>直到</w:t>
      </w:r>
      <w:r>
        <w:rPr>
          <w:rFonts w:hint="eastAsia"/>
        </w:rPr>
        <w:t>中国共产党自建立</w:t>
      </w:r>
      <w:r>
        <w:rPr>
          <w:rFonts w:hint="eastAsia"/>
          <w:lang w:eastAsia="zh-Hans"/>
        </w:rPr>
        <w:t>以后</w:t>
      </w:r>
      <w:r>
        <w:rPr>
          <w:rFonts w:hint="eastAsia"/>
        </w:rPr>
        <w:t>，就</w:t>
      </w:r>
      <w:r>
        <w:rPr>
          <w:rFonts w:hint="eastAsia"/>
          <w:lang w:eastAsia="zh-Hans"/>
        </w:rPr>
        <w:t>领导农民开展革命运动</w:t>
      </w:r>
      <w:r>
        <w:rPr>
          <w:lang w:eastAsia="zh-Hans"/>
        </w:rPr>
        <w:t>，</w:t>
      </w:r>
      <w:r>
        <w:rPr>
          <w:rFonts w:hint="eastAsia"/>
          <w:lang w:eastAsia="zh-Hans"/>
        </w:rPr>
        <w:t>通过统筹城乡发展</w:t>
      </w:r>
      <w:r>
        <w:rPr>
          <w:lang w:eastAsia="zh-Hans"/>
        </w:rPr>
        <w:t>、</w:t>
      </w:r>
      <w:r>
        <w:rPr>
          <w:rFonts w:hint="eastAsia"/>
          <w:lang w:eastAsia="zh-Hans"/>
        </w:rPr>
        <w:t>成立各种群众性组织</w:t>
      </w:r>
      <w:r>
        <w:rPr>
          <w:lang w:eastAsia="zh-Hans"/>
        </w:rPr>
        <w:t>，</w:t>
      </w:r>
      <w:r>
        <w:rPr>
          <w:rFonts w:hint="eastAsia"/>
          <w:lang w:eastAsia="zh-Hans"/>
        </w:rPr>
        <w:t>重塑了农村权力结构</w:t>
      </w:r>
      <w:r>
        <w:rPr>
          <w:lang w:eastAsia="zh-Hans"/>
        </w:rPr>
        <w:t>、</w:t>
      </w:r>
      <w:r>
        <w:rPr>
          <w:rFonts w:hint="eastAsia"/>
          <w:lang w:eastAsia="zh-Hans"/>
        </w:rPr>
        <w:t>保障了农民权利</w:t>
      </w:r>
      <w:r>
        <w:rPr>
          <w:lang w:eastAsia="zh-Hans"/>
        </w:rPr>
        <w:t>。</w:t>
      </w:r>
      <w:r>
        <w:rPr>
          <w:rFonts w:hint="eastAsia"/>
          <w:lang w:eastAsia="zh-Hans"/>
        </w:rPr>
        <w:t>尤其是新中国成立以后</w:t>
      </w:r>
      <w:r>
        <w:rPr>
          <w:lang w:eastAsia="zh-Hans"/>
        </w:rPr>
        <w:t>，</w:t>
      </w:r>
      <w:r>
        <w:rPr>
          <w:rFonts w:hint="eastAsia"/>
          <w:lang w:eastAsia="zh-Hans"/>
        </w:rPr>
        <w:t>农民积极性得到了极大调动</w:t>
      </w:r>
      <w:r>
        <w:rPr>
          <w:lang w:eastAsia="zh-Hans"/>
        </w:rPr>
        <w:t>：</w:t>
      </w:r>
      <w:r>
        <w:rPr>
          <w:rFonts w:hint="eastAsia"/>
          <w:lang w:eastAsia="zh-Hans"/>
        </w:rPr>
        <w:t>通过局部</w:t>
      </w:r>
      <w:r>
        <w:rPr>
          <w:lang w:eastAsia="zh-Hans"/>
        </w:rPr>
        <w:t>—</w:t>
      </w:r>
      <w:r>
        <w:rPr>
          <w:rFonts w:hint="eastAsia"/>
          <w:lang w:eastAsia="zh-Hans"/>
        </w:rPr>
        <w:t>全国范围的土地改革</w:t>
      </w:r>
      <w:r>
        <w:rPr>
          <w:lang w:eastAsia="zh-Hans"/>
        </w:rPr>
        <w:t>，</w:t>
      </w:r>
      <w:r>
        <w:rPr>
          <w:rFonts w:hint="eastAsia"/>
          <w:lang w:eastAsia="zh-Hans"/>
        </w:rPr>
        <w:t>再到改革开放之后逐步形成的以家庭联产承包经营为基础</w:t>
      </w:r>
      <w:r>
        <w:rPr>
          <w:lang w:eastAsia="zh-Hans"/>
        </w:rPr>
        <w:t>、</w:t>
      </w:r>
      <w:r>
        <w:rPr>
          <w:rFonts w:hint="eastAsia"/>
          <w:lang w:eastAsia="zh-Hans"/>
        </w:rPr>
        <w:t>统分结合的双层经营体制</w:t>
      </w:r>
      <w:r>
        <w:rPr>
          <w:lang w:eastAsia="zh-Hans"/>
        </w:rPr>
        <w:t>，</w:t>
      </w:r>
      <w:r>
        <w:rPr>
          <w:rFonts w:hint="eastAsia"/>
          <w:lang w:eastAsia="zh-Hans"/>
        </w:rPr>
        <w:t>充分激发了农民生产主动性</w:t>
      </w:r>
      <w:r>
        <w:rPr>
          <w:lang w:eastAsia="zh-Hans"/>
        </w:rPr>
        <w:t>，</w:t>
      </w:r>
      <w:r>
        <w:rPr>
          <w:rFonts w:hint="eastAsia"/>
          <w:lang w:eastAsia="zh-Hans"/>
        </w:rPr>
        <w:t>同时通过激励农民自主创业</w:t>
      </w:r>
      <w:r>
        <w:rPr>
          <w:lang w:eastAsia="zh-Hans"/>
        </w:rPr>
        <w:t>，</w:t>
      </w:r>
      <w:r>
        <w:rPr>
          <w:rFonts w:hint="eastAsia"/>
          <w:lang w:eastAsia="zh-Hans"/>
        </w:rPr>
        <w:t>促进非农就业</w:t>
      </w:r>
      <w:r>
        <w:rPr>
          <w:lang w:eastAsia="zh-Hans"/>
        </w:rPr>
        <w:t>。</w:t>
      </w:r>
      <w:r>
        <w:rPr>
          <w:rFonts w:hint="eastAsia"/>
          <w:lang w:eastAsia="zh-Hans"/>
        </w:rPr>
        <w:t>党的十六大以后</w:t>
      </w:r>
      <w:r>
        <w:rPr>
          <w:lang w:eastAsia="zh-Hans"/>
        </w:rPr>
        <w:t>，</w:t>
      </w:r>
      <w:r>
        <w:rPr>
          <w:rFonts w:hint="eastAsia"/>
          <w:lang w:eastAsia="zh-Hans"/>
        </w:rPr>
        <w:t>党中央先后出台了一系列减免农业税</w:t>
      </w:r>
      <w:r>
        <w:rPr>
          <w:lang w:eastAsia="zh-Hans"/>
        </w:rPr>
        <w:t>、</w:t>
      </w:r>
      <w:r>
        <w:rPr>
          <w:rFonts w:hint="eastAsia"/>
          <w:lang w:eastAsia="zh-Hans"/>
        </w:rPr>
        <w:t>支持农业生产等惠民政策</w:t>
      </w:r>
      <w:r>
        <w:rPr>
          <w:lang w:eastAsia="zh-Hans"/>
        </w:rPr>
        <w:t>，</w:t>
      </w:r>
      <w:r>
        <w:rPr>
          <w:rFonts w:hint="eastAsia" w:ascii="Times New Roman" w:hAnsi="Times New Roman" w:eastAsia="宋体" w:cs="Times New Roman"/>
          <w:color w:val="000000"/>
          <w:kern w:val="0"/>
          <w:szCs w:val="21"/>
          <w:lang w:bidi="ar"/>
        </w:rPr>
        <w:t xml:space="preserve">从2004年至今, </w:t>
      </w:r>
      <w:r>
        <w:rPr>
          <w:rFonts w:hint="eastAsia" w:ascii="Times New Roman" w:hAnsi="Times New Roman" w:eastAsia="宋体" w:cs="Times New Roman"/>
          <w:color w:val="000000"/>
          <w:kern w:val="0"/>
          <w:szCs w:val="21"/>
          <w:lang w:eastAsia="zh-Hans" w:bidi="ar"/>
        </w:rPr>
        <w:t>我国加大了建设性投入力度</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先后实施新农村建设</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美丽乡村建设</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脱贫攻坚和乡村振兴战略等</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并</w:t>
      </w:r>
      <w:r>
        <w:rPr>
          <w:rFonts w:hint="eastAsia" w:ascii="Times New Roman" w:hAnsi="Times New Roman" w:eastAsia="宋体" w:cs="Times New Roman"/>
          <w:color w:val="000000"/>
          <w:kern w:val="0"/>
          <w:szCs w:val="21"/>
          <w:lang w:bidi="ar"/>
        </w:rPr>
        <w:t>提出或涉及</w:t>
      </w:r>
      <w:r>
        <w:rPr>
          <w:rFonts w:hint="eastAsia" w:ascii="Times New Roman" w:hAnsi="Times New Roman" w:eastAsia="宋体" w:cs="Times New Roman"/>
          <w:color w:val="000000"/>
          <w:kern w:val="0"/>
          <w:szCs w:val="21"/>
          <w:lang w:eastAsia="zh-Hans" w:bidi="ar"/>
        </w:rPr>
        <w:t>了</w:t>
      </w:r>
      <w:r>
        <w:rPr>
          <w:rFonts w:hint="eastAsia" w:ascii="Times New Roman" w:hAnsi="Times New Roman" w:eastAsia="宋体" w:cs="Times New Roman"/>
          <w:color w:val="000000"/>
          <w:kern w:val="0"/>
          <w:szCs w:val="21"/>
          <w:lang w:bidi="ar"/>
        </w:rPr>
        <w:t>福利型</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如粮食直补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农资综合补贴和农作物良种补贴“三项补贴”政策</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、公益型</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如“农村基础设施建设和改造”政策</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、保障型</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如“新型农村合作医疗制度”政策</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、保险型</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如“新型农村社会养老保险”政策</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和培育型</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如“培养农村实用人才”政策</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等</w:t>
      </w:r>
      <w:r>
        <w:rPr>
          <w:rFonts w:hint="eastAsia" w:ascii="Times New Roman" w:hAnsi="Times New Roman" w:eastAsia="宋体" w:cs="Times New Roman"/>
          <w:color w:val="000000"/>
          <w:kern w:val="0"/>
          <w:szCs w:val="21"/>
          <w:lang w:bidi="ar"/>
        </w:rPr>
        <w:t>惠农政策共计120多项</w:t>
      </w:r>
      <w:r>
        <w:rPr>
          <w:rFonts w:ascii="Times New Roman" w:hAnsi="Times New Roman" w:eastAsia="宋体" w:cs="Times New Roman"/>
          <w:color w:val="000000"/>
          <w:kern w:val="0"/>
          <w:szCs w:val="21"/>
          <w:lang w:bidi="ar"/>
        </w:rPr>
        <w:t>。</w:t>
      </w:r>
    </w:p>
    <w:p>
      <w:pPr>
        <w:widowControl/>
        <w:adjustRightInd w:val="0"/>
        <w:snapToGrid w:val="0"/>
        <w:spacing w:line="360" w:lineRule="auto"/>
        <w:ind w:firstLine="420" w:firstLineChars="200"/>
        <w:jc w:val="left"/>
        <w:rPr>
          <w:rFonts w:hint="default"/>
          <w:lang w:eastAsia="zh-Hans"/>
        </w:rPr>
      </w:pPr>
      <w:r>
        <w:rPr>
          <w:rFonts w:hint="eastAsia"/>
          <w:lang w:eastAsia="zh-Hans"/>
        </w:rPr>
        <w:t>尤其是党的十八大以来</w:t>
      </w:r>
      <w:r>
        <w:rPr>
          <w:lang w:eastAsia="zh-Hans"/>
        </w:rPr>
        <w:t>，</w:t>
      </w:r>
      <w:r>
        <w:rPr>
          <w:rFonts w:hint="eastAsia"/>
          <w:lang w:eastAsia="zh-Hans"/>
        </w:rPr>
        <w:t>以习近平为核心的党中央首次明确提出了人民的“中心”位置</w:t>
      </w:r>
      <w:r>
        <w:rPr>
          <w:lang w:eastAsia="zh-Hans"/>
        </w:rPr>
        <w:t>，</w:t>
      </w:r>
      <w:r>
        <w:rPr>
          <w:rFonts w:hint="eastAsia"/>
          <w:lang w:eastAsia="zh-Hans"/>
        </w:rPr>
        <w:t>并把“以人民为中心”置于“三农”工作的各个方面和环节</w:t>
      </w:r>
      <w:r>
        <w:rPr>
          <w:lang w:eastAsia="zh-Hans"/>
        </w:rPr>
        <w:t>，</w:t>
      </w:r>
      <w:r>
        <w:rPr>
          <w:rFonts w:hint="eastAsia"/>
          <w:lang w:eastAsia="zh-Hans"/>
        </w:rPr>
        <w:t>将</w:t>
      </w:r>
      <w:r>
        <w:rPr>
          <w:rFonts w:hint="eastAsia"/>
        </w:rPr>
        <w:t>农民问题从</w:t>
      </w:r>
      <w:r>
        <w:rPr>
          <w:rFonts w:hint="eastAsia"/>
          <w:lang w:eastAsia="zh-Hans"/>
        </w:rPr>
        <w:t>“</w:t>
      </w:r>
      <w:r>
        <w:rPr>
          <w:rFonts w:hint="eastAsia"/>
        </w:rPr>
        <w:t>农民解放</w:t>
      </w:r>
      <w:r>
        <w:rPr>
          <w:rFonts w:hint="eastAsia"/>
          <w:lang w:eastAsia="zh-Hans"/>
        </w:rPr>
        <w:t>”</w:t>
      </w:r>
      <w:r>
        <w:rPr>
          <w:rFonts w:hint="eastAsia"/>
        </w:rPr>
        <w:t>层面</w:t>
      </w:r>
      <w:r>
        <w:rPr>
          <w:rFonts w:hint="eastAsia"/>
          <w:lang w:val="en-US" w:eastAsia="zh-Hans"/>
        </w:rPr>
        <w:t>进一步</w:t>
      </w:r>
      <w:r>
        <w:rPr>
          <w:rFonts w:hint="eastAsia"/>
        </w:rPr>
        <w:t>提升</w:t>
      </w:r>
      <w:r>
        <w:rPr>
          <w:rFonts w:hint="eastAsia"/>
          <w:lang w:val="en-US" w:eastAsia="zh-Hans"/>
        </w:rPr>
        <w:t>为</w:t>
      </w:r>
      <w:r>
        <w:rPr>
          <w:rFonts w:hint="eastAsia"/>
          <w:lang w:eastAsia="zh-Hans"/>
        </w:rPr>
        <w:t>“</w:t>
      </w:r>
      <w:r>
        <w:rPr>
          <w:rFonts w:hint="eastAsia"/>
        </w:rPr>
        <w:t>农民发展</w:t>
      </w:r>
      <w:r>
        <w:rPr>
          <w:rFonts w:hint="eastAsia"/>
          <w:lang w:eastAsia="zh-Hans"/>
        </w:rPr>
        <w:t>”</w:t>
      </w:r>
      <w:r>
        <w:rPr>
          <w:rFonts w:hint="eastAsia"/>
        </w:rPr>
        <w:t>层面</w:t>
      </w:r>
      <w:r>
        <w:t>。</w:t>
      </w:r>
      <w:r>
        <w:rPr>
          <w:rFonts w:hint="eastAsia"/>
          <w:lang w:eastAsia="zh-Hans"/>
        </w:rPr>
        <w:t>“</w:t>
      </w:r>
      <w:r>
        <w:rPr>
          <w:rFonts w:hint="eastAsia"/>
        </w:rPr>
        <w:t>坚持农民主体地位</w:t>
      </w:r>
      <w:r>
        <w:rPr>
          <w:rFonts w:hint="eastAsia"/>
          <w:lang w:eastAsia="zh-Hans"/>
        </w:rPr>
        <w:t>”首次被写入了</w:t>
      </w:r>
      <w:r>
        <w:t xml:space="preserve">2016 </w:t>
      </w:r>
      <w:r>
        <w:rPr>
          <w:rFonts w:hint="eastAsia"/>
        </w:rPr>
        <w:t>年中央一号文件</w:t>
      </w:r>
      <w:r>
        <w:rPr>
          <w:lang w:eastAsia="zh-Hans"/>
        </w:rPr>
        <w:t>，</w:t>
      </w:r>
      <w:r>
        <w:t>2022</w:t>
      </w:r>
      <w:r>
        <w:rPr>
          <w:rFonts w:hint="eastAsia"/>
          <w:lang w:eastAsia="zh-Hans"/>
        </w:rPr>
        <w:t>年中央一号文件强调</w:t>
      </w:r>
      <w:r>
        <w:rPr>
          <w:rFonts w:hint="eastAsia"/>
        </w:rPr>
        <w:t>，“乡村振兴为农民而兴、乡村建设为农民而建”</w:t>
      </w:r>
      <w:r>
        <w:t>。</w:t>
      </w:r>
      <w:r>
        <w:rPr>
          <w:rFonts w:hint="eastAsia"/>
          <w:lang w:eastAsia="zh-Hans"/>
        </w:rPr>
        <w:t>其一</w:t>
      </w:r>
      <w:r>
        <w:rPr>
          <w:lang w:eastAsia="zh-Hans"/>
        </w:rPr>
        <w:t>，</w:t>
      </w:r>
      <w:r>
        <w:rPr>
          <w:rFonts w:hint="eastAsia"/>
          <w:lang w:eastAsia="zh-Hans"/>
        </w:rPr>
        <w:t>切实维护农民利益</w:t>
      </w:r>
      <w:r>
        <w:rPr>
          <w:rFonts w:hint="default"/>
          <w:lang w:eastAsia="zh-Hans"/>
        </w:rPr>
        <w:t>。</w:t>
      </w:r>
      <w:r>
        <w:rPr>
          <w:rFonts w:hint="eastAsia"/>
          <w:lang w:eastAsia="zh-Hans"/>
        </w:rPr>
        <w:t>从精准脱贫</w:t>
      </w:r>
      <w:r>
        <w:rPr>
          <w:rFonts w:hint="eastAsia"/>
          <w:lang w:val="en-US" w:eastAsia="zh-Hans"/>
        </w:rPr>
        <w:t>战略</w:t>
      </w:r>
      <w:r>
        <w:rPr>
          <w:rFonts w:hint="eastAsia"/>
          <w:lang w:eastAsia="zh-Hans"/>
        </w:rPr>
        <w:t>到乡村振兴</w:t>
      </w:r>
      <w:r>
        <w:rPr>
          <w:rFonts w:hint="eastAsia"/>
          <w:lang w:val="en-US" w:eastAsia="zh-Hans"/>
        </w:rPr>
        <w:t>战略</w:t>
      </w:r>
      <w:r>
        <w:rPr>
          <w:lang w:eastAsia="zh-Hans"/>
        </w:rPr>
        <w:t>，</w:t>
      </w:r>
      <w:r>
        <w:rPr>
          <w:rFonts w:hint="eastAsia"/>
          <w:lang w:eastAsia="zh-Hans"/>
        </w:rPr>
        <w:t>“</w:t>
      </w:r>
      <w:r>
        <w:rPr>
          <w:rFonts w:hint="eastAsia"/>
        </w:rPr>
        <w:t>消除贫困</w:t>
      </w:r>
      <w:r>
        <w:t>、</w:t>
      </w:r>
      <w:r>
        <w:rPr>
          <w:rFonts w:hint="eastAsia"/>
        </w:rPr>
        <w:t>改善民生</w:t>
      </w:r>
      <w:r>
        <w:t>、</w:t>
      </w:r>
      <w:r>
        <w:rPr>
          <w:rFonts w:hint="eastAsia"/>
        </w:rPr>
        <w:t>实现共同富裕</w:t>
      </w:r>
      <w:r>
        <w:t>，</w:t>
      </w:r>
      <w:r>
        <w:rPr>
          <w:rFonts w:hint="eastAsia"/>
        </w:rPr>
        <w:t>是社会主义的本质要求</w:t>
      </w:r>
      <w:r>
        <w:t>。</w:t>
      </w:r>
      <w:r>
        <w:rPr>
          <w:rFonts w:hint="eastAsia"/>
          <w:lang w:eastAsia="zh-Hans"/>
        </w:rPr>
        <w:t>”</w:t>
      </w:r>
      <w:r>
        <w:rPr>
          <w:rStyle w:val="8"/>
        </w:rPr>
        <w:footnoteReference w:id="25"/>
      </w:r>
      <w:r>
        <w:rPr>
          <w:rFonts w:hint="eastAsia"/>
          <w:lang w:eastAsia="zh-Hans"/>
        </w:rPr>
        <w:t>其二</w:t>
      </w:r>
      <w:r>
        <w:rPr>
          <w:lang w:eastAsia="zh-Hans"/>
        </w:rPr>
        <w:t>，</w:t>
      </w:r>
      <w:r>
        <w:rPr>
          <w:rFonts w:hint="eastAsia"/>
          <w:lang w:eastAsia="zh-Hans"/>
        </w:rPr>
        <w:t>持续激发</w:t>
      </w:r>
      <w:r>
        <w:rPr>
          <w:rFonts w:hint="eastAsia"/>
        </w:rPr>
        <w:t>农民群体的能动性和创造性</w:t>
      </w:r>
      <w:r>
        <w:t>。</w:t>
      </w:r>
      <w:r>
        <w:rPr>
          <w:rFonts w:hint="eastAsia"/>
          <w:lang w:eastAsia="zh-Hans"/>
        </w:rPr>
        <w:t>一方面</w:t>
      </w:r>
      <w:r>
        <w:rPr>
          <w:lang w:eastAsia="zh-Hans"/>
        </w:rPr>
        <w:t>，</w:t>
      </w:r>
      <w:r>
        <w:rPr>
          <w:rFonts w:hint="eastAsia"/>
          <w:lang w:eastAsia="zh-Hans"/>
        </w:rPr>
        <w:t>对“新型职业农民”的身份角色基于肯定</w:t>
      </w:r>
      <w:r>
        <w:rPr>
          <w:lang w:eastAsia="zh-Hans"/>
        </w:rPr>
        <w:t>、</w:t>
      </w:r>
      <w:r>
        <w:rPr>
          <w:rFonts w:hint="eastAsia"/>
          <w:lang w:eastAsia="zh-Hans"/>
        </w:rPr>
        <w:t>鼓励</w:t>
      </w:r>
      <w:r>
        <w:rPr>
          <w:lang w:eastAsia="zh-Hans"/>
        </w:rPr>
        <w:t>，</w:t>
      </w:r>
      <w:r>
        <w:rPr>
          <w:rFonts w:hint="eastAsia"/>
        </w:rPr>
        <w:t>2013 年习近平在中央农村工作会议上</w:t>
      </w:r>
      <w:r>
        <w:rPr>
          <w:rFonts w:hint="eastAsia"/>
          <w:lang w:eastAsia="zh-Hans"/>
        </w:rPr>
        <w:t>就指出</w:t>
      </w:r>
      <w:r>
        <w:rPr>
          <w:rFonts w:hint="eastAsia"/>
        </w:rPr>
        <w:t>：“要提高农民素质</w:t>
      </w:r>
      <w:r>
        <w:t>，</w:t>
      </w:r>
      <w:r>
        <w:rPr>
          <w:rFonts w:hint="eastAsia"/>
        </w:rPr>
        <w:t>培养造就新型农民队伍</w:t>
      </w:r>
      <w:r>
        <w:t>。</w:t>
      </w:r>
      <w:r>
        <w:rPr>
          <w:rFonts w:hint="eastAsia"/>
          <w:lang w:eastAsia="zh-Hans"/>
        </w:rPr>
        <w:t>”</w:t>
      </w:r>
      <w:r>
        <w:rPr>
          <w:rStyle w:val="8"/>
        </w:rPr>
        <w:footnoteReference w:id="26"/>
      </w:r>
      <w:r>
        <w:rPr>
          <w:rFonts w:hint="eastAsia"/>
          <w:lang w:eastAsia="zh-Hans"/>
        </w:rPr>
        <w:t>“</w:t>
      </w:r>
      <w:r>
        <w:rPr>
          <w:rFonts w:hint="eastAsia"/>
        </w:rPr>
        <w:t>新型职业农民</w:t>
      </w:r>
      <w:r>
        <w:rPr>
          <w:rFonts w:hint="eastAsia"/>
          <w:lang w:eastAsia="zh-Hans"/>
        </w:rPr>
        <w:t>”</w:t>
      </w:r>
      <w:r>
        <w:rPr>
          <w:rFonts w:hint="eastAsia"/>
        </w:rPr>
        <w:t>改变了传统农民被动的</w:t>
      </w:r>
      <w:r>
        <w:rPr>
          <w:rFonts w:hint="eastAsia"/>
          <w:lang w:eastAsia="zh-Hans"/>
        </w:rPr>
        <w:t>“</w:t>
      </w:r>
      <w:r>
        <w:rPr>
          <w:rFonts w:hint="eastAsia"/>
        </w:rPr>
        <w:t>身份</w:t>
      </w:r>
      <w:r>
        <w:rPr>
          <w:rFonts w:hint="eastAsia"/>
          <w:lang w:eastAsia="zh-Hans"/>
        </w:rPr>
        <w:t>”</w:t>
      </w:r>
      <w:r>
        <w:rPr>
          <w:rFonts w:hint="eastAsia"/>
        </w:rPr>
        <w:t>烙印</w:t>
      </w:r>
      <w:r>
        <w:t>，</w:t>
      </w:r>
      <w:r>
        <w:rPr>
          <w:rFonts w:hint="eastAsia"/>
          <w:lang w:val="en-US" w:eastAsia="zh-Hans"/>
        </w:rPr>
        <w:t>是对农民身份的高度肯定</w:t>
      </w:r>
      <w:r>
        <w:rPr>
          <w:rFonts w:hint="default"/>
          <w:lang w:eastAsia="zh-Hans"/>
        </w:rPr>
        <w:t>。</w:t>
      </w:r>
      <w:r>
        <w:rPr>
          <w:rFonts w:hint="eastAsia"/>
          <w:lang w:val="en-US" w:eastAsia="zh-Hans"/>
        </w:rPr>
        <w:t>例如</w:t>
      </w:r>
      <w:r>
        <w:rPr>
          <w:rFonts w:hint="default"/>
          <w:lang w:eastAsia="zh-Hans"/>
        </w:rPr>
        <w:t>，</w:t>
      </w:r>
      <w:r>
        <w:rPr>
          <w:rFonts w:hint="eastAsia"/>
        </w:rPr>
        <w:t>2017 年中央农村工作会议、</w:t>
      </w:r>
      <w:r>
        <w:t xml:space="preserve">2018 </w:t>
      </w:r>
      <w:r>
        <w:rPr>
          <w:rFonts w:hint="eastAsia"/>
        </w:rPr>
        <w:t>年中央一号文件</w:t>
      </w:r>
      <w:r>
        <w:rPr>
          <w:rFonts w:hint="eastAsia"/>
          <w:lang w:eastAsia="zh-Hans"/>
        </w:rPr>
        <w:t>先后就</w:t>
      </w:r>
      <w:r>
        <w:rPr>
          <w:rFonts w:hint="eastAsia"/>
        </w:rPr>
        <w:t>对</w:t>
      </w:r>
      <w:r>
        <w:rPr>
          <w:rFonts w:hint="eastAsia"/>
          <w:lang w:eastAsia="zh-Hans"/>
        </w:rPr>
        <w:t>如何</w:t>
      </w:r>
      <w:r>
        <w:rPr>
          <w:rFonts w:hint="eastAsia"/>
        </w:rPr>
        <w:t>培养</w:t>
      </w:r>
      <w:r>
        <w:rPr>
          <w:rFonts w:hint="eastAsia"/>
          <w:lang w:eastAsia="zh-Hans"/>
        </w:rPr>
        <w:t>“</w:t>
      </w:r>
      <w:r>
        <w:rPr>
          <w:rFonts w:hint="eastAsia"/>
        </w:rPr>
        <w:t>新型职业农民</w:t>
      </w:r>
      <w:r>
        <w:rPr>
          <w:rFonts w:hint="eastAsia"/>
          <w:lang w:eastAsia="zh-Hans"/>
        </w:rPr>
        <w:t>”</w:t>
      </w:r>
      <w:r>
        <w:rPr>
          <w:rFonts w:hint="eastAsia"/>
        </w:rPr>
        <w:t>作出了明确</w:t>
      </w:r>
      <w:r>
        <w:rPr>
          <w:rFonts w:hint="eastAsia"/>
          <w:lang w:eastAsia="zh-Hans"/>
        </w:rPr>
        <w:t>具体</w:t>
      </w:r>
      <w:r>
        <w:rPr>
          <w:rFonts w:hint="eastAsia"/>
        </w:rPr>
        <w:t>的要求和战略部署</w:t>
      </w:r>
      <w:r>
        <w:t>。</w:t>
      </w:r>
      <w:r>
        <w:rPr>
          <w:rFonts w:hint="eastAsia"/>
          <w:lang w:eastAsia="zh-Hans"/>
        </w:rPr>
        <w:t>另一方面</w:t>
      </w:r>
      <w:r>
        <w:rPr>
          <w:lang w:eastAsia="zh-Hans"/>
        </w:rPr>
        <w:t>，</w:t>
      </w:r>
      <w:r>
        <w:rPr>
          <w:rFonts w:hint="eastAsia"/>
          <w:lang w:eastAsia="zh-Hans"/>
        </w:rPr>
        <w:t>不断</w:t>
      </w:r>
      <w:r>
        <w:rPr>
          <w:rFonts w:hint="eastAsia"/>
        </w:rPr>
        <w:t>改革、完善农村各项制度</w:t>
      </w:r>
      <w:r>
        <w:t>，</w:t>
      </w:r>
      <w:r>
        <w:rPr>
          <w:rFonts w:hint="eastAsia"/>
          <w:lang w:eastAsia="zh-Hans"/>
        </w:rPr>
        <w:t>在</w:t>
      </w:r>
      <w:r>
        <w:rPr>
          <w:rFonts w:hint="eastAsia"/>
        </w:rPr>
        <w:t>制度层面为激活农民主体、维护农民权益指出了方向</w:t>
      </w:r>
      <w:r>
        <w:t>。</w:t>
      </w:r>
      <w:r>
        <w:rPr>
          <w:rFonts w:hint="eastAsia"/>
          <w:lang w:eastAsia="zh-Hans"/>
        </w:rPr>
        <w:t>例如</w:t>
      </w:r>
      <w:r>
        <w:rPr>
          <w:lang w:eastAsia="zh-Hans"/>
        </w:rPr>
        <w:t>，</w:t>
      </w:r>
      <w:r>
        <w:rPr>
          <w:rFonts w:hint="eastAsia"/>
        </w:rPr>
        <w:t>在巩固和完善农村基本经营制度方面，</w:t>
      </w:r>
      <w:r>
        <w:rPr>
          <w:rFonts w:hint="eastAsia"/>
          <w:lang w:eastAsia="zh-Hans"/>
        </w:rPr>
        <w:t>强调</w:t>
      </w:r>
      <w:r>
        <w:rPr>
          <w:rFonts w:hint="eastAsia"/>
        </w:rPr>
        <w:t>农村承包地</w:t>
      </w:r>
      <w:r>
        <w:rPr>
          <w:rFonts w:hint="eastAsia"/>
          <w:lang w:eastAsia="zh-Hans"/>
        </w:rPr>
        <w:t>“</w:t>
      </w:r>
      <w:r>
        <w:rPr>
          <w:rFonts w:hint="eastAsia"/>
        </w:rPr>
        <w:t>三权分置</w:t>
      </w:r>
      <w:r>
        <w:rPr>
          <w:rFonts w:hint="eastAsia"/>
          <w:lang w:eastAsia="zh-Hans"/>
        </w:rPr>
        <w:t>”</w:t>
      </w:r>
      <w:r>
        <w:rPr>
          <w:rFonts w:hint="eastAsia"/>
        </w:rPr>
        <w:t>制度要在依法保护集体土地所有权和农户承包权前提下进行</w:t>
      </w:r>
      <w:r>
        <w:t>；</w:t>
      </w:r>
      <w:r>
        <w:rPr>
          <w:rFonts w:hint="eastAsia"/>
        </w:rPr>
        <w:t>在农村集体产权制度改革方面</w:t>
      </w:r>
      <w:r>
        <w:t>，</w:t>
      </w:r>
      <w:r>
        <w:rPr>
          <w:rFonts w:hint="eastAsia"/>
          <w:lang w:eastAsia="zh-Hans"/>
        </w:rPr>
        <w:t>强调</w:t>
      </w:r>
      <w:r>
        <w:rPr>
          <w:rFonts w:hint="eastAsia"/>
        </w:rPr>
        <w:t>要坚持农村集体产权制度改革正确方向</w:t>
      </w:r>
      <w:r>
        <w:t>，</w:t>
      </w:r>
      <w:r>
        <w:rPr>
          <w:rFonts w:hint="eastAsia"/>
        </w:rPr>
        <w:t>壮大集体经济</w:t>
      </w:r>
      <w:r>
        <w:t>；</w:t>
      </w:r>
      <w:r>
        <w:rPr>
          <w:rFonts w:hint="eastAsia"/>
        </w:rPr>
        <w:t>在农业支持保护制度方面</w:t>
      </w:r>
      <w:r>
        <w:t>，</w:t>
      </w:r>
      <w:r>
        <w:rPr>
          <w:rFonts w:hint="eastAsia"/>
        </w:rPr>
        <w:t>要健全粮食主产区利益补偿机制</w:t>
      </w:r>
      <w:r>
        <w:t>，</w:t>
      </w:r>
      <w:r>
        <w:rPr>
          <w:rFonts w:hint="eastAsia"/>
        </w:rPr>
        <w:t>落实和完善对农民直接补贴制度</w:t>
      </w:r>
      <w:r>
        <w:t>，</w:t>
      </w:r>
      <w:r>
        <w:rPr>
          <w:rFonts w:hint="eastAsia"/>
        </w:rPr>
        <w:t>提高补贴效能</w:t>
      </w:r>
      <w:r>
        <w:t>。</w:t>
      </w:r>
      <w:r>
        <w:rPr>
          <w:rFonts w:hint="eastAsia"/>
          <w:lang w:val="en-US" w:eastAsia="zh-Hans"/>
        </w:rPr>
        <w:t>坚持</w:t>
      </w:r>
      <w:r>
        <w:rPr>
          <w:rFonts w:hint="default" w:asciiTheme="minorHAnsi" w:hAnsiTheme="minorHAnsi" w:eastAsiaTheme="minorEastAsia" w:cstheme="minorBidi"/>
          <w:b w:val="0"/>
          <w:bCs w:val="0"/>
          <w:kern w:val="2"/>
          <w:szCs w:val="24"/>
          <w:lang w:eastAsia="zh-Hans" w:bidi="ar"/>
        </w:rPr>
        <w:t>以人为本谋</w:t>
      </w:r>
      <w:r>
        <w:rPr>
          <w:rFonts w:hint="eastAsia" w:cstheme="minorBidi"/>
          <w:b w:val="0"/>
          <w:bCs w:val="0"/>
          <w:kern w:val="2"/>
          <w:szCs w:val="24"/>
          <w:lang w:eastAsia="zh-Hans" w:bidi="ar"/>
        </w:rPr>
        <w:t>“</w:t>
      </w:r>
      <w:r>
        <w:rPr>
          <w:rFonts w:hint="default" w:asciiTheme="minorHAnsi" w:hAnsiTheme="minorHAnsi" w:eastAsiaTheme="minorEastAsia" w:cstheme="minorBidi"/>
          <w:b w:val="0"/>
          <w:bCs w:val="0"/>
          <w:kern w:val="2"/>
          <w:szCs w:val="24"/>
          <w:lang w:eastAsia="zh-Hans" w:bidi="ar"/>
        </w:rPr>
        <w:t>三农</w:t>
      </w:r>
      <w:r>
        <w:rPr>
          <w:rFonts w:hint="eastAsia" w:cstheme="minorBidi"/>
          <w:b w:val="0"/>
          <w:bCs w:val="0"/>
          <w:kern w:val="2"/>
          <w:szCs w:val="24"/>
          <w:lang w:eastAsia="zh-Hans" w:bidi="ar"/>
        </w:rPr>
        <w:t>”</w:t>
      </w:r>
      <w:r>
        <w:rPr>
          <w:rFonts w:hint="eastAsia" w:cstheme="minorBidi"/>
          <w:b w:val="0"/>
          <w:bCs w:val="0"/>
          <w:kern w:val="2"/>
          <w:szCs w:val="24"/>
          <w:lang w:val="en-US" w:eastAsia="zh-Hans" w:bidi="ar"/>
        </w:rPr>
        <w:t>的中心原则</w:t>
      </w:r>
      <w:r>
        <w:rPr>
          <w:rFonts w:hint="default" w:cstheme="minorBidi"/>
          <w:b w:val="0"/>
          <w:bCs w:val="0"/>
          <w:kern w:val="2"/>
          <w:szCs w:val="24"/>
          <w:lang w:eastAsia="zh-Hans" w:bidi="ar"/>
        </w:rPr>
        <w:t>，</w:t>
      </w:r>
      <w:r>
        <w:rPr>
          <w:rFonts w:hint="eastAsia" w:cstheme="minorBidi"/>
          <w:b w:val="0"/>
          <w:bCs w:val="0"/>
          <w:kern w:val="2"/>
          <w:szCs w:val="24"/>
          <w:lang w:val="en-US" w:eastAsia="zh-Hans" w:bidi="ar"/>
        </w:rPr>
        <w:t>贯彻了</w:t>
      </w:r>
      <w:r>
        <w:rPr>
          <w:rFonts w:hint="eastAsia"/>
          <w:lang w:val="en-US" w:eastAsia="zh-Hans"/>
        </w:rPr>
        <w:t>党和国家在“三农”工作</w:t>
      </w:r>
      <w:r>
        <w:rPr>
          <w:rFonts w:hint="eastAsia" w:ascii="Times New Roman" w:hAnsi="Times New Roman" w:eastAsia="宋体" w:cs="Times New Roman"/>
          <w:color w:val="000000"/>
          <w:kern w:val="0"/>
          <w:szCs w:val="21"/>
          <w:lang w:val="en-US" w:eastAsia="zh-Hans" w:bidi="ar"/>
        </w:rPr>
        <w:t>多层面次</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多领域</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多方面的工作始终</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构成了新时期下党领导我国“三农”工作的主线</w:t>
      </w:r>
      <w:r>
        <w:rPr>
          <w:rFonts w:hint="default" w:ascii="Times New Roman" w:hAnsi="Times New Roman" w:eastAsia="宋体" w:cs="Times New Roman"/>
          <w:color w:val="000000"/>
          <w:kern w:val="0"/>
          <w:szCs w:val="21"/>
          <w:lang w:eastAsia="zh-Hans" w:bidi="ar"/>
        </w:rPr>
        <w:t>。</w:t>
      </w:r>
    </w:p>
    <w:p>
      <w:pPr>
        <w:widowControl/>
        <w:adjustRightInd w:val="0"/>
        <w:snapToGrid w:val="0"/>
        <w:spacing w:line="360" w:lineRule="auto"/>
        <w:ind w:firstLine="420" w:firstLineChars="200"/>
        <w:jc w:val="left"/>
        <w:rPr>
          <w:rFonts w:ascii="Times New Roman" w:hAnsi="Times New Roman" w:eastAsia="宋体" w:cs="Times New Roman"/>
          <w:b/>
          <w:bCs/>
          <w:color w:val="000000"/>
          <w:kern w:val="0"/>
          <w:szCs w:val="21"/>
          <w:lang w:eastAsia="zh-Hans" w:bidi="ar"/>
        </w:rPr>
      </w:pP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二</w:t>
      </w: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实现长期目标与短期任务的有效承接</w:t>
      </w:r>
    </w:p>
    <w:p>
      <w:pPr>
        <w:widowControl/>
        <w:adjustRightInd w:val="0"/>
        <w:snapToGrid w:val="0"/>
        <w:spacing w:line="360" w:lineRule="auto"/>
        <w:ind w:firstLine="420" w:firstLineChars="200"/>
        <w:jc w:val="left"/>
        <w:rPr>
          <w:lang w:eastAsia="zh-Hans"/>
        </w:rPr>
      </w:pPr>
      <w:r>
        <w:rPr>
          <w:rFonts w:hint="eastAsia" w:ascii="宋体" w:hAnsi="宋体" w:eastAsia="宋体" w:cs="宋体"/>
          <w:color w:val="000000"/>
          <w:kern w:val="0"/>
          <w:szCs w:val="21"/>
          <w:lang w:eastAsia="zh-Hans" w:bidi="ar"/>
        </w:rPr>
        <w:t>强大的国家目标实现能力是中国经济政治体制的重要特征</w:t>
      </w:r>
      <w:r>
        <w:rPr>
          <w:rFonts w:ascii="宋体" w:hAnsi="宋体" w:eastAsia="宋体" w:cs="宋体"/>
          <w:color w:val="000000"/>
          <w:kern w:val="0"/>
          <w:szCs w:val="21"/>
          <w:lang w:eastAsia="zh-Hans" w:bidi="ar"/>
        </w:rPr>
        <w:t>。</w:t>
      </w:r>
      <w:r>
        <w:rPr>
          <w:rFonts w:hint="eastAsia" w:ascii="宋体" w:hAnsi="宋体" w:eastAsia="宋体" w:cs="宋体"/>
          <w:color w:val="000000"/>
          <w:kern w:val="0"/>
          <w:szCs w:val="21"/>
          <w:lang w:eastAsia="zh-Hans" w:bidi="ar"/>
        </w:rPr>
        <w:t>建党以来</w:t>
      </w:r>
      <w:r>
        <w:rPr>
          <w:rFonts w:ascii="宋体" w:hAnsi="宋体" w:eastAsia="宋体" w:cs="宋体"/>
          <w:color w:val="000000"/>
          <w:kern w:val="0"/>
          <w:szCs w:val="21"/>
          <w:lang w:eastAsia="zh-Hans" w:bidi="ar"/>
        </w:rPr>
        <w:t>，</w:t>
      </w:r>
      <w:r>
        <w:rPr>
          <w:rFonts w:hint="eastAsia" w:ascii="Times New Roman" w:hAnsi="Times New Roman" w:eastAsia="宋体" w:cs="Times New Roman"/>
          <w:color w:val="000000"/>
          <w:kern w:val="0"/>
          <w:szCs w:val="21"/>
          <w:lang w:eastAsia="zh-Hans" w:bidi="ar"/>
        </w:rPr>
        <w:t>中国共产党在制定各项政策的过程中就强调将长远目标进行阶段性分解</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以保证国家各领域目标的稳步达成</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从不同发展阶段来看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我国通过制定各项“三农”政策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推动农业现代化前后所经历了乡村革命战略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以农支工战略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自主发展战略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以工支农战略等几个阶段</w:t>
      </w:r>
      <w:r>
        <w:rPr>
          <w:rStyle w:val="8"/>
          <w:rFonts w:hint="eastAsia" w:ascii="Times New Roman" w:hAnsi="Times New Roman" w:eastAsia="宋体" w:cs="Times New Roman"/>
          <w:color w:val="000000"/>
          <w:kern w:val="0"/>
          <w:szCs w:val="21"/>
          <w:lang w:eastAsia="zh-Hans" w:bidi="ar"/>
        </w:rPr>
        <w:footnoteReference w:id="27"/>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这些阶段对于推动我国工业化水平迅速提高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生产力快速发展具有重要作用</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与此同时</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同时</w:t>
      </w:r>
      <w:r>
        <w:rPr>
          <w:rFonts w:hint="eastAsia" w:ascii="宋体" w:hAnsi="宋体" w:eastAsia="宋体" w:cs="宋体"/>
          <w:color w:val="000000"/>
          <w:kern w:val="0"/>
          <w:szCs w:val="21"/>
          <w:lang w:eastAsia="zh-Hans" w:bidi="ar"/>
        </w:rPr>
        <w:t>随着现代化建设的持续推进</w:t>
      </w:r>
      <w:r>
        <w:rPr>
          <w:rFonts w:ascii="宋体" w:hAnsi="宋体" w:eastAsia="宋体" w:cs="宋体"/>
          <w:color w:val="000000"/>
          <w:kern w:val="0"/>
          <w:szCs w:val="21"/>
          <w:lang w:eastAsia="zh-Hans" w:bidi="ar"/>
        </w:rPr>
        <w:t>，</w:t>
      </w:r>
      <w:r>
        <w:rPr>
          <w:rFonts w:hint="eastAsia" w:ascii="宋体" w:hAnsi="宋体" w:eastAsia="宋体" w:cs="宋体"/>
          <w:color w:val="000000"/>
          <w:kern w:val="0"/>
          <w:szCs w:val="21"/>
          <w:lang w:val="en-US" w:eastAsia="zh-Hans" w:bidi="ar"/>
        </w:rPr>
        <w:t>一方面</w:t>
      </w:r>
      <w:r>
        <w:rPr>
          <w:rFonts w:hint="default" w:ascii="宋体" w:hAnsi="宋体" w:eastAsia="宋体" w:cs="宋体"/>
          <w:color w:val="000000"/>
          <w:kern w:val="0"/>
          <w:szCs w:val="21"/>
          <w:lang w:eastAsia="zh-Hans" w:bidi="ar"/>
        </w:rPr>
        <w:t>，</w:t>
      </w:r>
      <w:r>
        <w:rPr>
          <w:rFonts w:hint="eastAsia" w:ascii="宋体" w:hAnsi="宋体" w:eastAsia="宋体" w:cs="宋体"/>
          <w:color w:val="000000"/>
          <w:kern w:val="0"/>
          <w:szCs w:val="21"/>
          <w:lang w:eastAsia="zh-Hans" w:bidi="ar"/>
        </w:rPr>
        <w:t>我国进入“转变发展方式</w:t>
      </w:r>
      <w:r>
        <w:rPr>
          <w:rFonts w:ascii="宋体" w:hAnsi="宋体" w:eastAsia="宋体" w:cs="宋体"/>
          <w:color w:val="000000"/>
          <w:kern w:val="0"/>
          <w:szCs w:val="21"/>
          <w:lang w:eastAsia="zh-Hans" w:bidi="ar"/>
        </w:rPr>
        <w:t>、</w:t>
      </w:r>
      <w:r>
        <w:rPr>
          <w:rFonts w:hint="eastAsia" w:ascii="宋体" w:hAnsi="宋体" w:eastAsia="宋体" w:cs="宋体"/>
          <w:color w:val="000000"/>
          <w:kern w:val="0"/>
          <w:szCs w:val="21"/>
          <w:lang w:eastAsia="zh-Hans" w:bidi="ar"/>
        </w:rPr>
        <w:t>优化经济结构</w:t>
      </w:r>
      <w:r>
        <w:rPr>
          <w:rFonts w:ascii="宋体" w:hAnsi="宋体" w:eastAsia="宋体" w:cs="宋体"/>
          <w:color w:val="000000"/>
          <w:kern w:val="0"/>
          <w:szCs w:val="21"/>
          <w:lang w:eastAsia="zh-Hans" w:bidi="ar"/>
        </w:rPr>
        <w:t>、</w:t>
      </w:r>
      <w:r>
        <w:rPr>
          <w:rFonts w:hint="eastAsia" w:ascii="宋体" w:hAnsi="宋体" w:eastAsia="宋体" w:cs="宋体"/>
          <w:color w:val="000000"/>
          <w:kern w:val="0"/>
          <w:szCs w:val="21"/>
          <w:lang w:eastAsia="zh-Hans" w:bidi="ar"/>
        </w:rPr>
        <w:t>转换增长动力的攻关期”</w:t>
      </w:r>
      <w:r>
        <w:rPr>
          <w:rFonts w:hint="default" w:ascii="宋体" w:hAnsi="宋体" w:eastAsia="宋体" w:cs="宋体"/>
          <w:color w:val="000000"/>
          <w:kern w:val="0"/>
          <w:szCs w:val="21"/>
          <w:lang w:eastAsia="zh-Hans" w:bidi="ar"/>
        </w:rPr>
        <w:t>，</w:t>
      </w:r>
      <w:r>
        <w:rPr>
          <w:rFonts w:ascii="宋体" w:hAnsi="宋体" w:eastAsia="宋体" w:cs="宋体"/>
          <w:color w:val="000000"/>
          <w:kern w:val="0"/>
          <w:szCs w:val="21"/>
          <w:lang w:bidi="ar"/>
        </w:rPr>
        <w:t>“三农</w:t>
      </w:r>
      <w:r>
        <w:rPr>
          <w:rFonts w:hint="eastAsia" w:ascii="宋体" w:hAnsi="宋体" w:eastAsia="宋体" w:cs="宋体"/>
          <w:color w:val="000000"/>
          <w:kern w:val="0"/>
          <w:szCs w:val="21"/>
          <w:lang w:eastAsia="zh-Hans" w:bidi="ar"/>
        </w:rPr>
        <w:t>”</w:t>
      </w:r>
      <w:r>
        <w:rPr>
          <w:rFonts w:ascii="宋体" w:hAnsi="宋体" w:eastAsia="宋体" w:cs="宋体"/>
          <w:color w:val="000000"/>
          <w:kern w:val="0"/>
          <w:szCs w:val="21"/>
          <w:lang w:bidi="ar"/>
        </w:rPr>
        <w:t>问题</w:t>
      </w:r>
      <w:r>
        <w:rPr>
          <w:rFonts w:hint="eastAsia" w:ascii="宋体" w:hAnsi="宋体" w:eastAsia="宋体" w:cs="宋体"/>
          <w:color w:val="000000"/>
          <w:kern w:val="0"/>
          <w:szCs w:val="21"/>
          <w:lang w:eastAsia="zh-Hans" w:bidi="ar"/>
        </w:rPr>
        <w:t>也逐渐</w:t>
      </w:r>
      <w:r>
        <w:rPr>
          <w:rFonts w:ascii="宋体" w:hAnsi="宋体" w:eastAsia="宋体" w:cs="宋体"/>
          <w:color w:val="000000"/>
          <w:kern w:val="0"/>
          <w:szCs w:val="21"/>
          <w:lang w:bidi="ar"/>
        </w:rPr>
        <w:t>由</w:t>
      </w:r>
      <w:r>
        <w:rPr>
          <w:rFonts w:hint="eastAsia" w:ascii="宋体" w:hAnsi="宋体" w:eastAsia="宋体" w:cs="宋体"/>
          <w:color w:val="000000"/>
          <w:kern w:val="0"/>
          <w:szCs w:val="21"/>
          <w:lang w:eastAsia="zh-Hans" w:bidi="ar"/>
        </w:rPr>
        <w:t>经济社会发展的</w:t>
      </w:r>
      <w:r>
        <w:rPr>
          <w:rFonts w:ascii="宋体" w:hAnsi="宋体" w:eastAsia="宋体" w:cs="宋体"/>
          <w:color w:val="000000"/>
          <w:kern w:val="0"/>
          <w:szCs w:val="21"/>
          <w:lang w:bidi="ar"/>
        </w:rPr>
        <w:t>局部性问题演变为国内</w:t>
      </w:r>
      <w:r>
        <w:rPr>
          <w:rFonts w:hint="eastAsia" w:ascii="宋体" w:hAnsi="宋体" w:eastAsia="宋体" w:cs="宋体"/>
          <w:color w:val="000000"/>
          <w:kern w:val="0"/>
          <w:szCs w:val="21"/>
          <w:lang w:eastAsia="zh-Hans" w:bidi="ar"/>
        </w:rPr>
        <w:t>涉及</w:t>
      </w:r>
      <w:r>
        <w:rPr>
          <w:rFonts w:ascii="宋体" w:hAnsi="宋体" w:eastAsia="宋体" w:cs="宋体"/>
          <w:color w:val="000000"/>
          <w:kern w:val="0"/>
          <w:szCs w:val="21"/>
          <w:lang w:bidi="ar"/>
        </w:rPr>
        <w:t>全局、</w:t>
      </w:r>
      <w:r>
        <w:rPr>
          <w:rFonts w:hint="eastAsia" w:ascii="宋体" w:hAnsi="宋体" w:eastAsia="宋体" w:cs="宋体"/>
          <w:color w:val="000000"/>
          <w:kern w:val="0"/>
          <w:szCs w:val="21"/>
          <w:lang w:eastAsia="zh-Hans" w:bidi="ar"/>
        </w:rPr>
        <w:t>关乎长远的关键性</w:t>
      </w:r>
      <w:r>
        <w:rPr>
          <w:rFonts w:ascii="宋体" w:hAnsi="宋体" w:eastAsia="宋体" w:cs="宋体"/>
          <w:color w:val="000000"/>
          <w:kern w:val="0"/>
          <w:szCs w:val="21"/>
          <w:lang w:bidi="ar"/>
        </w:rPr>
        <w:t>问题，</w:t>
      </w:r>
      <w:r>
        <w:rPr>
          <w:rFonts w:hint="eastAsia" w:ascii="宋体" w:hAnsi="宋体" w:eastAsia="宋体" w:cs="宋体"/>
          <w:color w:val="000000"/>
          <w:kern w:val="0"/>
          <w:szCs w:val="21"/>
          <w:lang w:eastAsia="zh-Hans" w:bidi="ar"/>
        </w:rPr>
        <w:t>另一方面</w:t>
      </w:r>
      <w:r>
        <w:rPr>
          <w:rFonts w:ascii="宋体" w:hAnsi="宋体" w:eastAsia="宋体" w:cs="宋体"/>
          <w:color w:val="000000"/>
          <w:kern w:val="0"/>
          <w:szCs w:val="21"/>
          <w:lang w:eastAsia="zh-Hans" w:bidi="ar"/>
        </w:rPr>
        <w:t>，</w:t>
      </w:r>
      <w:r>
        <w:rPr>
          <w:rFonts w:hint="eastAsia"/>
          <w:lang w:val="en-US" w:eastAsia="zh-Hans"/>
        </w:rPr>
        <w:t>长期的农业农村发展为解决“</w:t>
      </w:r>
      <w:r>
        <w:t>三农</w:t>
      </w:r>
      <w:r>
        <w:rPr>
          <w:rFonts w:hint="eastAsia"/>
          <w:lang w:eastAsia="zh-Hans"/>
        </w:rPr>
        <w:t>”</w:t>
      </w:r>
      <w:r>
        <w:t>问题</w:t>
      </w:r>
      <w:r>
        <w:rPr>
          <w:rFonts w:hint="eastAsia"/>
          <w:lang w:val="en-US" w:eastAsia="zh-Hans"/>
        </w:rPr>
        <w:t>奠定了坚实基础</w:t>
      </w:r>
      <w:r>
        <w:rPr>
          <w:lang w:eastAsia="zh-Hans"/>
        </w:rPr>
        <w:t>。</w:t>
      </w:r>
      <w:r>
        <w:rPr>
          <w:rFonts w:hint="eastAsia" w:ascii="宋体" w:hAnsi="宋体" w:eastAsia="宋体" w:cs="宋体"/>
          <w:color w:val="000000"/>
          <w:kern w:val="0"/>
          <w:szCs w:val="21"/>
          <w:lang w:eastAsia="zh-Hans" w:bidi="ar"/>
        </w:rPr>
        <w:t>因此</w:t>
      </w:r>
      <w:r>
        <w:rPr>
          <w:rFonts w:ascii="宋体" w:hAnsi="宋体" w:eastAsia="宋体" w:cs="宋体"/>
          <w:color w:val="000000"/>
          <w:kern w:val="0"/>
          <w:szCs w:val="21"/>
          <w:lang w:eastAsia="zh-Hans" w:bidi="ar"/>
        </w:rPr>
        <w:t>，</w:t>
      </w:r>
      <w:r>
        <w:rPr>
          <w:rFonts w:hint="eastAsia"/>
          <w:lang w:eastAsia="zh-Hans"/>
        </w:rPr>
        <w:t>“</w:t>
      </w:r>
      <w:r>
        <w:t>必须从历史的、全局的和理论与实践相结合的高度，把握</w:t>
      </w:r>
      <w:r>
        <w:rPr>
          <w:rFonts w:hint="eastAsia"/>
          <w:lang w:eastAsia="zh-Hans"/>
        </w:rPr>
        <w:t>‘</w:t>
      </w:r>
      <w:r>
        <w:t>三农</w:t>
      </w:r>
      <w:r>
        <w:rPr>
          <w:rFonts w:hint="eastAsia"/>
          <w:lang w:eastAsia="zh-Hans"/>
        </w:rPr>
        <w:t>’</w:t>
      </w:r>
      <w:r>
        <w:t>工作的规律性</w:t>
      </w:r>
      <w:r>
        <w:rPr>
          <w:rFonts w:hint="eastAsia"/>
          <w:lang w:eastAsia="zh-Hans"/>
        </w:rPr>
        <w:t>”</w:t>
      </w:r>
      <w:r>
        <w:rPr>
          <w:rStyle w:val="8"/>
        </w:rPr>
        <w:footnoteReference w:id="28"/>
      </w:r>
      <w:r>
        <w:rPr>
          <w:lang w:eastAsia="zh-Hans"/>
        </w:rPr>
        <w:t>，</w:t>
      </w:r>
      <w:r>
        <w:rPr>
          <w:rFonts w:hint="eastAsia"/>
          <w:lang w:eastAsia="zh-Hans"/>
        </w:rPr>
        <w:t>要“</w:t>
      </w:r>
      <w:r>
        <w:t>把农业的发展放到整个国民经济发展中统筹考虑，把农村的繁荣进步放到整个社会进步中统筹规划，把农民的增收放到国民收入分配的总格局中统筹安排。</w:t>
      </w:r>
      <w:r>
        <w:rPr>
          <w:rFonts w:hint="eastAsia"/>
          <w:lang w:eastAsia="zh-Hans"/>
        </w:rPr>
        <w:t>”</w:t>
      </w:r>
      <w:r>
        <w:rPr>
          <w:rStyle w:val="8"/>
        </w:rPr>
        <w:footnoteReference w:id="29"/>
      </w:r>
    </w:p>
    <w:p>
      <w:pPr>
        <w:widowControl/>
        <w:adjustRightInd w:val="0"/>
        <w:snapToGrid w:val="0"/>
        <w:spacing w:line="360" w:lineRule="auto"/>
        <w:ind w:firstLine="420" w:firstLineChars="200"/>
        <w:jc w:val="left"/>
        <w:rPr>
          <w:rFonts w:ascii="宋体" w:hAnsi="宋体" w:eastAsia="宋体" w:cs="宋体"/>
          <w:color w:val="000000"/>
          <w:kern w:val="0"/>
          <w:szCs w:val="21"/>
          <w:lang w:eastAsia="zh-Hans" w:bidi="ar"/>
        </w:rPr>
      </w:pPr>
      <w:r>
        <w:rPr>
          <w:rFonts w:hint="eastAsia" w:ascii="宋体" w:hAnsi="宋体" w:eastAsia="宋体" w:cs="宋体"/>
          <w:color w:val="000000"/>
          <w:kern w:val="0"/>
          <w:szCs w:val="21"/>
          <w:lang w:eastAsia="zh-Hans" w:bidi="ar"/>
        </w:rPr>
        <w:t>在此背景下</w:t>
      </w:r>
      <w:r>
        <w:rPr>
          <w:rFonts w:ascii="宋体" w:hAnsi="宋体" w:eastAsia="宋体" w:cs="宋体"/>
          <w:color w:val="000000"/>
          <w:kern w:val="0"/>
          <w:szCs w:val="21"/>
          <w:lang w:eastAsia="zh-Hans" w:bidi="ar"/>
        </w:rPr>
        <w:t>，</w:t>
      </w:r>
      <w:r>
        <w:rPr>
          <w:rFonts w:hint="eastAsia" w:ascii="宋体" w:hAnsi="宋体" w:eastAsia="宋体" w:cs="宋体"/>
          <w:color w:val="000000"/>
          <w:kern w:val="0"/>
          <w:szCs w:val="21"/>
          <w:lang w:eastAsia="zh-Hans" w:bidi="ar"/>
        </w:rPr>
        <w:t>以习近平为核心的党中央基于“战略统筹”的视角</w:t>
      </w:r>
      <w:r>
        <w:rPr>
          <w:rFonts w:ascii="宋体" w:hAnsi="宋体" w:eastAsia="宋体" w:cs="宋体"/>
          <w:color w:val="000000"/>
          <w:kern w:val="0"/>
          <w:szCs w:val="21"/>
          <w:lang w:eastAsia="zh-Hans" w:bidi="ar"/>
        </w:rPr>
        <w:t>，</w:t>
      </w:r>
      <w:r>
        <w:rPr>
          <w:rFonts w:hint="eastAsia" w:ascii="宋体" w:hAnsi="宋体" w:eastAsia="宋体" w:cs="宋体"/>
          <w:color w:val="000000"/>
          <w:kern w:val="0"/>
          <w:szCs w:val="21"/>
          <w:lang w:eastAsia="zh-Hans" w:bidi="ar"/>
        </w:rPr>
        <w:t>将“三农”工作熔铸于实现</w:t>
      </w:r>
      <w:r>
        <w:t>社会主义现代化强国、实现中华民族的伟大复兴的总目标之中，提出了农业农村现代化总目标以及农业强、农村美、农民富的中长期发展目标，</w:t>
      </w:r>
      <w:r>
        <w:rPr>
          <w:rFonts w:hint="eastAsia"/>
          <w:lang w:eastAsia="zh-Hans"/>
        </w:rPr>
        <w:t>即“</w:t>
      </w:r>
      <w:r>
        <w:t>中国要强，农业必须强；中国美，农村必须美；中国要富，农民必须富</w:t>
      </w:r>
      <w:r>
        <w:rPr>
          <w:rFonts w:hint="eastAsia"/>
          <w:lang w:eastAsia="zh-Hans"/>
        </w:rPr>
        <w:t>”</w:t>
      </w:r>
      <w:r>
        <w:rPr>
          <w:rStyle w:val="8"/>
        </w:rPr>
        <w:footnoteReference w:id="30"/>
      </w:r>
      <w:r>
        <w:rPr>
          <w:lang w:eastAsia="zh-Hans"/>
        </w:rPr>
        <w:t>。</w:t>
      </w:r>
      <w:r>
        <w:t>从</w:t>
      </w:r>
      <w:r>
        <w:rPr>
          <w:rFonts w:hint="eastAsia"/>
          <w:lang w:eastAsia="zh-Hans"/>
        </w:rPr>
        <w:t>二者耦合的时间节点来看</w:t>
      </w:r>
      <w:r>
        <w:t>，2018年中共中央一号文件提出了</w:t>
      </w:r>
      <w:r>
        <w:rPr>
          <w:rFonts w:hint="eastAsia"/>
          <w:lang w:eastAsia="zh-Hans"/>
        </w:rPr>
        <w:t>“</w:t>
      </w:r>
      <w:r>
        <w:t>三农</w:t>
      </w:r>
      <w:r>
        <w:rPr>
          <w:rFonts w:hint="eastAsia"/>
          <w:lang w:eastAsia="zh-Hans"/>
        </w:rPr>
        <w:t>”</w:t>
      </w:r>
      <w:r>
        <w:t>发展的</w:t>
      </w:r>
      <w:r>
        <w:rPr>
          <w:rFonts w:hint="eastAsia"/>
          <w:lang w:eastAsia="zh-Hans"/>
        </w:rPr>
        <w:t>“</w:t>
      </w:r>
      <w:r>
        <w:t>三步走</w:t>
      </w:r>
      <w:r>
        <w:rPr>
          <w:rFonts w:hint="eastAsia"/>
          <w:lang w:eastAsia="zh-Hans"/>
        </w:rPr>
        <w:t>”</w:t>
      </w:r>
      <w:r>
        <w:t>目标任务，第一步</w:t>
      </w:r>
      <w:r>
        <w:rPr>
          <w:rFonts w:hint="eastAsia"/>
          <w:lang w:eastAsia="zh-Hans"/>
        </w:rPr>
        <w:t>与“从十九大到二十大</w:t>
      </w:r>
      <w:r>
        <w:rPr>
          <w:lang w:eastAsia="zh-Hans"/>
        </w:rPr>
        <w:t>，</w:t>
      </w:r>
      <w:r>
        <w:rPr>
          <w:rFonts w:hint="eastAsia"/>
          <w:lang w:eastAsia="zh-Hans"/>
        </w:rPr>
        <w:t>是‘两个一百年’奋斗目标的历史交汇期”相适应</w:t>
      </w:r>
      <w:r>
        <w:rPr>
          <w:lang w:eastAsia="zh-Hans"/>
        </w:rPr>
        <w:t>，</w:t>
      </w:r>
      <w:r>
        <w:rPr>
          <w:rFonts w:hint="eastAsia"/>
          <w:lang w:eastAsia="zh-Hans"/>
        </w:rPr>
        <w:t>“</w:t>
      </w:r>
      <w:r>
        <w:t>到2020年，乡村振兴取得重大进展，制度框架和政策体系基本形成</w:t>
      </w:r>
      <w:r>
        <w:rPr>
          <w:rFonts w:hint="eastAsia"/>
          <w:lang w:eastAsia="zh-Hans"/>
        </w:rPr>
        <w:t>”</w:t>
      </w:r>
      <w:r>
        <w:rPr>
          <w:rStyle w:val="8"/>
        </w:rPr>
        <w:footnoteReference w:id="31"/>
      </w:r>
      <w:r>
        <w:rPr>
          <w:lang w:eastAsia="zh-Hans"/>
        </w:rPr>
        <w:t>，</w:t>
      </w:r>
      <w:r>
        <w:rPr>
          <w:rFonts w:hint="eastAsia"/>
          <w:lang w:eastAsia="zh-Hans"/>
        </w:rPr>
        <w:t>强调“三农”协同发展取得阶段性成效</w:t>
      </w:r>
      <w:r>
        <w:rPr>
          <w:lang w:eastAsia="zh-Hans"/>
        </w:rPr>
        <w:t>；</w:t>
      </w:r>
      <w:r>
        <w:t>第二步</w:t>
      </w:r>
      <w:r>
        <w:rPr>
          <w:rFonts w:hint="eastAsia"/>
          <w:lang w:eastAsia="zh-Hans"/>
        </w:rPr>
        <w:t>与“在全面建成小康社会的基础上</w:t>
      </w:r>
      <w:r>
        <w:rPr>
          <w:lang w:eastAsia="zh-Hans"/>
        </w:rPr>
        <w:t>，</w:t>
      </w:r>
      <w:r>
        <w:rPr>
          <w:rFonts w:hint="eastAsia"/>
          <w:lang w:eastAsia="zh-Hans"/>
        </w:rPr>
        <w:t>在奋斗十五年</w:t>
      </w:r>
      <w:r>
        <w:rPr>
          <w:lang w:eastAsia="zh-Hans"/>
        </w:rPr>
        <w:t>，</w:t>
      </w:r>
      <w:r>
        <w:rPr>
          <w:rFonts w:hint="eastAsia"/>
          <w:lang w:eastAsia="zh-Hans"/>
        </w:rPr>
        <w:t>基本实现社会主义现代化”</w:t>
      </w:r>
      <w:r>
        <w:rPr>
          <w:rStyle w:val="8"/>
          <w:rFonts w:hint="eastAsia"/>
          <w:lang w:eastAsia="zh-Hans"/>
        </w:rPr>
        <w:footnoteReference w:id="32"/>
      </w:r>
      <w:r>
        <w:rPr>
          <w:rFonts w:hint="eastAsia"/>
          <w:lang w:eastAsia="zh-Hans"/>
        </w:rPr>
        <w:t>适应</w:t>
      </w:r>
      <w:r>
        <w:rPr>
          <w:lang w:eastAsia="zh-Hans"/>
        </w:rPr>
        <w:t>，</w:t>
      </w:r>
      <w:r>
        <w:rPr>
          <w:rFonts w:hint="eastAsia"/>
          <w:lang w:eastAsia="zh-Hans"/>
        </w:rPr>
        <w:t>“</w:t>
      </w:r>
      <w:r>
        <w:t>到2035年</w:t>
      </w:r>
      <w:r>
        <w:rPr>
          <w:lang w:eastAsia="zh-Hans"/>
        </w:rPr>
        <w:t>，</w:t>
      </w:r>
      <w:r>
        <w:rPr>
          <w:rFonts w:hint="eastAsia"/>
          <w:lang w:eastAsia="zh-Hans"/>
        </w:rPr>
        <w:t>乡村振兴取得决定性进展</w:t>
      </w:r>
      <w:r>
        <w:rPr>
          <w:lang w:eastAsia="zh-Hans"/>
        </w:rPr>
        <w:t>，</w:t>
      </w:r>
      <w:r>
        <w:t>农业农村现代化基本实现</w:t>
      </w:r>
      <w:r>
        <w:rPr>
          <w:rFonts w:hint="eastAsia"/>
          <w:lang w:eastAsia="zh-Hans"/>
        </w:rPr>
        <w:t>”</w:t>
      </w:r>
      <w:r>
        <w:rPr>
          <w:rStyle w:val="8"/>
        </w:rPr>
        <w:footnoteReference w:id="33"/>
      </w:r>
      <w:r>
        <w:rPr>
          <w:lang w:eastAsia="zh-Hans"/>
        </w:rPr>
        <w:t>，</w:t>
      </w:r>
      <w:r>
        <w:rPr>
          <w:rFonts w:hint="eastAsia"/>
          <w:lang w:eastAsia="zh-Hans"/>
        </w:rPr>
        <w:t>强调为基本实现现代化奠定好“三农”发展基础</w:t>
      </w:r>
      <w:r>
        <w:rPr>
          <w:lang w:eastAsia="zh-Hans"/>
        </w:rPr>
        <w:t>；</w:t>
      </w:r>
      <w:r>
        <w:t>第三步</w:t>
      </w:r>
      <w:r>
        <w:rPr>
          <w:rFonts w:hint="eastAsia"/>
          <w:lang w:eastAsia="zh-Hans"/>
        </w:rPr>
        <w:t>对标“把我国建成社会主义现代化强国和实现中华民族伟大复兴”的使命任务</w:t>
      </w:r>
      <w:r>
        <w:t>，</w:t>
      </w:r>
      <w:r>
        <w:rPr>
          <w:rFonts w:hint="eastAsia"/>
          <w:lang w:eastAsia="zh-Hans"/>
        </w:rPr>
        <w:t>“</w:t>
      </w:r>
      <w:r>
        <w:t>到2050年，乡村全面振兴，农业强、农村美、农民富全面实现</w:t>
      </w:r>
      <w:r>
        <w:rPr>
          <w:rFonts w:hint="eastAsia"/>
          <w:lang w:eastAsia="zh-Hans"/>
        </w:rPr>
        <w:t>”</w:t>
      </w:r>
      <w:r>
        <w:rPr>
          <w:rStyle w:val="8"/>
        </w:rPr>
        <w:footnoteReference w:id="34"/>
      </w:r>
      <w:r>
        <w:rPr>
          <w:lang w:eastAsia="zh-Hans"/>
        </w:rPr>
        <w:t>，</w:t>
      </w:r>
      <w:r>
        <w:rPr>
          <w:rFonts w:hint="eastAsia"/>
          <w:lang w:eastAsia="zh-Hans"/>
        </w:rPr>
        <w:t>强调以“乡村全面振兴”承接民族复兴</w:t>
      </w:r>
      <w:r>
        <w:rPr>
          <w:lang w:eastAsia="zh-Hans"/>
        </w:rPr>
        <w:t>、</w:t>
      </w:r>
      <w:r>
        <w:rPr>
          <w:rFonts w:hint="eastAsia"/>
          <w:lang w:eastAsia="zh-Hans"/>
        </w:rPr>
        <w:t>以“三农”工作的基础性地位支撑现代化强国目标的实现</w:t>
      </w:r>
      <w:r>
        <w:t>。</w:t>
      </w:r>
      <w:r>
        <w:rPr>
          <w:rFonts w:hint="eastAsia"/>
          <w:lang w:eastAsia="zh-Hans"/>
        </w:rPr>
        <w:t>为此</w:t>
      </w:r>
      <w:r>
        <w:rPr>
          <w:lang w:eastAsia="zh-Hans"/>
        </w:rPr>
        <w:t>，</w:t>
      </w:r>
      <w:r>
        <w:rPr>
          <w:rFonts w:hint="eastAsia"/>
          <w:lang w:eastAsia="zh-Hans"/>
        </w:rPr>
        <w:t>我国制定了农业农村发展的多元目标</w:t>
      </w:r>
      <w:r>
        <w:rPr>
          <w:lang w:eastAsia="zh-Hans"/>
        </w:rPr>
        <w:t>，</w:t>
      </w:r>
      <w:r>
        <w:rPr>
          <w:rFonts w:hint="eastAsia"/>
          <w:lang w:eastAsia="zh-Hans"/>
        </w:rPr>
        <w:t>以在具体领域实现历史性接力</w:t>
      </w:r>
      <w:r>
        <w:rPr>
          <w:lang w:eastAsia="zh-Hans"/>
        </w:rPr>
        <w:t>，</w:t>
      </w:r>
      <w:r>
        <w:rPr>
          <w:rFonts w:hint="eastAsia"/>
          <w:lang w:eastAsia="zh-Hans"/>
        </w:rPr>
        <w:t>保证当前阶段性目标任务的完成</w:t>
      </w:r>
      <w:r>
        <w:rPr>
          <w:lang w:eastAsia="zh-Hans"/>
        </w:rPr>
        <w:t>。</w:t>
      </w:r>
      <w:r>
        <w:rPr>
          <w:rFonts w:hint="eastAsia" w:ascii="Times New Roman" w:hAnsi="Times New Roman" w:eastAsia="宋体" w:cs="Times New Roman"/>
          <w:color w:val="000000"/>
          <w:kern w:val="0"/>
          <w:szCs w:val="21"/>
          <w:lang w:eastAsia="zh-Hans" w:bidi="ar"/>
        </w:rPr>
        <w:t>在这一长期目标的引领下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中共中央、国务院出台</w:t>
      </w:r>
      <w:r>
        <w:rPr>
          <w:rFonts w:hint="eastAsia" w:ascii="Times New Roman" w:hAnsi="Times New Roman" w:eastAsia="宋体" w:cs="Times New Roman"/>
          <w:color w:val="000000"/>
          <w:kern w:val="0"/>
          <w:szCs w:val="21"/>
          <w:lang w:eastAsia="zh-Hans" w:bidi="ar"/>
        </w:rPr>
        <w:t>对阶段性任务进一步作出详细规划</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《乡村振兴战略规划</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2018～2022年</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将指标任务细化实化，政策举措系统化并有所侧重，在落实系列国家重大工程、重大计划、重大行动中加强工作支撑，同时特别提到了要通过阶段任务的准确聚焦、节奏力度的科学把握、行动计划的梯次推进等来谋求振兴</w:t>
      </w:r>
      <w:r>
        <w:rPr>
          <w:rFonts w:ascii="Times New Roman" w:hAnsi="Times New Roman" w:eastAsia="宋体" w:cs="Times New Roman"/>
          <w:color w:val="000000"/>
          <w:kern w:val="0"/>
          <w:szCs w:val="21"/>
          <w:lang w:bidi="ar"/>
        </w:rPr>
        <w:t>；2021</w:t>
      </w:r>
      <w:r>
        <w:rPr>
          <w:rFonts w:hint="eastAsia" w:ascii="Times New Roman" w:hAnsi="Times New Roman" w:eastAsia="宋体" w:cs="Times New Roman"/>
          <w:color w:val="000000"/>
          <w:kern w:val="0"/>
          <w:szCs w:val="21"/>
          <w:lang w:eastAsia="zh-Hans" w:bidi="ar"/>
        </w:rPr>
        <w:t>年又出台了</w:t>
      </w:r>
      <w:r>
        <w:rPr>
          <w:rFonts w:hint="eastAsia" w:ascii="Times New Roman" w:hAnsi="Times New Roman" w:eastAsia="宋体" w:cs="Times New Roman"/>
          <w:color w:val="000000"/>
          <w:kern w:val="0"/>
          <w:szCs w:val="21"/>
          <w:lang w:bidi="ar"/>
        </w:rPr>
        <w:t>《关于全面推进乡村振兴加快农业农村现代化的意见》</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分别以</w:t>
      </w:r>
      <w:r>
        <w:rPr>
          <w:rFonts w:hint="eastAsia" w:ascii="Times New Roman" w:hAnsi="Times New Roman" w:eastAsia="宋体" w:cs="Times New Roman"/>
          <w:color w:val="000000"/>
          <w:kern w:val="0"/>
          <w:szCs w:val="21"/>
          <w:lang w:bidi="ar"/>
        </w:rPr>
        <w:t>2021年、2025年为时间节点，对农业农村现代化阶段性进展的具体指标和任务进行详实规定</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另外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以国家规划、意见为</w:t>
      </w:r>
      <w:r>
        <w:rPr>
          <w:rFonts w:hint="eastAsia" w:ascii="Times New Roman" w:hAnsi="Times New Roman" w:eastAsia="宋体" w:cs="Times New Roman"/>
          <w:color w:val="000000"/>
          <w:kern w:val="0"/>
          <w:szCs w:val="21"/>
          <w:lang w:eastAsia="zh-Hans" w:bidi="ar"/>
        </w:rPr>
        <w:t>总体</w:t>
      </w:r>
      <w:r>
        <w:rPr>
          <w:rFonts w:hint="eastAsia" w:ascii="Times New Roman" w:hAnsi="Times New Roman" w:eastAsia="宋体" w:cs="Times New Roman"/>
          <w:color w:val="000000"/>
          <w:kern w:val="0"/>
          <w:szCs w:val="21"/>
          <w:lang w:bidi="ar"/>
        </w:rPr>
        <w:t>导向，地方党委、政府相应逐步出台了乡村振兴总体规划、专项规划、实施意见等，形成了科学系统的规划体系</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对于如何衔接好长期目标与阶段任务及其具体的落地</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落实做出了一系列</w:t>
      </w:r>
      <w:r>
        <w:rPr>
          <w:rFonts w:ascii="宋体" w:hAnsi="宋体" w:eastAsia="宋体" w:cs="宋体"/>
          <w:color w:val="000000"/>
          <w:kern w:val="0"/>
          <w:szCs w:val="21"/>
          <w:lang w:bidi="ar"/>
        </w:rPr>
        <w:t>衔接、汇通和融合性工作。</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三</w:t>
      </w:r>
      <w:r>
        <w:rPr>
          <w:rFonts w:ascii="Times New Roman" w:hAnsi="Times New Roman" w:eastAsia="宋体" w:cs="Times New Roman"/>
          <w:b/>
          <w:bCs/>
          <w:color w:val="000000"/>
          <w:kern w:val="0"/>
          <w:szCs w:val="21"/>
          <w:lang w:eastAsia="zh-Hans" w:bidi="ar"/>
        </w:rPr>
        <w:t>）</w:t>
      </w:r>
      <w:r>
        <w:rPr>
          <w:rFonts w:hint="eastAsia" w:ascii="Times New Roman" w:hAnsi="Times New Roman" w:eastAsia="宋体" w:cs="Times New Roman"/>
          <w:b/>
          <w:bCs/>
          <w:color w:val="000000"/>
          <w:kern w:val="0"/>
          <w:szCs w:val="21"/>
          <w:lang w:eastAsia="zh-Hans" w:bidi="ar"/>
        </w:rPr>
        <w:t>推动顶层设计与基层探索的深度耦合</w:t>
      </w:r>
    </w:p>
    <w:p>
      <w:pPr>
        <w:widowControl/>
        <w:adjustRightInd w:val="0"/>
        <w:snapToGrid w:val="0"/>
        <w:spacing w:line="360" w:lineRule="auto"/>
        <w:ind w:firstLine="420" w:firstLineChars="200"/>
        <w:jc w:val="left"/>
        <w:rPr>
          <w:rFonts w:ascii="Times New Roman" w:hAnsi="Times New Roman" w:eastAsia="宋体" w:cs="Times New Roman"/>
          <w:color w:val="000000"/>
          <w:kern w:val="0"/>
          <w:szCs w:val="21"/>
          <w:lang w:eastAsia="zh-Hans" w:bidi="ar"/>
        </w:rPr>
      </w:pPr>
      <w:r>
        <w:rPr>
          <w:rFonts w:hint="eastAsia" w:ascii="Times New Roman" w:hAnsi="Times New Roman" w:eastAsia="宋体" w:cs="Times New Roman"/>
          <w:color w:val="000000"/>
          <w:kern w:val="0"/>
          <w:szCs w:val="21"/>
          <w:lang w:eastAsia="zh-Hans" w:bidi="ar"/>
        </w:rPr>
        <w:t>中国乡村地区广袤辽阔且差异性大</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在围绕同一长远及阶段性目标与政治原则的基础上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因地制宜制定农业农村政策并判断预定其是否可行成为执政考验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马克思主义经典著作并未明确提出包括基层试点</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顶层设计等探索方法的实际运用</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苏联只是在</w:t>
      </w:r>
      <w:r>
        <w:rPr>
          <w:rFonts w:ascii="Times New Roman" w:hAnsi="Times New Roman" w:eastAsia="宋体" w:cs="Times New Roman"/>
          <w:color w:val="000000"/>
          <w:kern w:val="0"/>
          <w:szCs w:val="21"/>
          <w:lang w:eastAsia="zh-Hans" w:bidi="ar"/>
        </w:rPr>
        <w:t>1930</w:t>
      </w:r>
      <w:r>
        <w:rPr>
          <w:rFonts w:hint="eastAsia" w:ascii="Times New Roman" w:hAnsi="Times New Roman" w:eastAsia="宋体" w:cs="Times New Roman"/>
          <w:color w:val="000000"/>
          <w:kern w:val="0"/>
          <w:szCs w:val="21"/>
          <w:lang w:eastAsia="zh-Hans" w:bidi="ar"/>
        </w:rPr>
        <w:t>年到</w:t>
      </w:r>
      <w:r>
        <w:rPr>
          <w:rFonts w:ascii="Times New Roman" w:hAnsi="Times New Roman" w:eastAsia="宋体" w:cs="Times New Roman"/>
          <w:color w:val="000000"/>
          <w:kern w:val="0"/>
          <w:szCs w:val="21"/>
          <w:lang w:eastAsia="zh-Hans" w:bidi="ar"/>
        </w:rPr>
        <w:t>1940</w:t>
      </w:r>
      <w:r>
        <w:rPr>
          <w:rFonts w:hint="eastAsia" w:ascii="Times New Roman" w:hAnsi="Times New Roman" w:eastAsia="宋体" w:cs="Times New Roman"/>
          <w:color w:val="000000"/>
          <w:kern w:val="0"/>
          <w:szCs w:val="21"/>
          <w:lang w:eastAsia="zh-Hans" w:bidi="ar"/>
        </w:rPr>
        <w:t>年间所进行的基层小规模探索中曾偶尔使用过“试点”一类词汇</w:t>
      </w:r>
      <w:r>
        <w:rPr>
          <w:rStyle w:val="8"/>
          <w:rFonts w:hint="eastAsia" w:ascii="Times New Roman" w:hAnsi="Times New Roman" w:eastAsia="宋体" w:cs="Times New Roman"/>
          <w:color w:val="000000"/>
          <w:kern w:val="0"/>
          <w:szCs w:val="21"/>
          <w:lang w:eastAsia="zh-Hans" w:bidi="ar"/>
        </w:rPr>
        <w:footnoteReference w:id="35"/>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实际上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在“政策下乡”的过程中注重其</w:t>
      </w:r>
      <w:r>
        <w:rPr>
          <w:rFonts w:ascii="Times New Roman" w:hAnsi="Times New Roman" w:eastAsia="宋体" w:cs="Times New Roman"/>
          <w:color w:val="000000"/>
          <w:kern w:val="0"/>
          <w:szCs w:val="21"/>
          <w:lang w:bidi="ar"/>
        </w:rPr>
        <w:t>落地的因地制宜和多元化发展模式</w:t>
      </w:r>
      <w:r>
        <w:rPr>
          <w:rFonts w:hint="eastAsia" w:ascii="Times New Roman" w:hAnsi="Times New Roman" w:eastAsia="宋体" w:cs="Times New Roman"/>
          <w:color w:val="000000"/>
          <w:kern w:val="0"/>
          <w:szCs w:val="21"/>
          <w:lang w:eastAsia="zh-Hans" w:bidi="ar"/>
        </w:rPr>
        <w:t>是中国共产党领导经济社会发展的重要经验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并最早源于党领导下的农村建设工作</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中国共产党人早就意识到</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深化农村改革</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实现乡村建设目标</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落实好乡村工作需要在充分了解乡村状况</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新民主主义革命时期</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中国共产党人在赣西</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闽西等地进行的土地改革</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组织建设与互助合作等多方面的地方性探索试验就为以后推广大范围的农村治理提供了重要经验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新中国成立后</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“典型实验”“重点突破”“由点到面”“点面结合”等作为土地改革工作步骤的组成部分</w:t>
      </w:r>
      <w:r>
        <w:rPr>
          <w:rStyle w:val="8"/>
          <w:rFonts w:hint="eastAsia" w:ascii="Times New Roman" w:hAnsi="Times New Roman" w:eastAsia="宋体" w:cs="Times New Roman"/>
          <w:color w:val="000000"/>
          <w:kern w:val="0"/>
          <w:szCs w:val="21"/>
          <w:lang w:eastAsia="zh-Hans" w:bidi="ar"/>
        </w:rPr>
        <w:footnoteReference w:id="36"/>
      </w:r>
      <w:r>
        <w:rPr>
          <w:rFonts w:hint="eastAsia" w:ascii="Times New Roman" w:hAnsi="Times New Roman" w:eastAsia="宋体" w:cs="Times New Roman"/>
          <w:color w:val="000000"/>
          <w:kern w:val="0"/>
          <w:szCs w:val="21"/>
          <w:lang w:eastAsia="zh-Hans" w:bidi="ar"/>
        </w:rPr>
        <w:t>加以肯定</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重视</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并作为治国理政的重要经验被广泛应用</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改革开放以后</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在全面建设小康社会</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加快推进社会主义现代化建设的目标与逐年中央一号文件的方向指引下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中国共产党以暂行条例与试验区探索的形式为政策推广积累经验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截止</w:t>
      </w:r>
      <w:r>
        <w:rPr>
          <w:rFonts w:ascii="Times New Roman" w:hAnsi="Times New Roman" w:eastAsia="宋体" w:cs="Times New Roman"/>
          <w:color w:val="000000"/>
          <w:kern w:val="0"/>
          <w:szCs w:val="21"/>
          <w:lang w:eastAsia="zh-Hans" w:bidi="ar"/>
        </w:rPr>
        <w:t>2006</w:t>
      </w:r>
      <w:r>
        <w:rPr>
          <w:rFonts w:hint="eastAsia" w:ascii="Times New Roman" w:hAnsi="Times New Roman" w:eastAsia="宋体" w:cs="Times New Roman"/>
          <w:color w:val="000000"/>
          <w:kern w:val="0"/>
          <w:szCs w:val="21"/>
          <w:lang w:eastAsia="zh-Hans" w:bidi="ar"/>
        </w:rPr>
        <w:t>年</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经国务院批准备案的试验区就包括</w:t>
      </w:r>
      <w:r>
        <w:rPr>
          <w:rFonts w:ascii="Times New Roman" w:hAnsi="Times New Roman" w:eastAsia="宋体" w:cs="Times New Roman"/>
          <w:color w:val="000000"/>
          <w:kern w:val="0"/>
          <w:szCs w:val="21"/>
          <w:lang w:eastAsia="zh-Hans" w:bidi="ar"/>
        </w:rPr>
        <w:t>160</w:t>
      </w:r>
      <w:r>
        <w:rPr>
          <w:rFonts w:hint="eastAsia" w:ascii="Times New Roman" w:hAnsi="Times New Roman" w:eastAsia="宋体" w:cs="Times New Roman"/>
          <w:color w:val="000000"/>
          <w:kern w:val="0"/>
          <w:szCs w:val="21"/>
          <w:lang w:eastAsia="zh-Hans" w:bidi="ar"/>
        </w:rPr>
        <w:t>个县级单位</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先后推出了上百个试验项目</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直接推动了农村土地制度</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农村基层专业性合作</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农产品市场建设和农业产业化经营体系建设等相关政策的改革</w:t>
      </w:r>
      <w:r>
        <w:rPr>
          <w:rStyle w:val="8"/>
          <w:rFonts w:hint="eastAsia" w:ascii="Times New Roman" w:hAnsi="Times New Roman" w:eastAsia="宋体" w:cs="Times New Roman"/>
          <w:color w:val="000000"/>
          <w:kern w:val="0"/>
          <w:szCs w:val="21"/>
          <w:lang w:eastAsia="zh-Hans" w:bidi="ar"/>
        </w:rPr>
        <w:footnoteReference w:id="37"/>
      </w:r>
      <w:r>
        <w:rPr>
          <w:rFonts w:ascii="Times New Roman" w:hAnsi="Times New Roman" w:eastAsia="宋体" w:cs="Times New Roman"/>
          <w:color w:val="000000"/>
          <w:kern w:val="0"/>
          <w:szCs w:val="21"/>
          <w:lang w:eastAsia="zh-Hans" w:bidi="ar"/>
        </w:rPr>
        <w:t>，</w:t>
      </w:r>
    </w:p>
    <w:p>
      <w:pPr>
        <w:widowControl/>
        <w:adjustRightInd w:val="0"/>
        <w:snapToGrid w:val="0"/>
        <w:spacing w:line="360" w:lineRule="auto"/>
        <w:ind w:firstLine="420" w:firstLineChars="200"/>
        <w:jc w:val="left"/>
        <w:rPr>
          <w:rFonts w:ascii="宋体" w:hAnsi="宋体" w:eastAsia="宋体" w:cs="宋体"/>
          <w:color w:val="231F20"/>
          <w:kern w:val="0"/>
          <w:szCs w:val="21"/>
          <w:lang w:bidi="ar"/>
        </w:rPr>
      </w:pPr>
      <w:r>
        <w:rPr>
          <w:rFonts w:hint="eastAsia" w:ascii="Times New Roman" w:hAnsi="Times New Roman" w:eastAsia="宋体" w:cs="Times New Roman"/>
          <w:color w:val="000000"/>
          <w:kern w:val="0"/>
          <w:szCs w:val="21"/>
          <w:lang w:eastAsia="zh-Hans" w:bidi="ar"/>
        </w:rPr>
        <w:t>经过百年实践探索</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围绕统一原则和目标进行地方基层“试点”的工作方法已经被广泛应用于“三农”工作的实践过程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党的十八大以来</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党和国家更加注重农村改革工作的统筹协调与整体推进</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在统筹谋划的基础上进一步扩大试点领域与范围</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习近平总书记指出</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“顶层设计要立足全局</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基层探索要观照全局</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大胆探索</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积极作为</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发挥好试点对全局性改革的示范、突破、带动作用”。</w:t>
      </w:r>
      <w:r>
        <w:rPr>
          <w:rFonts w:hint="eastAsia" w:ascii="Times New Roman" w:hAnsi="Times New Roman" w:eastAsia="宋体" w:cs="Times New Roman"/>
          <w:color w:val="000000"/>
          <w:kern w:val="0"/>
          <w:szCs w:val="21"/>
          <w:lang w:eastAsia="zh-Hans" w:bidi="ar"/>
        </w:rPr>
        <w:t>一方面</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顶层设计“</w:t>
      </w:r>
      <w:r>
        <w:rPr>
          <w:rFonts w:hint="eastAsia" w:ascii="Times New Roman" w:hAnsi="Times New Roman" w:eastAsia="宋体" w:cs="Times New Roman"/>
          <w:color w:val="000000"/>
          <w:kern w:val="0"/>
          <w:szCs w:val="21"/>
          <w:lang w:bidi="ar"/>
        </w:rPr>
        <w:t>对制约我国未来改革发展的全局性、关键性问题进行顶层判断</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提出解决的整体思路和框架</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以此作为规范各类具体改革的标杆</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作为制定具体改革政策的依据</w:t>
      </w:r>
      <w:r>
        <w:rPr>
          <w:rFonts w:hint="eastAsia" w:ascii="Times New Roman" w:hAnsi="Times New Roman" w:eastAsia="宋体" w:cs="Times New Roman"/>
          <w:color w:val="000000"/>
          <w:kern w:val="0"/>
          <w:szCs w:val="21"/>
          <w:lang w:eastAsia="zh-Hans" w:bidi="ar"/>
        </w:rPr>
        <w:t>”</w:t>
      </w:r>
      <w:r>
        <w:rPr>
          <w:rStyle w:val="8"/>
          <w:rFonts w:hint="eastAsia" w:ascii="Times New Roman" w:hAnsi="Times New Roman" w:eastAsia="宋体" w:cs="Times New Roman"/>
          <w:color w:val="000000"/>
          <w:kern w:val="0"/>
          <w:szCs w:val="21"/>
          <w:lang w:eastAsia="zh-Hans" w:bidi="ar"/>
        </w:rPr>
        <w:footnoteReference w:id="38"/>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我国在确立中央一号文件以及其他乡村规划文件等出台为基层探索的方向</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范围</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成效评价提供划定原则的基础上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更加注重通过建立健全各项制度为基层探索提供有效保障</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例如</w:t>
      </w:r>
      <w:r>
        <w:rPr>
          <w:rFonts w:hint="eastAsia" w:ascii="Times New Roman" w:hAnsi="Times New Roman" w:eastAsia="宋体" w:cs="Times New Roman"/>
          <w:color w:val="000000"/>
          <w:kern w:val="0"/>
          <w:szCs w:val="21"/>
          <w:lang w:bidi="ar"/>
        </w:rPr>
        <w:t>通过建立健全“农村综合改革试验区”制度和各部委专项改革试验区制度</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使</w:t>
      </w:r>
      <w:r>
        <w:rPr>
          <w:rFonts w:hint="eastAsia" w:ascii="Times New Roman" w:hAnsi="Times New Roman" w:eastAsia="宋体" w:cs="Times New Roman"/>
          <w:color w:val="000000"/>
          <w:kern w:val="0"/>
          <w:szCs w:val="21"/>
          <w:lang w:bidi="ar"/>
        </w:rPr>
        <w:t>地方政策试点工作得到了充分规范</w:t>
      </w:r>
      <w:r>
        <w:rPr>
          <w:rStyle w:val="8"/>
          <w:rFonts w:hint="eastAsia" w:ascii="Times New Roman" w:hAnsi="Times New Roman" w:eastAsia="宋体" w:cs="Times New Roman"/>
          <w:color w:val="000000"/>
          <w:kern w:val="0"/>
          <w:szCs w:val="21"/>
          <w:lang w:bidi="ar"/>
        </w:rPr>
        <w:footnoteReference w:id="39"/>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另一方面</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基层探索能够将自下而上的基层建议与地方经验注入国家政策机制当中</w:t>
      </w:r>
      <w:r>
        <w:rPr>
          <w:rStyle w:val="8"/>
          <w:rFonts w:hint="eastAsia" w:ascii="Times New Roman" w:hAnsi="Times New Roman" w:eastAsia="宋体" w:cs="Times New Roman"/>
          <w:color w:val="000000"/>
          <w:kern w:val="0"/>
          <w:szCs w:val="21"/>
          <w:lang w:eastAsia="zh-Hans" w:bidi="ar"/>
        </w:rPr>
        <w:footnoteReference w:id="40"/>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为解决新时代所面临的重难点问题提供经验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在乡村振兴战略的引领下</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试点范围</w:t>
      </w:r>
      <w:r>
        <w:rPr>
          <w:rFonts w:hint="eastAsia" w:ascii="Times New Roman" w:hAnsi="Times New Roman" w:eastAsia="宋体" w:cs="Times New Roman"/>
          <w:color w:val="000000"/>
          <w:kern w:val="0"/>
          <w:szCs w:val="21"/>
          <w:lang w:eastAsia="zh-Hans" w:bidi="ar"/>
        </w:rPr>
        <w:t>也</w:t>
      </w:r>
      <w:r>
        <w:rPr>
          <w:rFonts w:ascii="Times New Roman" w:hAnsi="Times New Roman" w:eastAsia="宋体" w:cs="Times New Roman"/>
          <w:color w:val="000000"/>
          <w:kern w:val="0"/>
          <w:szCs w:val="21"/>
          <w:lang w:bidi="ar"/>
        </w:rPr>
        <w:t>逐步由单领域转向多领域</w:t>
      </w:r>
      <w:r>
        <w:rPr>
          <w:rFonts w:hint="eastAsia" w:ascii="Times New Roman" w:hAnsi="Times New Roman" w:eastAsia="宋体" w:cs="Times New Roman"/>
          <w:color w:val="000000"/>
          <w:kern w:val="0"/>
          <w:szCs w:val="21"/>
          <w:lang w:bidi="ar"/>
        </w:rPr>
        <w:t>、</w:t>
      </w:r>
      <w:r>
        <w:rPr>
          <w:rFonts w:ascii="Times New Roman" w:hAnsi="Times New Roman" w:eastAsia="宋体" w:cs="Times New Roman"/>
          <w:color w:val="000000"/>
          <w:kern w:val="0"/>
          <w:szCs w:val="21"/>
          <w:lang w:bidi="ar"/>
        </w:rPr>
        <w:t>多层次和全方位，</w:t>
      </w:r>
      <w:r>
        <w:rPr>
          <w:rFonts w:hint="eastAsia" w:ascii="Times New Roman" w:hAnsi="Times New Roman" w:eastAsia="宋体" w:cs="Times New Roman"/>
          <w:color w:val="000000"/>
          <w:kern w:val="0"/>
          <w:szCs w:val="21"/>
          <w:lang w:bidi="ar"/>
        </w:rPr>
        <w:t>各地区不断探索</w:t>
      </w:r>
      <w:r>
        <w:rPr>
          <w:rFonts w:ascii="Times New Roman" w:hAnsi="Times New Roman" w:eastAsia="宋体" w:cs="Times New Roman"/>
          <w:color w:val="000000"/>
          <w:kern w:val="0"/>
          <w:szCs w:val="21"/>
          <w:lang w:bidi="ar"/>
        </w:rPr>
        <w:t>城乡融合、精准扶贫等政策的有效实现路径，</w:t>
      </w:r>
      <w:r>
        <w:rPr>
          <w:rFonts w:hint="eastAsia" w:ascii="Times New Roman" w:hAnsi="Times New Roman" w:eastAsia="宋体" w:cs="Times New Roman"/>
          <w:color w:val="000000"/>
          <w:kern w:val="0"/>
          <w:szCs w:val="21"/>
          <w:lang w:eastAsia="zh-Hans" w:bidi="ar"/>
        </w:rPr>
        <w:t>为重点解决政策体系当中的重难点问题提供地方性尝试</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例如</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农业农村部等部委先后在全国范围内开展了三批次农村集体产权制度改革试点工作，</w:t>
      </w:r>
      <w:r>
        <w:rPr>
          <w:rFonts w:hint="eastAsia" w:ascii="Times New Roman" w:hAnsi="Times New Roman" w:eastAsia="宋体" w:cs="Times New Roman"/>
          <w:color w:val="000000"/>
          <w:kern w:val="0"/>
          <w:szCs w:val="21"/>
          <w:lang w:eastAsia="zh-Hans" w:bidi="ar"/>
        </w:rPr>
        <w:t>针对不同地区情况设定了“行政村”单一改革单元</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“行政村</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村民小组”双层改革单元以及“行政村</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片区</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村民小组”复合改革单元等多种政策试点路径</w:t>
      </w:r>
      <w:r>
        <w:rPr>
          <w:rFonts w:ascii="Times New Roman" w:hAnsi="Times New Roman" w:eastAsia="宋体" w:cs="Times New Roman"/>
          <w:color w:val="000000"/>
          <w:kern w:val="0"/>
          <w:szCs w:val="21"/>
          <w:lang w:eastAsia="zh-Hans" w:bidi="ar"/>
        </w:rPr>
        <w:t>；</w:t>
      </w:r>
      <w:r>
        <w:rPr>
          <w:rStyle w:val="8"/>
          <w:rFonts w:ascii="Times New Roman" w:hAnsi="Times New Roman" w:eastAsia="宋体" w:cs="Times New Roman"/>
          <w:color w:val="000000"/>
          <w:kern w:val="0"/>
          <w:szCs w:val="21"/>
          <w:lang w:eastAsia="zh-Hans" w:bidi="ar"/>
        </w:rPr>
        <w:footnoteReference w:id="41"/>
      </w:r>
      <w:r>
        <w:rPr>
          <w:rFonts w:hint="eastAsia" w:ascii="Times New Roman" w:hAnsi="Times New Roman" w:eastAsia="宋体" w:cs="Times New Roman"/>
          <w:color w:val="000000"/>
          <w:kern w:val="0"/>
          <w:szCs w:val="21"/>
          <w:lang w:eastAsia="zh-Hans" w:bidi="ar"/>
        </w:rPr>
        <w:t>江西省黄溪村</w:t>
      </w:r>
      <w:r>
        <w:rPr>
          <w:rFonts w:hint="eastAsia" w:ascii="Times New Roman" w:hAnsi="Times New Roman" w:eastAsia="宋体" w:cs="Times New Roman"/>
          <w:color w:val="000000"/>
          <w:kern w:val="0"/>
          <w:szCs w:val="21"/>
          <w:lang w:bidi="ar"/>
        </w:rPr>
        <w:t>开创性</w:t>
      </w:r>
      <w:r>
        <w:rPr>
          <w:rFonts w:hint="eastAsia" w:ascii="Times New Roman" w:hAnsi="Times New Roman" w:eastAsia="宋体" w:cs="Times New Roman"/>
          <w:color w:val="000000"/>
          <w:kern w:val="0"/>
          <w:szCs w:val="21"/>
          <w:lang w:eastAsia="zh-Hans" w:bidi="ar"/>
        </w:rPr>
        <w:t>地探索出了</w:t>
      </w:r>
      <w:r>
        <w:rPr>
          <w:rFonts w:hint="eastAsia" w:ascii="Times New Roman" w:hAnsi="Times New Roman" w:eastAsia="宋体" w:cs="Times New Roman"/>
          <w:color w:val="000000"/>
          <w:kern w:val="0"/>
          <w:szCs w:val="21"/>
          <w:lang w:bidi="ar"/>
        </w:rPr>
        <w:t>诸如“确权确股不确地”经营权流转、“现代农业基地建设</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bidi="ar"/>
        </w:rPr>
        <w:t>经营权流转”的土地整治激励制度等具有生命力的制度创新，</w:t>
      </w:r>
      <w:r>
        <w:rPr>
          <w:rFonts w:hint="eastAsia" w:ascii="Times New Roman" w:hAnsi="Times New Roman" w:eastAsia="宋体" w:cs="Times New Roman"/>
          <w:color w:val="000000"/>
          <w:kern w:val="0"/>
          <w:szCs w:val="21"/>
          <w:lang w:eastAsia="zh-Hans" w:bidi="ar"/>
        </w:rPr>
        <w:t>这</w:t>
      </w:r>
      <w:r>
        <w:rPr>
          <w:rFonts w:hint="eastAsia" w:ascii="Times New Roman" w:hAnsi="Times New Roman" w:eastAsia="宋体" w:cs="Times New Roman"/>
          <w:color w:val="000000"/>
          <w:kern w:val="0"/>
          <w:szCs w:val="21"/>
          <w:lang w:bidi="ar"/>
        </w:rPr>
        <w:t>为国家层面的乡村振兴农村土地使用制度改革提供参考</w:t>
      </w:r>
      <w:r>
        <w:rPr>
          <w:rStyle w:val="8"/>
          <w:rFonts w:hint="eastAsia" w:ascii="Times New Roman" w:hAnsi="Times New Roman" w:eastAsia="宋体" w:cs="Times New Roman"/>
          <w:color w:val="000000"/>
          <w:kern w:val="0"/>
          <w:szCs w:val="21"/>
          <w:lang w:bidi="ar"/>
        </w:rPr>
        <w:footnoteReference w:id="42"/>
      </w:r>
      <w:r>
        <w:rPr>
          <w:rFonts w:hint="eastAsia"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因此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区别于多元主义</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精英主义</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社群主义等西方单一政策模式</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中国政策过程强调顶层设计与基层探索的深度耦合</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在宏观政策与微观政策的协调联动的基础上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推动更好实现央地的同频</w:t>
      </w:r>
      <w:r>
        <w:rPr>
          <w:rFonts w:hint="eastAsia" w:ascii="宋体" w:hAnsi="宋体" w:eastAsia="宋体" w:cs="宋体"/>
          <w:color w:val="231F20"/>
          <w:kern w:val="0"/>
          <w:szCs w:val="21"/>
          <w:lang w:eastAsia="zh-Hans" w:bidi="ar"/>
        </w:rPr>
        <w:t>共振</w:t>
      </w:r>
      <w:r>
        <w:rPr>
          <w:rFonts w:ascii="宋体" w:hAnsi="宋体" w:eastAsia="宋体" w:cs="宋体"/>
          <w:color w:val="231F20"/>
          <w:kern w:val="0"/>
          <w:szCs w:val="21"/>
          <w:lang w:eastAsia="zh-Hans" w:bidi="ar"/>
        </w:rPr>
        <w:t>，</w:t>
      </w:r>
      <w:r>
        <w:rPr>
          <w:rFonts w:hint="eastAsia" w:ascii="宋体" w:hAnsi="宋体" w:eastAsia="宋体" w:cs="宋体"/>
          <w:color w:val="231F20"/>
          <w:kern w:val="0"/>
          <w:szCs w:val="21"/>
          <w:lang w:eastAsia="zh-Hans" w:bidi="ar"/>
        </w:rPr>
        <w:t>形成</w:t>
      </w:r>
      <w:r>
        <w:rPr>
          <w:rFonts w:hint="eastAsia" w:ascii="宋体" w:hAnsi="宋体" w:eastAsia="宋体" w:cs="宋体"/>
          <w:color w:val="231F20"/>
          <w:kern w:val="0"/>
          <w:szCs w:val="21"/>
          <w:lang w:bidi="ar"/>
        </w:rPr>
        <w:t>系统</w:t>
      </w:r>
      <w:r>
        <w:rPr>
          <w:rFonts w:ascii="宋体" w:hAnsi="宋体" w:eastAsia="宋体" w:cs="宋体"/>
          <w:color w:val="231F20"/>
          <w:kern w:val="0"/>
          <w:szCs w:val="21"/>
          <w:lang w:bidi="ar"/>
        </w:rPr>
        <w:t>安排和合力推动的良好局面。</w:t>
      </w:r>
    </w:p>
    <w:p>
      <w:pPr>
        <w:widowControl/>
        <w:adjustRightInd w:val="0"/>
        <w:snapToGrid w:val="0"/>
        <w:spacing w:line="360" w:lineRule="auto"/>
        <w:ind w:firstLine="420" w:firstLineChars="200"/>
        <w:jc w:val="left"/>
        <w:rPr>
          <w:rFonts w:ascii="宋体" w:hAnsi="宋体" w:eastAsia="宋体" w:cs="宋体"/>
          <w:color w:val="231F20"/>
          <w:kern w:val="0"/>
          <w:szCs w:val="21"/>
          <w:lang w:eastAsia="zh-Hans" w:bidi="ar"/>
        </w:rPr>
      </w:pPr>
    </w:p>
    <w:p>
      <w:pPr>
        <w:widowControl/>
        <w:adjustRightInd w:val="0"/>
        <w:snapToGrid w:val="0"/>
        <w:spacing w:line="360" w:lineRule="auto"/>
        <w:jc w:val="center"/>
        <w:rPr>
          <w:rFonts w:ascii="Times New Roman" w:hAnsi="Times New Roman" w:eastAsia="宋体" w:cs="Times New Roman"/>
          <w:b/>
          <w:bCs/>
          <w:color w:val="000000"/>
          <w:kern w:val="0"/>
          <w:szCs w:val="21"/>
          <w:lang w:eastAsia="zh-Hans" w:bidi="ar"/>
        </w:rPr>
      </w:pPr>
      <w:r>
        <w:rPr>
          <w:rFonts w:hint="eastAsia" w:ascii="Times New Roman" w:hAnsi="Times New Roman" w:eastAsia="宋体" w:cs="Times New Roman"/>
          <w:b/>
          <w:bCs/>
          <w:color w:val="000000"/>
          <w:kern w:val="0"/>
          <w:szCs w:val="21"/>
          <w:lang w:eastAsia="zh-Hans" w:bidi="ar"/>
        </w:rPr>
        <w:t>结语</w:t>
      </w:r>
    </w:p>
    <w:p>
      <w:pPr>
        <w:widowControl/>
        <w:adjustRightInd w:val="0"/>
        <w:snapToGrid w:val="0"/>
        <w:spacing w:line="360" w:lineRule="auto"/>
        <w:ind w:firstLine="420"/>
        <w:jc w:val="left"/>
        <w:rPr>
          <w:rFonts w:ascii="Times New Roman" w:hAnsi="Times New Roman" w:eastAsia="宋体" w:cs="Times New Roman"/>
          <w:color w:val="000000"/>
          <w:kern w:val="0"/>
          <w:szCs w:val="21"/>
          <w:lang w:eastAsia="zh-Hans" w:bidi="ar"/>
        </w:rPr>
      </w:pPr>
      <w:r>
        <w:rPr>
          <w:rFonts w:hint="eastAsia" w:ascii="Times New Roman" w:hAnsi="Times New Roman" w:eastAsia="宋体" w:cs="Times New Roman"/>
          <w:color w:val="000000"/>
          <w:kern w:val="0"/>
          <w:szCs w:val="21"/>
          <w:lang w:eastAsia="zh-Hans" w:bidi="ar"/>
        </w:rPr>
        <w:t>“三农”问题一直是关乎国计民生的根本性问题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新时期党的“三农”理论是建党百年来“三农”工作的最新理论创新成果</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在原有历史经验的基础上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如何立足于新的历史起点</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确定好我国的“三农”总目标</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这一目标全局性</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牵引性的总抓手是什么</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如何从根本上保障这一目标的顺利实现</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这三个基本问题相互联系</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层层递进</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共同构成了新历史机遇下党和国家对于持续推进“三农”工作的新思考</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因此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确定一个观察基点对于理解新时期我国“三农”工作的时代任务和工作脉络至关重要</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从大系统观的全新视角出发把握这三个问题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有利于更全面</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深入地理解这一创新性理论的思想要义</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理解新征程</w:t>
      </w:r>
      <w:r>
        <w:rPr>
          <w:rFonts w:hint="eastAsia" w:ascii="Times New Roman" w:hAnsi="Times New Roman" w:eastAsia="宋体" w:cs="Times New Roman"/>
          <w:color w:val="000000"/>
          <w:kern w:val="0"/>
          <w:szCs w:val="21"/>
          <w:lang w:val="en-US" w:eastAsia="zh-Hans" w:bidi="ar"/>
        </w:rPr>
        <w:t>上我国</w:t>
      </w:r>
      <w:r>
        <w:rPr>
          <w:rFonts w:hint="eastAsia" w:ascii="Times New Roman" w:hAnsi="Times New Roman" w:eastAsia="宋体" w:cs="Times New Roman"/>
          <w:color w:val="000000"/>
          <w:kern w:val="0"/>
          <w:szCs w:val="21"/>
          <w:lang w:eastAsia="zh-Hans" w:bidi="ar"/>
        </w:rPr>
        <w:t>继续推进“三农”工作</w:t>
      </w:r>
      <w:r>
        <w:rPr>
          <w:rFonts w:hint="eastAsia" w:ascii="Times New Roman" w:hAnsi="Times New Roman" w:eastAsia="宋体" w:cs="Times New Roman"/>
          <w:color w:val="000000"/>
          <w:kern w:val="0"/>
          <w:szCs w:val="21"/>
          <w:lang w:val="en-US" w:eastAsia="zh-Hans" w:bidi="ar"/>
        </w:rPr>
        <w:t>的实际方向与目标指向</w:t>
      </w:r>
      <w:r>
        <w:rPr>
          <w:rFonts w:ascii="Times New Roman" w:hAnsi="Times New Roman" w:eastAsia="宋体" w:cs="Times New Roman"/>
          <w:color w:val="000000"/>
          <w:kern w:val="0"/>
          <w:szCs w:val="21"/>
          <w:lang w:eastAsia="zh-Hans" w:bidi="ar"/>
        </w:rPr>
        <w:t>。</w:t>
      </w:r>
    </w:p>
    <w:p>
      <w:pPr>
        <w:widowControl/>
        <w:adjustRightInd w:val="0"/>
        <w:snapToGrid w:val="0"/>
        <w:spacing w:line="360" w:lineRule="auto"/>
        <w:ind w:firstLine="420" w:firstLineChars="0"/>
        <w:jc w:val="left"/>
        <w:rPr>
          <w:rFonts w:ascii="Times New Roman" w:hAnsi="Times New Roman" w:eastAsia="宋体" w:cs="Times New Roman"/>
          <w:color w:val="000000"/>
          <w:kern w:val="0"/>
          <w:szCs w:val="21"/>
          <w:lang w:eastAsia="zh-Hans" w:bidi="ar"/>
        </w:rPr>
      </w:pPr>
      <w:r>
        <w:rPr>
          <w:rFonts w:hint="eastAsia" w:ascii="Times New Roman" w:hAnsi="Times New Roman" w:eastAsia="宋体" w:cs="Times New Roman"/>
          <w:color w:val="000000"/>
          <w:kern w:val="0"/>
          <w:szCs w:val="21"/>
          <w:lang w:val="en-US" w:eastAsia="zh-Hans" w:bidi="ar"/>
        </w:rPr>
        <w:t>基于大系统观</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val="en-US" w:eastAsia="zh-Hans" w:bidi="ar"/>
        </w:rPr>
        <w:t>理解新时期党的“三农”理论创新可以分为以下三点内容</w:t>
      </w:r>
      <w:r>
        <w:rPr>
          <w:rFonts w:hint="default"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其一</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“农业农村现代化”是</w:t>
      </w:r>
      <w:r>
        <w:rPr>
          <w:rFonts w:hint="eastAsia" w:ascii="Times New Roman" w:hAnsi="Times New Roman" w:eastAsia="宋体" w:cs="Times New Roman"/>
          <w:color w:val="000000"/>
          <w:kern w:val="0"/>
          <w:szCs w:val="21"/>
          <w:lang w:bidi="ar"/>
        </w:rPr>
        <w:t>党中央顺应当前经济社会发展实际</w:t>
      </w:r>
      <w:r>
        <w:rPr>
          <w:rFonts w:hint="eastAsia" w:ascii="Times New Roman" w:hAnsi="Times New Roman" w:eastAsia="宋体" w:cs="Times New Roman"/>
          <w:color w:val="000000"/>
          <w:kern w:val="0"/>
          <w:szCs w:val="21"/>
          <w:lang w:eastAsia="zh-Hans" w:bidi="ar"/>
        </w:rPr>
        <w:t>所作出的目标选择</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它体现了党和国家对具体国情</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历史经验和时代任务的三重考察</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其二</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“乡村振兴”战略是中国特色反贫困道路的进一步深化</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它在切实考察中国历史性解决绝对贫困问题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人口规模巨大国情基础上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既关注到了生产发展问题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又关注到了人的内在需求</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开拓了不同于西方现代化模式的特色路径</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其三</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中国共产党的领导从根本上保证了我国农业强国目标的顺利实现</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其施政原则及方式解决了社会主义国家如何提升领导农村工作的号召力</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执行力</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凝聚力</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进而增进乡村地区治理效能等重要问题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实际上</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三农</w:t>
      </w:r>
      <w:r>
        <w:rPr>
          <w:rFonts w:hint="eastAsia"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问题</w:t>
      </w:r>
      <w:r>
        <w:rPr>
          <w:rFonts w:hint="eastAsia" w:ascii="Times New Roman" w:hAnsi="Times New Roman" w:eastAsia="宋体" w:cs="Times New Roman"/>
          <w:color w:val="000000"/>
          <w:kern w:val="0"/>
          <w:szCs w:val="21"/>
          <w:lang w:val="en-US" w:eastAsia="zh-Hans" w:bidi="ar"/>
        </w:rPr>
        <w:t>也</w:t>
      </w:r>
      <w:r>
        <w:rPr>
          <w:rFonts w:hint="eastAsia" w:ascii="Times New Roman" w:hAnsi="Times New Roman" w:eastAsia="宋体" w:cs="Times New Roman"/>
          <w:color w:val="000000"/>
          <w:kern w:val="0"/>
          <w:szCs w:val="21"/>
          <w:lang w:bidi="ar"/>
        </w:rPr>
        <w:t>是发展中国家面临的共同性</w:t>
      </w:r>
      <w:r>
        <w:rPr>
          <w:rFonts w:hint="eastAsia" w:ascii="Times New Roman" w:hAnsi="Times New Roman" w:eastAsia="宋体" w:cs="Times New Roman"/>
          <w:color w:val="000000"/>
          <w:kern w:val="0"/>
          <w:szCs w:val="21"/>
          <w:lang w:eastAsia="zh-Hans" w:bidi="ar"/>
        </w:rPr>
        <w:t>问题</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许多后发国家在追求自身现代化的道路上对于如何处理好城乡关系</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补农业农村短板问题上也遇到了种种难题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暴露了后发国家现代化进程中存在共性特点及难题</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因此</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回答好新时期党的“三农”理论创新</w:t>
      </w:r>
      <w:r>
        <w:rPr>
          <w:rFonts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eastAsia="zh-Hans" w:bidi="ar"/>
        </w:rPr>
        <w:t>对于理解党在何种意义上开创性地</w:t>
      </w:r>
      <w:r>
        <w:rPr>
          <w:rFonts w:hint="eastAsia" w:ascii="Times New Roman" w:hAnsi="Times New Roman" w:eastAsia="宋体" w:cs="Times New Roman"/>
          <w:color w:val="000000"/>
          <w:kern w:val="0"/>
          <w:szCs w:val="21"/>
          <w:lang w:bidi="ar"/>
        </w:rPr>
        <w:t>为破解全球性的</w:t>
      </w:r>
      <w:r>
        <w:rPr>
          <w:rFonts w:hint="eastAsia"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三农</w:t>
      </w:r>
      <w:r>
        <w:rPr>
          <w:rFonts w:hint="eastAsia" w:ascii="Times New Roman" w:hAnsi="Times New Roman" w:eastAsia="宋体" w:cs="Times New Roman"/>
          <w:color w:val="000000"/>
          <w:kern w:val="0"/>
          <w:szCs w:val="21"/>
          <w:lang w:eastAsia="zh-Hans" w:bidi="ar"/>
        </w:rPr>
        <w:t>”</w:t>
      </w:r>
      <w:r>
        <w:rPr>
          <w:rFonts w:hint="eastAsia" w:ascii="Times New Roman" w:hAnsi="Times New Roman" w:eastAsia="宋体" w:cs="Times New Roman"/>
          <w:color w:val="000000"/>
          <w:kern w:val="0"/>
          <w:szCs w:val="21"/>
          <w:lang w:bidi="ar"/>
        </w:rPr>
        <w:t>难题贡献中国智慧和中国方案</w:t>
      </w:r>
      <w:r>
        <w:rPr>
          <w:rFonts w:ascii="Times New Roman" w:hAnsi="Times New Roman" w:eastAsia="宋体" w:cs="Times New Roman"/>
          <w:color w:val="000000"/>
          <w:kern w:val="0"/>
          <w:szCs w:val="21"/>
          <w:lang w:bidi="ar"/>
        </w:rPr>
        <w:t>，</w:t>
      </w:r>
      <w:r>
        <w:rPr>
          <w:rFonts w:hint="eastAsia" w:ascii="Times New Roman" w:hAnsi="Times New Roman" w:eastAsia="宋体" w:cs="Times New Roman"/>
          <w:color w:val="000000"/>
          <w:kern w:val="0"/>
          <w:szCs w:val="21"/>
          <w:lang w:eastAsia="zh-Hans" w:bidi="ar"/>
        </w:rPr>
        <w:t>也具有重要启发意义</w:t>
      </w:r>
      <w:r>
        <w:rPr>
          <w:rFonts w:ascii="Times New Roman" w:hAnsi="Times New Roman" w:eastAsia="宋体" w:cs="Times New Roman"/>
          <w:color w:val="000000"/>
          <w:kern w:val="0"/>
          <w:szCs w:val="21"/>
          <w:lang w:eastAsia="zh-Hans" w:bidi="ar"/>
        </w:rPr>
        <w:t>。</w:t>
      </w:r>
    </w:p>
    <w:p>
      <w:pPr>
        <w:numPr>
          <w:ilvl w:val="0"/>
          <w:numId w:val="0"/>
        </w:numPr>
        <w:ind w:firstLine="420" w:firstLineChars="200"/>
        <w:rPr>
          <w:rFonts w:hint="default"/>
          <w:b/>
          <w:bCs/>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6">
    <w:p>
      <w:r>
        <w:separator/>
      </w:r>
    </w:p>
  </w:footnote>
  <w:footnote w:type="continuationSeparator" w:id="87">
    <w:p>
      <w:r>
        <w:continuationSeparator/>
      </w:r>
    </w:p>
  </w:footnote>
  <w:footnote w:id="0">
    <w:p>
      <w:pPr>
        <w:pStyle w:val="4"/>
        <w:rPr>
          <w:lang w:eastAsia="zh-Hans"/>
        </w:rPr>
      </w:pPr>
      <w:r>
        <w:rPr>
          <w:rStyle w:val="8"/>
        </w:rPr>
        <w:footnoteRef/>
      </w:r>
      <w:r>
        <w:t xml:space="preserve"> 《</w:t>
      </w:r>
      <w:r>
        <w:rPr>
          <w:rFonts w:hint="eastAsia"/>
          <w:lang w:eastAsia="zh-Hans"/>
        </w:rPr>
        <w:t>毛泽东文集</w:t>
      </w:r>
      <w:r>
        <w:t>》</w:t>
      </w:r>
      <w:r>
        <w:rPr>
          <w:rFonts w:hint="eastAsia"/>
          <w:lang w:eastAsia="zh-Hans"/>
        </w:rPr>
        <w:t>第七卷</w:t>
      </w:r>
      <w:r>
        <w:rPr>
          <w:lang w:eastAsia="zh-Hans"/>
        </w:rPr>
        <w:t>，</w:t>
      </w:r>
      <w:r>
        <w:rPr>
          <w:rFonts w:hint="eastAsia"/>
          <w:lang w:eastAsia="zh-Hans"/>
        </w:rPr>
        <w:t>北京</w:t>
      </w:r>
      <w:r>
        <w:rPr>
          <w:lang w:eastAsia="zh-Hans"/>
        </w:rPr>
        <w:t>：</w:t>
      </w:r>
      <w:r>
        <w:rPr>
          <w:rFonts w:hint="eastAsia"/>
          <w:lang w:eastAsia="zh-Hans"/>
        </w:rPr>
        <w:t>人民出版社</w:t>
      </w:r>
      <w:r>
        <w:rPr>
          <w:lang w:eastAsia="zh-Hans"/>
        </w:rPr>
        <w:t>，1999</w:t>
      </w:r>
      <w:r>
        <w:rPr>
          <w:rFonts w:hint="eastAsia"/>
          <w:lang w:eastAsia="zh-Hans"/>
        </w:rPr>
        <w:t>年版</w:t>
      </w:r>
      <w:r>
        <w:rPr>
          <w:lang w:eastAsia="zh-Hans"/>
        </w:rPr>
        <w:t>，</w:t>
      </w:r>
      <w:r>
        <w:rPr>
          <w:rFonts w:hint="eastAsia"/>
          <w:lang w:eastAsia="zh-Hans"/>
        </w:rPr>
        <w:t>第</w:t>
      </w:r>
      <w:r>
        <w:rPr>
          <w:lang w:eastAsia="zh-Hans"/>
        </w:rPr>
        <w:t>199</w:t>
      </w:r>
      <w:r>
        <w:rPr>
          <w:rFonts w:hint="eastAsia"/>
          <w:lang w:eastAsia="zh-Hans"/>
        </w:rPr>
        <w:t>页</w:t>
      </w:r>
      <w:r>
        <w:rPr>
          <w:lang w:eastAsia="zh-Hans"/>
        </w:rPr>
        <w:t>。</w:t>
      </w:r>
    </w:p>
  </w:footnote>
  <w:footnote w:id="1">
    <w:p>
      <w:pPr>
        <w:pStyle w:val="4"/>
        <w:rPr>
          <w:lang w:eastAsia="zh-Hans"/>
        </w:rPr>
      </w:pPr>
      <w:r>
        <w:rPr>
          <w:rStyle w:val="8"/>
        </w:rPr>
        <w:footnoteRef/>
      </w:r>
      <w:r>
        <w:t xml:space="preserve"> 《</w:t>
      </w:r>
      <w:r>
        <w:rPr>
          <w:rFonts w:hint="eastAsia"/>
          <w:lang w:eastAsia="zh-Hans"/>
        </w:rPr>
        <w:t>邓小平文选</w:t>
      </w:r>
      <w:r>
        <w:t>》</w:t>
      </w:r>
      <w:r>
        <w:rPr>
          <w:rFonts w:hint="eastAsia"/>
          <w:lang w:eastAsia="zh-Hans"/>
        </w:rPr>
        <w:t>第三卷</w:t>
      </w:r>
      <w:r>
        <w:rPr>
          <w:lang w:eastAsia="zh-Hans"/>
        </w:rPr>
        <w:t>，</w:t>
      </w:r>
      <w:r>
        <w:rPr>
          <w:rFonts w:hint="eastAsia"/>
          <w:lang w:eastAsia="zh-Hans"/>
        </w:rPr>
        <w:t>北京</w:t>
      </w:r>
      <w:r>
        <w:rPr>
          <w:lang w:eastAsia="zh-Hans"/>
        </w:rPr>
        <w:t>：</w:t>
      </w:r>
      <w:r>
        <w:rPr>
          <w:rFonts w:hint="eastAsia"/>
          <w:lang w:eastAsia="zh-Hans"/>
        </w:rPr>
        <w:t>人民出版社</w:t>
      </w:r>
      <w:r>
        <w:rPr>
          <w:lang w:eastAsia="zh-Hans"/>
        </w:rPr>
        <w:t>，1993</w:t>
      </w:r>
      <w:r>
        <w:rPr>
          <w:rFonts w:hint="eastAsia"/>
          <w:lang w:eastAsia="zh-Hans"/>
        </w:rPr>
        <w:t>年版</w:t>
      </w:r>
      <w:r>
        <w:rPr>
          <w:lang w:eastAsia="zh-Hans"/>
        </w:rPr>
        <w:t>，</w:t>
      </w:r>
      <w:r>
        <w:rPr>
          <w:rFonts w:hint="eastAsia"/>
          <w:lang w:eastAsia="zh-Hans"/>
        </w:rPr>
        <w:t>第</w:t>
      </w:r>
      <w:r>
        <w:rPr>
          <w:lang w:eastAsia="zh-Hans"/>
        </w:rPr>
        <w:t>22</w:t>
      </w:r>
      <w:r>
        <w:rPr>
          <w:rFonts w:hint="eastAsia"/>
          <w:lang w:eastAsia="zh-Hans"/>
        </w:rPr>
        <w:t>页</w:t>
      </w:r>
      <w:r>
        <w:rPr>
          <w:lang w:eastAsia="zh-Hans"/>
        </w:rPr>
        <w:t>。</w:t>
      </w:r>
    </w:p>
  </w:footnote>
  <w:footnote w:id="2">
    <w:p>
      <w:pPr>
        <w:pStyle w:val="4"/>
        <w:rPr>
          <w:lang w:eastAsia="zh-Hans"/>
        </w:rPr>
      </w:pPr>
      <w:r>
        <w:rPr>
          <w:rStyle w:val="8"/>
        </w:rPr>
        <w:footnoteRef/>
      </w:r>
      <w:r>
        <w:t xml:space="preserve"> </w:t>
      </w:r>
      <w:r>
        <w:rPr>
          <w:rFonts w:hint="eastAsia"/>
          <w:lang w:eastAsia="zh-Hans"/>
        </w:rPr>
        <w:t>习近平</w:t>
      </w:r>
      <w:r>
        <w:rPr>
          <w:lang w:eastAsia="zh-Hans"/>
        </w:rPr>
        <w:t>：《</w:t>
      </w:r>
      <w:r>
        <w:rPr>
          <w:rFonts w:hint="eastAsia"/>
          <w:lang w:eastAsia="zh-Hans"/>
        </w:rPr>
        <w:t>坚持把解决好“三农”问题作为全党工作重中之重</w:t>
      </w:r>
      <w:r>
        <w:rPr>
          <w:lang w:eastAsia="zh-Hans"/>
        </w:rPr>
        <w:t xml:space="preserve"> </w:t>
      </w:r>
      <w:r>
        <w:rPr>
          <w:rFonts w:hint="eastAsia"/>
          <w:lang w:eastAsia="zh-Hans"/>
        </w:rPr>
        <w:t>举全党全国之力推动乡村振兴</w:t>
      </w:r>
      <w:r>
        <w:rPr>
          <w:lang w:eastAsia="zh-Hans"/>
        </w:rPr>
        <w:t>》，</w:t>
      </w:r>
      <w:r>
        <w:rPr>
          <w:rFonts w:hint="eastAsia"/>
          <w:lang w:eastAsia="zh-Hans"/>
        </w:rPr>
        <w:t>载</w:t>
      </w:r>
      <w:r>
        <w:rPr>
          <w:lang w:eastAsia="zh-Hans"/>
        </w:rPr>
        <w:t>《</w:t>
      </w:r>
      <w:r>
        <w:rPr>
          <w:rFonts w:hint="eastAsia"/>
          <w:lang w:eastAsia="zh-Hans"/>
        </w:rPr>
        <w:t>求是</w:t>
      </w:r>
      <w:r>
        <w:rPr>
          <w:lang w:eastAsia="zh-Hans"/>
        </w:rPr>
        <w:t>》，2022,(7).</w:t>
      </w:r>
    </w:p>
  </w:footnote>
  <w:footnote w:id="3">
    <w:p>
      <w:pPr>
        <w:pStyle w:val="4"/>
        <w:rPr>
          <w:lang w:eastAsia="zh-Hans"/>
        </w:rPr>
      </w:pPr>
      <w:r>
        <w:rPr>
          <w:rStyle w:val="8"/>
        </w:rPr>
        <w:footnoteRef/>
      </w:r>
      <w:r>
        <w:t xml:space="preserve"> </w:t>
      </w:r>
      <w:r>
        <w:rPr>
          <w:rFonts w:hint="eastAsia"/>
          <w:lang w:eastAsia="zh-Hans"/>
        </w:rPr>
        <w:t>顾海英</w:t>
      </w:r>
      <w:r>
        <w:rPr>
          <w:lang w:eastAsia="zh-Hans"/>
        </w:rPr>
        <w:t>、</w:t>
      </w:r>
      <w:r>
        <w:rPr>
          <w:rFonts w:hint="eastAsia"/>
          <w:lang w:eastAsia="zh-Hans"/>
        </w:rPr>
        <w:t>王常伟</w:t>
      </w:r>
      <w:r>
        <w:rPr>
          <w:lang w:eastAsia="zh-Hans"/>
        </w:rPr>
        <w:t>：《</w:t>
      </w:r>
      <w:r>
        <w:rPr>
          <w:rFonts w:hint="eastAsia"/>
          <w:lang w:eastAsia="zh-Hans"/>
        </w:rPr>
        <w:t>中国共产党百年“三农”政策实践</w:t>
      </w:r>
      <w:r>
        <w:rPr>
          <w:lang w:eastAsia="zh-Hans"/>
        </w:rPr>
        <w:t>、</w:t>
      </w:r>
      <w:r>
        <w:rPr>
          <w:rFonts w:hint="eastAsia"/>
          <w:lang w:eastAsia="zh-Hans"/>
        </w:rPr>
        <w:t>思想演进与展望</w:t>
      </w:r>
      <w:r>
        <w:rPr>
          <w:lang w:eastAsia="zh-Hans"/>
        </w:rPr>
        <w:t>》，《</w:t>
      </w:r>
      <w:r>
        <w:rPr>
          <w:rFonts w:hint="eastAsia"/>
          <w:lang w:eastAsia="zh-Hans"/>
        </w:rPr>
        <w:t>农业经济与管理</w:t>
      </w:r>
      <w:r>
        <w:rPr>
          <w:lang w:eastAsia="zh-Hans"/>
        </w:rPr>
        <w:t>》，2022,(01).</w:t>
      </w:r>
    </w:p>
  </w:footnote>
  <w:footnote w:id="4">
    <w:p>
      <w:pPr>
        <w:pStyle w:val="4"/>
        <w:rPr>
          <w:lang w:eastAsia="zh-Hans"/>
        </w:rPr>
      </w:pPr>
      <w:r>
        <w:rPr>
          <w:rStyle w:val="8"/>
        </w:rPr>
        <w:footnoteRef/>
      </w:r>
      <w:r>
        <w:t xml:space="preserve"> </w:t>
      </w:r>
      <w:r>
        <w:rPr>
          <w:rFonts w:hint="eastAsia"/>
          <w:lang w:eastAsia="zh-Hans"/>
        </w:rPr>
        <w:t>高强</w:t>
      </w:r>
      <w:r>
        <w:rPr>
          <w:lang w:eastAsia="zh-Hans"/>
        </w:rPr>
        <w:t>、</w:t>
      </w:r>
      <w:r>
        <w:rPr>
          <w:rFonts w:hint="eastAsia"/>
          <w:lang w:eastAsia="zh-Hans"/>
        </w:rPr>
        <w:t>曾恒源</w:t>
      </w:r>
      <w:r>
        <w:rPr>
          <w:lang w:eastAsia="zh-Hans"/>
        </w:rPr>
        <w:t>：《</w:t>
      </w:r>
      <w:r>
        <w:rPr>
          <w:rFonts w:hint="eastAsia"/>
          <w:lang w:eastAsia="zh-Hans"/>
        </w:rPr>
        <w:t>“十四五”时期农业农村现代化的战略重点与政策取向</w:t>
      </w:r>
      <w:r>
        <w:rPr>
          <w:lang w:eastAsia="zh-Hans"/>
        </w:rPr>
        <w:t>》，《</w:t>
      </w:r>
      <w:r>
        <w:rPr>
          <w:rFonts w:hint="eastAsia"/>
          <w:lang w:eastAsia="zh-Hans"/>
        </w:rPr>
        <w:t>中州学刊</w:t>
      </w:r>
      <w:r>
        <w:rPr>
          <w:lang w:eastAsia="zh-Hans"/>
        </w:rPr>
        <w:t>》，2020,(12).</w:t>
      </w:r>
    </w:p>
  </w:footnote>
  <w:footnote w:id="5">
    <w:p>
      <w:pPr>
        <w:pStyle w:val="4"/>
        <w:rPr>
          <w:lang w:eastAsia="zh-Hans"/>
        </w:rPr>
      </w:pPr>
      <w:r>
        <w:rPr>
          <w:rStyle w:val="8"/>
        </w:rPr>
        <w:footnoteRef/>
      </w:r>
      <w:r>
        <w:t xml:space="preserve"> </w:t>
      </w:r>
      <w:r>
        <w:rPr>
          <w:rFonts w:hint="eastAsia"/>
          <w:lang w:eastAsia="zh-Hans"/>
        </w:rPr>
        <w:t>姜长云</w:t>
      </w:r>
      <w:r>
        <w:rPr>
          <w:lang w:eastAsia="zh-Hans"/>
        </w:rPr>
        <w:t>、</w:t>
      </w:r>
      <w:r>
        <w:rPr>
          <w:rFonts w:hint="eastAsia"/>
          <w:lang w:eastAsia="zh-Hans"/>
        </w:rPr>
        <w:t>杜志雄</w:t>
      </w:r>
      <w:r>
        <w:rPr>
          <w:lang w:eastAsia="zh-Hans"/>
        </w:rPr>
        <w:t>：《</w:t>
      </w:r>
      <w:r>
        <w:rPr>
          <w:rFonts w:hint="eastAsia"/>
          <w:lang w:eastAsia="zh-Hans"/>
        </w:rPr>
        <w:t>关于推进农业供给侧结构性改革的思考</w:t>
      </w:r>
      <w:r>
        <w:rPr>
          <w:lang w:eastAsia="zh-Hans"/>
        </w:rPr>
        <w:t>》，《</w:t>
      </w:r>
      <w:r>
        <w:rPr>
          <w:rFonts w:hint="eastAsia"/>
          <w:lang w:eastAsia="zh-Hans"/>
        </w:rPr>
        <w:t>南京农业大学学报</w:t>
      </w:r>
      <w:r>
        <w:rPr>
          <w:lang w:eastAsia="zh-Hans"/>
        </w:rPr>
        <w:t>》（</w:t>
      </w:r>
      <w:r>
        <w:rPr>
          <w:rFonts w:hint="eastAsia"/>
          <w:lang w:eastAsia="zh-Hans"/>
        </w:rPr>
        <w:t>社会科学版</w:t>
      </w:r>
      <w:r>
        <w:rPr>
          <w:lang w:eastAsia="zh-Hans"/>
        </w:rPr>
        <w:t>），2017,(01).</w:t>
      </w:r>
    </w:p>
  </w:footnote>
  <w:footnote w:id="6">
    <w:p>
      <w:pPr>
        <w:pStyle w:val="4"/>
        <w:rPr>
          <w:lang w:eastAsia="zh-Hans"/>
        </w:rPr>
      </w:pPr>
      <w:r>
        <w:rPr>
          <w:rStyle w:val="8"/>
        </w:rPr>
        <w:footnoteRef/>
      </w:r>
      <w:r>
        <w:t xml:space="preserve"> 《</w:t>
      </w:r>
      <w:r>
        <w:rPr>
          <w:rFonts w:hint="eastAsia"/>
          <w:lang w:eastAsia="zh-Hans"/>
        </w:rPr>
        <w:t>习近平谈治国理政</w:t>
      </w:r>
      <w:r>
        <w:t>》</w:t>
      </w:r>
      <w:r>
        <w:rPr>
          <w:rFonts w:hint="eastAsia"/>
          <w:lang w:eastAsia="zh-Hans"/>
        </w:rPr>
        <w:t>第一卷</w:t>
      </w:r>
      <w:r>
        <w:rPr>
          <w:lang w:eastAsia="zh-Hans"/>
        </w:rPr>
        <w:t>，</w:t>
      </w:r>
      <w:r>
        <w:rPr>
          <w:rFonts w:hint="eastAsia"/>
          <w:lang w:eastAsia="zh-Hans"/>
        </w:rPr>
        <w:t>北京</w:t>
      </w:r>
      <w:r>
        <w:rPr>
          <w:lang w:eastAsia="zh-Hans"/>
        </w:rPr>
        <w:t>：</w:t>
      </w:r>
      <w:r>
        <w:rPr>
          <w:rFonts w:hint="eastAsia"/>
          <w:lang w:eastAsia="zh-Hans"/>
        </w:rPr>
        <w:t>外文出版社</w:t>
      </w:r>
      <w:r>
        <w:rPr>
          <w:lang w:eastAsia="zh-Hans"/>
        </w:rPr>
        <w:t>，2014</w:t>
      </w:r>
      <w:r>
        <w:rPr>
          <w:rFonts w:hint="eastAsia"/>
          <w:lang w:eastAsia="zh-Hans"/>
        </w:rPr>
        <w:t>年版</w:t>
      </w:r>
      <w:r>
        <w:rPr>
          <w:lang w:eastAsia="zh-Hans"/>
        </w:rPr>
        <w:t>，</w:t>
      </w:r>
      <w:r>
        <w:rPr>
          <w:rFonts w:hint="eastAsia"/>
          <w:lang w:eastAsia="zh-Hans"/>
        </w:rPr>
        <w:t>第</w:t>
      </w:r>
      <w:r>
        <w:rPr>
          <w:lang w:eastAsia="zh-Hans"/>
        </w:rPr>
        <w:t>106</w:t>
      </w:r>
      <w:r>
        <w:rPr>
          <w:rFonts w:hint="eastAsia"/>
          <w:lang w:eastAsia="zh-Hans"/>
        </w:rPr>
        <w:t>页</w:t>
      </w:r>
      <w:r>
        <w:rPr>
          <w:lang w:eastAsia="zh-Hans"/>
        </w:rPr>
        <w:t>。</w:t>
      </w:r>
    </w:p>
  </w:footnote>
  <w:footnote w:id="7">
    <w:p>
      <w:pPr>
        <w:widowControl/>
        <w:jc w:val="left"/>
      </w:pPr>
      <w:r>
        <w:rPr>
          <w:rStyle w:val="8"/>
        </w:rPr>
        <w:footnoteRef/>
      </w:r>
      <w:r>
        <w:t xml:space="preserve"> </w:t>
      </w:r>
      <w:r>
        <w:rPr>
          <w:sz w:val="18"/>
          <w:lang w:bidi="ar"/>
        </w:rPr>
        <w:t>《发动全民，讨论40条纲要，掀起农业生产的新高潮》，</w:t>
      </w:r>
      <w:r>
        <w:rPr>
          <w:rFonts w:hint="eastAsia"/>
          <w:sz w:val="18"/>
          <w:lang w:eastAsia="zh-Hans" w:bidi="ar"/>
        </w:rPr>
        <w:t>载</w:t>
      </w:r>
      <w:r>
        <w:rPr>
          <w:sz w:val="18"/>
          <w:lang w:eastAsia="zh-Hans" w:bidi="ar"/>
        </w:rPr>
        <w:t>《人民日报》1957年11月13日, 第1版。</w:t>
      </w:r>
    </w:p>
  </w:footnote>
  <w:footnote w:id="8">
    <w:p>
      <w:pPr>
        <w:pStyle w:val="4"/>
        <w:rPr>
          <w:lang w:eastAsia="zh-Hans"/>
        </w:rPr>
      </w:pPr>
      <w:r>
        <w:rPr>
          <w:rStyle w:val="8"/>
        </w:rPr>
        <w:footnoteRef/>
      </w:r>
      <w:r>
        <w:t xml:space="preserve"> </w:t>
      </w:r>
      <w:r>
        <w:rPr>
          <w:rFonts w:hint="eastAsia"/>
          <w:lang w:eastAsia="zh-Hans"/>
        </w:rPr>
        <w:t>“四个现代化”</w:t>
      </w:r>
      <w:r>
        <w:rPr>
          <w:lang w:eastAsia="zh-Hans"/>
        </w:rPr>
        <w:t>，</w:t>
      </w:r>
      <w:r>
        <w:rPr>
          <w:rFonts w:hint="eastAsia"/>
          <w:lang w:eastAsia="zh-Hans"/>
        </w:rPr>
        <w:t>即把我国建设成为一个具有现代农业</w:t>
      </w:r>
      <w:r>
        <w:rPr>
          <w:lang w:eastAsia="zh-Hans"/>
        </w:rPr>
        <w:t>、</w:t>
      </w:r>
      <w:r>
        <w:rPr>
          <w:rFonts w:hint="eastAsia"/>
          <w:lang w:eastAsia="zh-Hans"/>
        </w:rPr>
        <w:t>现代工业</w:t>
      </w:r>
      <w:r>
        <w:rPr>
          <w:lang w:eastAsia="zh-Hans"/>
        </w:rPr>
        <w:t>、</w:t>
      </w:r>
      <w:r>
        <w:rPr>
          <w:rFonts w:hint="eastAsia"/>
          <w:lang w:eastAsia="zh-Hans"/>
        </w:rPr>
        <w:t>现代国防和现代科学技术的社会主义强国</w:t>
      </w:r>
      <w:r>
        <w:rPr>
          <w:lang w:eastAsia="zh-Hans"/>
        </w:rPr>
        <w:t>。</w:t>
      </w:r>
    </w:p>
  </w:footnote>
  <w:footnote w:id="9">
    <w:p>
      <w:pPr>
        <w:pStyle w:val="4"/>
        <w:rPr>
          <w:lang w:eastAsia="zh-Hans"/>
        </w:rPr>
      </w:pPr>
      <w:r>
        <w:rPr>
          <w:rStyle w:val="8"/>
        </w:rPr>
        <w:footnoteRef/>
      </w:r>
      <w:r>
        <w:t xml:space="preserve"> </w:t>
      </w:r>
      <w:r>
        <w:rPr>
          <w:lang w:eastAsia="zh-Hans"/>
        </w:rPr>
        <w:t>《</w:t>
      </w:r>
      <w:r>
        <w:rPr>
          <w:rFonts w:hint="eastAsia"/>
          <w:lang w:eastAsia="zh-Hans"/>
        </w:rPr>
        <w:t>十五大以来重要文献选编</w:t>
      </w:r>
      <w:r>
        <w:rPr>
          <w:lang w:eastAsia="zh-Hans"/>
        </w:rPr>
        <w:t>》（</w:t>
      </w:r>
      <w:r>
        <w:rPr>
          <w:rFonts w:hint="eastAsia"/>
          <w:lang w:eastAsia="zh-Hans"/>
        </w:rPr>
        <w:t>上</w:t>
      </w:r>
      <w:r>
        <w:rPr>
          <w:lang w:eastAsia="zh-Hans"/>
        </w:rPr>
        <w:t>），</w:t>
      </w:r>
      <w:r>
        <w:rPr>
          <w:rFonts w:hint="eastAsia"/>
          <w:lang w:eastAsia="zh-Hans"/>
        </w:rPr>
        <w:t>北京</w:t>
      </w:r>
      <w:r>
        <w:rPr>
          <w:lang w:eastAsia="zh-Hans"/>
        </w:rPr>
        <w:t>：</w:t>
      </w:r>
      <w:r>
        <w:rPr>
          <w:rFonts w:hint="eastAsia"/>
          <w:lang w:eastAsia="zh-Hans"/>
        </w:rPr>
        <w:t>中央文献出版社</w:t>
      </w:r>
      <w:r>
        <w:rPr>
          <w:lang w:eastAsia="zh-Hans"/>
        </w:rPr>
        <w:t>，2011</w:t>
      </w:r>
      <w:r>
        <w:rPr>
          <w:rFonts w:hint="eastAsia"/>
          <w:lang w:eastAsia="zh-Hans"/>
        </w:rPr>
        <w:t>年版</w:t>
      </w:r>
      <w:r>
        <w:rPr>
          <w:lang w:eastAsia="zh-Hans"/>
        </w:rPr>
        <w:t>，</w:t>
      </w:r>
      <w:r>
        <w:rPr>
          <w:rFonts w:hint="eastAsia"/>
          <w:lang w:eastAsia="zh-Hans"/>
        </w:rPr>
        <w:t>第</w:t>
      </w:r>
      <w:r>
        <w:rPr>
          <w:lang w:eastAsia="zh-Hans"/>
        </w:rPr>
        <w:t>490</w:t>
      </w:r>
      <w:r>
        <w:rPr>
          <w:rFonts w:hint="eastAsia"/>
          <w:lang w:eastAsia="zh-Hans"/>
        </w:rPr>
        <w:t>页</w:t>
      </w:r>
      <w:r>
        <w:rPr>
          <w:lang w:eastAsia="zh-Hans"/>
        </w:rPr>
        <w:t>。</w:t>
      </w:r>
    </w:p>
  </w:footnote>
  <w:footnote w:id="10">
    <w:p>
      <w:pPr>
        <w:pStyle w:val="4"/>
        <w:rPr>
          <w:lang w:eastAsia="zh-Hans"/>
        </w:rPr>
      </w:pPr>
      <w:r>
        <w:rPr>
          <w:rStyle w:val="8"/>
        </w:rPr>
        <w:footnoteRef/>
      </w:r>
      <w:r>
        <w:t xml:space="preserve"> 《</w:t>
      </w:r>
      <w:r>
        <w:rPr>
          <w:rFonts w:hint="eastAsia"/>
          <w:lang w:eastAsia="zh-Hans"/>
        </w:rPr>
        <w:t>十六大以来重要文献选编</w:t>
      </w:r>
      <w:r>
        <w:t>》（</w:t>
      </w:r>
      <w:r>
        <w:rPr>
          <w:rFonts w:hint="eastAsia"/>
          <w:lang w:eastAsia="zh-Hans"/>
        </w:rPr>
        <w:t>下</w:t>
      </w:r>
      <w:r>
        <w:t>），</w:t>
      </w:r>
      <w:r>
        <w:rPr>
          <w:rFonts w:hint="eastAsia"/>
          <w:lang w:eastAsia="zh-Hans"/>
        </w:rPr>
        <w:t>北京</w:t>
      </w:r>
      <w:r>
        <w:rPr>
          <w:lang w:eastAsia="zh-Hans"/>
        </w:rPr>
        <w:t>：</w:t>
      </w:r>
      <w:r>
        <w:rPr>
          <w:rFonts w:hint="eastAsia"/>
          <w:lang w:eastAsia="zh-Hans"/>
        </w:rPr>
        <w:t>中央文献出版社</w:t>
      </w:r>
      <w:r>
        <w:rPr>
          <w:lang w:eastAsia="zh-Hans"/>
        </w:rPr>
        <w:t>，2011</w:t>
      </w:r>
      <w:r>
        <w:rPr>
          <w:rFonts w:hint="eastAsia"/>
          <w:lang w:eastAsia="zh-Hans"/>
        </w:rPr>
        <w:t>年版</w:t>
      </w:r>
      <w:r>
        <w:rPr>
          <w:lang w:eastAsia="zh-Hans"/>
        </w:rPr>
        <w:t>，</w:t>
      </w:r>
      <w:r>
        <w:rPr>
          <w:rFonts w:hint="eastAsia"/>
          <w:lang w:eastAsia="zh-Hans"/>
        </w:rPr>
        <w:t>第</w:t>
      </w:r>
      <w:r>
        <w:rPr>
          <w:lang w:eastAsia="zh-Hans"/>
        </w:rPr>
        <w:t>280</w:t>
      </w:r>
      <w:r>
        <w:rPr>
          <w:rFonts w:hint="eastAsia"/>
          <w:lang w:eastAsia="zh-Hans"/>
        </w:rPr>
        <w:t>页</w:t>
      </w:r>
      <w:r>
        <w:rPr>
          <w:lang w:eastAsia="zh-Hans"/>
        </w:rPr>
        <w:t>。</w:t>
      </w:r>
    </w:p>
  </w:footnote>
  <w:footnote w:id="11">
    <w:p>
      <w:pPr>
        <w:pStyle w:val="4"/>
      </w:pPr>
      <w:r>
        <w:rPr>
          <w:rStyle w:val="8"/>
        </w:rPr>
        <w:footnoteRef/>
      </w:r>
      <w:r>
        <w:t xml:space="preserve"> 《</w:t>
      </w:r>
      <w:r>
        <w:rPr>
          <w:rFonts w:hint="eastAsia"/>
          <w:lang w:eastAsia="zh-Hans"/>
        </w:rPr>
        <w:t>马克思恩格斯文集</w:t>
      </w:r>
      <w:r>
        <w:t>》</w:t>
      </w:r>
      <w:r>
        <w:rPr>
          <w:rFonts w:hint="eastAsia"/>
          <w:lang w:eastAsia="zh-Hans"/>
        </w:rPr>
        <w:t>第二卷</w:t>
      </w:r>
      <w:r>
        <w:rPr>
          <w:lang w:eastAsia="zh-Hans"/>
        </w:rPr>
        <w:t>，</w:t>
      </w:r>
      <w:r>
        <w:rPr>
          <w:rFonts w:hint="eastAsia"/>
          <w:lang w:eastAsia="zh-Hans"/>
        </w:rPr>
        <w:t>北京</w:t>
      </w:r>
      <w:r>
        <w:rPr>
          <w:lang w:eastAsia="zh-Hans"/>
        </w:rPr>
        <w:t>：</w:t>
      </w:r>
      <w:r>
        <w:rPr>
          <w:rFonts w:hint="eastAsia"/>
          <w:lang w:eastAsia="zh-Hans"/>
        </w:rPr>
        <w:t>人民出版社</w:t>
      </w:r>
      <w:r>
        <w:rPr>
          <w:lang w:eastAsia="zh-Hans"/>
        </w:rPr>
        <w:t>，2009</w:t>
      </w:r>
      <w:r>
        <w:rPr>
          <w:rFonts w:hint="eastAsia"/>
          <w:lang w:eastAsia="zh-Hans"/>
        </w:rPr>
        <w:t>年版</w:t>
      </w:r>
      <w:r>
        <w:rPr>
          <w:lang w:eastAsia="zh-Hans"/>
        </w:rPr>
        <w:t>，</w:t>
      </w:r>
      <w:r>
        <w:rPr>
          <w:rFonts w:hint="eastAsia"/>
          <w:lang w:eastAsia="zh-Hans"/>
        </w:rPr>
        <w:t>第</w:t>
      </w:r>
      <w:r>
        <w:rPr>
          <w:lang w:eastAsia="zh-Hans"/>
        </w:rPr>
        <w:t>51</w:t>
      </w:r>
      <w:r>
        <w:rPr>
          <w:rFonts w:hint="eastAsia"/>
          <w:lang w:eastAsia="zh-Hans"/>
        </w:rPr>
        <w:t>页</w:t>
      </w:r>
      <w:r>
        <w:rPr>
          <w:lang w:eastAsia="zh-Hans"/>
        </w:rPr>
        <w:t>。</w:t>
      </w:r>
    </w:p>
  </w:footnote>
  <w:footnote w:id="12">
    <w:p>
      <w:pPr>
        <w:pStyle w:val="4"/>
        <w:rPr>
          <w:lang w:eastAsia="zh-Hans"/>
        </w:rPr>
      </w:pPr>
      <w:r>
        <w:rPr>
          <w:rStyle w:val="8"/>
        </w:rPr>
        <w:footnoteRef/>
      </w:r>
      <w:r>
        <w:t xml:space="preserve"> </w:t>
      </w:r>
      <w:r>
        <w:rPr>
          <w:rFonts w:hint="eastAsia"/>
          <w:lang w:eastAsia="zh-Hans"/>
        </w:rPr>
        <w:t>何传启</w:t>
      </w:r>
      <w:r>
        <w:rPr>
          <w:lang w:eastAsia="zh-Hans"/>
        </w:rPr>
        <w:t>：《</w:t>
      </w:r>
      <w:r>
        <w:rPr>
          <w:rFonts w:hint="eastAsia"/>
          <w:lang w:eastAsia="zh-Hans"/>
        </w:rPr>
        <w:t>中国现代化报告</w:t>
      </w:r>
      <w:r>
        <w:rPr>
          <w:lang w:eastAsia="zh-Hans"/>
        </w:rPr>
        <w:t>2012——</w:t>
      </w:r>
      <w:r>
        <w:rPr>
          <w:rFonts w:hint="eastAsia"/>
          <w:lang w:eastAsia="zh-Hans"/>
        </w:rPr>
        <w:t>农业现代化研究</w:t>
      </w:r>
      <w:r>
        <w:rPr>
          <w:lang w:eastAsia="zh-Hans"/>
        </w:rPr>
        <w:t>》，</w:t>
      </w:r>
      <w:r>
        <w:rPr>
          <w:rFonts w:hint="eastAsia"/>
          <w:lang w:eastAsia="zh-Hans"/>
        </w:rPr>
        <w:t>北京</w:t>
      </w:r>
      <w:r>
        <w:rPr>
          <w:lang w:eastAsia="zh-Hans"/>
        </w:rPr>
        <w:t>：</w:t>
      </w:r>
      <w:r>
        <w:rPr>
          <w:rFonts w:hint="eastAsia"/>
          <w:lang w:eastAsia="zh-Hans"/>
        </w:rPr>
        <w:t>北京大学出版社</w:t>
      </w:r>
      <w:r>
        <w:rPr>
          <w:lang w:eastAsia="zh-Hans"/>
        </w:rPr>
        <w:t>，2012</w:t>
      </w:r>
      <w:r>
        <w:rPr>
          <w:rFonts w:hint="eastAsia"/>
          <w:lang w:eastAsia="zh-Hans"/>
        </w:rPr>
        <w:t>年版</w:t>
      </w:r>
      <w:r>
        <w:rPr>
          <w:lang w:eastAsia="zh-Hans"/>
        </w:rPr>
        <w:t>，</w:t>
      </w:r>
      <w:r>
        <w:rPr>
          <w:rFonts w:hint="eastAsia"/>
          <w:lang w:eastAsia="zh-Hans"/>
        </w:rPr>
        <w:t>第</w:t>
      </w:r>
      <w:r>
        <w:rPr>
          <w:lang w:eastAsia="zh-Hans"/>
        </w:rPr>
        <w:t>173</w:t>
      </w:r>
      <w:r>
        <w:rPr>
          <w:rFonts w:hint="eastAsia"/>
          <w:lang w:eastAsia="zh-Hans"/>
        </w:rPr>
        <w:t>页</w:t>
      </w:r>
      <w:r>
        <w:rPr>
          <w:lang w:eastAsia="zh-Hans"/>
        </w:rPr>
        <w:t>。</w:t>
      </w:r>
    </w:p>
  </w:footnote>
  <w:footnote w:id="13">
    <w:p>
      <w:pPr>
        <w:pStyle w:val="4"/>
        <w:rPr>
          <w:lang w:eastAsia="zh-Hans"/>
        </w:rPr>
      </w:pPr>
      <w:r>
        <w:rPr>
          <w:rStyle w:val="8"/>
        </w:rPr>
        <w:footnoteRef/>
      </w:r>
      <w:r>
        <w:t xml:space="preserve"> </w:t>
      </w:r>
      <w:r>
        <w:rPr>
          <w:rFonts w:hint="eastAsia"/>
          <w:lang w:eastAsia="zh-Hans"/>
        </w:rPr>
        <w:t>习近平</w:t>
      </w:r>
      <w:r>
        <w:rPr>
          <w:lang w:eastAsia="zh-Hans"/>
        </w:rPr>
        <w:t>：《</w:t>
      </w:r>
      <w:r>
        <w:rPr>
          <w:rFonts w:hint="eastAsia"/>
          <w:lang w:eastAsia="zh-Hans"/>
        </w:rPr>
        <w:t>把乡村振兴战略作为新时代“三农”工作总抓手</w:t>
      </w:r>
      <w:r>
        <w:rPr>
          <w:lang w:eastAsia="zh-Hans"/>
        </w:rPr>
        <w:t>》，《</w:t>
      </w:r>
      <w:r>
        <w:rPr>
          <w:rFonts w:hint="eastAsia"/>
          <w:lang w:eastAsia="zh-Hans"/>
        </w:rPr>
        <w:t>求是</w:t>
      </w:r>
      <w:r>
        <w:rPr>
          <w:lang w:eastAsia="zh-Hans"/>
        </w:rPr>
        <w:t>》，2019,(11).</w:t>
      </w:r>
    </w:p>
  </w:footnote>
  <w:footnote w:id="14">
    <w:p>
      <w:pPr>
        <w:pStyle w:val="4"/>
        <w:rPr>
          <w:lang w:eastAsia="zh-Hans"/>
        </w:rPr>
      </w:pPr>
      <w:r>
        <w:rPr>
          <w:rStyle w:val="8"/>
        </w:rPr>
        <w:footnoteRef/>
      </w:r>
      <w:r>
        <w:t xml:space="preserve"> </w:t>
      </w:r>
      <w:r>
        <w:rPr>
          <w:rFonts w:hint="eastAsia"/>
          <w:lang w:eastAsia="zh-Hans"/>
        </w:rPr>
        <w:t>姜长云</w:t>
      </w:r>
      <w:r>
        <w:rPr>
          <w:lang w:eastAsia="zh-Hans"/>
        </w:rPr>
        <w:t>、</w:t>
      </w:r>
      <w:r>
        <w:rPr>
          <w:rFonts w:hint="eastAsia"/>
          <w:lang w:eastAsia="zh-Hans"/>
        </w:rPr>
        <w:t>李俊如</w:t>
      </w:r>
      <w:r>
        <w:rPr>
          <w:lang w:eastAsia="zh-Hans"/>
        </w:rPr>
        <w:t>：《</w:t>
      </w:r>
      <w:r>
        <w:rPr>
          <w:rFonts w:hint="eastAsia"/>
          <w:lang w:eastAsia="zh-Hans"/>
        </w:rPr>
        <w:t>关于农业农村现代化内涵</w:t>
      </w:r>
      <w:r>
        <w:rPr>
          <w:lang w:eastAsia="zh-Hans"/>
        </w:rPr>
        <w:t>、</w:t>
      </w:r>
      <w:r>
        <w:rPr>
          <w:rFonts w:hint="eastAsia"/>
          <w:lang w:eastAsia="zh-Hans"/>
        </w:rPr>
        <w:t>外延的思考</w:t>
      </w:r>
      <w:r>
        <w:rPr>
          <w:lang w:eastAsia="zh-Hans"/>
        </w:rPr>
        <w:t>》，《</w:t>
      </w:r>
      <w:r>
        <w:rPr>
          <w:rFonts w:hint="eastAsia"/>
          <w:lang w:eastAsia="zh-Hans"/>
        </w:rPr>
        <w:t>学术界</w:t>
      </w:r>
      <w:r>
        <w:rPr>
          <w:lang w:eastAsia="zh-Hans"/>
        </w:rPr>
        <w:t>》，2021,(05).</w:t>
      </w:r>
    </w:p>
  </w:footnote>
  <w:footnote w:id="15">
    <w:p>
      <w:pPr>
        <w:pStyle w:val="4"/>
        <w:rPr>
          <w:lang w:eastAsia="zh-Hans"/>
        </w:rPr>
      </w:pPr>
      <w:r>
        <w:rPr>
          <w:rStyle w:val="8"/>
        </w:rPr>
        <w:footnoteRef/>
      </w:r>
      <w:r>
        <w:t xml:space="preserve"> </w:t>
      </w:r>
      <w:r>
        <w:rPr>
          <w:rFonts w:hint="eastAsia"/>
          <w:lang w:eastAsia="zh-Hans"/>
        </w:rPr>
        <w:t>习近平</w:t>
      </w:r>
      <w:r>
        <w:rPr>
          <w:lang w:eastAsia="zh-Hans"/>
        </w:rPr>
        <w:t>：《</w:t>
      </w:r>
      <w:r>
        <w:rPr>
          <w:rFonts w:hint="eastAsia"/>
          <w:lang w:eastAsia="zh-Hans"/>
        </w:rPr>
        <w:t>论“三农”工作</w:t>
      </w:r>
      <w:r>
        <w:rPr>
          <w:lang w:eastAsia="zh-Hans"/>
        </w:rPr>
        <w:t>》，</w:t>
      </w:r>
      <w:r>
        <w:rPr>
          <w:rFonts w:hint="eastAsia"/>
          <w:lang w:eastAsia="zh-Hans"/>
        </w:rPr>
        <w:t>北京</w:t>
      </w:r>
      <w:r>
        <w:rPr>
          <w:lang w:eastAsia="zh-Hans"/>
        </w:rPr>
        <w:t>：</w:t>
      </w:r>
      <w:r>
        <w:rPr>
          <w:rFonts w:hint="eastAsia"/>
          <w:lang w:eastAsia="zh-Hans"/>
        </w:rPr>
        <w:t>中央文献出版社</w:t>
      </w:r>
      <w:r>
        <w:rPr>
          <w:lang w:eastAsia="zh-Hans"/>
        </w:rPr>
        <w:t>，2022</w:t>
      </w:r>
      <w:r>
        <w:rPr>
          <w:rFonts w:hint="eastAsia"/>
          <w:lang w:eastAsia="zh-Hans"/>
        </w:rPr>
        <w:t>年版</w:t>
      </w:r>
      <w:r>
        <w:rPr>
          <w:lang w:eastAsia="zh-Hans"/>
        </w:rPr>
        <w:t>，</w:t>
      </w:r>
      <w:r>
        <w:rPr>
          <w:rFonts w:hint="eastAsia"/>
          <w:lang w:eastAsia="zh-Hans"/>
        </w:rPr>
        <w:t>第</w:t>
      </w:r>
      <w:r>
        <w:rPr>
          <w:lang w:eastAsia="zh-Hans"/>
        </w:rPr>
        <w:t>330</w:t>
      </w:r>
      <w:r>
        <w:rPr>
          <w:rFonts w:hint="eastAsia"/>
          <w:lang w:eastAsia="zh-Hans"/>
        </w:rPr>
        <w:t>页</w:t>
      </w:r>
      <w:r>
        <w:rPr>
          <w:lang w:eastAsia="zh-Hans"/>
        </w:rPr>
        <w:t>。</w:t>
      </w:r>
    </w:p>
  </w:footnote>
  <w:footnote w:id="16">
    <w:p>
      <w:pPr>
        <w:pStyle w:val="4"/>
        <w:rPr>
          <w:lang w:eastAsia="zh-Hans"/>
        </w:rPr>
      </w:pPr>
      <w:r>
        <w:rPr>
          <w:rStyle w:val="8"/>
        </w:rPr>
        <w:footnoteRef/>
      </w:r>
      <w:r>
        <w:t xml:space="preserve"> 《</w:t>
      </w:r>
      <w:r>
        <w:rPr>
          <w:rFonts w:hint="eastAsia"/>
          <w:lang w:eastAsia="zh-Hans"/>
        </w:rPr>
        <w:t>马克思恩格斯选集</w:t>
      </w:r>
      <w:r>
        <w:t>》</w:t>
      </w:r>
      <w:r>
        <w:rPr>
          <w:rFonts w:hint="eastAsia"/>
          <w:lang w:eastAsia="zh-Hans"/>
        </w:rPr>
        <w:t>第</w:t>
      </w:r>
      <w:r>
        <w:rPr>
          <w:lang w:eastAsia="zh-Hans"/>
        </w:rPr>
        <w:t>1</w:t>
      </w:r>
      <w:r>
        <w:rPr>
          <w:rFonts w:hint="eastAsia"/>
          <w:lang w:eastAsia="zh-Hans"/>
        </w:rPr>
        <w:t>卷</w:t>
      </w:r>
      <w:r>
        <w:rPr>
          <w:lang w:eastAsia="zh-Hans"/>
        </w:rPr>
        <w:t>，</w:t>
      </w:r>
      <w:r>
        <w:rPr>
          <w:rFonts w:hint="eastAsia"/>
          <w:lang w:eastAsia="zh-Hans"/>
        </w:rPr>
        <w:t>北京</w:t>
      </w:r>
      <w:r>
        <w:rPr>
          <w:lang w:eastAsia="zh-Hans"/>
        </w:rPr>
        <w:t>：</w:t>
      </w:r>
      <w:r>
        <w:rPr>
          <w:rFonts w:hint="eastAsia"/>
          <w:lang w:eastAsia="zh-Hans"/>
        </w:rPr>
        <w:t>人民出版社</w:t>
      </w:r>
      <w:r>
        <w:rPr>
          <w:lang w:eastAsia="zh-Hans"/>
        </w:rPr>
        <w:t>，2012</w:t>
      </w:r>
      <w:r>
        <w:rPr>
          <w:rFonts w:hint="eastAsia"/>
          <w:lang w:eastAsia="zh-Hans"/>
        </w:rPr>
        <w:t>年版</w:t>
      </w:r>
      <w:r>
        <w:rPr>
          <w:lang w:eastAsia="zh-Hans"/>
        </w:rPr>
        <w:t>，</w:t>
      </w:r>
      <w:r>
        <w:rPr>
          <w:rFonts w:hint="eastAsia"/>
          <w:lang w:eastAsia="zh-Hans"/>
        </w:rPr>
        <w:t>第</w:t>
      </w:r>
      <w:r>
        <w:rPr>
          <w:lang w:eastAsia="zh-Hans"/>
        </w:rPr>
        <w:t>237</w:t>
      </w:r>
      <w:r>
        <w:rPr>
          <w:rFonts w:hint="eastAsia"/>
          <w:lang w:eastAsia="zh-Hans"/>
        </w:rPr>
        <w:t>页</w:t>
      </w:r>
      <w:r>
        <w:rPr>
          <w:lang w:eastAsia="zh-Hans"/>
        </w:rPr>
        <w:t>。</w:t>
      </w:r>
    </w:p>
  </w:footnote>
  <w:footnote w:id="17">
    <w:p>
      <w:pPr>
        <w:pStyle w:val="4"/>
        <w:rPr>
          <w:lang w:eastAsia="zh-Hans"/>
        </w:rPr>
      </w:pPr>
      <w:r>
        <w:rPr>
          <w:rStyle w:val="8"/>
        </w:rPr>
        <w:footnoteRef/>
      </w:r>
      <w:r>
        <w:t xml:space="preserve"> 《</w:t>
      </w:r>
      <w:r>
        <w:rPr>
          <w:rFonts w:hint="eastAsia"/>
          <w:lang w:eastAsia="zh-Hans"/>
        </w:rPr>
        <w:t>马克思恩格斯全集</w:t>
      </w:r>
      <w:r>
        <w:t>》</w:t>
      </w:r>
      <w:r>
        <w:rPr>
          <w:rFonts w:hint="eastAsia"/>
          <w:lang w:eastAsia="zh-Hans"/>
        </w:rPr>
        <w:t>第</w:t>
      </w:r>
      <w:r>
        <w:rPr>
          <w:lang w:eastAsia="zh-Hans"/>
        </w:rPr>
        <w:t>18</w:t>
      </w:r>
      <w:r>
        <w:rPr>
          <w:rFonts w:hint="eastAsia"/>
          <w:lang w:eastAsia="zh-Hans"/>
        </w:rPr>
        <w:t>卷</w:t>
      </w:r>
      <w:r>
        <w:rPr>
          <w:lang w:eastAsia="zh-Hans"/>
        </w:rPr>
        <w:t>，</w:t>
      </w:r>
      <w:r>
        <w:rPr>
          <w:rFonts w:hint="eastAsia"/>
          <w:lang w:eastAsia="zh-Hans"/>
        </w:rPr>
        <w:t>北京</w:t>
      </w:r>
      <w:r>
        <w:rPr>
          <w:lang w:eastAsia="zh-Hans"/>
        </w:rPr>
        <w:t>：</w:t>
      </w:r>
      <w:r>
        <w:rPr>
          <w:rFonts w:hint="eastAsia"/>
          <w:lang w:eastAsia="zh-Hans"/>
        </w:rPr>
        <w:t>人民出版社</w:t>
      </w:r>
      <w:r>
        <w:rPr>
          <w:lang w:eastAsia="zh-Hans"/>
        </w:rPr>
        <w:t>，1964</w:t>
      </w:r>
      <w:r>
        <w:rPr>
          <w:rFonts w:hint="eastAsia"/>
          <w:lang w:eastAsia="zh-Hans"/>
        </w:rPr>
        <w:t>年版</w:t>
      </w:r>
      <w:r>
        <w:rPr>
          <w:lang w:eastAsia="zh-Hans"/>
        </w:rPr>
        <w:t>，</w:t>
      </w:r>
      <w:r>
        <w:rPr>
          <w:rFonts w:hint="eastAsia"/>
          <w:lang w:eastAsia="zh-Hans"/>
        </w:rPr>
        <w:t>第</w:t>
      </w:r>
      <w:r>
        <w:rPr>
          <w:lang w:eastAsia="zh-Hans"/>
        </w:rPr>
        <w:t>313</w:t>
      </w:r>
      <w:r>
        <w:rPr>
          <w:rFonts w:hint="eastAsia"/>
          <w:lang w:eastAsia="zh-Hans"/>
        </w:rPr>
        <w:t>页</w:t>
      </w:r>
      <w:r>
        <w:rPr>
          <w:lang w:eastAsia="zh-Hans"/>
        </w:rPr>
        <w:t>。</w:t>
      </w:r>
    </w:p>
  </w:footnote>
  <w:footnote w:id="18">
    <w:p>
      <w:pPr>
        <w:pStyle w:val="4"/>
        <w:rPr>
          <w:lang w:eastAsia="zh-Hans"/>
        </w:rPr>
      </w:pPr>
      <w:r>
        <w:rPr>
          <w:rStyle w:val="8"/>
        </w:rPr>
        <w:footnoteRef/>
      </w:r>
      <w:r>
        <w:t xml:space="preserve"> </w:t>
      </w:r>
      <w:r>
        <w:rPr>
          <w:rFonts w:hint="eastAsia"/>
          <w:lang w:eastAsia="zh-Hans"/>
        </w:rPr>
        <w:t>习近平</w:t>
      </w:r>
      <w:r>
        <w:rPr>
          <w:lang w:eastAsia="zh-Hans"/>
        </w:rPr>
        <w:t>：《</w:t>
      </w:r>
      <w:r>
        <w:rPr>
          <w:rFonts w:hint="eastAsia"/>
          <w:lang w:eastAsia="zh-Hans"/>
        </w:rPr>
        <w:t>把乡村振兴战略作为新时代“三农”工作总抓手</w:t>
      </w:r>
      <w:r>
        <w:rPr>
          <w:lang w:eastAsia="zh-Hans"/>
        </w:rPr>
        <w:t>》，《</w:t>
      </w:r>
      <w:r>
        <w:rPr>
          <w:rFonts w:hint="eastAsia"/>
          <w:lang w:eastAsia="zh-Hans"/>
        </w:rPr>
        <w:t>求是</w:t>
      </w:r>
      <w:r>
        <w:rPr>
          <w:lang w:eastAsia="zh-Hans"/>
        </w:rPr>
        <w:t>》，2019(11).</w:t>
      </w:r>
    </w:p>
  </w:footnote>
  <w:footnote w:id="19">
    <w:p>
      <w:pPr>
        <w:pStyle w:val="4"/>
        <w:rPr>
          <w:lang w:eastAsia="zh-Hans"/>
        </w:rPr>
      </w:pPr>
      <w:r>
        <w:rPr>
          <w:rStyle w:val="8"/>
        </w:rPr>
        <w:footnoteRef/>
      </w:r>
      <w:r>
        <w:t xml:space="preserve"> </w:t>
      </w:r>
      <w:r>
        <w:rPr>
          <w:rFonts w:hint="eastAsia"/>
          <w:lang w:eastAsia="zh-Hans"/>
        </w:rPr>
        <w:t>习近平</w:t>
      </w:r>
      <w:r>
        <w:rPr>
          <w:lang w:eastAsia="zh-Hans"/>
        </w:rPr>
        <w:t>：《</w:t>
      </w:r>
      <w:r>
        <w:rPr>
          <w:rFonts w:hint="eastAsia"/>
          <w:lang w:eastAsia="zh-Hans"/>
        </w:rPr>
        <w:t>之江新语</w:t>
      </w:r>
      <w:r>
        <w:rPr>
          <w:lang w:eastAsia="zh-Hans"/>
        </w:rPr>
        <w:t>》，</w:t>
      </w:r>
      <w:r>
        <w:rPr>
          <w:rFonts w:hint="eastAsia"/>
          <w:lang w:eastAsia="zh-Hans"/>
        </w:rPr>
        <w:t>杭州</w:t>
      </w:r>
      <w:r>
        <w:rPr>
          <w:lang w:eastAsia="zh-Hans"/>
        </w:rPr>
        <w:t>：</w:t>
      </w:r>
      <w:r>
        <w:rPr>
          <w:rFonts w:hint="eastAsia"/>
          <w:lang w:eastAsia="zh-Hans"/>
        </w:rPr>
        <w:t>浙江人民出版社</w:t>
      </w:r>
      <w:r>
        <w:rPr>
          <w:lang w:eastAsia="zh-Hans"/>
        </w:rPr>
        <w:t>，2018</w:t>
      </w:r>
      <w:r>
        <w:rPr>
          <w:rFonts w:hint="eastAsia"/>
          <w:lang w:eastAsia="zh-Hans"/>
        </w:rPr>
        <w:t>年版</w:t>
      </w:r>
      <w:r>
        <w:rPr>
          <w:lang w:eastAsia="zh-Hans"/>
        </w:rPr>
        <w:t>，</w:t>
      </w:r>
      <w:r>
        <w:rPr>
          <w:rFonts w:hint="eastAsia"/>
          <w:lang w:eastAsia="zh-Hans"/>
        </w:rPr>
        <w:t>第</w:t>
      </w:r>
      <w:r>
        <w:rPr>
          <w:lang w:eastAsia="zh-Hans"/>
        </w:rPr>
        <w:t>191</w:t>
      </w:r>
      <w:r>
        <w:rPr>
          <w:rFonts w:hint="eastAsia"/>
          <w:lang w:eastAsia="zh-Hans"/>
        </w:rPr>
        <w:t>页</w:t>
      </w:r>
      <w:r>
        <w:rPr>
          <w:lang w:eastAsia="zh-Hans"/>
        </w:rPr>
        <w:t>。</w:t>
      </w:r>
    </w:p>
  </w:footnote>
  <w:footnote w:id="20">
    <w:p>
      <w:pPr>
        <w:widowControl/>
        <w:jc w:val="left"/>
      </w:pPr>
      <w:r>
        <w:rPr>
          <w:rStyle w:val="8"/>
        </w:rPr>
        <w:footnoteRef/>
      </w:r>
      <w:r>
        <w:t xml:space="preserve"> </w:t>
      </w:r>
      <w:r>
        <w:rPr>
          <w:rFonts w:hint="eastAsia"/>
          <w:sz w:val="18"/>
        </w:rPr>
        <w:t>习近平</w:t>
      </w:r>
      <w:r>
        <w:rPr>
          <w:rFonts w:hint="default"/>
          <w:sz w:val="18"/>
        </w:rPr>
        <w:t>：《</w:t>
      </w:r>
      <w:r>
        <w:rPr>
          <w:rFonts w:hint="eastAsia"/>
          <w:sz w:val="18"/>
        </w:rPr>
        <w:t>让广大农民共享改革发展成果</w:t>
      </w:r>
      <w:r>
        <w:rPr>
          <w:rFonts w:hint="default"/>
          <w:sz w:val="18"/>
        </w:rPr>
        <w:t>》，</w:t>
      </w:r>
      <w:r>
        <w:rPr>
          <w:rFonts w:hint="eastAsia"/>
          <w:sz w:val="18"/>
          <w:lang w:val="en-US" w:eastAsia="zh-Hans"/>
        </w:rPr>
        <w:t>载</w:t>
      </w:r>
      <w:r>
        <w:rPr>
          <w:rFonts w:hint="default"/>
          <w:sz w:val="18"/>
          <w:lang w:eastAsia="zh-Hans"/>
        </w:rPr>
        <w:t>《</w:t>
      </w:r>
      <w:r>
        <w:rPr>
          <w:rFonts w:hint="eastAsia"/>
          <w:sz w:val="18"/>
          <w:lang w:val="en-US" w:eastAsia="zh-Hans"/>
        </w:rPr>
        <w:t>人民日报</w:t>
      </w:r>
      <w:r>
        <w:rPr>
          <w:rFonts w:hint="default"/>
          <w:sz w:val="18"/>
          <w:lang w:eastAsia="zh-Hans"/>
        </w:rPr>
        <w:t>》，2015</w:t>
      </w:r>
      <w:r>
        <w:rPr>
          <w:rFonts w:hint="eastAsia"/>
          <w:sz w:val="18"/>
          <w:lang w:val="en-US" w:eastAsia="zh-Hans"/>
        </w:rPr>
        <w:t>年</w:t>
      </w:r>
      <w:r>
        <w:rPr>
          <w:rFonts w:hint="default"/>
          <w:sz w:val="18"/>
          <w:lang w:eastAsia="zh-Hans"/>
        </w:rPr>
        <w:t>5</w:t>
      </w:r>
      <w:r>
        <w:rPr>
          <w:rFonts w:hint="eastAsia"/>
          <w:sz w:val="18"/>
          <w:lang w:val="en-US" w:eastAsia="zh-Hans"/>
        </w:rPr>
        <w:t>月</w:t>
      </w:r>
      <w:r>
        <w:rPr>
          <w:rFonts w:hint="default"/>
          <w:sz w:val="18"/>
          <w:lang w:eastAsia="zh-Hans"/>
        </w:rPr>
        <w:t>2</w:t>
      </w:r>
      <w:r>
        <w:rPr>
          <w:rFonts w:hint="eastAsia"/>
          <w:sz w:val="18"/>
          <w:lang w:val="en-US" w:eastAsia="zh-Hans"/>
        </w:rPr>
        <w:t>日</w:t>
      </w:r>
      <w:r>
        <w:rPr>
          <w:rFonts w:hint="default"/>
          <w:sz w:val="18"/>
          <w:lang w:eastAsia="zh-Hans"/>
        </w:rPr>
        <w:t>，</w:t>
      </w:r>
      <w:r>
        <w:rPr>
          <w:rFonts w:hint="eastAsia"/>
          <w:sz w:val="18"/>
          <w:lang w:val="en-US" w:eastAsia="zh-Hans"/>
        </w:rPr>
        <w:t>第</w:t>
      </w:r>
      <w:r>
        <w:rPr>
          <w:rFonts w:hint="default"/>
          <w:sz w:val="18"/>
          <w:lang w:eastAsia="zh-Hans"/>
        </w:rPr>
        <w:t>1</w:t>
      </w:r>
      <w:r>
        <w:rPr>
          <w:rFonts w:hint="eastAsia"/>
          <w:sz w:val="18"/>
          <w:lang w:val="en-US" w:eastAsia="zh-Hans"/>
        </w:rPr>
        <w:t>版</w:t>
      </w:r>
      <w:r>
        <w:rPr>
          <w:rFonts w:hint="default"/>
          <w:sz w:val="18"/>
          <w:lang w:eastAsia="zh-Hans"/>
        </w:rPr>
        <w:t>。</w:t>
      </w:r>
    </w:p>
  </w:footnote>
  <w:footnote w:id="21">
    <w:p>
      <w:pPr>
        <w:pStyle w:val="4"/>
        <w:rPr>
          <w:lang w:eastAsia="zh-Hans"/>
        </w:rPr>
      </w:pPr>
      <w:r>
        <w:rPr>
          <w:rStyle w:val="8"/>
        </w:rPr>
        <w:footnoteRef/>
      </w:r>
      <w:r>
        <w:t xml:space="preserve"> </w:t>
      </w:r>
      <w:r>
        <w:rPr>
          <w:rFonts w:hint="eastAsia"/>
          <w:lang w:eastAsia="zh-Hans"/>
        </w:rPr>
        <w:t>习近平</w:t>
      </w:r>
      <w:r>
        <w:rPr>
          <w:lang w:eastAsia="zh-Hans"/>
        </w:rPr>
        <w:t>：《</w:t>
      </w:r>
      <w:r>
        <w:rPr>
          <w:rFonts w:hint="eastAsia"/>
          <w:lang w:eastAsia="zh-Hans"/>
        </w:rPr>
        <w:t>在全国脱贫攻坚总结表彰大会上的讲话</w:t>
      </w:r>
      <w:r>
        <w:rPr>
          <w:lang w:eastAsia="zh-Hans"/>
        </w:rPr>
        <w:t>》，</w:t>
      </w:r>
      <w:r>
        <w:rPr>
          <w:rFonts w:hint="eastAsia"/>
          <w:lang w:eastAsia="zh-Hans"/>
        </w:rPr>
        <w:t>载</w:t>
      </w:r>
      <w:r>
        <w:rPr>
          <w:lang w:eastAsia="zh-Hans"/>
        </w:rPr>
        <w:t>《</w:t>
      </w:r>
      <w:r>
        <w:rPr>
          <w:rFonts w:hint="eastAsia"/>
          <w:lang w:eastAsia="zh-Hans"/>
        </w:rPr>
        <w:t>人民日报</w:t>
      </w:r>
      <w:r>
        <w:rPr>
          <w:lang w:eastAsia="zh-Hans"/>
        </w:rPr>
        <w:t>》2021</w:t>
      </w:r>
      <w:r>
        <w:rPr>
          <w:rFonts w:hint="eastAsia"/>
          <w:lang w:eastAsia="zh-Hans"/>
        </w:rPr>
        <w:t>年</w:t>
      </w:r>
      <w:r>
        <w:rPr>
          <w:lang w:eastAsia="zh-Hans"/>
        </w:rPr>
        <w:t>2</w:t>
      </w:r>
      <w:r>
        <w:rPr>
          <w:rFonts w:hint="eastAsia"/>
          <w:lang w:eastAsia="zh-Hans"/>
        </w:rPr>
        <w:t>月</w:t>
      </w:r>
      <w:r>
        <w:rPr>
          <w:lang w:eastAsia="zh-Hans"/>
        </w:rPr>
        <w:t>26</w:t>
      </w:r>
      <w:r>
        <w:rPr>
          <w:rFonts w:hint="eastAsia"/>
          <w:lang w:eastAsia="zh-Hans"/>
        </w:rPr>
        <w:t>日</w:t>
      </w:r>
      <w:r>
        <w:rPr>
          <w:lang w:eastAsia="zh-Hans"/>
        </w:rPr>
        <w:t>，</w:t>
      </w:r>
      <w:r>
        <w:rPr>
          <w:rFonts w:hint="eastAsia"/>
          <w:lang w:eastAsia="zh-Hans"/>
        </w:rPr>
        <w:t>第</w:t>
      </w:r>
      <w:r>
        <w:rPr>
          <w:lang w:eastAsia="zh-Hans"/>
        </w:rPr>
        <w:t>2</w:t>
      </w:r>
      <w:r>
        <w:rPr>
          <w:rFonts w:hint="eastAsia"/>
          <w:lang w:eastAsia="zh-Hans"/>
        </w:rPr>
        <w:t>版</w:t>
      </w:r>
      <w:r>
        <w:rPr>
          <w:lang w:eastAsia="zh-Hans"/>
        </w:rPr>
        <w:t>。</w:t>
      </w:r>
    </w:p>
  </w:footnote>
  <w:footnote w:id="22">
    <w:p>
      <w:pPr>
        <w:pStyle w:val="4"/>
        <w:snapToGrid w:val="0"/>
      </w:pPr>
      <w:r>
        <w:rPr>
          <w:rStyle w:val="8"/>
        </w:rPr>
        <w:footnoteRef/>
      </w:r>
      <w:r>
        <w:t xml:space="preserve"> </w:t>
      </w:r>
      <w:r>
        <w:rPr>
          <w:rFonts w:hint="eastAsia"/>
          <w:lang w:eastAsia="zh-Hans"/>
        </w:rPr>
        <w:t>习近平</w:t>
      </w:r>
      <w:r>
        <w:rPr>
          <w:lang w:eastAsia="zh-Hans"/>
        </w:rPr>
        <w:t>：《</w:t>
      </w:r>
      <w:r>
        <w:rPr>
          <w:rFonts w:hint="eastAsia"/>
          <w:lang w:eastAsia="zh-Hans"/>
        </w:rPr>
        <w:t>在全国脱贫攻坚总结表彰大会上的讲话</w:t>
      </w:r>
      <w:r>
        <w:rPr>
          <w:lang w:eastAsia="zh-Hans"/>
        </w:rPr>
        <w:t>》，</w:t>
      </w:r>
      <w:r>
        <w:rPr>
          <w:rFonts w:hint="eastAsia"/>
          <w:lang w:eastAsia="zh-Hans"/>
        </w:rPr>
        <w:t>载</w:t>
      </w:r>
      <w:r>
        <w:rPr>
          <w:lang w:eastAsia="zh-Hans"/>
        </w:rPr>
        <w:t>《</w:t>
      </w:r>
      <w:r>
        <w:rPr>
          <w:rFonts w:hint="eastAsia"/>
          <w:lang w:eastAsia="zh-Hans"/>
        </w:rPr>
        <w:t>人民日报</w:t>
      </w:r>
      <w:r>
        <w:rPr>
          <w:lang w:eastAsia="zh-Hans"/>
        </w:rPr>
        <w:t>》2021</w:t>
      </w:r>
      <w:r>
        <w:rPr>
          <w:rFonts w:hint="eastAsia"/>
          <w:lang w:eastAsia="zh-Hans"/>
        </w:rPr>
        <w:t>年</w:t>
      </w:r>
      <w:r>
        <w:rPr>
          <w:lang w:eastAsia="zh-Hans"/>
        </w:rPr>
        <w:t>2</w:t>
      </w:r>
      <w:r>
        <w:rPr>
          <w:rFonts w:hint="eastAsia"/>
          <w:lang w:eastAsia="zh-Hans"/>
        </w:rPr>
        <w:t>月</w:t>
      </w:r>
      <w:r>
        <w:rPr>
          <w:lang w:eastAsia="zh-Hans"/>
        </w:rPr>
        <w:t>26</w:t>
      </w:r>
      <w:r>
        <w:rPr>
          <w:rFonts w:hint="eastAsia"/>
          <w:lang w:eastAsia="zh-Hans"/>
        </w:rPr>
        <w:t>日</w:t>
      </w:r>
      <w:r>
        <w:rPr>
          <w:lang w:eastAsia="zh-Hans"/>
        </w:rPr>
        <w:t>，</w:t>
      </w:r>
      <w:r>
        <w:rPr>
          <w:rFonts w:hint="eastAsia"/>
          <w:lang w:eastAsia="zh-Hans"/>
        </w:rPr>
        <w:t>第</w:t>
      </w:r>
      <w:r>
        <w:rPr>
          <w:lang w:eastAsia="zh-Hans"/>
        </w:rPr>
        <w:t>2</w:t>
      </w:r>
      <w:r>
        <w:rPr>
          <w:rFonts w:hint="eastAsia"/>
          <w:lang w:eastAsia="zh-Hans"/>
        </w:rPr>
        <w:t>版</w:t>
      </w:r>
      <w:r>
        <w:rPr>
          <w:lang w:eastAsia="zh-Hans"/>
        </w:rPr>
        <w:t>。</w:t>
      </w:r>
    </w:p>
  </w:footnote>
  <w:footnote w:id="23">
    <w:p>
      <w:pPr>
        <w:pStyle w:val="4"/>
        <w:rPr>
          <w:lang w:eastAsia="zh-Hans"/>
        </w:rPr>
      </w:pPr>
      <w:r>
        <w:rPr>
          <w:rStyle w:val="8"/>
        </w:rPr>
        <w:footnoteRef/>
      </w:r>
      <w:r>
        <w:t xml:space="preserve"> 《</w:t>
      </w:r>
      <w:r>
        <w:rPr>
          <w:rFonts w:hint="eastAsia"/>
          <w:lang w:eastAsia="zh-Hans"/>
        </w:rPr>
        <w:t>马克思恩格斯文集</w:t>
      </w:r>
      <w:r>
        <w:t>》</w:t>
      </w:r>
      <w:r>
        <w:rPr>
          <w:rFonts w:hint="eastAsia"/>
          <w:lang w:eastAsia="zh-Hans"/>
        </w:rPr>
        <w:t>第一卷</w:t>
      </w:r>
      <w:r>
        <w:rPr>
          <w:lang w:eastAsia="zh-Hans"/>
        </w:rPr>
        <w:t>，</w:t>
      </w:r>
      <w:r>
        <w:rPr>
          <w:rFonts w:hint="eastAsia"/>
          <w:lang w:eastAsia="zh-Hans"/>
        </w:rPr>
        <w:t>北京</w:t>
      </w:r>
      <w:r>
        <w:rPr>
          <w:lang w:eastAsia="zh-Hans"/>
        </w:rPr>
        <w:t>：</w:t>
      </w:r>
      <w:r>
        <w:rPr>
          <w:rFonts w:hint="eastAsia"/>
          <w:lang w:eastAsia="zh-Hans"/>
        </w:rPr>
        <w:t>人民出版社</w:t>
      </w:r>
      <w:r>
        <w:rPr>
          <w:lang w:eastAsia="zh-Hans"/>
        </w:rPr>
        <w:t>，2009</w:t>
      </w:r>
      <w:r>
        <w:rPr>
          <w:rFonts w:hint="eastAsia"/>
          <w:lang w:eastAsia="zh-Hans"/>
        </w:rPr>
        <w:t>年版</w:t>
      </w:r>
      <w:r>
        <w:rPr>
          <w:lang w:eastAsia="zh-Hans"/>
        </w:rPr>
        <w:t>，</w:t>
      </w:r>
      <w:r>
        <w:rPr>
          <w:rFonts w:hint="eastAsia"/>
          <w:lang w:eastAsia="zh-Hans"/>
        </w:rPr>
        <w:t>第</w:t>
      </w:r>
      <w:r>
        <w:rPr>
          <w:lang w:eastAsia="zh-Hans"/>
        </w:rPr>
        <w:t>286</w:t>
      </w:r>
      <w:r>
        <w:rPr>
          <w:rFonts w:hint="eastAsia"/>
          <w:lang w:eastAsia="zh-Hans"/>
        </w:rPr>
        <w:t>页</w:t>
      </w:r>
      <w:r>
        <w:rPr>
          <w:lang w:eastAsia="zh-Hans"/>
        </w:rPr>
        <w:t>。</w:t>
      </w:r>
    </w:p>
  </w:footnote>
  <w:footnote w:id="24">
    <w:p>
      <w:pPr>
        <w:pStyle w:val="4"/>
        <w:rPr>
          <w:lang w:eastAsia="zh-Hans"/>
        </w:rPr>
      </w:pPr>
      <w:r>
        <w:rPr>
          <w:rStyle w:val="8"/>
        </w:rPr>
        <w:footnoteRef/>
      </w:r>
      <w:r>
        <w:t xml:space="preserve"> 《</w:t>
      </w:r>
      <w:r>
        <w:rPr>
          <w:rFonts w:hint="eastAsia"/>
          <w:lang w:eastAsia="zh-Hans"/>
        </w:rPr>
        <w:t>马克思恩格斯选集</w:t>
      </w:r>
      <w:r>
        <w:t>》</w:t>
      </w:r>
      <w:r>
        <w:rPr>
          <w:rFonts w:hint="eastAsia"/>
          <w:lang w:eastAsia="zh-Hans"/>
        </w:rPr>
        <w:t>第四卷</w:t>
      </w:r>
      <w:r>
        <w:rPr>
          <w:lang w:eastAsia="zh-Hans"/>
        </w:rPr>
        <w:t>，</w:t>
      </w:r>
      <w:r>
        <w:rPr>
          <w:rFonts w:hint="eastAsia"/>
          <w:lang w:eastAsia="zh-Hans"/>
        </w:rPr>
        <w:t>北京</w:t>
      </w:r>
      <w:r>
        <w:rPr>
          <w:lang w:eastAsia="zh-Hans"/>
        </w:rPr>
        <w:t>：</w:t>
      </w:r>
      <w:r>
        <w:rPr>
          <w:rFonts w:hint="eastAsia"/>
          <w:lang w:eastAsia="zh-Hans"/>
        </w:rPr>
        <w:t>人民出版社</w:t>
      </w:r>
      <w:r>
        <w:rPr>
          <w:lang w:eastAsia="zh-Hans"/>
        </w:rPr>
        <w:t>，1995</w:t>
      </w:r>
      <w:r>
        <w:rPr>
          <w:rFonts w:hint="eastAsia"/>
          <w:lang w:eastAsia="zh-Hans"/>
        </w:rPr>
        <w:t>年版</w:t>
      </w:r>
      <w:r>
        <w:rPr>
          <w:lang w:eastAsia="zh-Hans"/>
        </w:rPr>
        <w:t>，</w:t>
      </w:r>
      <w:r>
        <w:rPr>
          <w:rFonts w:hint="eastAsia"/>
          <w:lang w:eastAsia="zh-Hans"/>
        </w:rPr>
        <w:t>第</w:t>
      </w:r>
      <w:r>
        <w:rPr>
          <w:lang w:eastAsia="zh-Hans"/>
        </w:rPr>
        <w:t>501</w:t>
      </w:r>
      <w:r>
        <w:rPr>
          <w:rFonts w:hint="eastAsia"/>
          <w:lang w:eastAsia="zh-Hans"/>
        </w:rPr>
        <w:t>页</w:t>
      </w:r>
      <w:r>
        <w:rPr>
          <w:lang w:eastAsia="zh-Hans"/>
        </w:rPr>
        <w:t>。</w:t>
      </w:r>
    </w:p>
  </w:footnote>
  <w:footnote w:id="25">
    <w:p>
      <w:pPr>
        <w:keepNext w:val="0"/>
        <w:keepLines w:val="0"/>
        <w:widowControl/>
        <w:suppressLineNumbers w:val="0"/>
        <w:jc w:val="left"/>
        <w:rPr>
          <w:rFonts w:hint="default"/>
          <w:sz w:val="18"/>
          <w:lang w:eastAsia="zh-Hans"/>
        </w:rPr>
      </w:pPr>
      <w:r>
        <w:rPr>
          <w:rStyle w:val="8"/>
          <w:rFonts w:ascii="Times New Roman" w:hAnsi="Times New Roman" w:eastAsia="宋体" w:cs="Times New Roman"/>
          <w:sz w:val="18"/>
        </w:rPr>
        <w:footnoteRef/>
      </w:r>
      <w:r>
        <w:rPr>
          <w:rFonts w:hint="eastAsia"/>
          <w:sz w:val="18"/>
          <w:lang w:eastAsia="zh-Hans"/>
        </w:rPr>
        <w:t xml:space="preserve"> </w:t>
      </w:r>
      <w:r>
        <w:rPr>
          <w:rFonts w:hint="eastAsia"/>
          <w:sz w:val="18"/>
          <w:lang w:val="en-US" w:eastAsia="zh-Hans"/>
        </w:rPr>
        <w:t>习近平</w:t>
      </w:r>
      <w:r>
        <w:rPr>
          <w:rFonts w:hint="default"/>
          <w:sz w:val="18"/>
          <w:lang w:eastAsia="zh-Hans"/>
        </w:rPr>
        <w:t>：</w:t>
      </w:r>
      <w:r>
        <w:rPr>
          <w:rFonts w:hint="eastAsia"/>
          <w:sz w:val="18"/>
          <w:lang w:eastAsia="zh-Hans"/>
        </w:rPr>
        <w:t>《</w:t>
      </w:r>
      <w:r>
        <w:rPr>
          <w:rFonts w:hint="eastAsia" w:asciiTheme="minorHAnsi" w:hAnsiTheme="minorHAnsi" w:eastAsiaTheme="minorEastAsia" w:cstheme="minorBidi"/>
          <w:kern w:val="2"/>
          <w:sz w:val="18"/>
          <w:szCs w:val="24"/>
          <w:lang w:val="en-US" w:eastAsia="zh-CN" w:bidi="ar-SA"/>
        </w:rPr>
        <w:t>在河北省阜平县考察扶贫开发工作时的讲话</w:t>
      </w:r>
      <w:r>
        <w:rPr>
          <w:rFonts w:hint="eastAsia" w:asciiTheme="minorHAnsi" w:hAnsiTheme="minorHAnsi" w:eastAsiaTheme="minorEastAsia" w:cstheme="minorBidi"/>
          <w:kern w:val="2"/>
          <w:sz w:val="18"/>
          <w:szCs w:val="24"/>
          <w:lang w:val="en-US" w:eastAsia="zh-Hans" w:bidi="ar-SA"/>
        </w:rPr>
        <w:t>》</w:t>
      </w:r>
      <w:r>
        <w:rPr>
          <w:sz w:val="18"/>
        </w:rPr>
        <w:t>，</w:t>
      </w:r>
      <w:r>
        <w:rPr>
          <w:rFonts w:hint="eastAsia"/>
          <w:sz w:val="18"/>
          <w:lang w:val="en-US" w:eastAsia="zh-Hans"/>
        </w:rPr>
        <w:t>载</w:t>
      </w:r>
      <w:r>
        <w:rPr>
          <w:sz w:val="18"/>
          <w:lang w:eastAsia="zh-Hans"/>
        </w:rPr>
        <w:t>《</w:t>
      </w:r>
      <w:r>
        <w:rPr>
          <w:rFonts w:hint="eastAsia"/>
          <w:sz w:val="18"/>
          <w:lang w:val="en-US" w:eastAsia="zh-Hans"/>
        </w:rPr>
        <w:t>求是</w:t>
      </w:r>
      <w:r>
        <w:rPr>
          <w:sz w:val="18"/>
        </w:rPr>
        <w:t>》，20</w:t>
      </w:r>
      <w:r>
        <w:rPr>
          <w:rFonts w:hint="default"/>
          <w:sz w:val="18"/>
        </w:rPr>
        <w:t>21(</w:t>
      </w:r>
      <w:r>
        <w:rPr>
          <w:rFonts w:hint="default"/>
          <w:sz w:val="18"/>
          <w:lang w:eastAsia="zh-Hans"/>
        </w:rPr>
        <w:t>4).</w:t>
      </w:r>
    </w:p>
  </w:footnote>
  <w:footnote w:id="26">
    <w:p>
      <w:pPr>
        <w:widowControl/>
        <w:jc w:val="left"/>
        <w:rPr>
          <w:sz w:val="18"/>
          <w:lang w:eastAsia="zh-Hans"/>
        </w:rPr>
      </w:pPr>
      <w:r>
        <w:rPr>
          <w:rStyle w:val="8"/>
          <w:rFonts w:ascii="Times New Roman" w:hAnsi="Times New Roman" w:eastAsia="宋体" w:cs="Times New Roman"/>
          <w:sz w:val="18"/>
        </w:rPr>
        <w:footnoteRef/>
      </w:r>
      <w:r>
        <w:t xml:space="preserve"> 《</w:t>
      </w:r>
      <w:r>
        <w:rPr>
          <w:rFonts w:hint="eastAsia"/>
          <w:sz w:val="18"/>
        </w:rPr>
        <w:t>十八大以来重要文献选编</w:t>
      </w:r>
      <w:r>
        <w:rPr>
          <w:rFonts w:hint="default"/>
          <w:sz w:val="18"/>
        </w:rPr>
        <w:t>》</w:t>
      </w:r>
      <w:r>
        <w:rPr>
          <w:rFonts w:hint="eastAsia"/>
          <w:sz w:val="18"/>
        </w:rPr>
        <w:t>（上</w:t>
      </w:r>
      <w:r>
        <w:rPr>
          <w:sz w:val="18"/>
        </w:rPr>
        <w:t>），</w:t>
      </w:r>
      <w:r>
        <w:rPr>
          <w:rFonts w:hint="eastAsia"/>
          <w:sz w:val="18"/>
        </w:rPr>
        <w:t>北京</w:t>
      </w:r>
      <w:r>
        <w:rPr>
          <w:sz w:val="18"/>
        </w:rPr>
        <w:t>：</w:t>
      </w:r>
      <w:r>
        <w:rPr>
          <w:rFonts w:hint="eastAsia"/>
          <w:sz w:val="18"/>
        </w:rPr>
        <w:t>中央文献出版社</w:t>
      </w:r>
      <w:r>
        <w:rPr>
          <w:sz w:val="18"/>
        </w:rPr>
        <w:t>，2014</w:t>
      </w:r>
      <w:r>
        <w:rPr>
          <w:rFonts w:hint="eastAsia"/>
          <w:sz w:val="18"/>
          <w:lang w:val="en-US" w:eastAsia="zh-Hans"/>
        </w:rPr>
        <w:t>年版</w:t>
      </w:r>
      <w:r>
        <w:rPr>
          <w:rFonts w:hint="default"/>
          <w:sz w:val="18"/>
          <w:lang w:eastAsia="zh-Hans"/>
        </w:rPr>
        <w:t>，</w:t>
      </w:r>
      <w:r>
        <w:rPr>
          <w:rFonts w:hint="eastAsia"/>
          <w:sz w:val="18"/>
          <w:lang w:eastAsia="zh-Hans"/>
        </w:rPr>
        <w:t>第</w:t>
      </w:r>
      <w:r>
        <w:rPr>
          <w:sz w:val="18"/>
          <w:lang w:eastAsia="zh-Hans"/>
        </w:rPr>
        <w:t>679</w:t>
      </w:r>
      <w:r>
        <w:rPr>
          <w:rFonts w:hint="eastAsia"/>
          <w:sz w:val="18"/>
          <w:lang w:eastAsia="zh-Hans"/>
        </w:rPr>
        <w:t>页</w:t>
      </w:r>
      <w:r>
        <w:rPr>
          <w:sz w:val="18"/>
          <w:lang w:eastAsia="zh-Hans"/>
        </w:rPr>
        <w:t>。</w:t>
      </w:r>
    </w:p>
  </w:footnote>
  <w:footnote w:id="27">
    <w:p>
      <w:pPr>
        <w:pStyle w:val="4"/>
      </w:pPr>
      <w:r>
        <w:rPr>
          <w:rStyle w:val="8"/>
        </w:rPr>
        <w:footnoteRef/>
      </w:r>
      <w:r>
        <w:t xml:space="preserve"> </w:t>
      </w:r>
      <w:r>
        <w:rPr>
          <w:rFonts w:hint="eastAsia"/>
          <w:lang w:eastAsia="zh-Hans"/>
        </w:rPr>
        <w:t>慕良泽</w:t>
      </w:r>
      <w:r>
        <w:rPr>
          <w:lang w:eastAsia="zh-Hans"/>
        </w:rPr>
        <w:t>、</w:t>
      </w:r>
      <w:r>
        <w:rPr>
          <w:rFonts w:hint="eastAsia"/>
          <w:lang w:eastAsia="zh-Hans"/>
        </w:rPr>
        <w:t>赵勇</w:t>
      </w:r>
      <w:r>
        <w:rPr>
          <w:lang w:eastAsia="zh-Hans"/>
        </w:rPr>
        <w:t>：《</w:t>
      </w:r>
      <w:r>
        <w:rPr>
          <w:rFonts w:hint="eastAsia"/>
          <w:lang w:eastAsia="zh-Hans"/>
        </w:rPr>
        <w:t>中国共产党百年“三农”政策的演进逻辑与调适趋向</w:t>
      </w:r>
      <w:r>
        <w:rPr>
          <w:lang w:eastAsia="zh-Hans"/>
        </w:rPr>
        <w:t>》，《</w:t>
      </w:r>
      <w:r>
        <w:rPr>
          <w:rFonts w:hint="eastAsia"/>
          <w:lang w:val="en-US" w:eastAsia="zh-Hans"/>
        </w:rPr>
        <w:t>马克思主义与现实</w:t>
      </w:r>
      <w:r>
        <w:rPr>
          <w:lang w:eastAsia="zh-Hans"/>
        </w:rPr>
        <w:t>》，</w:t>
      </w:r>
      <w:r>
        <w:rPr>
          <w:rFonts w:hint="default"/>
          <w:lang w:eastAsia="zh-Hans"/>
        </w:rPr>
        <w:t>2021,(06).</w:t>
      </w:r>
    </w:p>
  </w:footnote>
  <w:footnote w:id="28">
    <w:p>
      <w:pPr>
        <w:pStyle w:val="4"/>
      </w:pPr>
      <w:r>
        <w:rPr>
          <w:rStyle w:val="8"/>
        </w:rPr>
        <w:footnoteRef/>
      </w:r>
      <w:r>
        <w:rPr>
          <w:rFonts w:hint="eastAsia"/>
          <w:lang w:eastAsia="zh-Hans"/>
        </w:rPr>
        <w:t>习近平</w:t>
      </w:r>
      <w:r>
        <w:rPr>
          <w:lang w:eastAsia="zh-Hans"/>
        </w:rPr>
        <w:t>：《</w:t>
      </w:r>
      <w:r>
        <w:rPr>
          <w:rFonts w:hint="eastAsia"/>
          <w:lang w:eastAsia="zh-Hans"/>
        </w:rPr>
        <w:t>之江新语</w:t>
      </w:r>
      <w:r>
        <w:rPr>
          <w:lang w:eastAsia="zh-Hans"/>
        </w:rPr>
        <w:t>》，</w:t>
      </w:r>
      <w:r>
        <w:rPr>
          <w:rFonts w:hint="eastAsia"/>
          <w:lang w:val="en-US" w:eastAsia="zh-Hans"/>
        </w:rPr>
        <w:t>杭州</w:t>
      </w:r>
      <w:r>
        <w:rPr>
          <w:rFonts w:hint="default"/>
          <w:lang w:eastAsia="zh-Hans"/>
        </w:rPr>
        <w:t>：</w:t>
      </w:r>
      <w:r>
        <w:rPr>
          <w:rFonts w:hint="eastAsia"/>
          <w:lang w:eastAsia="zh-Hans"/>
        </w:rPr>
        <w:t>浙江人民出版社</w:t>
      </w:r>
      <w:r>
        <w:rPr>
          <w:rFonts w:hint="default"/>
          <w:lang w:eastAsia="zh-Hans"/>
        </w:rPr>
        <w:t>，</w:t>
      </w:r>
      <w:r>
        <w:rPr>
          <w:lang w:eastAsia="zh-Hans"/>
        </w:rPr>
        <w:t>2007</w:t>
      </w:r>
      <w:r>
        <w:rPr>
          <w:rFonts w:hint="eastAsia"/>
          <w:lang w:eastAsia="zh-Hans"/>
        </w:rPr>
        <w:t>年版</w:t>
      </w:r>
      <w:r>
        <w:rPr>
          <w:rFonts w:hint="default"/>
          <w:lang w:eastAsia="zh-Hans"/>
        </w:rPr>
        <w:t>，</w:t>
      </w:r>
      <w:r>
        <w:rPr>
          <w:rFonts w:hint="eastAsia"/>
          <w:lang w:val="en-US" w:eastAsia="zh-Hans"/>
        </w:rPr>
        <w:t>第</w:t>
      </w:r>
      <w:r>
        <w:rPr>
          <w:rFonts w:hint="default"/>
          <w:lang w:eastAsia="zh-Hans"/>
        </w:rPr>
        <w:t>123</w:t>
      </w:r>
      <w:r>
        <w:rPr>
          <w:rFonts w:hint="eastAsia"/>
          <w:lang w:val="en-US" w:eastAsia="zh-Hans"/>
        </w:rPr>
        <w:t>页</w:t>
      </w:r>
      <w:r>
        <w:rPr>
          <w:rFonts w:hint="default"/>
          <w:lang w:eastAsia="zh-Hans"/>
        </w:rPr>
        <w:t>。</w:t>
      </w:r>
    </w:p>
  </w:footnote>
  <w:footnote w:id="29">
    <w:p>
      <w:pPr>
        <w:pStyle w:val="4"/>
      </w:pPr>
      <w:r>
        <w:rPr>
          <w:rStyle w:val="8"/>
        </w:rPr>
        <w:footnoteRef/>
      </w:r>
      <w:r>
        <w:rPr>
          <w:rFonts w:hint="eastAsia"/>
          <w:lang w:eastAsia="zh-Hans"/>
        </w:rPr>
        <w:t>习近平</w:t>
      </w:r>
      <w:r>
        <w:rPr>
          <w:lang w:eastAsia="zh-Hans"/>
        </w:rPr>
        <w:t>：《</w:t>
      </w:r>
      <w:r>
        <w:rPr>
          <w:rFonts w:hint="eastAsia"/>
          <w:lang w:eastAsia="zh-Hans"/>
        </w:rPr>
        <w:t>之江新语</w:t>
      </w:r>
      <w:r>
        <w:rPr>
          <w:lang w:eastAsia="zh-Hans"/>
        </w:rPr>
        <w:t>》，</w:t>
      </w:r>
      <w:r>
        <w:rPr>
          <w:rFonts w:hint="eastAsia"/>
          <w:lang w:val="en-US" w:eastAsia="zh-Hans"/>
        </w:rPr>
        <w:t>杭州</w:t>
      </w:r>
      <w:r>
        <w:rPr>
          <w:rFonts w:hint="default"/>
          <w:lang w:eastAsia="zh-Hans"/>
        </w:rPr>
        <w:t>：</w:t>
      </w:r>
      <w:r>
        <w:rPr>
          <w:rFonts w:hint="eastAsia"/>
          <w:lang w:eastAsia="zh-Hans"/>
        </w:rPr>
        <w:t>浙江人民出版社</w:t>
      </w:r>
      <w:r>
        <w:rPr>
          <w:rFonts w:hint="default"/>
          <w:lang w:eastAsia="zh-Hans"/>
        </w:rPr>
        <w:t>，</w:t>
      </w:r>
      <w:r>
        <w:rPr>
          <w:lang w:eastAsia="zh-Hans"/>
        </w:rPr>
        <w:t>2007</w:t>
      </w:r>
      <w:r>
        <w:rPr>
          <w:rFonts w:hint="eastAsia"/>
          <w:lang w:eastAsia="zh-Hans"/>
        </w:rPr>
        <w:t>年版</w:t>
      </w:r>
      <w:r>
        <w:rPr>
          <w:rFonts w:hint="default"/>
          <w:lang w:eastAsia="zh-Hans"/>
        </w:rPr>
        <w:t>，</w:t>
      </w:r>
      <w:r>
        <w:rPr>
          <w:rFonts w:hint="eastAsia"/>
          <w:lang w:val="en-US" w:eastAsia="zh-Hans"/>
        </w:rPr>
        <w:t>第</w:t>
      </w:r>
      <w:r>
        <w:rPr>
          <w:rFonts w:hint="default"/>
          <w:lang w:eastAsia="zh-Hans"/>
        </w:rPr>
        <w:t>119</w:t>
      </w:r>
      <w:r>
        <w:rPr>
          <w:rFonts w:hint="eastAsia"/>
          <w:lang w:val="en-US" w:eastAsia="zh-Hans"/>
        </w:rPr>
        <w:t>页</w:t>
      </w:r>
      <w:r>
        <w:rPr>
          <w:rFonts w:hint="default"/>
          <w:lang w:eastAsia="zh-Hans"/>
        </w:rPr>
        <w:t>。</w:t>
      </w:r>
    </w:p>
  </w:footnote>
  <w:footnote w:id="30">
    <w:p>
      <w:pPr>
        <w:pStyle w:val="4"/>
        <w:rPr>
          <w:lang w:eastAsia="zh-Hans"/>
        </w:rPr>
      </w:pPr>
      <w:r>
        <w:rPr>
          <w:rStyle w:val="8"/>
        </w:rPr>
        <w:footnoteRef/>
      </w:r>
      <w:r>
        <w:rPr>
          <w:rFonts w:hint="eastAsia"/>
          <w:lang w:eastAsia="zh-Hans"/>
        </w:rPr>
        <w:t>中共中央文献研究室</w:t>
      </w:r>
      <w:r>
        <w:rPr>
          <w:lang w:eastAsia="zh-Hans"/>
        </w:rPr>
        <w:t>：《</w:t>
      </w:r>
      <w:r>
        <w:rPr>
          <w:rFonts w:hint="eastAsia"/>
          <w:lang w:eastAsia="zh-Hans"/>
        </w:rPr>
        <w:t>习近平关于协调推进“四个全面”战略布局论述摘编</w:t>
      </w:r>
      <w:r>
        <w:rPr>
          <w:lang w:eastAsia="zh-Hans"/>
        </w:rPr>
        <w:t>》，</w:t>
      </w:r>
      <w:r>
        <w:rPr>
          <w:rFonts w:hint="eastAsia"/>
          <w:lang w:eastAsia="zh-Hans"/>
        </w:rPr>
        <w:t>中央文献出版社</w:t>
      </w:r>
      <w:r>
        <w:rPr>
          <w:lang w:eastAsia="zh-Hans"/>
        </w:rPr>
        <w:t>2015</w:t>
      </w:r>
      <w:r>
        <w:rPr>
          <w:rFonts w:hint="eastAsia"/>
          <w:lang w:eastAsia="zh-Hans"/>
        </w:rPr>
        <w:t>年版</w:t>
      </w:r>
      <w:r>
        <w:rPr>
          <w:lang w:eastAsia="zh-Hans"/>
        </w:rPr>
        <w:t>，</w:t>
      </w:r>
      <w:r>
        <w:rPr>
          <w:rFonts w:hint="eastAsia"/>
          <w:lang w:eastAsia="zh-Hans"/>
        </w:rPr>
        <w:t>第</w:t>
      </w:r>
      <w:r>
        <w:rPr>
          <w:lang w:eastAsia="zh-Hans"/>
        </w:rPr>
        <w:t>36</w:t>
      </w:r>
      <w:r>
        <w:rPr>
          <w:rFonts w:hint="eastAsia"/>
          <w:lang w:eastAsia="zh-Hans"/>
        </w:rPr>
        <w:t>页</w:t>
      </w:r>
      <w:r>
        <w:rPr>
          <w:lang w:eastAsia="zh-Hans"/>
        </w:rPr>
        <w:t>。</w:t>
      </w:r>
    </w:p>
  </w:footnote>
  <w:footnote w:id="31">
    <w:p>
      <w:pPr>
        <w:pStyle w:val="4"/>
        <w:rPr>
          <w:rFonts w:hint="default" w:eastAsiaTheme="minorEastAsia"/>
          <w:lang w:eastAsia="zh-Hans"/>
        </w:rPr>
      </w:pPr>
      <w:r>
        <w:rPr>
          <w:rStyle w:val="8"/>
        </w:rPr>
        <w:footnoteRef/>
      </w:r>
      <w:r>
        <w:t>《</w:t>
      </w:r>
      <w:r>
        <w:rPr>
          <w:rFonts w:hint="eastAsia"/>
          <w:lang w:eastAsia="zh-Hans"/>
        </w:rPr>
        <w:t>中共中央国务院关于实施乡村振兴战略的意见</w:t>
      </w:r>
      <w:r>
        <w:t>》，</w:t>
      </w:r>
      <w:r>
        <w:rPr>
          <w:rFonts w:hint="eastAsia"/>
          <w:lang w:val="en-US" w:eastAsia="zh-Hans"/>
        </w:rPr>
        <w:t>北京</w:t>
      </w:r>
      <w:r>
        <w:rPr>
          <w:rFonts w:hint="default"/>
          <w:lang w:eastAsia="zh-Hans"/>
        </w:rPr>
        <w:t>：</w:t>
      </w:r>
      <w:r>
        <w:rPr>
          <w:rFonts w:hint="eastAsia"/>
          <w:lang w:val="en-US" w:eastAsia="zh-Hans"/>
        </w:rPr>
        <w:t>人民出版社</w:t>
      </w:r>
      <w:r>
        <w:rPr>
          <w:rFonts w:hint="default"/>
          <w:lang w:eastAsia="zh-Hans"/>
        </w:rPr>
        <w:t>，2018</w:t>
      </w:r>
      <w:r>
        <w:rPr>
          <w:rFonts w:hint="eastAsia"/>
          <w:lang w:val="en-US" w:eastAsia="zh-Hans"/>
        </w:rPr>
        <w:t>年版</w:t>
      </w:r>
      <w:r>
        <w:rPr>
          <w:rFonts w:hint="default"/>
          <w:lang w:eastAsia="zh-Hans"/>
        </w:rPr>
        <w:t>，</w:t>
      </w:r>
      <w:r>
        <w:rPr>
          <w:rFonts w:hint="eastAsia"/>
          <w:lang w:val="en-US" w:eastAsia="zh-Hans"/>
        </w:rPr>
        <w:t>第</w:t>
      </w:r>
      <w:r>
        <w:rPr>
          <w:rFonts w:hint="default"/>
          <w:lang w:eastAsia="zh-Hans"/>
        </w:rPr>
        <w:t>5</w:t>
      </w:r>
      <w:r>
        <w:rPr>
          <w:rFonts w:hint="eastAsia"/>
          <w:lang w:val="en-US" w:eastAsia="zh-Hans"/>
        </w:rPr>
        <w:t>页</w:t>
      </w:r>
      <w:r>
        <w:rPr>
          <w:rFonts w:hint="default"/>
          <w:lang w:eastAsia="zh-Hans"/>
        </w:rPr>
        <w:t>。</w:t>
      </w:r>
    </w:p>
  </w:footnote>
  <w:footnote w:id="32">
    <w:p>
      <w:pPr>
        <w:pStyle w:val="4"/>
        <w:rPr>
          <w:lang w:eastAsia="zh-Hans"/>
        </w:rPr>
      </w:pPr>
      <w:r>
        <w:rPr>
          <w:rStyle w:val="8"/>
        </w:rPr>
        <w:footnoteRef/>
      </w:r>
      <w:r>
        <w:t xml:space="preserve"> 《</w:t>
      </w:r>
      <w:r>
        <w:rPr>
          <w:rFonts w:hint="eastAsia"/>
          <w:lang w:eastAsia="zh-Hans"/>
        </w:rPr>
        <w:t>中国共产党第十九次全国代表大会文件汇编</w:t>
      </w:r>
      <w:r>
        <w:t>》，</w:t>
      </w:r>
      <w:r>
        <w:rPr>
          <w:rFonts w:hint="eastAsia"/>
          <w:lang w:eastAsia="zh-Hans"/>
        </w:rPr>
        <w:t>北京</w:t>
      </w:r>
      <w:r>
        <w:rPr>
          <w:lang w:eastAsia="zh-Hans"/>
        </w:rPr>
        <w:t>：</w:t>
      </w:r>
      <w:r>
        <w:rPr>
          <w:rFonts w:hint="eastAsia"/>
          <w:lang w:eastAsia="zh-Hans"/>
        </w:rPr>
        <w:t>人民出版社</w:t>
      </w:r>
      <w:r>
        <w:rPr>
          <w:lang w:eastAsia="zh-Hans"/>
        </w:rPr>
        <w:t>，2017</w:t>
      </w:r>
      <w:r>
        <w:rPr>
          <w:rFonts w:hint="eastAsia"/>
          <w:lang w:eastAsia="zh-Hans"/>
        </w:rPr>
        <w:t>年版</w:t>
      </w:r>
      <w:r>
        <w:rPr>
          <w:lang w:eastAsia="zh-Hans"/>
        </w:rPr>
        <w:t>，</w:t>
      </w:r>
      <w:r>
        <w:rPr>
          <w:rFonts w:hint="eastAsia"/>
          <w:lang w:eastAsia="zh-Hans"/>
        </w:rPr>
        <w:t>第</w:t>
      </w:r>
      <w:r>
        <w:rPr>
          <w:lang w:eastAsia="zh-Hans"/>
        </w:rPr>
        <w:t>23</w:t>
      </w:r>
      <w:r>
        <w:rPr>
          <w:rFonts w:hint="eastAsia"/>
          <w:lang w:eastAsia="zh-Hans"/>
        </w:rPr>
        <w:t>页</w:t>
      </w:r>
      <w:r>
        <w:rPr>
          <w:lang w:eastAsia="zh-Hans"/>
        </w:rPr>
        <w:t>。</w:t>
      </w:r>
    </w:p>
  </w:footnote>
  <w:footnote w:id="33">
    <w:p>
      <w:pPr>
        <w:pStyle w:val="4"/>
        <w:rPr>
          <w:lang w:eastAsia="zh-Hans"/>
        </w:rPr>
      </w:pPr>
      <w:r>
        <w:rPr>
          <w:rStyle w:val="8"/>
        </w:rPr>
        <w:footnoteRef/>
      </w:r>
      <w:r>
        <w:t>《</w:t>
      </w:r>
      <w:r>
        <w:rPr>
          <w:rFonts w:hint="eastAsia"/>
          <w:lang w:eastAsia="zh-Hans"/>
        </w:rPr>
        <w:t>乡村振兴战略规划</w:t>
      </w:r>
      <w:r>
        <w:rPr>
          <w:lang w:eastAsia="zh-Hans"/>
        </w:rPr>
        <w:t>（2018—2022</w:t>
      </w:r>
      <w:r>
        <w:rPr>
          <w:rFonts w:hint="eastAsia"/>
          <w:lang w:eastAsia="zh-Hans"/>
        </w:rPr>
        <w:t>年</w:t>
      </w:r>
      <w:r>
        <w:rPr>
          <w:lang w:eastAsia="zh-Hans"/>
        </w:rPr>
        <w:t>）</w:t>
      </w:r>
      <w:r>
        <w:t>》，</w:t>
      </w:r>
      <w:r>
        <w:rPr>
          <w:rFonts w:hint="eastAsia"/>
          <w:lang w:eastAsia="zh-Hans"/>
        </w:rPr>
        <w:t>北京</w:t>
      </w:r>
      <w:r>
        <w:rPr>
          <w:lang w:eastAsia="zh-Hans"/>
        </w:rPr>
        <w:t>：</w:t>
      </w:r>
      <w:r>
        <w:rPr>
          <w:rFonts w:hint="eastAsia"/>
          <w:lang w:eastAsia="zh-Hans"/>
        </w:rPr>
        <w:t>人民出版社</w:t>
      </w:r>
      <w:r>
        <w:rPr>
          <w:lang w:eastAsia="zh-Hans"/>
        </w:rPr>
        <w:t>，2018</w:t>
      </w:r>
      <w:r>
        <w:rPr>
          <w:rFonts w:hint="eastAsia"/>
          <w:lang w:eastAsia="zh-Hans"/>
        </w:rPr>
        <w:t>年版</w:t>
      </w:r>
      <w:r>
        <w:rPr>
          <w:lang w:eastAsia="zh-Hans"/>
        </w:rPr>
        <w:t>，</w:t>
      </w:r>
      <w:r>
        <w:rPr>
          <w:rFonts w:hint="eastAsia"/>
          <w:lang w:eastAsia="zh-Hans"/>
        </w:rPr>
        <w:t>第</w:t>
      </w:r>
      <w:r>
        <w:rPr>
          <w:lang w:eastAsia="zh-Hans"/>
        </w:rPr>
        <w:t>14</w:t>
      </w:r>
      <w:r>
        <w:rPr>
          <w:rFonts w:hint="eastAsia"/>
          <w:lang w:eastAsia="zh-Hans"/>
        </w:rPr>
        <w:t>页</w:t>
      </w:r>
      <w:r>
        <w:rPr>
          <w:lang w:eastAsia="zh-Hans"/>
        </w:rPr>
        <w:t>。</w:t>
      </w:r>
    </w:p>
  </w:footnote>
  <w:footnote w:id="34">
    <w:p>
      <w:pPr>
        <w:pStyle w:val="4"/>
        <w:rPr>
          <w:rFonts w:hint="default" w:eastAsiaTheme="minorEastAsia"/>
          <w:lang w:eastAsia="zh-Hans"/>
        </w:rPr>
      </w:pPr>
      <w:r>
        <w:rPr>
          <w:rStyle w:val="8"/>
        </w:rPr>
        <w:footnoteRef/>
      </w:r>
      <w:r>
        <w:t>《</w:t>
      </w:r>
      <w:r>
        <w:rPr>
          <w:rFonts w:hint="eastAsia"/>
          <w:lang w:eastAsia="zh-Hans"/>
        </w:rPr>
        <w:t>中共中央国务院关于实施乡村振兴战略的意见</w:t>
      </w:r>
      <w:r>
        <w:t>》，</w:t>
      </w:r>
      <w:r>
        <w:rPr>
          <w:rFonts w:hint="eastAsia"/>
          <w:lang w:val="en-US" w:eastAsia="zh-Hans"/>
        </w:rPr>
        <w:t>北京</w:t>
      </w:r>
      <w:r>
        <w:rPr>
          <w:rFonts w:hint="default"/>
          <w:lang w:eastAsia="zh-Hans"/>
        </w:rPr>
        <w:t>：</w:t>
      </w:r>
      <w:r>
        <w:rPr>
          <w:rFonts w:hint="eastAsia"/>
          <w:lang w:val="en-US" w:eastAsia="zh-Hans"/>
        </w:rPr>
        <w:t>人民出版社</w:t>
      </w:r>
      <w:r>
        <w:rPr>
          <w:rFonts w:hint="default"/>
          <w:lang w:eastAsia="zh-Hans"/>
        </w:rPr>
        <w:t>，2018</w:t>
      </w:r>
      <w:r>
        <w:rPr>
          <w:rFonts w:hint="eastAsia"/>
          <w:lang w:val="en-US" w:eastAsia="zh-Hans"/>
        </w:rPr>
        <w:t>年版</w:t>
      </w:r>
      <w:r>
        <w:rPr>
          <w:rFonts w:hint="default"/>
          <w:lang w:eastAsia="zh-Hans"/>
        </w:rPr>
        <w:t>，</w:t>
      </w:r>
      <w:r>
        <w:rPr>
          <w:rFonts w:hint="eastAsia"/>
          <w:lang w:val="en-US" w:eastAsia="zh-Hans"/>
        </w:rPr>
        <w:t>第</w:t>
      </w:r>
      <w:r>
        <w:rPr>
          <w:rFonts w:hint="default"/>
          <w:lang w:eastAsia="zh-Hans"/>
        </w:rPr>
        <w:t>6</w:t>
      </w:r>
      <w:r>
        <w:rPr>
          <w:rFonts w:hint="eastAsia"/>
          <w:lang w:val="en-US" w:eastAsia="zh-Hans"/>
        </w:rPr>
        <w:t>页</w:t>
      </w:r>
      <w:r>
        <w:rPr>
          <w:rFonts w:hint="default"/>
          <w:lang w:eastAsia="zh-Hans"/>
        </w:rPr>
        <w:t>。</w:t>
      </w:r>
    </w:p>
  </w:footnote>
  <w:footnote w:id="35">
    <w:p>
      <w:pPr>
        <w:pStyle w:val="4"/>
        <w:rPr>
          <w:lang w:eastAsia="zh-Hans"/>
        </w:rPr>
      </w:pPr>
      <w:r>
        <w:rPr>
          <w:rStyle w:val="8"/>
        </w:rPr>
        <w:footnoteRef/>
      </w:r>
      <w:r>
        <w:t xml:space="preserve"> </w:t>
      </w:r>
      <w:r>
        <w:rPr>
          <w:rFonts w:hint="eastAsia"/>
          <w:lang w:eastAsia="zh-Hans"/>
        </w:rPr>
        <w:t>韩博天</w:t>
      </w:r>
      <w:r>
        <w:rPr>
          <w:lang w:eastAsia="zh-Hans"/>
        </w:rPr>
        <w:t>：《</w:t>
      </w:r>
      <w:r>
        <w:rPr>
          <w:rFonts w:hint="eastAsia"/>
          <w:lang w:eastAsia="zh-Hans"/>
        </w:rPr>
        <w:t>通过试验制定政策</w:t>
      </w:r>
      <w:r>
        <w:rPr>
          <w:lang w:eastAsia="zh-Hans"/>
        </w:rPr>
        <w:t>：</w:t>
      </w:r>
      <w:r>
        <w:rPr>
          <w:rFonts w:hint="eastAsia"/>
          <w:lang w:eastAsia="zh-Hans"/>
        </w:rPr>
        <w:t>中国独具特色的经验</w:t>
      </w:r>
      <w:r>
        <w:rPr>
          <w:lang w:eastAsia="zh-Hans"/>
        </w:rPr>
        <w:t>》，《</w:t>
      </w:r>
      <w:r>
        <w:rPr>
          <w:rFonts w:hint="eastAsia"/>
          <w:lang w:eastAsia="zh-Hans"/>
        </w:rPr>
        <w:t>当代中国史研究</w:t>
      </w:r>
      <w:r>
        <w:rPr>
          <w:lang w:eastAsia="zh-Hans"/>
        </w:rPr>
        <w:t>》，2010,(03).</w:t>
      </w:r>
    </w:p>
  </w:footnote>
  <w:footnote w:id="36">
    <w:p>
      <w:pPr>
        <w:pStyle w:val="4"/>
        <w:rPr>
          <w:lang w:eastAsia="zh-Hans"/>
        </w:rPr>
      </w:pPr>
      <w:r>
        <w:rPr>
          <w:rStyle w:val="8"/>
        </w:rPr>
        <w:footnoteRef/>
      </w:r>
      <w:r>
        <w:t xml:space="preserve"> </w:t>
      </w:r>
      <w:r>
        <w:rPr>
          <w:rFonts w:hint="eastAsia"/>
          <w:lang w:eastAsia="zh-Hans"/>
        </w:rPr>
        <w:t>参见</w:t>
      </w:r>
      <w:r>
        <w:rPr>
          <w:lang w:eastAsia="zh-Hans"/>
        </w:rPr>
        <w:t>《</w:t>
      </w:r>
      <w:r>
        <w:rPr>
          <w:rFonts w:hint="eastAsia"/>
          <w:lang w:eastAsia="zh-Hans"/>
        </w:rPr>
        <w:t>一九五一年十月二十三日在中国人民政治协商会议第一届全国委员会第三次会议上的报告</w:t>
      </w:r>
      <w:r>
        <w:rPr>
          <w:lang w:eastAsia="zh-Hans"/>
        </w:rPr>
        <w:t>》，</w:t>
      </w:r>
      <w:r>
        <w:rPr>
          <w:rFonts w:hint="eastAsia"/>
          <w:lang w:eastAsia="zh-Hans"/>
        </w:rPr>
        <w:t>载</w:t>
      </w:r>
      <w:r>
        <w:rPr>
          <w:lang w:eastAsia="zh-Hans"/>
        </w:rPr>
        <w:t>《</w:t>
      </w:r>
      <w:r>
        <w:rPr>
          <w:rFonts w:hint="eastAsia"/>
          <w:lang w:eastAsia="zh-Hans"/>
        </w:rPr>
        <w:t>人民日报</w:t>
      </w:r>
      <w:r>
        <w:rPr>
          <w:lang w:eastAsia="zh-Hans"/>
        </w:rPr>
        <w:t>》1951</w:t>
      </w:r>
      <w:r>
        <w:rPr>
          <w:rFonts w:hint="eastAsia"/>
          <w:lang w:eastAsia="zh-Hans"/>
        </w:rPr>
        <w:t>年</w:t>
      </w:r>
      <w:r>
        <w:rPr>
          <w:lang w:eastAsia="zh-Hans"/>
        </w:rPr>
        <w:t>11</w:t>
      </w:r>
      <w:r>
        <w:rPr>
          <w:rFonts w:hint="eastAsia"/>
          <w:lang w:eastAsia="zh-Hans"/>
        </w:rPr>
        <w:t>月</w:t>
      </w:r>
      <w:r>
        <w:rPr>
          <w:lang w:eastAsia="zh-Hans"/>
        </w:rPr>
        <w:t>3</w:t>
      </w:r>
      <w:r>
        <w:rPr>
          <w:rFonts w:hint="eastAsia"/>
          <w:lang w:eastAsia="zh-Hans"/>
        </w:rPr>
        <w:t>日</w:t>
      </w:r>
      <w:r>
        <w:rPr>
          <w:lang w:eastAsia="zh-Hans"/>
        </w:rPr>
        <w:t>，</w:t>
      </w:r>
      <w:r>
        <w:rPr>
          <w:rFonts w:hint="eastAsia"/>
          <w:lang w:eastAsia="zh-Hans"/>
        </w:rPr>
        <w:t>第</w:t>
      </w:r>
      <w:r>
        <w:rPr>
          <w:lang w:eastAsia="zh-Hans"/>
        </w:rPr>
        <w:t>1</w:t>
      </w:r>
      <w:r>
        <w:rPr>
          <w:rFonts w:hint="eastAsia"/>
          <w:lang w:eastAsia="zh-Hans"/>
        </w:rPr>
        <w:t>版</w:t>
      </w:r>
      <w:r>
        <w:rPr>
          <w:lang w:eastAsia="zh-Hans"/>
        </w:rPr>
        <w:t>。</w:t>
      </w:r>
    </w:p>
  </w:footnote>
  <w:footnote w:id="37">
    <w:p>
      <w:pPr>
        <w:pStyle w:val="4"/>
        <w:rPr>
          <w:lang w:eastAsia="zh-Hans"/>
        </w:rPr>
      </w:pPr>
      <w:r>
        <w:rPr>
          <w:rStyle w:val="8"/>
        </w:rPr>
        <w:footnoteRef/>
      </w:r>
      <w:r>
        <w:t xml:space="preserve"> </w:t>
      </w:r>
      <w:r>
        <w:rPr>
          <w:rFonts w:hint="eastAsia"/>
          <w:lang w:eastAsia="zh-Hans"/>
        </w:rPr>
        <w:t>邱爱军</w:t>
      </w:r>
      <w:r>
        <w:rPr>
          <w:lang w:eastAsia="zh-Hans"/>
        </w:rPr>
        <w:t>、</w:t>
      </w:r>
      <w:r>
        <w:rPr>
          <w:rFonts w:hint="eastAsia"/>
          <w:lang w:eastAsia="zh-Hans"/>
        </w:rPr>
        <w:t>孟育建</w:t>
      </w:r>
      <w:r>
        <w:rPr>
          <w:lang w:eastAsia="zh-Hans"/>
        </w:rPr>
        <w:t>：《</w:t>
      </w:r>
      <w:r>
        <w:rPr>
          <w:rFonts w:hint="eastAsia"/>
          <w:lang w:eastAsia="zh-Hans"/>
        </w:rPr>
        <w:t>我国农村政策决策机制分析</w:t>
      </w:r>
      <w:r>
        <w:rPr>
          <w:lang w:eastAsia="zh-Hans"/>
        </w:rPr>
        <w:t>》，《</w:t>
      </w:r>
      <w:r>
        <w:rPr>
          <w:rFonts w:hint="eastAsia"/>
          <w:lang w:eastAsia="zh-Hans"/>
        </w:rPr>
        <w:t>中国农业大学学报</w:t>
      </w:r>
      <w:r>
        <w:rPr>
          <w:lang w:eastAsia="zh-Hans"/>
        </w:rPr>
        <w:t>》（</w:t>
      </w:r>
      <w:r>
        <w:rPr>
          <w:rFonts w:hint="eastAsia"/>
          <w:lang w:eastAsia="zh-Hans"/>
        </w:rPr>
        <w:t>社会科学版</w:t>
      </w:r>
      <w:r>
        <w:rPr>
          <w:lang w:eastAsia="zh-Hans"/>
        </w:rPr>
        <w:t>），2009,(03).</w:t>
      </w:r>
    </w:p>
  </w:footnote>
  <w:footnote w:id="38">
    <w:p>
      <w:pPr>
        <w:pStyle w:val="4"/>
        <w:rPr>
          <w:lang w:eastAsia="zh-Hans"/>
        </w:rPr>
      </w:pPr>
      <w:r>
        <w:rPr>
          <w:rStyle w:val="8"/>
        </w:rPr>
        <w:footnoteRef/>
      </w:r>
      <w:r>
        <w:t xml:space="preserve"> </w:t>
      </w:r>
      <w:r>
        <w:rPr>
          <w:rFonts w:hint="eastAsia"/>
          <w:lang w:eastAsia="zh-Hans"/>
        </w:rPr>
        <w:t>汪玉凯</w:t>
      </w:r>
      <w:r>
        <w:rPr>
          <w:lang w:eastAsia="zh-Hans"/>
        </w:rPr>
        <w:t>：《</w:t>
      </w:r>
      <w:r>
        <w:rPr>
          <w:rFonts w:hint="eastAsia"/>
          <w:lang w:eastAsia="zh-Hans"/>
        </w:rPr>
        <w:t>准确理解“顶层设计”</w:t>
      </w:r>
      <w:r>
        <w:rPr>
          <w:lang w:eastAsia="zh-Hans"/>
        </w:rPr>
        <w:t>》，</w:t>
      </w:r>
      <w:r>
        <w:rPr>
          <w:rFonts w:hint="eastAsia"/>
          <w:lang w:eastAsia="zh-Hans"/>
        </w:rPr>
        <w:t>载</w:t>
      </w:r>
      <w:r>
        <w:rPr>
          <w:lang w:eastAsia="zh-Hans"/>
        </w:rPr>
        <w:t>《</w:t>
      </w:r>
      <w:r>
        <w:rPr>
          <w:rFonts w:hint="eastAsia"/>
          <w:lang w:eastAsia="zh-Hans"/>
        </w:rPr>
        <w:t>北京日报</w:t>
      </w:r>
      <w:r>
        <w:rPr>
          <w:lang w:eastAsia="zh-Hans"/>
        </w:rPr>
        <w:t>》2012</w:t>
      </w:r>
      <w:r>
        <w:rPr>
          <w:rFonts w:hint="eastAsia"/>
          <w:lang w:eastAsia="zh-Hans"/>
        </w:rPr>
        <w:t>年</w:t>
      </w:r>
      <w:r>
        <w:rPr>
          <w:lang w:eastAsia="zh-Hans"/>
        </w:rPr>
        <w:t>3</w:t>
      </w:r>
      <w:r>
        <w:rPr>
          <w:rFonts w:hint="eastAsia"/>
          <w:lang w:eastAsia="zh-Hans"/>
        </w:rPr>
        <w:t>月</w:t>
      </w:r>
      <w:r>
        <w:rPr>
          <w:lang w:eastAsia="zh-Hans"/>
        </w:rPr>
        <w:t>26</w:t>
      </w:r>
      <w:r>
        <w:rPr>
          <w:rFonts w:hint="eastAsia"/>
          <w:lang w:eastAsia="zh-Hans"/>
        </w:rPr>
        <w:t>日</w:t>
      </w:r>
      <w:r>
        <w:rPr>
          <w:lang w:eastAsia="zh-Hans"/>
        </w:rPr>
        <w:t>。</w:t>
      </w:r>
    </w:p>
  </w:footnote>
  <w:footnote w:id="39">
    <w:p>
      <w:pPr>
        <w:pStyle w:val="4"/>
      </w:pPr>
      <w:r>
        <w:rPr>
          <w:rStyle w:val="8"/>
        </w:rPr>
        <w:footnoteRef/>
      </w:r>
      <w:r>
        <w:t xml:space="preserve"> </w:t>
      </w:r>
      <w:r>
        <w:rPr>
          <w:rFonts w:hint="eastAsia"/>
          <w:lang w:eastAsia="zh-Hans"/>
        </w:rPr>
        <w:t>姚锐敏</w:t>
      </w:r>
      <w:r>
        <w:rPr>
          <w:lang w:eastAsia="zh-Hans"/>
        </w:rPr>
        <w:t>、</w:t>
      </w:r>
      <w:r>
        <w:rPr>
          <w:rFonts w:hint="eastAsia"/>
          <w:lang w:eastAsia="zh-Hans"/>
        </w:rPr>
        <w:t>孔浩</w:t>
      </w:r>
      <w:r>
        <w:rPr>
          <w:lang w:eastAsia="zh-Hans"/>
        </w:rPr>
        <w:t>：《</w:t>
      </w:r>
      <w:r>
        <w:rPr>
          <w:rFonts w:hint="eastAsia"/>
          <w:lang w:eastAsia="zh-Hans"/>
        </w:rPr>
        <w:t>涉农政策试点的有效实现单元</w:t>
      </w:r>
      <w:r>
        <w:rPr>
          <w:lang w:eastAsia="zh-Hans"/>
        </w:rPr>
        <w:t>——</w:t>
      </w:r>
      <w:r>
        <w:rPr>
          <w:rFonts w:hint="eastAsia"/>
          <w:lang w:eastAsia="zh-Hans"/>
        </w:rPr>
        <w:t>以三省市农村集体产权制度改革试验区试点案例为考察对象</w:t>
      </w:r>
      <w:r>
        <w:rPr>
          <w:lang w:eastAsia="zh-Hans"/>
        </w:rPr>
        <w:t>》，《</w:t>
      </w:r>
      <w:r>
        <w:rPr>
          <w:rFonts w:hint="eastAsia"/>
          <w:lang w:eastAsia="zh-Hans"/>
        </w:rPr>
        <w:t>华中师范大学学报</w:t>
      </w:r>
      <w:r>
        <w:rPr>
          <w:rFonts w:hint="default"/>
          <w:lang w:eastAsia="zh-Hans"/>
        </w:rPr>
        <w:t>》</w:t>
      </w:r>
      <w:r>
        <w:rPr>
          <w:lang w:eastAsia="zh-Hans"/>
        </w:rPr>
        <w:t>（</w:t>
      </w:r>
      <w:r>
        <w:rPr>
          <w:rFonts w:hint="eastAsia"/>
          <w:lang w:eastAsia="zh-Hans"/>
        </w:rPr>
        <w:t>人文社会科学版</w:t>
      </w:r>
      <w:r>
        <w:rPr>
          <w:lang w:eastAsia="zh-Hans"/>
        </w:rPr>
        <w:t>），2019,(06).</w:t>
      </w:r>
    </w:p>
  </w:footnote>
  <w:footnote w:id="40">
    <w:p>
      <w:pPr>
        <w:widowControl/>
        <w:jc w:val="left"/>
      </w:pPr>
      <w:r>
        <w:rPr>
          <w:rStyle w:val="8"/>
        </w:rPr>
        <w:footnoteRef/>
      </w:r>
      <w:r>
        <w:t xml:space="preserve"> </w:t>
      </w:r>
      <w:r>
        <w:fldChar w:fldCharType="begin"/>
      </w:r>
      <w:r>
        <w:instrText xml:space="preserve"> HYPERLINK "http://gfgga95c946ced98d4ea6soqfcuok0w5vx66x5.fhaz.libproxy.ruc.edu.cn/home/search?sw=6&amp;sw-input=Sebastian%20Heilmann" \t "/Users/yusoon/Documents\x/_blank" </w:instrText>
      </w:r>
      <w:r>
        <w:fldChar w:fldCharType="separate"/>
      </w:r>
      <w:r>
        <w:rPr>
          <w:sz w:val="18"/>
          <w:lang w:eastAsia="zh-Hans"/>
        </w:rPr>
        <w:t>Sebastian Heilmann</w:t>
      </w:r>
      <w:r>
        <w:rPr>
          <w:sz w:val="18"/>
          <w:lang w:eastAsia="zh-Hans"/>
        </w:rPr>
        <w:fldChar w:fldCharType="end"/>
      </w:r>
      <w:r>
        <w:rPr>
          <w:sz w:val="18"/>
        </w:rPr>
        <w:t>.</w:t>
      </w:r>
      <w:r>
        <w:rPr>
          <w:rFonts w:hint="eastAsia"/>
          <w:sz w:val="18"/>
        </w:rPr>
        <w:t>Policy Experimentation in China’s Economic Rise</w:t>
      </w:r>
      <w:r>
        <w:rPr>
          <w:sz w:val="18"/>
        </w:rPr>
        <w:t>.</w:t>
      </w:r>
      <w:r>
        <w:fldChar w:fldCharType="begin"/>
      </w:r>
      <w:r>
        <w:instrText xml:space="preserve"> HYPERLINK "http://gfgga95c946ced98d4ea6soqfcuok0w5vx66x5.fhaz.libproxy.ruc.edu.cn/journal/index/SSJD003936061749" \t "/Users/yusoon/Documents\x/_blank" </w:instrText>
      </w:r>
      <w:r>
        <w:fldChar w:fldCharType="separate"/>
      </w:r>
      <w:r>
        <w:rPr>
          <w:sz w:val="18"/>
          <w:lang w:eastAsia="zh-Hans"/>
        </w:rPr>
        <w:t>Studies in Comparative International Development</w:t>
      </w:r>
      <w:r>
        <w:rPr>
          <w:sz w:val="18"/>
          <w:lang w:eastAsia="zh-Hans"/>
        </w:rPr>
        <w:fldChar w:fldCharType="end"/>
      </w:r>
      <w:r>
        <w:rPr>
          <w:sz w:val="18"/>
        </w:rPr>
        <w:t>.2008(1).</w:t>
      </w:r>
    </w:p>
  </w:footnote>
  <w:footnote w:id="41">
    <w:p>
      <w:pPr>
        <w:pStyle w:val="4"/>
      </w:pPr>
      <w:r>
        <w:rPr>
          <w:rStyle w:val="8"/>
        </w:rPr>
        <w:footnoteRef/>
      </w:r>
      <w:r>
        <w:t xml:space="preserve"> </w:t>
      </w:r>
      <w:r>
        <w:rPr>
          <w:rFonts w:hint="eastAsia"/>
          <w:lang w:eastAsia="zh-Hans"/>
        </w:rPr>
        <w:t>姚锐敏</w:t>
      </w:r>
      <w:r>
        <w:rPr>
          <w:lang w:eastAsia="zh-Hans"/>
        </w:rPr>
        <w:t>、</w:t>
      </w:r>
      <w:r>
        <w:rPr>
          <w:rFonts w:hint="eastAsia"/>
          <w:lang w:eastAsia="zh-Hans"/>
        </w:rPr>
        <w:t>孔浩</w:t>
      </w:r>
      <w:r>
        <w:rPr>
          <w:lang w:eastAsia="zh-Hans"/>
        </w:rPr>
        <w:t>：《</w:t>
      </w:r>
      <w:r>
        <w:rPr>
          <w:rFonts w:hint="eastAsia"/>
          <w:lang w:eastAsia="zh-Hans"/>
        </w:rPr>
        <w:t>涉农政策试点的有效实现单元</w:t>
      </w:r>
      <w:r>
        <w:rPr>
          <w:lang w:eastAsia="zh-Hans"/>
        </w:rPr>
        <w:t>——</w:t>
      </w:r>
      <w:r>
        <w:rPr>
          <w:rFonts w:hint="eastAsia"/>
          <w:lang w:eastAsia="zh-Hans"/>
        </w:rPr>
        <w:t>以三省市农村集体产权制度改革试验区试点案例为考察对象</w:t>
      </w:r>
      <w:r>
        <w:rPr>
          <w:lang w:eastAsia="zh-Hans"/>
        </w:rPr>
        <w:t>》，《</w:t>
      </w:r>
      <w:r>
        <w:rPr>
          <w:rFonts w:hint="eastAsia"/>
          <w:lang w:eastAsia="zh-Hans"/>
        </w:rPr>
        <w:t>华中师范大学学报</w:t>
      </w:r>
      <w:r>
        <w:rPr>
          <w:lang w:eastAsia="zh-Hans"/>
        </w:rPr>
        <w:t>》（</w:t>
      </w:r>
      <w:r>
        <w:rPr>
          <w:rFonts w:hint="eastAsia"/>
          <w:lang w:eastAsia="zh-Hans"/>
        </w:rPr>
        <w:t>人文社会科学版</w:t>
      </w:r>
      <w:r>
        <w:rPr>
          <w:lang w:eastAsia="zh-Hans"/>
        </w:rPr>
        <w:t>），2019,(06).</w:t>
      </w:r>
    </w:p>
  </w:footnote>
  <w:footnote w:id="42">
    <w:p>
      <w:pPr>
        <w:pStyle w:val="4"/>
        <w:rPr>
          <w:lang w:eastAsia="zh-Hans"/>
        </w:rPr>
      </w:pPr>
      <w:r>
        <w:rPr>
          <w:rStyle w:val="8"/>
        </w:rPr>
        <w:footnoteRef/>
      </w:r>
      <w:r>
        <w:t xml:space="preserve"> </w:t>
      </w:r>
      <w:r>
        <w:rPr>
          <w:rFonts w:hint="eastAsia"/>
          <w:lang w:eastAsia="zh-Hans"/>
        </w:rPr>
        <w:t>陈美球</w:t>
      </w:r>
      <w:r>
        <w:rPr>
          <w:lang w:eastAsia="zh-Hans"/>
        </w:rPr>
        <w:t>、</w:t>
      </w:r>
      <w:r>
        <w:rPr>
          <w:rFonts w:hint="eastAsia"/>
          <w:lang w:eastAsia="zh-Hans"/>
        </w:rPr>
        <w:t>廖彩荣</w:t>
      </w:r>
      <w:r>
        <w:rPr>
          <w:lang w:eastAsia="zh-Hans"/>
        </w:rPr>
        <w:t>、</w:t>
      </w:r>
      <w:r>
        <w:rPr>
          <w:rFonts w:hint="eastAsia"/>
          <w:lang w:eastAsia="zh-Hans"/>
        </w:rPr>
        <w:t>刘桃菊</w:t>
      </w:r>
      <w:r>
        <w:rPr>
          <w:lang w:eastAsia="zh-Hans"/>
        </w:rPr>
        <w:t>：《</w:t>
      </w:r>
      <w:r>
        <w:rPr>
          <w:rFonts w:hint="eastAsia"/>
          <w:lang w:eastAsia="zh-Hans"/>
        </w:rPr>
        <w:t>乡村振兴</w:t>
      </w:r>
      <w:r>
        <w:rPr>
          <w:lang w:eastAsia="zh-Hans"/>
        </w:rPr>
        <w:t>、</w:t>
      </w:r>
      <w:r>
        <w:rPr>
          <w:rFonts w:hint="eastAsia"/>
          <w:lang w:eastAsia="zh-Hans"/>
        </w:rPr>
        <w:t>集体经济组织与土地使用制度创新</w:t>
      </w:r>
      <w:r>
        <w:rPr>
          <w:lang w:eastAsia="zh-Hans"/>
        </w:rPr>
        <w:t>——</w:t>
      </w:r>
      <w:r>
        <w:rPr>
          <w:rFonts w:hint="eastAsia"/>
          <w:lang w:eastAsia="zh-Hans"/>
        </w:rPr>
        <w:t>基于江西黄溪村的实践分析</w:t>
      </w:r>
      <w:r>
        <w:rPr>
          <w:lang w:eastAsia="zh-Hans"/>
        </w:rPr>
        <w:t>》，《</w:t>
      </w:r>
      <w:r>
        <w:rPr>
          <w:rFonts w:hint="eastAsia"/>
          <w:lang w:eastAsia="zh-Hans"/>
        </w:rPr>
        <w:t>南京农业大学学报</w:t>
      </w:r>
      <w:r>
        <w:rPr>
          <w:lang w:eastAsia="zh-Hans"/>
        </w:rPr>
        <w:t>》（</w:t>
      </w:r>
      <w:r>
        <w:rPr>
          <w:rFonts w:hint="eastAsia"/>
          <w:lang w:eastAsia="zh-Hans"/>
        </w:rPr>
        <w:t>社会科学版</w:t>
      </w:r>
      <w:r>
        <w:rPr>
          <w:lang w:eastAsia="zh-Hans"/>
        </w:rPr>
        <w:t>），2018(02).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EB9D3B"/>
    <w:multiLevelType w:val="singleLevel"/>
    <w:tmpl w:val="7AEB9D3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6"/>
    <w:footnote w:id="8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7E655"/>
    <w:rsid w:val="6977E655"/>
    <w:rsid w:val="7EFFCAC5"/>
    <w:rsid w:val="F69B7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qFormat/>
    <w:uiPriority w:val="0"/>
    <w:pPr>
      <w:snapToGrid w:val="0"/>
      <w:jc w:val="left"/>
    </w:pPr>
    <w:rPr>
      <w:sz w:val="18"/>
    </w:rPr>
  </w:style>
  <w:style w:type="character" w:styleId="7">
    <w:name w:val="Emphasis"/>
    <w:basedOn w:val="6"/>
    <w:qFormat/>
    <w:uiPriority w:val="0"/>
    <w:rPr>
      <w:i/>
    </w:rPr>
  </w:style>
  <w:style w:type="character" w:styleId="8">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2022-11-21T04:33:00Z</dcterms:created>
  <dc:creator>Yusoon Z</dc:creator>
  <cp:lastModifiedBy>Yusoon Z</cp:lastModifiedBy>
  <dcterms:modified xsi:type="dcterms:W3CDTF">2022-12-31T10:34:29Z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DDD182481251D465AB9DAF6377C445AF</vt:lpwstr>
  </property>
</Properties>
</file>