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3CC1B" w14:textId="4ABBF22B" w:rsidR="00F2095B" w:rsidRPr="00646092" w:rsidRDefault="0007197D" w:rsidP="00646092">
      <w:pPr>
        <w:jc w:val="center"/>
        <w:rPr>
          <w:rFonts w:asciiTheme="majorEastAsia" w:eastAsiaTheme="majorEastAsia" w:hAnsiTheme="majorEastAsia"/>
          <w:b/>
          <w:sz w:val="36"/>
          <w:szCs w:val="28"/>
        </w:rPr>
      </w:pPr>
      <w:r w:rsidRPr="00646092">
        <w:rPr>
          <w:rFonts w:asciiTheme="majorEastAsia" w:eastAsiaTheme="majorEastAsia" w:hAnsiTheme="majorEastAsia" w:hint="eastAsia"/>
          <w:b/>
          <w:sz w:val="36"/>
          <w:szCs w:val="28"/>
        </w:rPr>
        <w:t>生产条件的跃迁与生产方式的演化</w:t>
      </w:r>
      <w:r w:rsidR="006A0601" w:rsidRPr="00646092">
        <w:rPr>
          <w:rFonts w:asciiTheme="majorEastAsia" w:eastAsiaTheme="majorEastAsia" w:hAnsiTheme="majorEastAsia" w:hint="eastAsia"/>
          <w:b/>
          <w:sz w:val="36"/>
          <w:szCs w:val="28"/>
        </w:rPr>
        <w:t>：迈向共同富裕</w:t>
      </w:r>
      <w:r w:rsidR="00F33EBD" w:rsidRPr="00646092">
        <w:rPr>
          <w:rFonts w:asciiTheme="majorEastAsia" w:eastAsiaTheme="majorEastAsia" w:hAnsiTheme="majorEastAsia" w:hint="eastAsia"/>
          <w:b/>
          <w:sz w:val="36"/>
          <w:szCs w:val="28"/>
        </w:rPr>
        <w:t>的</w:t>
      </w:r>
      <w:r w:rsidR="005466CC" w:rsidRPr="00646092">
        <w:rPr>
          <w:rFonts w:asciiTheme="majorEastAsia" w:eastAsiaTheme="majorEastAsia" w:hAnsiTheme="majorEastAsia" w:hint="eastAsia"/>
          <w:b/>
          <w:sz w:val="36"/>
          <w:szCs w:val="28"/>
        </w:rPr>
        <w:t>政治经济学分析</w:t>
      </w:r>
    </w:p>
    <w:p w14:paraId="393A0EC3" w14:textId="41B746E3" w:rsidR="00F2095B" w:rsidRDefault="00F2095B" w:rsidP="006B18B5">
      <w:pPr>
        <w:spacing w:line="400" w:lineRule="exact"/>
        <w:jc w:val="center"/>
        <w:rPr>
          <w:rFonts w:ascii="Times New Roman" w:eastAsia="宋体" w:hAnsi="Times New Roman" w:cs="Times New Roman"/>
          <w:sz w:val="24"/>
        </w:rPr>
      </w:pPr>
    </w:p>
    <w:p w14:paraId="2F2744AA" w14:textId="4A944610" w:rsidR="00EB6F62" w:rsidRPr="00177CB3" w:rsidRDefault="00EB6F62" w:rsidP="006B18B5">
      <w:pPr>
        <w:spacing w:line="400" w:lineRule="exact"/>
        <w:jc w:val="center"/>
        <w:rPr>
          <w:rFonts w:ascii="楷体" w:eastAsia="楷体" w:hAnsi="楷体" w:cs="Times New Roman"/>
          <w:sz w:val="24"/>
        </w:rPr>
      </w:pPr>
      <w:r w:rsidRPr="00177CB3">
        <w:rPr>
          <w:rFonts w:ascii="楷体" w:eastAsia="楷体" w:hAnsi="楷体" w:cs="Times New Roman" w:hint="eastAsia"/>
          <w:sz w:val="24"/>
        </w:rPr>
        <w:t>◇</w:t>
      </w:r>
      <w:r w:rsidR="00177CB3" w:rsidRPr="00177CB3">
        <w:rPr>
          <w:rFonts w:ascii="楷体" w:eastAsia="楷体" w:hAnsi="楷体" w:cs="Times New Roman" w:hint="eastAsia"/>
          <w:sz w:val="24"/>
        </w:rPr>
        <w:t>刘越、王小军</w:t>
      </w:r>
      <w:r w:rsidR="00177CB3">
        <w:rPr>
          <w:rStyle w:val="ab"/>
          <w:rFonts w:ascii="楷体" w:eastAsia="楷体" w:hAnsi="楷体" w:cs="Times New Roman"/>
          <w:sz w:val="24"/>
        </w:rPr>
        <w:footnoteReference w:id="1"/>
      </w:r>
    </w:p>
    <w:p w14:paraId="6328DB44" w14:textId="77777777" w:rsidR="00EB6F62" w:rsidRPr="00EB6F62" w:rsidRDefault="00EB6F62" w:rsidP="006B18B5">
      <w:pPr>
        <w:spacing w:line="400" w:lineRule="exact"/>
        <w:jc w:val="center"/>
        <w:rPr>
          <w:rFonts w:ascii="Times New Roman" w:eastAsia="宋体" w:hAnsi="Times New Roman" w:cs="Times New Roman"/>
          <w:sz w:val="24"/>
        </w:rPr>
      </w:pPr>
    </w:p>
    <w:p w14:paraId="55A56234" w14:textId="299470DA" w:rsidR="00F2095B" w:rsidRPr="00646092" w:rsidRDefault="0007197D" w:rsidP="006B18B5">
      <w:pPr>
        <w:spacing w:line="400" w:lineRule="exact"/>
        <w:ind w:firstLineChars="200" w:firstLine="420"/>
        <w:rPr>
          <w:rFonts w:ascii="Times New Roman" w:eastAsia="宋体" w:hAnsi="Times New Roman" w:cs="Times New Roman"/>
          <w:szCs w:val="21"/>
        </w:rPr>
      </w:pPr>
      <w:r w:rsidRPr="00646092">
        <w:rPr>
          <w:rFonts w:ascii="黑体" w:eastAsia="黑体" w:hAnsi="黑体" w:cs="Times New Roman"/>
          <w:szCs w:val="21"/>
        </w:rPr>
        <w:t>摘要：</w:t>
      </w:r>
      <w:r w:rsidRPr="00646092">
        <w:rPr>
          <w:rFonts w:ascii="Times New Roman" w:eastAsia="宋体" w:hAnsi="Times New Roman" w:cs="Times New Roman" w:hint="eastAsia"/>
          <w:szCs w:val="21"/>
        </w:rPr>
        <w:t>生产方式研究是</w:t>
      </w:r>
      <w:r w:rsidR="004C5FAA" w:rsidRPr="00646092">
        <w:rPr>
          <w:rFonts w:ascii="Times New Roman" w:eastAsia="宋体" w:hAnsi="Times New Roman" w:cs="Times New Roman" w:hint="eastAsia"/>
          <w:szCs w:val="21"/>
        </w:rPr>
        <w:t>政治经济学</w:t>
      </w:r>
      <w:r w:rsidRPr="00646092">
        <w:rPr>
          <w:rFonts w:ascii="Times New Roman" w:eastAsia="宋体" w:hAnsi="Times New Roman" w:cs="Times New Roman" w:hint="eastAsia"/>
          <w:szCs w:val="21"/>
        </w:rPr>
        <w:t>的重要</w:t>
      </w:r>
      <w:r w:rsidR="0000195A" w:rsidRPr="00646092">
        <w:rPr>
          <w:rFonts w:ascii="Times New Roman" w:eastAsia="宋体" w:hAnsi="Times New Roman" w:cs="Times New Roman" w:hint="eastAsia"/>
          <w:szCs w:val="21"/>
        </w:rPr>
        <w:t>话题</w:t>
      </w:r>
      <w:r w:rsidRPr="00646092">
        <w:rPr>
          <w:rFonts w:ascii="Times New Roman" w:eastAsia="宋体" w:hAnsi="Times New Roman" w:cs="Times New Roman" w:hint="eastAsia"/>
          <w:szCs w:val="21"/>
        </w:rPr>
        <w:t>，其含义众说纷纭</w:t>
      </w:r>
      <w:r w:rsidR="004A1541">
        <w:rPr>
          <w:rFonts w:ascii="Times New Roman" w:eastAsia="宋体" w:hAnsi="Times New Roman" w:cs="Times New Roman" w:hint="eastAsia"/>
          <w:szCs w:val="21"/>
        </w:rPr>
        <w:t>。</w:t>
      </w:r>
      <w:r w:rsidRPr="00646092">
        <w:rPr>
          <w:rFonts w:ascii="Times New Roman" w:eastAsia="宋体" w:hAnsi="Times New Roman" w:cs="Times New Roman" w:hint="eastAsia"/>
          <w:szCs w:val="21"/>
        </w:rPr>
        <w:t>根据马克思的分析，生产方式是建立在一定物质技术基础上，以劳动过程中劳动者利用生产资料的组织形式为</w:t>
      </w:r>
      <w:r w:rsidR="00184CBB">
        <w:rPr>
          <w:rFonts w:ascii="Times New Roman" w:eastAsia="宋体" w:hAnsi="Times New Roman" w:cs="Times New Roman" w:hint="eastAsia"/>
          <w:szCs w:val="21"/>
        </w:rPr>
        <w:t>核心</w:t>
      </w:r>
      <w:r w:rsidRPr="00646092">
        <w:rPr>
          <w:rFonts w:ascii="Times New Roman" w:eastAsia="宋体" w:hAnsi="Times New Roman" w:cs="Times New Roman" w:hint="eastAsia"/>
          <w:szCs w:val="21"/>
        </w:rPr>
        <w:t>，着眼于在社会范围内利用生产条件的方式方法。生产方式</w:t>
      </w:r>
      <w:r w:rsidR="00FC4D44">
        <w:rPr>
          <w:rFonts w:ascii="Times New Roman" w:eastAsia="宋体" w:hAnsi="Times New Roman" w:cs="Times New Roman" w:hint="eastAsia"/>
          <w:szCs w:val="21"/>
        </w:rPr>
        <w:t>的</w:t>
      </w:r>
      <w:r w:rsidRPr="00646092">
        <w:rPr>
          <w:rFonts w:ascii="Times New Roman" w:eastAsia="宋体" w:hAnsi="Times New Roman" w:cs="Times New Roman" w:hint="eastAsia"/>
          <w:szCs w:val="21"/>
        </w:rPr>
        <w:t>变革，是在利用现有生产方</w:t>
      </w:r>
      <w:r w:rsidR="004C52D7" w:rsidRPr="00646092">
        <w:rPr>
          <w:rFonts w:ascii="Times New Roman" w:eastAsia="宋体" w:hAnsi="Times New Roman" w:cs="Times New Roman" w:hint="eastAsia"/>
          <w:szCs w:val="21"/>
        </w:rPr>
        <w:t>式所提供的生产条件，即生产的技术条件和社会条件基础上，通过人</w:t>
      </w:r>
      <w:r w:rsidRPr="00646092">
        <w:rPr>
          <w:rFonts w:ascii="Times New Roman" w:eastAsia="宋体" w:hAnsi="Times New Roman" w:cs="Times New Roman" w:hint="eastAsia"/>
          <w:szCs w:val="21"/>
        </w:rPr>
        <w:t>有目的有意识地活劳动</w:t>
      </w:r>
      <w:r w:rsidR="006F32F8">
        <w:rPr>
          <w:rFonts w:ascii="Times New Roman" w:eastAsia="宋体" w:hAnsi="Times New Roman" w:cs="Times New Roman" w:hint="eastAsia"/>
          <w:szCs w:val="21"/>
        </w:rPr>
        <w:t>的</w:t>
      </w:r>
      <w:r w:rsidR="008F6773">
        <w:rPr>
          <w:rFonts w:ascii="Times New Roman" w:eastAsia="宋体" w:hAnsi="Times New Roman" w:cs="Times New Roman" w:hint="eastAsia"/>
          <w:szCs w:val="21"/>
        </w:rPr>
        <w:t>社会化</w:t>
      </w:r>
      <w:r w:rsidRPr="00646092">
        <w:rPr>
          <w:rFonts w:ascii="Times New Roman" w:eastAsia="宋体" w:hAnsi="Times New Roman" w:cs="Times New Roman" w:hint="eastAsia"/>
          <w:szCs w:val="21"/>
        </w:rPr>
        <w:t>改造，即劳动的简单物化和社会杂化的动力机制</w:t>
      </w:r>
      <w:r w:rsidR="002A0658" w:rsidRPr="00646092">
        <w:rPr>
          <w:rFonts w:ascii="Times New Roman" w:eastAsia="宋体" w:hAnsi="Times New Roman" w:cs="Times New Roman" w:hint="eastAsia"/>
          <w:szCs w:val="21"/>
        </w:rPr>
        <w:t>，实现特殊生产条件的形成</w:t>
      </w:r>
      <w:r w:rsidR="00666FB4" w:rsidRPr="00646092">
        <w:rPr>
          <w:rFonts w:ascii="Times New Roman" w:eastAsia="宋体" w:hAnsi="Times New Roman" w:cs="Times New Roman" w:hint="eastAsia"/>
          <w:szCs w:val="21"/>
        </w:rPr>
        <w:t>进而</w:t>
      </w:r>
      <w:r w:rsidR="002A0658" w:rsidRPr="00646092">
        <w:rPr>
          <w:rFonts w:ascii="Times New Roman" w:eastAsia="宋体" w:hAnsi="Times New Roman" w:cs="Times New Roman" w:hint="eastAsia"/>
          <w:szCs w:val="21"/>
        </w:rPr>
        <w:t>一般化</w:t>
      </w:r>
      <w:r w:rsidR="00FC5E3E" w:rsidRPr="00646092">
        <w:rPr>
          <w:rFonts w:ascii="Times New Roman" w:eastAsia="宋体" w:hAnsi="Times New Roman" w:cs="Times New Roman" w:hint="eastAsia"/>
          <w:szCs w:val="21"/>
        </w:rPr>
        <w:t>，</w:t>
      </w:r>
      <w:r w:rsidR="009F6432">
        <w:rPr>
          <w:rFonts w:ascii="Times New Roman" w:eastAsia="宋体" w:hAnsi="Times New Roman" w:cs="Times New Roman" w:hint="eastAsia"/>
          <w:szCs w:val="21"/>
        </w:rPr>
        <w:t>亦</w:t>
      </w:r>
      <w:r w:rsidR="005B0AFE">
        <w:rPr>
          <w:rFonts w:ascii="Times New Roman" w:eastAsia="宋体" w:hAnsi="Times New Roman" w:cs="Times New Roman" w:hint="eastAsia"/>
          <w:szCs w:val="21"/>
        </w:rPr>
        <w:t>即</w:t>
      </w:r>
      <w:r w:rsidR="00FC5E3E" w:rsidRPr="00646092">
        <w:rPr>
          <w:rFonts w:ascii="Times New Roman" w:eastAsia="宋体" w:hAnsi="Times New Roman" w:cs="Times New Roman" w:hint="eastAsia"/>
          <w:szCs w:val="21"/>
        </w:rPr>
        <w:t>构建一般生产条件</w:t>
      </w:r>
      <w:r w:rsidR="002A0658" w:rsidRPr="00646092">
        <w:rPr>
          <w:rFonts w:ascii="Times New Roman" w:eastAsia="宋体" w:hAnsi="Times New Roman" w:cs="Times New Roman" w:hint="eastAsia"/>
          <w:szCs w:val="21"/>
        </w:rPr>
        <w:t>的过程</w:t>
      </w:r>
      <w:r w:rsidR="004A1541">
        <w:rPr>
          <w:rFonts w:ascii="Times New Roman" w:eastAsia="宋体" w:hAnsi="Times New Roman" w:cs="Times New Roman" w:hint="eastAsia"/>
          <w:szCs w:val="21"/>
        </w:rPr>
        <w:t>。</w:t>
      </w:r>
      <w:r w:rsidR="0081469E">
        <w:rPr>
          <w:rFonts w:ascii="Times New Roman" w:eastAsia="宋体" w:hAnsi="Times New Roman" w:cs="Times New Roman" w:hint="eastAsia"/>
          <w:szCs w:val="21"/>
        </w:rPr>
        <w:t>因此</w:t>
      </w:r>
      <w:r w:rsidR="004A1541">
        <w:rPr>
          <w:rFonts w:ascii="Times New Roman" w:eastAsia="宋体" w:hAnsi="Times New Roman" w:cs="Times New Roman" w:hint="eastAsia"/>
          <w:szCs w:val="21"/>
        </w:rPr>
        <w:t>，</w:t>
      </w:r>
      <w:r w:rsidR="00A052C5" w:rsidRPr="00646092">
        <w:rPr>
          <w:rFonts w:ascii="Times New Roman" w:eastAsia="宋体" w:hAnsi="Times New Roman" w:cs="Times New Roman" w:hint="eastAsia"/>
          <w:szCs w:val="21"/>
        </w:rPr>
        <w:t>生产条件的改变是生产方式演化与变革的路径</w:t>
      </w:r>
      <w:r w:rsidR="00A052C5">
        <w:rPr>
          <w:rFonts w:ascii="Times New Roman" w:eastAsia="宋体" w:hAnsi="Times New Roman" w:cs="Times New Roman" w:hint="eastAsia"/>
          <w:szCs w:val="21"/>
        </w:rPr>
        <w:t>，</w:t>
      </w:r>
      <w:r w:rsidR="002A0658" w:rsidRPr="00646092">
        <w:rPr>
          <w:rFonts w:ascii="Times New Roman" w:eastAsia="宋体" w:hAnsi="Times New Roman" w:cs="Times New Roman" w:hint="eastAsia"/>
          <w:szCs w:val="21"/>
        </w:rPr>
        <w:t>自在的生产条件跃迁至</w:t>
      </w:r>
      <w:r w:rsidRPr="00646092">
        <w:rPr>
          <w:rFonts w:ascii="Times New Roman" w:eastAsia="宋体" w:hAnsi="Times New Roman" w:cs="Times New Roman" w:hint="eastAsia"/>
          <w:szCs w:val="21"/>
        </w:rPr>
        <w:t>自为的生产条件</w:t>
      </w:r>
      <w:r w:rsidR="004A1541">
        <w:rPr>
          <w:rFonts w:ascii="Times New Roman" w:eastAsia="宋体" w:hAnsi="Times New Roman" w:cs="Times New Roman" w:hint="eastAsia"/>
          <w:szCs w:val="21"/>
        </w:rPr>
        <w:t>，</w:t>
      </w:r>
      <w:r w:rsidR="00DF034D">
        <w:rPr>
          <w:rFonts w:ascii="Times New Roman" w:eastAsia="宋体" w:hAnsi="Times New Roman" w:cs="Times New Roman" w:hint="eastAsia"/>
          <w:szCs w:val="21"/>
        </w:rPr>
        <w:t>将</w:t>
      </w:r>
      <w:r w:rsidRPr="00646092">
        <w:rPr>
          <w:rFonts w:ascii="Times New Roman" w:eastAsia="宋体" w:hAnsi="Times New Roman" w:cs="Times New Roman" w:hint="eastAsia"/>
          <w:szCs w:val="21"/>
        </w:rPr>
        <w:t>促进生产方式的演化。</w:t>
      </w:r>
      <w:r w:rsidR="00A432AE">
        <w:rPr>
          <w:rFonts w:ascii="Times New Roman" w:eastAsia="宋体" w:hAnsi="Times New Roman" w:cs="Times New Roman" w:hint="eastAsia"/>
          <w:szCs w:val="21"/>
        </w:rPr>
        <w:t>也因此</w:t>
      </w:r>
      <w:r w:rsidR="007A6EFC">
        <w:rPr>
          <w:rFonts w:ascii="Times New Roman" w:eastAsia="宋体" w:hAnsi="Times New Roman" w:cs="Times New Roman" w:hint="eastAsia"/>
          <w:szCs w:val="21"/>
        </w:rPr>
        <w:t>，</w:t>
      </w:r>
      <w:r w:rsidR="0016118C" w:rsidRPr="00646092">
        <w:rPr>
          <w:rFonts w:ascii="Times New Roman" w:eastAsia="宋体" w:hAnsi="Times New Roman" w:cs="Times New Roman" w:hint="eastAsia"/>
          <w:szCs w:val="21"/>
        </w:rPr>
        <w:t>作为生产方式变革</w:t>
      </w:r>
      <w:r w:rsidRPr="00646092">
        <w:rPr>
          <w:rFonts w:ascii="Times New Roman" w:eastAsia="宋体" w:hAnsi="Times New Roman" w:cs="Times New Roman" w:hint="eastAsia"/>
          <w:szCs w:val="21"/>
        </w:rPr>
        <w:t>的</w:t>
      </w:r>
      <w:r w:rsidR="005A444A" w:rsidRPr="00646092">
        <w:rPr>
          <w:rFonts w:ascii="Times New Roman" w:eastAsia="宋体" w:hAnsi="Times New Roman" w:cs="Times New Roman" w:hint="eastAsia"/>
          <w:szCs w:val="21"/>
        </w:rPr>
        <w:t>外在表现</w:t>
      </w:r>
      <w:r w:rsidR="0016118C" w:rsidRPr="00646092">
        <w:rPr>
          <w:rFonts w:ascii="Times New Roman" w:eastAsia="宋体" w:hAnsi="Times New Roman" w:cs="Times New Roman" w:hint="eastAsia"/>
          <w:szCs w:val="21"/>
        </w:rPr>
        <w:t>，</w:t>
      </w:r>
      <w:r w:rsidR="00BB6C85" w:rsidRPr="00646092">
        <w:rPr>
          <w:rFonts w:ascii="Times New Roman" w:eastAsia="宋体" w:hAnsi="Times New Roman" w:cs="Times New Roman" w:hint="eastAsia"/>
          <w:szCs w:val="21"/>
        </w:rPr>
        <w:t>共同富裕</w:t>
      </w:r>
      <w:r w:rsidR="00BB6C85">
        <w:rPr>
          <w:rFonts w:ascii="Times New Roman" w:eastAsia="宋体" w:hAnsi="Times New Roman" w:cs="Times New Roman" w:hint="eastAsia"/>
          <w:szCs w:val="21"/>
        </w:rPr>
        <w:t>的</w:t>
      </w:r>
      <w:r w:rsidR="00BB68D6">
        <w:rPr>
          <w:rFonts w:ascii="Times New Roman" w:eastAsia="宋体" w:hAnsi="Times New Roman" w:cs="Times New Roman" w:hint="eastAsia"/>
          <w:szCs w:val="21"/>
        </w:rPr>
        <w:t>实现</w:t>
      </w:r>
      <w:r w:rsidR="004C52D7" w:rsidRPr="00646092">
        <w:rPr>
          <w:rFonts w:ascii="Times New Roman" w:eastAsia="宋体" w:hAnsi="Times New Roman" w:cs="Times New Roman" w:hint="eastAsia"/>
          <w:szCs w:val="21"/>
        </w:rPr>
        <w:t>也</w:t>
      </w:r>
      <w:r w:rsidR="005A444A" w:rsidRPr="00646092">
        <w:rPr>
          <w:rFonts w:ascii="Times New Roman" w:eastAsia="宋体" w:hAnsi="Times New Roman" w:cs="Times New Roman" w:hint="eastAsia"/>
          <w:szCs w:val="21"/>
        </w:rPr>
        <w:t>要充分利用</w:t>
      </w:r>
      <w:r w:rsidR="002A052D">
        <w:rPr>
          <w:rFonts w:ascii="Times New Roman" w:eastAsia="宋体" w:hAnsi="Times New Roman" w:cs="Times New Roman" w:hint="eastAsia"/>
          <w:szCs w:val="21"/>
        </w:rPr>
        <w:t>自在的</w:t>
      </w:r>
      <w:r w:rsidR="005A444A" w:rsidRPr="00646092">
        <w:rPr>
          <w:rFonts w:ascii="Times New Roman" w:eastAsia="宋体" w:hAnsi="Times New Roman" w:cs="Times New Roman" w:hint="eastAsia"/>
          <w:szCs w:val="21"/>
        </w:rPr>
        <w:t>生产的技术条件与社会条件</w:t>
      </w:r>
      <w:r w:rsidR="00486AFD">
        <w:rPr>
          <w:rFonts w:ascii="Times New Roman" w:eastAsia="宋体" w:hAnsi="Times New Roman" w:cs="Times New Roman" w:hint="eastAsia"/>
          <w:szCs w:val="21"/>
        </w:rPr>
        <w:t>，</w:t>
      </w:r>
      <w:r w:rsidR="00D646AD" w:rsidRPr="00646092">
        <w:rPr>
          <w:rFonts w:ascii="Times New Roman" w:eastAsia="宋体" w:hAnsi="Times New Roman" w:cs="Times New Roman" w:hint="eastAsia"/>
          <w:szCs w:val="21"/>
        </w:rPr>
        <w:t>充分调动</w:t>
      </w:r>
      <w:r w:rsidR="00105CA8" w:rsidRPr="00646092">
        <w:rPr>
          <w:rFonts w:ascii="Times New Roman" w:eastAsia="宋体" w:hAnsi="Times New Roman" w:cs="Times New Roman" w:hint="eastAsia"/>
          <w:szCs w:val="21"/>
        </w:rPr>
        <w:t>简单物化与社会杂化</w:t>
      </w:r>
      <w:r w:rsidR="00807EBC">
        <w:rPr>
          <w:rFonts w:ascii="Times New Roman" w:eastAsia="宋体" w:hAnsi="Times New Roman" w:cs="Times New Roman" w:hint="eastAsia"/>
          <w:szCs w:val="21"/>
        </w:rPr>
        <w:t>的</w:t>
      </w:r>
      <w:r w:rsidR="00105CA8" w:rsidRPr="00646092">
        <w:rPr>
          <w:rFonts w:ascii="Times New Roman" w:eastAsia="宋体" w:hAnsi="Times New Roman" w:cs="Times New Roman" w:hint="eastAsia"/>
          <w:szCs w:val="21"/>
        </w:rPr>
        <w:t>动力机制</w:t>
      </w:r>
      <w:r w:rsidR="00486AFD">
        <w:rPr>
          <w:rFonts w:ascii="Times New Roman" w:eastAsia="宋体" w:hAnsi="Times New Roman" w:cs="Times New Roman" w:hint="eastAsia"/>
          <w:szCs w:val="21"/>
        </w:rPr>
        <w:t>。</w:t>
      </w:r>
      <w:r w:rsidR="005A444A" w:rsidRPr="00646092">
        <w:rPr>
          <w:rFonts w:ascii="Times New Roman" w:eastAsia="宋体" w:hAnsi="Times New Roman" w:cs="Times New Roman" w:hint="eastAsia"/>
          <w:szCs w:val="21"/>
        </w:rPr>
        <w:t>坚持党领导下的社会主义市场经济机制与新型举国体制</w:t>
      </w:r>
      <w:r w:rsidR="00D917C9" w:rsidRPr="00646092">
        <w:rPr>
          <w:rFonts w:ascii="Times New Roman" w:eastAsia="宋体" w:hAnsi="Times New Roman" w:cs="Times New Roman" w:hint="eastAsia"/>
          <w:szCs w:val="21"/>
        </w:rPr>
        <w:t>，</w:t>
      </w:r>
      <w:r w:rsidR="009B3C74" w:rsidRPr="00646092">
        <w:rPr>
          <w:rFonts w:ascii="Times New Roman" w:eastAsia="宋体" w:hAnsi="Times New Roman" w:cs="Times New Roman" w:hint="eastAsia"/>
          <w:szCs w:val="21"/>
        </w:rPr>
        <w:t>加速</w:t>
      </w:r>
      <w:r w:rsidR="005061B8" w:rsidRPr="00646092">
        <w:rPr>
          <w:rFonts w:ascii="Times New Roman" w:eastAsia="宋体" w:hAnsi="Times New Roman" w:cs="Times New Roman" w:hint="eastAsia"/>
          <w:szCs w:val="21"/>
        </w:rPr>
        <w:t>特殊生产条件的</w:t>
      </w:r>
      <w:r w:rsidR="005A444A" w:rsidRPr="00646092">
        <w:rPr>
          <w:rFonts w:ascii="Times New Roman" w:eastAsia="宋体" w:hAnsi="Times New Roman" w:cs="Times New Roman" w:hint="eastAsia"/>
          <w:szCs w:val="21"/>
        </w:rPr>
        <w:t>进一步</w:t>
      </w:r>
      <w:r w:rsidR="005061B8" w:rsidRPr="00646092">
        <w:rPr>
          <w:rFonts w:ascii="Times New Roman" w:eastAsia="宋体" w:hAnsi="Times New Roman" w:cs="Times New Roman" w:hint="eastAsia"/>
          <w:szCs w:val="21"/>
        </w:rPr>
        <w:t>形成与一般化</w:t>
      </w:r>
      <w:r w:rsidR="00067799" w:rsidRPr="00646092">
        <w:rPr>
          <w:rFonts w:ascii="Times New Roman" w:eastAsia="宋体" w:hAnsi="Times New Roman" w:cs="Times New Roman" w:hint="eastAsia"/>
          <w:szCs w:val="21"/>
        </w:rPr>
        <w:t>，</w:t>
      </w:r>
      <w:r w:rsidR="0071470F" w:rsidRPr="00646092">
        <w:rPr>
          <w:rFonts w:ascii="Times New Roman" w:eastAsia="宋体" w:hAnsi="Times New Roman" w:cs="Times New Roman" w:hint="eastAsia"/>
          <w:szCs w:val="21"/>
        </w:rPr>
        <w:t>迈向</w:t>
      </w:r>
      <w:r w:rsidR="008E0F49" w:rsidRPr="00646092">
        <w:rPr>
          <w:rFonts w:ascii="Times New Roman" w:eastAsia="宋体" w:hAnsi="Times New Roman" w:cs="Times New Roman" w:hint="eastAsia"/>
          <w:szCs w:val="21"/>
        </w:rPr>
        <w:t>生产方式</w:t>
      </w:r>
      <w:r w:rsidR="00834965" w:rsidRPr="00646092">
        <w:rPr>
          <w:rFonts w:ascii="Times New Roman" w:eastAsia="宋体" w:hAnsi="Times New Roman" w:cs="Times New Roman"/>
          <w:szCs w:val="21"/>
        </w:rPr>
        <w:t>进一步社会化</w:t>
      </w:r>
      <w:r w:rsidR="008E0F49" w:rsidRPr="00646092">
        <w:rPr>
          <w:rFonts w:ascii="Times New Roman" w:eastAsia="宋体" w:hAnsi="Times New Roman" w:cs="Times New Roman" w:hint="eastAsia"/>
          <w:szCs w:val="21"/>
        </w:rPr>
        <w:t>变革</w:t>
      </w:r>
      <w:r w:rsidR="00D870DD">
        <w:rPr>
          <w:rFonts w:ascii="Times New Roman" w:eastAsia="宋体" w:hAnsi="Times New Roman" w:cs="Times New Roman" w:hint="eastAsia"/>
          <w:szCs w:val="21"/>
        </w:rPr>
        <w:t>的共同富裕</w:t>
      </w:r>
      <w:r w:rsidR="006565BE">
        <w:rPr>
          <w:rFonts w:ascii="Times New Roman" w:eastAsia="宋体" w:hAnsi="Times New Roman" w:cs="Times New Roman" w:hint="eastAsia"/>
          <w:szCs w:val="21"/>
        </w:rPr>
        <w:t>。</w:t>
      </w:r>
    </w:p>
    <w:p w14:paraId="44B54759" w14:textId="0915A913" w:rsidR="00F2095B" w:rsidRPr="00646092" w:rsidRDefault="0007197D" w:rsidP="006B18B5">
      <w:pPr>
        <w:spacing w:line="400" w:lineRule="exact"/>
        <w:ind w:firstLineChars="200" w:firstLine="420"/>
        <w:rPr>
          <w:rFonts w:ascii="Times New Roman" w:eastAsia="宋体" w:hAnsi="Times New Roman" w:cs="Times New Roman"/>
          <w:szCs w:val="21"/>
        </w:rPr>
      </w:pPr>
      <w:r w:rsidRPr="00646092">
        <w:rPr>
          <w:rFonts w:ascii="黑体" w:eastAsia="黑体" w:hAnsi="黑体" w:cs="Times New Roman"/>
          <w:szCs w:val="21"/>
        </w:rPr>
        <w:t>关键词：</w:t>
      </w:r>
      <w:r w:rsidRPr="00646092">
        <w:rPr>
          <w:rFonts w:ascii="Times New Roman" w:eastAsia="宋体" w:hAnsi="Times New Roman" w:cs="Times New Roman" w:hint="eastAsia"/>
          <w:szCs w:val="21"/>
        </w:rPr>
        <w:t>生产方式</w:t>
      </w:r>
      <w:r w:rsidR="00AC5BC7" w:rsidRPr="00646092">
        <w:rPr>
          <w:rFonts w:ascii="Times New Roman" w:eastAsia="宋体" w:hAnsi="Times New Roman" w:cs="Times New Roman" w:hint="eastAsia"/>
          <w:szCs w:val="21"/>
        </w:rPr>
        <w:t>；</w:t>
      </w:r>
      <w:r w:rsidRPr="00646092">
        <w:rPr>
          <w:rFonts w:ascii="Times New Roman" w:eastAsia="宋体" w:hAnsi="Times New Roman" w:cs="Times New Roman" w:hint="eastAsia"/>
          <w:szCs w:val="21"/>
        </w:rPr>
        <w:t>生产条件</w:t>
      </w:r>
      <w:r w:rsidR="00AC5BC7" w:rsidRPr="00646092">
        <w:rPr>
          <w:rFonts w:ascii="Times New Roman" w:eastAsia="宋体" w:hAnsi="Times New Roman" w:cs="Times New Roman" w:hint="eastAsia"/>
          <w:szCs w:val="21"/>
        </w:rPr>
        <w:t>；</w:t>
      </w:r>
      <w:r w:rsidRPr="00646092">
        <w:rPr>
          <w:rFonts w:ascii="Times New Roman" w:eastAsia="宋体" w:hAnsi="Times New Roman" w:cs="Times New Roman" w:hint="eastAsia"/>
          <w:szCs w:val="21"/>
        </w:rPr>
        <w:t>自在与自为</w:t>
      </w:r>
      <w:r w:rsidR="00AC5BC7" w:rsidRPr="00646092">
        <w:rPr>
          <w:rFonts w:ascii="Times New Roman" w:eastAsia="宋体" w:hAnsi="Times New Roman" w:cs="Times New Roman" w:hint="eastAsia"/>
          <w:szCs w:val="21"/>
        </w:rPr>
        <w:t>；</w:t>
      </w:r>
      <w:r w:rsidR="008E5B64" w:rsidRPr="00646092">
        <w:rPr>
          <w:rFonts w:ascii="Times New Roman" w:eastAsia="宋体" w:hAnsi="Times New Roman" w:cs="Times New Roman" w:hint="eastAsia"/>
          <w:szCs w:val="21"/>
        </w:rPr>
        <w:t>共同富裕</w:t>
      </w:r>
    </w:p>
    <w:p w14:paraId="2CBF5E75" w14:textId="691E436F" w:rsidR="001B7636" w:rsidRPr="00646092" w:rsidRDefault="001B7636" w:rsidP="001B7636">
      <w:pPr>
        <w:spacing w:line="400" w:lineRule="exact"/>
        <w:ind w:firstLineChars="200" w:firstLine="420"/>
        <w:rPr>
          <w:rFonts w:ascii="Times New Roman" w:eastAsia="宋体" w:hAnsi="Times New Roman" w:cs="Times New Roman"/>
          <w:szCs w:val="21"/>
        </w:rPr>
      </w:pPr>
      <w:r w:rsidRPr="00646092">
        <w:rPr>
          <w:rFonts w:ascii="黑体" w:eastAsia="黑体" w:hAnsi="黑体" w:cs="Times New Roman" w:hint="eastAsia"/>
          <w:szCs w:val="21"/>
        </w:rPr>
        <w:t>中图分类号：</w:t>
      </w:r>
      <w:r w:rsidRPr="00646092">
        <w:rPr>
          <w:rFonts w:ascii="Times New Roman" w:eastAsia="宋体" w:hAnsi="Times New Roman" w:cs="Times New Roman"/>
          <w:szCs w:val="21"/>
        </w:rPr>
        <w:t>F0</w:t>
      </w:r>
      <w:r w:rsidR="00BA1610" w:rsidRPr="00646092">
        <w:rPr>
          <w:rFonts w:ascii="Times New Roman" w:eastAsia="宋体" w:hAnsi="Times New Roman" w:cs="Times New Roman"/>
          <w:szCs w:val="21"/>
        </w:rPr>
        <w:t>4</w:t>
      </w:r>
      <w:r w:rsidRPr="00646092">
        <w:rPr>
          <w:rFonts w:ascii="Times New Roman" w:eastAsia="宋体" w:hAnsi="Times New Roman" w:cs="Times New Roman"/>
          <w:szCs w:val="21"/>
        </w:rPr>
        <w:t>3</w:t>
      </w:r>
      <w:r w:rsidR="0045005B" w:rsidRPr="00646092">
        <w:rPr>
          <w:rFonts w:ascii="Times New Roman" w:eastAsia="宋体" w:hAnsi="Times New Roman" w:cs="Times New Roman" w:hint="eastAsia"/>
          <w:szCs w:val="21"/>
        </w:rPr>
        <w:t>；</w:t>
      </w:r>
      <w:r w:rsidR="0045005B" w:rsidRPr="00646092">
        <w:rPr>
          <w:rFonts w:ascii="Times New Roman" w:eastAsia="宋体" w:hAnsi="Times New Roman" w:cs="Times New Roman"/>
          <w:szCs w:val="21"/>
        </w:rPr>
        <w:t>F124.7</w:t>
      </w:r>
      <w:r w:rsidRPr="00646092">
        <w:rPr>
          <w:rFonts w:ascii="Times New Roman" w:eastAsia="宋体" w:hAnsi="Times New Roman" w:cs="Times New Roman"/>
          <w:szCs w:val="21"/>
        </w:rPr>
        <w:t xml:space="preserve"> </w:t>
      </w:r>
      <w:r w:rsidRPr="00646092">
        <w:rPr>
          <w:rFonts w:ascii="Times New Roman" w:eastAsia="宋体" w:hAnsi="Times New Roman" w:cs="Times New Roman" w:hint="eastAsia"/>
          <w:szCs w:val="21"/>
        </w:rPr>
        <w:t xml:space="preserve">  </w:t>
      </w:r>
      <w:r w:rsidRPr="00646092">
        <w:rPr>
          <w:rFonts w:ascii="黑体" w:eastAsia="黑体" w:hAnsi="黑体" w:cs="Times New Roman" w:hint="eastAsia"/>
          <w:szCs w:val="21"/>
        </w:rPr>
        <w:t>文献标识码：</w:t>
      </w:r>
      <w:r w:rsidRPr="00646092">
        <w:rPr>
          <w:rFonts w:ascii="Times New Roman" w:eastAsia="宋体" w:hAnsi="Times New Roman" w:cs="Times New Roman" w:hint="eastAsia"/>
          <w:szCs w:val="21"/>
        </w:rPr>
        <w:t xml:space="preserve">A  </w:t>
      </w:r>
      <w:r w:rsidR="0096650B" w:rsidRPr="00646092">
        <w:rPr>
          <w:rFonts w:ascii="Times New Roman" w:eastAsia="宋体" w:hAnsi="Times New Roman" w:cs="Times New Roman"/>
          <w:szCs w:val="21"/>
        </w:rPr>
        <w:t xml:space="preserve"> </w:t>
      </w:r>
      <w:r w:rsidRPr="00646092">
        <w:rPr>
          <w:rFonts w:ascii="黑体" w:eastAsia="黑体" w:hAnsi="黑体" w:cs="Times New Roman" w:hint="eastAsia"/>
          <w:szCs w:val="21"/>
        </w:rPr>
        <w:t>文章编号：</w:t>
      </w:r>
    </w:p>
    <w:p w14:paraId="797EEEBB" w14:textId="77777777" w:rsidR="00F2095B" w:rsidRPr="000F054C" w:rsidRDefault="00F2095B" w:rsidP="006B18B5">
      <w:pPr>
        <w:spacing w:line="400" w:lineRule="exact"/>
        <w:jc w:val="center"/>
        <w:rPr>
          <w:rFonts w:ascii="Times New Roman" w:eastAsia="宋体" w:hAnsi="Times New Roman" w:cs="Times New Roman"/>
          <w:szCs w:val="21"/>
        </w:rPr>
      </w:pPr>
    </w:p>
    <w:p w14:paraId="54E2D8CE" w14:textId="10F104B0" w:rsidR="00F2095B" w:rsidRPr="00C5465C" w:rsidRDefault="0007197D" w:rsidP="00C5465C">
      <w:pPr>
        <w:pStyle w:val="2"/>
        <w:spacing w:before="156" w:after="156"/>
        <w:rPr>
          <w:szCs w:val="28"/>
        </w:rPr>
      </w:pPr>
      <w:r w:rsidRPr="00C5465C">
        <w:rPr>
          <w:rFonts w:hint="eastAsia"/>
          <w:szCs w:val="28"/>
        </w:rPr>
        <w:t>一、引言</w:t>
      </w:r>
      <w:r w:rsidR="00321F65">
        <w:rPr>
          <w:rFonts w:hint="eastAsia"/>
          <w:szCs w:val="28"/>
        </w:rPr>
        <w:t>与文献述评</w:t>
      </w:r>
    </w:p>
    <w:p w14:paraId="1DA44210" w14:textId="6A5D4A31" w:rsidR="00F2095B" w:rsidRDefault="0007197D">
      <w:pPr>
        <w:spacing w:line="400" w:lineRule="exact"/>
        <w:ind w:firstLineChars="200" w:firstLine="480"/>
        <w:rPr>
          <w:rFonts w:ascii="Times New Roman" w:eastAsia="宋体" w:hAnsi="Times New Roman" w:cs="Times New Roman"/>
          <w:sz w:val="24"/>
          <w:szCs w:val="22"/>
        </w:rPr>
      </w:pPr>
      <w:r>
        <w:rPr>
          <w:rFonts w:ascii="Times New Roman" w:eastAsia="宋体" w:hAnsi="Times New Roman" w:cs="Times New Roman" w:hint="eastAsia"/>
          <w:sz w:val="24"/>
          <w:szCs w:val="22"/>
        </w:rPr>
        <w:t>关于生产方式的具体含义，学术界众说纷纭，主要包括生产力和生产关系相统一的范式</w:t>
      </w:r>
      <w:r w:rsidR="005F46E6" w:rsidRPr="005F46E6">
        <w:rPr>
          <w:rFonts w:ascii="Times New Roman" w:eastAsia="宋体" w:hAnsi="Times New Roman" w:cs="Times New Roman" w:hint="eastAsia"/>
          <w:sz w:val="24"/>
          <w:szCs w:val="22"/>
          <w:vertAlign w:val="superscript"/>
        </w:rPr>
        <w:t>[</w:t>
      </w:r>
      <w:r w:rsidR="005F46E6" w:rsidRPr="00325661">
        <w:rPr>
          <w:rStyle w:val="a9"/>
          <w:rFonts w:eastAsiaTheme="minorEastAsia" w:cs="Times New Roman"/>
          <w:szCs w:val="22"/>
        </w:rPr>
        <w:endnoteReference w:id="1"/>
      </w:r>
      <w:r w:rsidR="005F46E6" w:rsidRPr="005F46E6">
        <w:rPr>
          <w:rFonts w:ascii="Times New Roman" w:eastAsia="宋体" w:hAnsi="Times New Roman" w:cs="Times New Roman"/>
          <w:sz w:val="24"/>
          <w:szCs w:val="22"/>
          <w:vertAlign w:val="superscript"/>
        </w:rPr>
        <w:t>]</w:t>
      </w:r>
      <w:r w:rsidR="0076234B">
        <w:rPr>
          <w:rFonts w:ascii="Times New Roman" w:eastAsia="宋体" w:hAnsi="Times New Roman" w:cs="Times New Roman"/>
          <w:sz w:val="24"/>
          <w:szCs w:val="22"/>
          <w:vertAlign w:val="superscript"/>
        </w:rPr>
        <w:t>21</w:t>
      </w:r>
      <w:r w:rsidR="00BA3DC8">
        <w:rPr>
          <w:rFonts w:ascii="Times New Roman" w:eastAsia="宋体" w:hAnsi="Times New Roman" w:cs="Times New Roman"/>
          <w:sz w:val="24"/>
          <w:szCs w:val="22"/>
          <w:vertAlign w:val="superscript"/>
        </w:rPr>
        <w:t>9</w:t>
      </w:r>
      <w:r>
        <w:rPr>
          <w:rFonts w:ascii="Times New Roman" w:eastAsia="宋体" w:hAnsi="Times New Roman" w:cs="Times New Roman" w:hint="eastAsia"/>
          <w:sz w:val="24"/>
          <w:szCs w:val="22"/>
        </w:rPr>
        <w:t>、生产关系范式</w:t>
      </w:r>
      <w:r w:rsidR="00325661">
        <w:rPr>
          <w:rStyle w:val="a9"/>
          <w:rFonts w:eastAsia="宋体" w:cs="Times New Roman" w:hint="eastAsia"/>
          <w:szCs w:val="22"/>
        </w:rPr>
        <w:t>[</w:t>
      </w:r>
      <w:r w:rsidR="00325661">
        <w:rPr>
          <w:rStyle w:val="a9"/>
          <w:rFonts w:eastAsia="宋体" w:cs="Times New Roman" w:hint="eastAsia"/>
          <w:szCs w:val="22"/>
        </w:rPr>
        <w:endnoteReference w:id="2"/>
      </w:r>
      <w:r w:rsidR="00325661">
        <w:rPr>
          <w:rStyle w:val="a9"/>
          <w:rFonts w:eastAsia="宋体" w:cs="Times New Roman" w:hint="eastAsia"/>
          <w:szCs w:val="22"/>
        </w:rPr>
        <w:t>]</w:t>
      </w:r>
      <w:r>
        <w:rPr>
          <w:rFonts w:ascii="Times New Roman" w:eastAsia="宋体" w:hAnsi="Times New Roman" w:cs="Times New Roman" w:hint="eastAsia"/>
          <w:sz w:val="24"/>
          <w:szCs w:val="22"/>
        </w:rPr>
        <w:t>、技术决定范式</w:t>
      </w:r>
      <w:r w:rsidR="00325661">
        <w:rPr>
          <w:rStyle w:val="a9"/>
          <w:rFonts w:eastAsia="宋体" w:cs="Times New Roman" w:hint="eastAsia"/>
          <w:szCs w:val="22"/>
        </w:rPr>
        <w:t>[</w:t>
      </w:r>
      <w:bookmarkStart w:id="0" w:name="_Ref101887006"/>
      <w:r w:rsidR="00E41570">
        <w:rPr>
          <w:rStyle w:val="a9"/>
          <w:rFonts w:eastAsia="宋体" w:cs="Times New Roman"/>
        </w:rPr>
        <w:endnoteReference w:id="3"/>
      </w:r>
      <w:bookmarkEnd w:id="0"/>
      <w:r w:rsidR="00325661">
        <w:rPr>
          <w:rStyle w:val="a9"/>
          <w:rFonts w:eastAsia="宋体" w:cs="Times New Roman" w:hint="eastAsia"/>
          <w:szCs w:val="22"/>
        </w:rPr>
        <w:t>]</w:t>
      </w:r>
      <w:r w:rsidR="00110027" w:rsidRPr="00337835">
        <w:rPr>
          <w:rFonts w:ascii="Times New Roman" w:eastAsia="宋体" w:hAnsi="Times New Roman" w:cs="Times New Roman"/>
          <w:sz w:val="24"/>
          <w:vertAlign w:val="superscript"/>
        </w:rPr>
        <w:t>560</w:t>
      </w:r>
      <w:r>
        <w:rPr>
          <w:rFonts w:ascii="Times New Roman" w:eastAsia="宋体" w:hAnsi="Times New Roman" w:cs="Times New Roman" w:hint="eastAsia"/>
          <w:sz w:val="24"/>
          <w:szCs w:val="22"/>
        </w:rPr>
        <w:t>、劳动过程范式</w:t>
      </w:r>
      <w:r w:rsidR="00325661">
        <w:rPr>
          <w:rStyle w:val="a9"/>
          <w:rFonts w:eastAsia="宋体" w:cs="Times New Roman" w:hint="eastAsia"/>
          <w:szCs w:val="22"/>
        </w:rPr>
        <w:t>[</w:t>
      </w:r>
      <w:r w:rsidR="00325661">
        <w:rPr>
          <w:rStyle w:val="a9"/>
          <w:rFonts w:eastAsia="宋体" w:cs="Times New Roman" w:hint="eastAsia"/>
          <w:szCs w:val="22"/>
        </w:rPr>
        <w:endnoteReference w:id="4"/>
      </w:r>
      <w:r w:rsidR="00325661">
        <w:rPr>
          <w:rStyle w:val="a9"/>
          <w:rFonts w:eastAsia="宋体" w:cs="Times New Roman" w:hint="eastAsia"/>
          <w:szCs w:val="22"/>
        </w:rPr>
        <w:t>]</w:t>
      </w:r>
      <w:r>
        <w:rPr>
          <w:rFonts w:ascii="Times New Roman" w:eastAsia="宋体" w:hAnsi="Times New Roman" w:cs="Times New Roman" w:hint="eastAsia"/>
          <w:sz w:val="24"/>
          <w:szCs w:val="22"/>
        </w:rPr>
        <w:t>以及社会形态范式</w:t>
      </w:r>
      <w:r w:rsidR="00325661">
        <w:rPr>
          <w:rStyle w:val="a9"/>
          <w:rFonts w:eastAsia="宋体" w:cs="Times New Roman" w:hint="eastAsia"/>
          <w:szCs w:val="22"/>
        </w:rPr>
        <w:t>[</w:t>
      </w:r>
      <w:bookmarkStart w:id="1" w:name="_Ref110356339"/>
      <w:r w:rsidR="00325661">
        <w:rPr>
          <w:rStyle w:val="a9"/>
          <w:rFonts w:eastAsia="宋体" w:cs="Times New Roman" w:hint="eastAsia"/>
          <w:szCs w:val="22"/>
        </w:rPr>
        <w:endnoteReference w:id="5"/>
      </w:r>
      <w:bookmarkEnd w:id="1"/>
      <w:r w:rsidR="00325661">
        <w:rPr>
          <w:rStyle w:val="a9"/>
          <w:rFonts w:eastAsia="宋体" w:cs="Times New Roman" w:hint="eastAsia"/>
          <w:szCs w:val="22"/>
        </w:rPr>
        <w:t>]</w:t>
      </w:r>
      <w:r w:rsidR="00172592">
        <w:rPr>
          <w:rStyle w:val="a9"/>
          <w:rFonts w:eastAsia="宋体" w:cs="Times New Roman"/>
          <w:szCs w:val="22"/>
        </w:rPr>
        <w:t>4</w:t>
      </w:r>
      <w:r w:rsidR="00172592" w:rsidRPr="00172592">
        <w:rPr>
          <w:rFonts w:ascii="Times New Roman" w:eastAsia="宋体" w:hAnsi="Times New Roman" w:cs="Times New Roman"/>
          <w:sz w:val="24"/>
          <w:vertAlign w:val="superscript"/>
        </w:rPr>
        <w:t>13</w:t>
      </w:r>
      <w:r>
        <w:rPr>
          <w:rFonts w:ascii="Times New Roman" w:eastAsia="宋体" w:hAnsi="Times New Roman" w:cs="Times New Roman" w:hint="eastAsia"/>
          <w:sz w:val="24"/>
          <w:szCs w:val="22"/>
        </w:rPr>
        <w:t>共五类分析范式的研究，目前尚未达成共识。究其原因，可能是因为，一方面，这是由于马克思的经典著作对于理论范畴的阐述和展开往往采用解释性而非定义性的原则，这在以其《资本论》为代表的经济学著作中</w:t>
      </w:r>
      <w:r w:rsidR="00D65356">
        <w:rPr>
          <w:rFonts w:ascii="Times New Roman" w:eastAsia="宋体" w:hAnsi="Times New Roman" w:cs="Times New Roman" w:hint="eastAsia"/>
          <w:sz w:val="24"/>
          <w:szCs w:val="22"/>
        </w:rPr>
        <w:t>，</w:t>
      </w:r>
      <w:r>
        <w:rPr>
          <w:rFonts w:ascii="Times New Roman" w:eastAsia="宋体" w:hAnsi="Times New Roman" w:cs="Times New Roman" w:hint="eastAsia"/>
          <w:sz w:val="24"/>
          <w:szCs w:val="22"/>
        </w:rPr>
        <w:t>关于“资本”、“商品”和“剩余价值”等相关理论范畴的叙述中表现得十分明显；另一方面，学术界的往往基于自然科学的研究习惯而</w:t>
      </w:r>
      <w:r w:rsidR="00E51978">
        <w:rPr>
          <w:rFonts w:ascii="Times New Roman" w:eastAsia="宋体" w:hAnsi="Times New Roman" w:cs="Times New Roman" w:hint="eastAsia"/>
          <w:sz w:val="24"/>
          <w:szCs w:val="22"/>
        </w:rPr>
        <w:t>易</w:t>
      </w:r>
      <w:r>
        <w:rPr>
          <w:rFonts w:ascii="Times New Roman" w:eastAsia="宋体" w:hAnsi="Times New Roman" w:cs="Times New Roman" w:hint="eastAsia"/>
          <w:sz w:val="24"/>
          <w:szCs w:val="22"/>
        </w:rPr>
        <w:t>于采用定义性的原则，对理论范畴进行界定，</w:t>
      </w:r>
      <w:r w:rsidR="00026269">
        <w:rPr>
          <w:rFonts w:ascii="Times New Roman" w:eastAsia="宋体" w:hAnsi="Times New Roman" w:cs="Times New Roman" w:hint="eastAsia"/>
          <w:sz w:val="24"/>
          <w:szCs w:val="22"/>
        </w:rPr>
        <w:t>以致</w:t>
      </w:r>
      <w:r>
        <w:rPr>
          <w:rFonts w:ascii="Times New Roman" w:eastAsia="宋体" w:hAnsi="Times New Roman" w:cs="Times New Roman" w:hint="eastAsia"/>
          <w:sz w:val="24"/>
          <w:szCs w:val="22"/>
        </w:rPr>
        <w:t>不同学者的研究可能都只观察到马克思关于特定范畴展开研究的一个侧面</w:t>
      </w:r>
      <w:r w:rsidR="00B406E3">
        <w:rPr>
          <w:rFonts w:ascii="Times New Roman" w:eastAsia="宋体" w:hAnsi="Times New Roman" w:cs="Times New Roman" w:hint="eastAsia"/>
          <w:sz w:val="24"/>
          <w:szCs w:val="22"/>
        </w:rPr>
        <w:t>。由此，虽然</w:t>
      </w:r>
      <w:r>
        <w:rPr>
          <w:rFonts w:ascii="Times New Roman" w:eastAsia="宋体" w:hAnsi="Times New Roman" w:cs="Times New Roman" w:hint="eastAsia"/>
          <w:sz w:val="24"/>
          <w:szCs w:val="22"/>
        </w:rPr>
        <w:t>学术界对于同一理论范畴的含义众说纷纭，实际上可能相互并不矛盾</w:t>
      </w:r>
      <w:r w:rsidR="00854DCE">
        <w:rPr>
          <w:rFonts w:ascii="Times New Roman" w:eastAsia="宋体" w:hAnsi="Times New Roman" w:cs="Times New Roman" w:hint="eastAsia"/>
          <w:sz w:val="24"/>
          <w:szCs w:val="22"/>
        </w:rPr>
        <w:t>，而</w:t>
      </w:r>
      <w:r>
        <w:rPr>
          <w:rFonts w:ascii="Times New Roman" w:eastAsia="宋体" w:hAnsi="Times New Roman" w:cs="Times New Roman" w:hint="eastAsia"/>
          <w:sz w:val="24"/>
          <w:szCs w:val="22"/>
        </w:rPr>
        <w:t>都没有错，但面对不同实际问题可能要注意各自强调的侧面</w:t>
      </w:r>
      <w:r>
        <w:rPr>
          <w:rFonts w:ascii="Times New Roman" w:eastAsia="宋体" w:hAnsi="Times New Roman" w:cs="Times New Roman" w:hint="eastAsia"/>
          <w:sz w:val="24"/>
          <w:szCs w:val="22"/>
        </w:rPr>
        <w:lastRenderedPageBreak/>
        <w:t>有所不同，</w:t>
      </w:r>
      <w:r w:rsidR="000C2B4B">
        <w:rPr>
          <w:rFonts w:ascii="Times New Roman" w:eastAsia="宋体" w:hAnsi="Times New Roman" w:cs="Times New Roman" w:hint="eastAsia"/>
          <w:sz w:val="24"/>
          <w:szCs w:val="22"/>
        </w:rPr>
        <w:t>也</w:t>
      </w:r>
      <w:r>
        <w:rPr>
          <w:rFonts w:ascii="Times New Roman" w:eastAsia="宋体" w:hAnsi="Times New Roman" w:cs="Times New Roman" w:hint="eastAsia"/>
          <w:sz w:val="24"/>
          <w:szCs w:val="22"/>
        </w:rPr>
        <w:t>都</w:t>
      </w:r>
      <w:r w:rsidR="000C2B4B">
        <w:rPr>
          <w:rFonts w:ascii="Times New Roman" w:eastAsia="宋体" w:hAnsi="Times New Roman" w:cs="Times New Roman" w:hint="eastAsia"/>
          <w:sz w:val="24"/>
          <w:szCs w:val="22"/>
        </w:rPr>
        <w:t>可能</w:t>
      </w:r>
      <w:r>
        <w:rPr>
          <w:rFonts w:ascii="Times New Roman" w:eastAsia="宋体" w:hAnsi="Times New Roman" w:cs="Times New Roman" w:hint="eastAsia"/>
          <w:sz w:val="24"/>
          <w:szCs w:val="22"/>
        </w:rPr>
        <w:t>显得不尽完善。</w:t>
      </w:r>
      <w:r w:rsidR="00DB17A5">
        <w:rPr>
          <w:rFonts w:ascii="Times New Roman" w:eastAsia="宋体" w:hAnsi="Times New Roman" w:cs="Times New Roman" w:hint="eastAsia"/>
          <w:sz w:val="24"/>
          <w:szCs w:val="22"/>
        </w:rPr>
        <w:t>进一步考察</w:t>
      </w:r>
      <w:r w:rsidR="009A2C48">
        <w:rPr>
          <w:rFonts w:ascii="Times New Roman" w:eastAsia="宋体" w:hAnsi="Times New Roman" w:cs="Times New Roman" w:hint="eastAsia"/>
          <w:sz w:val="24"/>
          <w:szCs w:val="22"/>
        </w:rPr>
        <w:t>，</w:t>
      </w:r>
      <w:r w:rsidR="002D5C20">
        <w:rPr>
          <w:rFonts w:ascii="Times New Roman" w:eastAsia="宋体" w:hAnsi="Times New Roman" w:cs="Times New Roman" w:hint="eastAsia"/>
          <w:sz w:val="24"/>
          <w:szCs w:val="22"/>
        </w:rPr>
        <w:t>关于</w:t>
      </w:r>
      <w:r>
        <w:rPr>
          <w:rFonts w:ascii="Times New Roman" w:eastAsia="宋体" w:hAnsi="Times New Roman" w:cs="Times New Roman" w:hint="eastAsia"/>
          <w:sz w:val="24"/>
          <w:szCs w:val="22"/>
        </w:rPr>
        <w:t>生产方式的形成原因，马克思也历史地指出</w:t>
      </w:r>
      <w:r w:rsidR="000D0ABF">
        <w:rPr>
          <w:rFonts w:ascii="Times New Roman" w:eastAsia="宋体" w:hAnsi="Times New Roman" w:cs="Times New Roman" w:hint="eastAsia"/>
          <w:sz w:val="24"/>
          <w:szCs w:val="22"/>
        </w:rPr>
        <w:t>，</w:t>
      </w:r>
      <w:r>
        <w:rPr>
          <w:rFonts w:ascii="Times New Roman" w:eastAsia="宋体" w:hAnsi="Times New Roman" w:cs="Times New Roman" w:hint="eastAsia"/>
          <w:sz w:val="24"/>
          <w:szCs w:val="22"/>
        </w:rPr>
        <w:t>“资本主义生产</w:t>
      </w:r>
      <w:r>
        <w:rPr>
          <w:rFonts w:ascii="Times New Roman" w:eastAsia="宋体" w:hAnsi="Times New Roman" w:cs="Times New Roman" w:hint="eastAsia"/>
          <w:sz w:val="24"/>
          <w:szCs w:val="22"/>
        </w:rPr>
        <w:t>......</w:t>
      </w:r>
      <w:r>
        <w:rPr>
          <w:rFonts w:ascii="Times New Roman" w:eastAsia="宋体" w:hAnsi="Times New Roman" w:cs="Times New Roman" w:hint="eastAsia"/>
          <w:sz w:val="24"/>
          <w:szCs w:val="22"/>
        </w:rPr>
        <w:t>不是绝对的生产方式，而只是历史的并与一定的物质生产条件的有限发展时代相适应的生产方式”</w:t>
      </w:r>
      <w:r w:rsidR="00375E43">
        <w:rPr>
          <w:rFonts w:ascii="Times New Roman" w:eastAsia="宋体" w:hAnsi="Times New Roman" w:cs="Times New Roman" w:hint="eastAsia"/>
          <w:sz w:val="24"/>
          <w:szCs w:val="22"/>
        </w:rPr>
        <w:t>。</w:t>
      </w:r>
      <w:r>
        <w:rPr>
          <w:rStyle w:val="a9"/>
          <w:rFonts w:eastAsia="宋体" w:cs="Times New Roman" w:hint="eastAsia"/>
        </w:rPr>
        <w:t>[</w:t>
      </w:r>
      <w:bookmarkStart w:id="2" w:name="_Ref101886929"/>
      <w:r>
        <w:rPr>
          <w:rStyle w:val="a9"/>
          <w:rFonts w:eastAsia="宋体" w:cs="Times New Roman" w:hint="eastAsia"/>
        </w:rPr>
        <w:endnoteReference w:id="6"/>
      </w:r>
      <w:bookmarkEnd w:id="2"/>
      <w:r>
        <w:rPr>
          <w:rStyle w:val="a9"/>
          <w:rFonts w:eastAsia="宋体" w:cs="Times New Roman" w:hint="eastAsia"/>
        </w:rPr>
        <w:t>]</w:t>
      </w:r>
      <w:r w:rsidR="00917534" w:rsidRPr="00B53A6B">
        <w:rPr>
          <w:rFonts w:ascii="Times New Roman" w:eastAsia="宋体" w:hAnsi="Times New Roman" w:cs="Times New Roman"/>
          <w:sz w:val="24"/>
          <w:vertAlign w:val="superscript"/>
        </w:rPr>
        <w:t>462</w:t>
      </w:r>
      <w:r>
        <w:rPr>
          <w:rFonts w:ascii="Times New Roman" w:eastAsia="宋体" w:hAnsi="Times New Roman" w:cs="Times New Roman" w:hint="eastAsia"/>
          <w:sz w:val="24"/>
          <w:szCs w:val="22"/>
        </w:rPr>
        <w:t>可见生产条件的分析对于理解生产方式的含义与演化</w:t>
      </w:r>
      <w:r w:rsidR="00D47055">
        <w:rPr>
          <w:rFonts w:ascii="Times New Roman" w:eastAsia="宋体" w:hAnsi="Times New Roman" w:cs="Times New Roman" w:hint="eastAsia"/>
          <w:sz w:val="24"/>
          <w:szCs w:val="22"/>
        </w:rPr>
        <w:t>具有</w:t>
      </w:r>
      <w:r w:rsidR="00347605">
        <w:rPr>
          <w:rFonts w:ascii="Times New Roman" w:eastAsia="宋体" w:hAnsi="Times New Roman" w:cs="Times New Roman" w:hint="eastAsia"/>
          <w:sz w:val="24"/>
          <w:szCs w:val="22"/>
        </w:rPr>
        <w:t>基础性作用</w:t>
      </w:r>
      <w:r>
        <w:rPr>
          <w:rFonts w:ascii="Times New Roman" w:eastAsia="宋体" w:hAnsi="Times New Roman" w:cs="Times New Roman" w:hint="eastAsia"/>
          <w:sz w:val="24"/>
          <w:szCs w:val="22"/>
        </w:rPr>
        <w:t>，从生产条件及其变化出发去考察生产方式的实现路径，</w:t>
      </w:r>
      <w:r w:rsidR="00F8154B">
        <w:rPr>
          <w:rFonts w:ascii="Times New Roman" w:eastAsia="宋体" w:hAnsi="Times New Roman" w:cs="Times New Roman" w:hint="eastAsia"/>
          <w:sz w:val="24"/>
          <w:szCs w:val="22"/>
        </w:rPr>
        <w:t>对于研究</w:t>
      </w:r>
      <w:r w:rsidR="008D066C">
        <w:rPr>
          <w:rFonts w:ascii="Times New Roman" w:eastAsia="宋体" w:hAnsi="Times New Roman" w:cs="Times New Roman" w:hint="eastAsia"/>
          <w:sz w:val="24"/>
          <w:szCs w:val="22"/>
        </w:rPr>
        <w:t>以共同富裕为</w:t>
      </w:r>
      <w:r w:rsidR="00DF2C8E">
        <w:rPr>
          <w:rFonts w:ascii="Times New Roman" w:eastAsia="宋体" w:hAnsi="Times New Roman" w:cs="Times New Roman" w:hint="eastAsia"/>
          <w:sz w:val="24"/>
          <w:szCs w:val="22"/>
        </w:rPr>
        <w:t>典型</w:t>
      </w:r>
      <w:r w:rsidR="008D066C">
        <w:rPr>
          <w:rFonts w:ascii="Times New Roman" w:eastAsia="宋体" w:hAnsi="Times New Roman" w:cs="Times New Roman" w:hint="eastAsia"/>
          <w:sz w:val="24"/>
          <w:szCs w:val="22"/>
        </w:rPr>
        <w:t>代表的</w:t>
      </w:r>
      <w:r w:rsidR="00F8154B">
        <w:rPr>
          <w:rFonts w:ascii="Times New Roman" w:eastAsia="宋体" w:hAnsi="Times New Roman" w:cs="Times New Roman" w:hint="eastAsia"/>
          <w:sz w:val="24"/>
          <w:szCs w:val="22"/>
        </w:rPr>
        <w:t>现实经济问题，</w:t>
      </w:r>
      <w:r>
        <w:rPr>
          <w:rFonts w:ascii="Times New Roman" w:eastAsia="宋体" w:hAnsi="Times New Roman" w:cs="Times New Roman" w:hint="eastAsia"/>
          <w:sz w:val="24"/>
          <w:szCs w:val="22"/>
        </w:rPr>
        <w:t>将可能是一条相对</w:t>
      </w:r>
      <w:r w:rsidR="00273243">
        <w:rPr>
          <w:rFonts w:ascii="Times New Roman" w:eastAsia="宋体" w:hAnsi="Times New Roman" w:cs="Times New Roman" w:hint="eastAsia"/>
          <w:sz w:val="24"/>
          <w:szCs w:val="22"/>
        </w:rPr>
        <w:t>切实</w:t>
      </w:r>
      <w:r>
        <w:rPr>
          <w:rFonts w:ascii="Times New Roman" w:eastAsia="宋体" w:hAnsi="Times New Roman" w:cs="Times New Roman" w:hint="eastAsia"/>
          <w:sz w:val="24"/>
          <w:szCs w:val="22"/>
        </w:rPr>
        <w:t>可行的研究路线。</w:t>
      </w:r>
    </w:p>
    <w:p w14:paraId="41871084" w14:textId="6F7D8536" w:rsidR="00F2095B" w:rsidRPr="00400159" w:rsidRDefault="00CA6111" w:rsidP="00E21140">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党中央</w:t>
      </w:r>
      <w:r w:rsidR="0045667F">
        <w:rPr>
          <w:rFonts w:ascii="Times New Roman" w:eastAsia="宋体" w:hAnsi="Times New Roman" w:cs="Times New Roman" w:hint="eastAsia"/>
          <w:sz w:val="24"/>
        </w:rPr>
        <w:t>提出</w:t>
      </w:r>
      <w:r w:rsidR="00DC4466">
        <w:rPr>
          <w:rFonts w:ascii="Times New Roman" w:eastAsia="宋体" w:hAnsi="Times New Roman" w:cs="Times New Roman" w:hint="eastAsia"/>
          <w:sz w:val="24"/>
        </w:rPr>
        <w:t>共同富裕</w:t>
      </w:r>
      <w:r w:rsidR="00412205" w:rsidRPr="00412205">
        <w:rPr>
          <w:rFonts w:ascii="Times New Roman" w:eastAsia="宋体" w:hAnsi="Times New Roman" w:cs="Times New Roman" w:hint="eastAsia"/>
          <w:sz w:val="24"/>
          <w:vertAlign w:val="superscript"/>
        </w:rPr>
        <w:t>[</w:t>
      </w:r>
      <w:r w:rsidR="00791582">
        <w:rPr>
          <w:rStyle w:val="a9"/>
          <w:rFonts w:eastAsiaTheme="minorEastAsia" w:cs="Times New Roman"/>
        </w:rPr>
        <w:endnoteReference w:id="7"/>
      </w:r>
      <w:r w:rsidR="00791582">
        <w:rPr>
          <w:rFonts w:ascii="Times New Roman" w:eastAsia="宋体" w:hAnsi="Times New Roman" w:cs="Times New Roman"/>
          <w:sz w:val="24"/>
          <w:vertAlign w:val="superscript"/>
        </w:rPr>
        <w:t>,</w:t>
      </w:r>
      <w:r w:rsidR="00791582">
        <w:rPr>
          <w:rStyle w:val="a9"/>
          <w:rFonts w:eastAsiaTheme="minorEastAsia" w:cs="Times New Roman"/>
        </w:rPr>
        <w:endnoteReference w:id="8"/>
      </w:r>
      <w:r w:rsidR="00412205" w:rsidRPr="00412205">
        <w:rPr>
          <w:rFonts w:ascii="Times New Roman" w:eastAsia="宋体" w:hAnsi="Times New Roman" w:cs="Times New Roman"/>
          <w:sz w:val="24"/>
          <w:vertAlign w:val="superscript"/>
        </w:rPr>
        <w:t>]</w:t>
      </w:r>
      <w:r w:rsidR="006958D4">
        <w:rPr>
          <w:rFonts w:ascii="Times New Roman" w:eastAsia="宋体" w:hAnsi="Times New Roman" w:cs="Times New Roman" w:hint="eastAsia"/>
          <w:sz w:val="24"/>
        </w:rPr>
        <w:t>以来</w:t>
      </w:r>
      <w:r w:rsidR="00CC37DB">
        <w:rPr>
          <w:rFonts w:ascii="Times New Roman" w:eastAsia="宋体" w:hAnsi="Times New Roman" w:cs="Times New Roman" w:hint="eastAsia"/>
          <w:sz w:val="24"/>
        </w:rPr>
        <w:t>的三十</w:t>
      </w:r>
      <w:r w:rsidR="00EB7CD2">
        <w:rPr>
          <w:rFonts w:ascii="Times New Roman" w:eastAsia="宋体" w:hAnsi="Times New Roman" w:cs="Times New Roman" w:hint="eastAsia"/>
          <w:sz w:val="24"/>
        </w:rPr>
        <w:t>多</w:t>
      </w:r>
      <w:r w:rsidR="00CC37DB">
        <w:rPr>
          <w:rFonts w:ascii="Times New Roman" w:eastAsia="宋体" w:hAnsi="Times New Roman" w:cs="Times New Roman" w:hint="eastAsia"/>
          <w:sz w:val="24"/>
        </w:rPr>
        <w:t>年里</w:t>
      </w:r>
      <w:r w:rsidR="00DC4466">
        <w:rPr>
          <w:rFonts w:ascii="Times New Roman" w:eastAsia="宋体" w:hAnsi="Times New Roman" w:cs="Times New Roman" w:hint="eastAsia"/>
          <w:sz w:val="24"/>
        </w:rPr>
        <w:t>，学界</w:t>
      </w:r>
      <w:r w:rsidR="00D1277E">
        <w:rPr>
          <w:rFonts w:ascii="Times New Roman" w:eastAsia="宋体" w:hAnsi="Times New Roman" w:cs="Times New Roman" w:hint="eastAsia"/>
          <w:sz w:val="24"/>
        </w:rPr>
        <w:t>大致形成四种观点</w:t>
      </w:r>
      <w:r w:rsidR="00B3446C">
        <w:rPr>
          <w:rFonts w:ascii="Times New Roman" w:eastAsia="宋体" w:hAnsi="Times New Roman" w:cs="Times New Roman" w:hint="eastAsia"/>
          <w:sz w:val="24"/>
        </w:rPr>
        <w:t>。</w:t>
      </w:r>
      <w:r w:rsidR="0034013D">
        <w:rPr>
          <w:rFonts w:ascii="Times New Roman" w:eastAsia="宋体" w:hAnsi="Times New Roman" w:cs="Times New Roman" w:hint="eastAsia"/>
          <w:sz w:val="24"/>
        </w:rPr>
        <w:t>其一，</w:t>
      </w:r>
      <w:r w:rsidR="00B217BF">
        <w:rPr>
          <w:rFonts w:ascii="Times New Roman" w:eastAsia="宋体" w:hAnsi="Times New Roman" w:cs="Times New Roman" w:hint="eastAsia"/>
          <w:sz w:val="24"/>
        </w:rPr>
        <w:t>所有制论</w:t>
      </w:r>
      <w:r w:rsidR="008D3B87">
        <w:rPr>
          <w:rFonts w:ascii="Times New Roman" w:eastAsia="宋体" w:hAnsi="Times New Roman" w:cs="Times New Roman" w:hint="eastAsia"/>
          <w:sz w:val="24"/>
        </w:rPr>
        <w:t>，</w:t>
      </w:r>
      <w:r w:rsidR="00852191">
        <w:rPr>
          <w:rFonts w:ascii="Times New Roman" w:eastAsia="宋体" w:hAnsi="Times New Roman" w:cs="Times New Roman" w:hint="eastAsia"/>
          <w:sz w:val="24"/>
        </w:rPr>
        <w:t>强调</w:t>
      </w:r>
      <w:r w:rsidRPr="00CA6111">
        <w:rPr>
          <w:rFonts w:ascii="Times New Roman" w:eastAsia="宋体" w:hAnsi="Times New Roman" w:cs="Times New Roman" w:hint="eastAsia"/>
          <w:sz w:val="24"/>
        </w:rPr>
        <w:t>要扩大</w:t>
      </w:r>
      <w:r w:rsidR="00582680">
        <w:rPr>
          <w:rFonts w:ascii="Times New Roman" w:eastAsia="宋体" w:hAnsi="Times New Roman" w:cs="Times New Roman" w:hint="eastAsia"/>
          <w:sz w:val="24"/>
        </w:rPr>
        <w:t>公有制</w:t>
      </w:r>
      <w:r w:rsidRPr="00CA6111">
        <w:rPr>
          <w:rFonts w:ascii="Times New Roman" w:eastAsia="宋体" w:hAnsi="Times New Roman" w:cs="Times New Roman" w:hint="eastAsia"/>
          <w:sz w:val="24"/>
        </w:rPr>
        <w:t>经济特别是国有经济</w:t>
      </w:r>
      <w:r w:rsidR="00363709">
        <w:rPr>
          <w:rFonts w:ascii="Times New Roman" w:eastAsia="宋体" w:hAnsi="Times New Roman" w:cs="Times New Roman" w:hint="eastAsia"/>
          <w:sz w:val="24"/>
        </w:rPr>
        <w:t>在国民经济中的</w:t>
      </w:r>
      <w:r w:rsidR="00325661">
        <w:rPr>
          <w:rFonts w:ascii="Times New Roman" w:eastAsia="宋体" w:hAnsi="Times New Roman" w:cs="Times New Roman" w:hint="eastAsia"/>
          <w:sz w:val="24"/>
        </w:rPr>
        <w:t>重要性乃至</w:t>
      </w:r>
      <w:r w:rsidR="00363709">
        <w:rPr>
          <w:rFonts w:ascii="Times New Roman" w:eastAsia="宋体" w:hAnsi="Times New Roman" w:cs="Times New Roman" w:hint="eastAsia"/>
          <w:sz w:val="24"/>
        </w:rPr>
        <w:t>比重</w:t>
      </w:r>
      <w:r w:rsidR="000C2B4B">
        <w:rPr>
          <w:rFonts w:ascii="Times New Roman" w:eastAsia="宋体" w:hAnsi="Times New Roman" w:cs="Times New Roman" w:hint="eastAsia"/>
          <w:sz w:val="24"/>
        </w:rPr>
        <w:t>。</w:t>
      </w:r>
      <w:r w:rsidR="00325661" w:rsidRPr="00325661">
        <w:rPr>
          <w:rFonts w:ascii="Times New Roman" w:eastAsia="宋体" w:hAnsi="Times New Roman" w:cs="Times New Roman" w:hint="eastAsia"/>
          <w:sz w:val="24"/>
          <w:vertAlign w:val="superscript"/>
        </w:rPr>
        <w:t>[</w:t>
      </w:r>
      <w:r w:rsidR="00325661" w:rsidRPr="00234613">
        <w:rPr>
          <w:rStyle w:val="a9"/>
          <w:rFonts w:eastAsiaTheme="minorEastAsia" w:cs="Times New Roman"/>
        </w:rPr>
        <w:endnoteReference w:id="9"/>
      </w:r>
      <w:r w:rsidR="00234613">
        <w:rPr>
          <w:rFonts w:ascii="Times New Roman" w:eastAsia="宋体" w:hAnsi="Times New Roman" w:cs="Times New Roman"/>
          <w:sz w:val="24"/>
          <w:vertAlign w:val="superscript"/>
        </w:rPr>
        <w:t>,</w:t>
      </w:r>
      <w:r w:rsidR="00234613">
        <w:rPr>
          <w:rStyle w:val="a9"/>
          <w:rFonts w:eastAsiaTheme="minorEastAsia" w:cs="Times New Roman"/>
        </w:rPr>
        <w:endnoteReference w:id="10"/>
      </w:r>
      <w:r w:rsidR="00325661" w:rsidRPr="00325661">
        <w:rPr>
          <w:rFonts w:ascii="Times New Roman" w:eastAsia="宋体" w:hAnsi="Times New Roman" w:cs="Times New Roman"/>
          <w:sz w:val="24"/>
          <w:vertAlign w:val="superscript"/>
        </w:rPr>
        <w:t>]</w:t>
      </w:r>
      <w:r w:rsidR="00852191">
        <w:rPr>
          <w:rFonts w:ascii="Times New Roman" w:eastAsia="宋体" w:hAnsi="Times New Roman" w:cs="Times New Roman" w:hint="eastAsia"/>
          <w:sz w:val="24"/>
        </w:rPr>
        <w:t>尽管国有经济是全民共同所有的生产资料</w:t>
      </w:r>
      <w:r w:rsidR="00C0628A">
        <w:rPr>
          <w:rFonts w:ascii="Times New Roman" w:eastAsia="宋体" w:hAnsi="Times New Roman" w:cs="Times New Roman" w:hint="eastAsia"/>
          <w:sz w:val="24"/>
        </w:rPr>
        <w:t>占有</w:t>
      </w:r>
      <w:r w:rsidR="00852191">
        <w:rPr>
          <w:rFonts w:ascii="Times New Roman" w:eastAsia="宋体" w:hAnsi="Times New Roman" w:cs="Times New Roman" w:hint="eastAsia"/>
          <w:sz w:val="24"/>
        </w:rPr>
        <w:t>形式，但</w:t>
      </w:r>
      <w:r w:rsidR="00E55E9E">
        <w:rPr>
          <w:rFonts w:ascii="Times New Roman" w:eastAsia="宋体" w:hAnsi="Times New Roman" w:cs="Times New Roman" w:hint="eastAsia"/>
          <w:sz w:val="24"/>
        </w:rPr>
        <w:t>这一观点</w:t>
      </w:r>
      <w:r w:rsidR="00713780">
        <w:rPr>
          <w:rFonts w:ascii="Times New Roman" w:eastAsia="宋体" w:hAnsi="Times New Roman" w:cs="Times New Roman" w:hint="eastAsia"/>
          <w:sz w:val="24"/>
        </w:rPr>
        <w:t>在某种程度上</w:t>
      </w:r>
      <w:r w:rsidR="00852191">
        <w:rPr>
          <w:rFonts w:ascii="Times New Roman" w:eastAsia="宋体" w:hAnsi="Times New Roman" w:cs="Times New Roman" w:hint="eastAsia"/>
          <w:sz w:val="24"/>
        </w:rPr>
        <w:t>回避了富裕所</w:t>
      </w:r>
      <w:r w:rsidR="00323E9F">
        <w:rPr>
          <w:rFonts w:ascii="Times New Roman" w:eastAsia="宋体" w:hAnsi="Times New Roman" w:cs="Times New Roman" w:hint="eastAsia"/>
          <w:sz w:val="24"/>
        </w:rPr>
        <w:t>需要</w:t>
      </w:r>
      <w:r w:rsidR="00852191">
        <w:rPr>
          <w:rFonts w:ascii="Times New Roman" w:eastAsia="宋体" w:hAnsi="Times New Roman" w:cs="Times New Roman" w:hint="eastAsia"/>
          <w:sz w:val="24"/>
        </w:rPr>
        <w:t>的经济增长问题，</w:t>
      </w:r>
      <w:r w:rsidR="0037516B">
        <w:rPr>
          <w:rFonts w:ascii="Times New Roman" w:eastAsia="宋体" w:hAnsi="Times New Roman" w:cs="Times New Roman" w:hint="eastAsia"/>
          <w:sz w:val="24"/>
        </w:rPr>
        <w:t>也与“两个毫不动摇”</w:t>
      </w:r>
      <w:r w:rsidR="003B1D88" w:rsidRPr="003B1D88">
        <w:rPr>
          <w:rFonts w:ascii="Times New Roman" w:eastAsia="宋体" w:hAnsi="Times New Roman" w:cs="Times New Roman" w:hint="eastAsia"/>
          <w:sz w:val="24"/>
          <w:vertAlign w:val="superscript"/>
        </w:rPr>
        <w:t>[</w:t>
      </w:r>
      <w:r w:rsidR="003B1D88">
        <w:rPr>
          <w:rStyle w:val="a9"/>
          <w:rFonts w:eastAsiaTheme="minorEastAsia" w:cs="Times New Roman"/>
        </w:rPr>
        <w:endnoteReference w:id="11"/>
      </w:r>
      <w:r w:rsidR="003B1D88" w:rsidRPr="003B1D88">
        <w:rPr>
          <w:rFonts w:ascii="Times New Roman" w:eastAsia="宋体" w:hAnsi="Times New Roman" w:cs="Times New Roman"/>
          <w:sz w:val="24"/>
          <w:vertAlign w:val="superscript"/>
        </w:rPr>
        <w:t>]</w:t>
      </w:r>
      <w:r w:rsidR="0037516B">
        <w:rPr>
          <w:rFonts w:ascii="Times New Roman" w:eastAsia="宋体" w:hAnsi="Times New Roman" w:cs="Times New Roman" w:hint="eastAsia"/>
          <w:sz w:val="24"/>
        </w:rPr>
        <w:t>的精神</w:t>
      </w:r>
      <w:r w:rsidR="00C907E5">
        <w:rPr>
          <w:rFonts w:ascii="Times New Roman" w:eastAsia="宋体" w:hAnsi="Times New Roman" w:cs="Times New Roman" w:hint="eastAsia"/>
          <w:sz w:val="24"/>
        </w:rPr>
        <w:t>难以</w:t>
      </w:r>
      <w:r w:rsidR="0037516B">
        <w:rPr>
          <w:rFonts w:ascii="Times New Roman" w:eastAsia="宋体" w:hAnsi="Times New Roman" w:cs="Times New Roman" w:hint="eastAsia"/>
          <w:sz w:val="24"/>
        </w:rPr>
        <w:t>圆融。</w:t>
      </w:r>
      <w:r w:rsidR="003379F0" w:rsidRPr="00CA6111">
        <w:rPr>
          <w:rFonts w:ascii="Times New Roman" w:eastAsia="宋体" w:hAnsi="Times New Roman" w:cs="Times New Roman" w:hint="eastAsia"/>
          <w:sz w:val="24"/>
        </w:rPr>
        <w:t>其</w:t>
      </w:r>
      <w:r w:rsidR="003379F0">
        <w:rPr>
          <w:rFonts w:ascii="Times New Roman" w:eastAsia="宋体" w:hAnsi="Times New Roman" w:cs="Times New Roman" w:hint="eastAsia"/>
          <w:sz w:val="24"/>
        </w:rPr>
        <w:t>二，初次分配论</w:t>
      </w:r>
      <w:r w:rsidR="003379F0" w:rsidRPr="00CA6111">
        <w:rPr>
          <w:rFonts w:ascii="Times New Roman" w:eastAsia="宋体" w:hAnsi="Times New Roman" w:cs="Times New Roman" w:hint="eastAsia"/>
          <w:sz w:val="24"/>
        </w:rPr>
        <w:t>，</w:t>
      </w:r>
      <w:r w:rsidR="003379F0">
        <w:rPr>
          <w:rFonts w:ascii="Times New Roman" w:eastAsia="宋体" w:hAnsi="Times New Roman" w:cs="Times New Roman" w:hint="eastAsia"/>
          <w:sz w:val="24"/>
        </w:rPr>
        <w:t>强调</w:t>
      </w:r>
      <w:r w:rsidR="008F5792">
        <w:rPr>
          <w:rFonts w:ascii="Times New Roman" w:eastAsia="宋体" w:hAnsi="Times New Roman" w:cs="Times New Roman" w:hint="eastAsia"/>
          <w:sz w:val="24"/>
        </w:rPr>
        <w:t>企业</w:t>
      </w:r>
      <w:r w:rsidR="003379F0">
        <w:rPr>
          <w:rFonts w:ascii="Times New Roman" w:eastAsia="宋体" w:hAnsi="Times New Roman" w:cs="Times New Roman" w:hint="eastAsia"/>
          <w:sz w:val="24"/>
        </w:rPr>
        <w:t>要</w:t>
      </w:r>
      <w:r w:rsidR="003379F0" w:rsidRPr="00CA6111">
        <w:rPr>
          <w:rFonts w:ascii="Times New Roman" w:eastAsia="宋体" w:hAnsi="Times New Roman" w:cs="Times New Roman" w:hint="eastAsia"/>
          <w:sz w:val="24"/>
        </w:rPr>
        <w:t>提高劳动者收入</w:t>
      </w:r>
      <w:r w:rsidR="003379F0">
        <w:rPr>
          <w:rFonts w:ascii="Times New Roman" w:eastAsia="宋体" w:hAnsi="Times New Roman" w:cs="Times New Roman" w:hint="eastAsia"/>
          <w:sz w:val="24"/>
        </w:rPr>
        <w:t>在企业支出结构中的比重</w:t>
      </w:r>
      <w:r w:rsidR="003379F0" w:rsidRPr="00CA6111">
        <w:rPr>
          <w:rFonts w:ascii="Times New Roman" w:eastAsia="宋体" w:hAnsi="Times New Roman" w:cs="Times New Roman" w:hint="eastAsia"/>
          <w:sz w:val="24"/>
        </w:rPr>
        <w:t>，</w:t>
      </w:r>
      <w:r w:rsidR="003379F0">
        <w:rPr>
          <w:rFonts w:ascii="Times New Roman" w:eastAsia="宋体" w:hAnsi="Times New Roman" w:cs="Times New Roman" w:hint="eastAsia"/>
          <w:sz w:val="24"/>
        </w:rPr>
        <w:t>这也</w:t>
      </w:r>
      <w:r w:rsidR="003379F0" w:rsidRPr="00CA6111">
        <w:rPr>
          <w:rFonts w:ascii="Times New Roman" w:eastAsia="宋体" w:hAnsi="Times New Roman" w:cs="Times New Roman" w:hint="eastAsia"/>
          <w:sz w:val="24"/>
        </w:rPr>
        <w:t>似乎是</w:t>
      </w:r>
      <w:r w:rsidR="003379F0">
        <w:rPr>
          <w:rFonts w:ascii="Times New Roman" w:eastAsia="宋体" w:hAnsi="Times New Roman" w:cs="Times New Roman" w:hint="eastAsia"/>
          <w:sz w:val="24"/>
        </w:rPr>
        <w:t>更</w:t>
      </w:r>
      <w:r w:rsidR="003379F0" w:rsidRPr="00CA6111">
        <w:rPr>
          <w:rFonts w:ascii="Times New Roman" w:eastAsia="宋体" w:hAnsi="Times New Roman" w:cs="Times New Roman" w:hint="eastAsia"/>
          <w:sz w:val="24"/>
        </w:rPr>
        <w:t>为</w:t>
      </w:r>
      <w:r w:rsidR="003379F0">
        <w:rPr>
          <w:rFonts w:ascii="Times New Roman" w:eastAsia="宋体" w:hAnsi="Times New Roman" w:cs="Times New Roman" w:hint="eastAsia"/>
          <w:sz w:val="24"/>
        </w:rPr>
        <w:t>普遍</w:t>
      </w:r>
      <w:r w:rsidR="003379F0" w:rsidRPr="00CA6111">
        <w:rPr>
          <w:rFonts w:ascii="Times New Roman" w:eastAsia="宋体" w:hAnsi="Times New Roman" w:cs="Times New Roman" w:hint="eastAsia"/>
          <w:sz w:val="24"/>
        </w:rPr>
        <w:t>的</w:t>
      </w:r>
      <w:r w:rsidR="003379F0">
        <w:rPr>
          <w:rFonts w:ascii="Times New Roman" w:eastAsia="宋体" w:hAnsi="Times New Roman" w:cs="Times New Roman" w:hint="eastAsia"/>
          <w:sz w:val="24"/>
        </w:rPr>
        <w:t>观点。</w:t>
      </w:r>
      <w:r w:rsidR="00CE7168" w:rsidRPr="00CE7168">
        <w:rPr>
          <w:rFonts w:ascii="Times New Roman" w:eastAsia="宋体" w:hAnsi="Times New Roman" w:cs="Times New Roman" w:hint="eastAsia"/>
          <w:sz w:val="24"/>
          <w:vertAlign w:val="superscript"/>
        </w:rPr>
        <w:t>[</w:t>
      </w:r>
      <w:r w:rsidR="00CE7168">
        <w:rPr>
          <w:rStyle w:val="a9"/>
          <w:rFonts w:eastAsiaTheme="minorEastAsia" w:cs="Times New Roman"/>
        </w:rPr>
        <w:endnoteReference w:id="12"/>
      </w:r>
      <w:r w:rsidR="00D26AB9">
        <w:rPr>
          <w:rFonts w:ascii="Times New Roman" w:eastAsia="宋体" w:hAnsi="Times New Roman" w:cs="Times New Roman"/>
          <w:sz w:val="24"/>
          <w:vertAlign w:val="superscript"/>
        </w:rPr>
        <w:t>,</w:t>
      </w:r>
      <w:r w:rsidR="00D26AB9">
        <w:rPr>
          <w:rStyle w:val="a9"/>
          <w:rFonts w:eastAsiaTheme="minorEastAsia" w:cs="Times New Roman"/>
        </w:rPr>
        <w:endnoteReference w:id="13"/>
      </w:r>
      <w:r w:rsidR="0042131D">
        <w:rPr>
          <w:rFonts w:ascii="Times New Roman" w:eastAsia="宋体" w:hAnsi="Times New Roman" w:cs="Times New Roman"/>
          <w:sz w:val="24"/>
          <w:vertAlign w:val="superscript"/>
        </w:rPr>
        <w:t>,</w:t>
      </w:r>
      <w:r w:rsidR="0042131D">
        <w:rPr>
          <w:rStyle w:val="a9"/>
          <w:rFonts w:eastAsiaTheme="minorEastAsia" w:cs="Times New Roman"/>
        </w:rPr>
        <w:endnoteReference w:id="14"/>
      </w:r>
      <w:r w:rsidR="00CE7168" w:rsidRPr="00CE7168">
        <w:rPr>
          <w:rFonts w:ascii="Times New Roman" w:eastAsia="宋体" w:hAnsi="Times New Roman" w:cs="Times New Roman"/>
          <w:sz w:val="24"/>
          <w:vertAlign w:val="superscript"/>
        </w:rPr>
        <w:t>]</w:t>
      </w:r>
      <w:r w:rsidR="003379F0">
        <w:rPr>
          <w:rFonts w:ascii="Times New Roman" w:eastAsia="宋体" w:hAnsi="Times New Roman" w:cs="Times New Roman" w:hint="eastAsia"/>
          <w:sz w:val="24"/>
        </w:rPr>
        <w:t>然而，当前的事实是，企业的利润率并不高，如果提升工资则有可能造成更大程度的利润挤压，进一步减少投资缩小规模，从而可能波及就业稳定。以</w:t>
      </w:r>
      <w:r w:rsidR="003379F0">
        <w:rPr>
          <w:rFonts w:ascii="Times New Roman" w:eastAsia="宋体" w:hAnsi="Times New Roman" w:cs="Times New Roman" w:hint="eastAsia"/>
          <w:sz w:val="24"/>
        </w:rPr>
        <w:t>2</w:t>
      </w:r>
      <w:r w:rsidR="003379F0">
        <w:rPr>
          <w:rFonts w:ascii="Times New Roman" w:eastAsia="宋体" w:hAnsi="Times New Roman" w:cs="Times New Roman"/>
          <w:sz w:val="24"/>
        </w:rPr>
        <w:t>019</w:t>
      </w:r>
      <w:r w:rsidR="003379F0">
        <w:rPr>
          <w:rFonts w:ascii="Times New Roman" w:eastAsia="宋体" w:hAnsi="Times New Roman" w:cs="Times New Roman" w:hint="eastAsia"/>
          <w:sz w:val="24"/>
        </w:rPr>
        <w:t>年为例，规模以上工业企业有</w:t>
      </w:r>
      <w:r w:rsidR="003379F0">
        <w:rPr>
          <w:rFonts w:ascii="Times New Roman" w:eastAsia="宋体" w:hAnsi="Times New Roman" w:cs="Times New Roman" w:hint="eastAsia"/>
          <w:sz w:val="24"/>
        </w:rPr>
        <w:t>1</w:t>
      </w:r>
      <w:r w:rsidR="003379F0">
        <w:rPr>
          <w:rFonts w:ascii="Times New Roman" w:eastAsia="宋体" w:hAnsi="Times New Roman" w:cs="Times New Roman"/>
          <w:sz w:val="24"/>
        </w:rPr>
        <w:t>4.75</w:t>
      </w:r>
      <w:r w:rsidR="003379F0">
        <w:rPr>
          <w:rFonts w:ascii="Times New Roman" w:eastAsia="宋体" w:hAnsi="Times New Roman" w:cs="Times New Roman" w:hint="eastAsia"/>
          <w:sz w:val="24"/>
        </w:rPr>
        <w:t>%</w:t>
      </w:r>
      <w:r w:rsidR="003379F0">
        <w:rPr>
          <w:rFonts w:ascii="Times New Roman" w:eastAsia="宋体" w:hAnsi="Times New Roman" w:cs="Times New Roman" w:hint="eastAsia"/>
          <w:sz w:val="24"/>
        </w:rPr>
        <w:t>是亏损的，建筑业平均利润率不足</w:t>
      </w:r>
      <w:r w:rsidR="003379F0">
        <w:rPr>
          <w:rFonts w:ascii="Times New Roman" w:eastAsia="宋体" w:hAnsi="Times New Roman" w:cs="Times New Roman" w:hint="eastAsia"/>
          <w:sz w:val="24"/>
        </w:rPr>
        <w:t>1</w:t>
      </w:r>
      <w:r w:rsidR="003379F0">
        <w:rPr>
          <w:rFonts w:ascii="Times New Roman" w:eastAsia="宋体" w:hAnsi="Times New Roman" w:cs="Times New Roman"/>
          <w:sz w:val="24"/>
        </w:rPr>
        <w:t>0</w:t>
      </w:r>
      <w:r w:rsidR="003379F0">
        <w:rPr>
          <w:rFonts w:ascii="Times New Roman" w:eastAsia="宋体" w:hAnsi="Times New Roman" w:cs="Times New Roman" w:hint="eastAsia"/>
          <w:sz w:val="24"/>
        </w:rPr>
        <w:t>%</w:t>
      </w:r>
      <w:r w:rsidR="003379F0">
        <w:rPr>
          <w:rFonts w:ascii="Times New Roman" w:eastAsia="宋体" w:hAnsi="Times New Roman" w:cs="Times New Roman" w:hint="eastAsia"/>
          <w:sz w:val="24"/>
        </w:rPr>
        <w:t>。</w:t>
      </w:r>
      <w:r w:rsidR="001904BA">
        <w:rPr>
          <w:rStyle w:val="ab"/>
          <w:rFonts w:ascii="Times New Roman" w:eastAsia="宋体" w:hAnsi="Times New Roman" w:cs="Times New Roman"/>
          <w:sz w:val="24"/>
        </w:rPr>
        <w:footnoteReference w:id="2"/>
      </w:r>
      <w:r w:rsidR="003379F0">
        <w:rPr>
          <w:rFonts w:ascii="Times New Roman" w:eastAsia="宋体" w:hAnsi="Times New Roman" w:cs="Times New Roman" w:hint="eastAsia"/>
          <w:sz w:val="24"/>
        </w:rPr>
        <w:t>可见，通过初次分配实现共同富裕</w:t>
      </w:r>
      <w:r w:rsidR="008B2D4E">
        <w:rPr>
          <w:rFonts w:ascii="Times New Roman" w:eastAsia="宋体" w:hAnsi="Times New Roman" w:cs="Times New Roman" w:hint="eastAsia"/>
          <w:sz w:val="24"/>
        </w:rPr>
        <w:t>尚有一定的</w:t>
      </w:r>
      <w:r w:rsidR="003379F0">
        <w:rPr>
          <w:rFonts w:ascii="Times New Roman" w:eastAsia="宋体" w:hAnsi="Times New Roman" w:cs="Times New Roman" w:hint="eastAsia"/>
          <w:sz w:val="24"/>
        </w:rPr>
        <w:t>难度。</w:t>
      </w:r>
      <w:r w:rsidRPr="00CA6111">
        <w:rPr>
          <w:rFonts w:ascii="Times New Roman" w:eastAsia="宋体" w:hAnsi="Times New Roman" w:cs="Times New Roman" w:hint="eastAsia"/>
          <w:sz w:val="24"/>
        </w:rPr>
        <w:t>其</w:t>
      </w:r>
      <w:r w:rsidR="003379F0">
        <w:rPr>
          <w:rFonts w:ascii="Times New Roman" w:eastAsia="宋体" w:hAnsi="Times New Roman" w:cs="Times New Roman" w:hint="eastAsia"/>
          <w:sz w:val="24"/>
        </w:rPr>
        <w:t>三</w:t>
      </w:r>
      <w:r w:rsidR="0037516B">
        <w:rPr>
          <w:rFonts w:ascii="Times New Roman" w:eastAsia="宋体" w:hAnsi="Times New Roman" w:cs="Times New Roman" w:hint="eastAsia"/>
          <w:sz w:val="24"/>
        </w:rPr>
        <w:t>，再分配论</w:t>
      </w:r>
      <w:r w:rsidR="00966892">
        <w:rPr>
          <w:rFonts w:ascii="Times New Roman" w:eastAsia="宋体" w:hAnsi="Times New Roman" w:cs="Times New Roman" w:hint="eastAsia"/>
          <w:sz w:val="24"/>
        </w:rPr>
        <w:t>，强调</w:t>
      </w:r>
      <w:r w:rsidRPr="00CA6111">
        <w:rPr>
          <w:rFonts w:ascii="Times New Roman" w:eastAsia="宋体" w:hAnsi="Times New Roman" w:cs="Times New Roman" w:hint="eastAsia"/>
          <w:sz w:val="24"/>
        </w:rPr>
        <w:t>寄希望于二次与三次分配</w:t>
      </w:r>
      <w:r w:rsidR="00564279">
        <w:rPr>
          <w:rFonts w:ascii="Times New Roman" w:eastAsia="宋体" w:hAnsi="Times New Roman" w:cs="Times New Roman" w:hint="eastAsia"/>
          <w:sz w:val="24"/>
        </w:rPr>
        <w:t>的协调作用</w:t>
      </w:r>
      <w:r w:rsidR="00B83289">
        <w:rPr>
          <w:rFonts w:ascii="Times New Roman" w:eastAsia="宋体" w:hAnsi="Times New Roman" w:cs="Times New Roman" w:hint="eastAsia"/>
          <w:sz w:val="24"/>
        </w:rPr>
        <w:t>。</w:t>
      </w:r>
      <w:r w:rsidR="0042131D" w:rsidRPr="0042131D">
        <w:rPr>
          <w:rFonts w:ascii="Times New Roman" w:eastAsia="宋体" w:hAnsi="Times New Roman" w:cs="Times New Roman" w:hint="eastAsia"/>
          <w:sz w:val="24"/>
          <w:vertAlign w:val="superscript"/>
        </w:rPr>
        <w:t>[</w:t>
      </w:r>
      <w:r w:rsidR="0042131D">
        <w:rPr>
          <w:rStyle w:val="a9"/>
          <w:rFonts w:eastAsiaTheme="minorEastAsia" w:cs="Times New Roman"/>
        </w:rPr>
        <w:endnoteReference w:id="15"/>
      </w:r>
      <w:r w:rsidR="003D1D3A">
        <w:rPr>
          <w:rFonts w:ascii="Times New Roman" w:eastAsia="宋体" w:hAnsi="Times New Roman" w:cs="Times New Roman"/>
          <w:sz w:val="24"/>
          <w:vertAlign w:val="superscript"/>
        </w:rPr>
        <w:t>,</w:t>
      </w:r>
      <w:r w:rsidR="003D1D3A">
        <w:rPr>
          <w:rStyle w:val="a9"/>
          <w:rFonts w:eastAsiaTheme="minorEastAsia" w:cs="Times New Roman"/>
        </w:rPr>
        <w:endnoteReference w:id="16"/>
      </w:r>
      <w:r w:rsidR="0042131D" w:rsidRPr="0042131D">
        <w:rPr>
          <w:rFonts w:ascii="Times New Roman" w:eastAsia="宋体" w:hAnsi="Times New Roman" w:cs="Times New Roman"/>
          <w:sz w:val="24"/>
          <w:vertAlign w:val="superscript"/>
        </w:rPr>
        <w:t>]</w:t>
      </w:r>
      <w:r w:rsidR="00D20AA8">
        <w:rPr>
          <w:rFonts w:ascii="Times New Roman" w:eastAsia="宋体" w:hAnsi="Times New Roman" w:cs="Times New Roman" w:hint="eastAsia"/>
          <w:sz w:val="24"/>
        </w:rPr>
        <w:t>然而这一观点的局限性在于，忽视了现有国民经济分配格局的现状</w:t>
      </w:r>
      <w:r w:rsidR="00222203">
        <w:rPr>
          <w:rFonts w:ascii="Times New Roman" w:eastAsia="宋体" w:hAnsi="Times New Roman" w:cs="Times New Roman" w:hint="eastAsia"/>
          <w:sz w:val="24"/>
        </w:rPr>
        <w:t>，即二次与三次分配的比重极低</w:t>
      </w:r>
      <w:r w:rsidR="00E21140">
        <w:rPr>
          <w:rFonts w:ascii="Times New Roman" w:eastAsia="宋体" w:hAnsi="Times New Roman" w:cs="Times New Roman" w:hint="eastAsia"/>
          <w:sz w:val="24"/>
        </w:rPr>
        <w:t>。</w:t>
      </w:r>
      <w:r w:rsidR="001904BA">
        <w:rPr>
          <w:rFonts w:ascii="Times New Roman" w:eastAsia="宋体" w:hAnsi="Times New Roman" w:cs="Times New Roman" w:hint="eastAsia"/>
          <w:sz w:val="24"/>
        </w:rPr>
        <w:t>同样</w:t>
      </w:r>
      <w:r w:rsidR="00DB54EA">
        <w:rPr>
          <w:rFonts w:ascii="Times New Roman" w:eastAsia="宋体" w:hAnsi="Times New Roman" w:cs="Times New Roman" w:hint="eastAsia"/>
          <w:sz w:val="24"/>
        </w:rPr>
        <w:t>以</w:t>
      </w:r>
      <w:r w:rsidR="001F0253" w:rsidRPr="001F0253">
        <w:rPr>
          <w:rFonts w:ascii="Times New Roman" w:eastAsia="宋体" w:hAnsi="Times New Roman" w:cs="Times New Roman" w:hint="eastAsia"/>
          <w:sz w:val="24"/>
        </w:rPr>
        <w:t>2019</w:t>
      </w:r>
      <w:r w:rsidR="001F0253" w:rsidRPr="001F0253">
        <w:rPr>
          <w:rFonts w:ascii="Times New Roman" w:eastAsia="宋体" w:hAnsi="Times New Roman" w:cs="Times New Roman" w:hint="eastAsia"/>
          <w:sz w:val="24"/>
        </w:rPr>
        <w:t>年</w:t>
      </w:r>
      <w:r w:rsidR="00DB54EA">
        <w:rPr>
          <w:rFonts w:ascii="Times New Roman" w:eastAsia="宋体" w:hAnsi="Times New Roman" w:cs="Times New Roman" w:hint="eastAsia"/>
          <w:sz w:val="24"/>
        </w:rPr>
        <w:t>为例</w:t>
      </w:r>
      <w:r w:rsidR="001F0253" w:rsidRPr="001F0253">
        <w:rPr>
          <w:rFonts w:ascii="Times New Roman" w:eastAsia="宋体" w:hAnsi="Times New Roman" w:cs="Times New Roman" w:hint="eastAsia"/>
          <w:sz w:val="24"/>
        </w:rPr>
        <w:t>，</w:t>
      </w:r>
      <w:r w:rsidR="00DB54EA">
        <w:rPr>
          <w:rFonts w:ascii="Times New Roman" w:eastAsia="宋体" w:hAnsi="Times New Roman" w:cs="Times New Roman" w:hint="eastAsia"/>
          <w:sz w:val="24"/>
        </w:rPr>
        <w:t>我国</w:t>
      </w:r>
      <w:r w:rsidR="00DB54EA" w:rsidRPr="00DB54EA">
        <w:rPr>
          <w:rFonts w:ascii="Times New Roman" w:eastAsia="宋体" w:hAnsi="Times New Roman" w:cs="Times New Roman" w:hint="eastAsia"/>
          <w:sz w:val="24"/>
        </w:rPr>
        <w:t>国家财政社会保障和就业支出</w:t>
      </w:r>
      <w:r w:rsidR="00DB54EA">
        <w:rPr>
          <w:rFonts w:ascii="Times New Roman" w:eastAsia="宋体" w:hAnsi="Times New Roman" w:cs="Times New Roman" w:hint="eastAsia"/>
          <w:sz w:val="24"/>
        </w:rPr>
        <w:t>为</w:t>
      </w:r>
      <w:r w:rsidR="00DB54EA" w:rsidRPr="00DB54EA">
        <w:rPr>
          <w:rFonts w:ascii="Times New Roman" w:eastAsia="宋体" w:hAnsi="Times New Roman" w:cs="Times New Roman"/>
          <w:sz w:val="24"/>
        </w:rPr>
        <w:t>29379.08</w:t>
      </w:r>
      <w:r w:rsidR="00DB54EA" w:rsidRPr="00DB54EA">
        <w:rPr>
          <w:rFonts w:ascii="Times New Roman" w:eastAsia="宋体" w:hAnsi="Times New Roman" w:cs="Times New Roman" w:hint="eastAsia"/>
          <w:sz w:val="24"/>
        </w:rPr>
        <w:t>亿元</w:t>
      </w:r>
      <w:r w:rsidR="00DB54EA">
        <w:rPr>
          <w:rFonts w:ascii="Times New Roman" w:eastAsia="宋体" w:hAnsi="Times New Roman" w:cs="Times New Roman" w:hint="eastAsia"/>
          <w:sz w:val="24"/>
        </w:rPr>
        <w:t>，占</w:t>
      </w:r>
      <w:r w:rsidR="00DB54EA" w:rsidRPr="001F0253">
        <w:rPr>
          <w:rFonts w:ascii="Times New Roman" w:eastAsia="宋体" w:hAnsi="Times New Roman" w:cs="Times New Roman" w:hint="eastAsia"/>
          <w:sz w:val="24"/>
        </w:rPr>
        <w:t>GDP</w:t>
      </w:r>
      <w:r w:rsidR="00DB54EA" w:rsidRPr="001F0253">
        <w:rPr>
          <w:rFonts w:ascii="Times New Roman" w:eastAsia="宋体" w:hAnsi="Times New Roman" w:cs="Times New Roman" w:hint="eastAsia"/>
          <w:sz w:val="24"/>
        </w:rPr>
        <w:t>的比重仅为</w:t>
      </w:r>
      <w:r w:rsidR="00DB54EA">
        <w:rPr>
          <w:rFonts w:ascii="Times New Roman" w:eastAsia="宋体" w:hAnsi="Times New Roman" w:cs="Times New Roman"/>
          <w:sz w:val="24"/>
        </w:rPr>
        <w:t>2.57</w:t>
      </w:r>
      <w:r w:rsidR="00DB54EA" w:rsidRPr="001F0253">
        <w:rPr>
          <w:rFonts w:ascii="Times New Roman" w:eastAsia="宋体" w:hAnsi="Times New Roman" w:cs="Times New Roman" w:hint="eastAsia"/>
          <w:sz w:val="24"/>
        </w:rPr>
        <w:t>%</w:t>
      </w:r>
      <w:r w:rsidR="00DB54EA" w:rsidRPr="001F0253">
        <w:rPr>
          <w:rFonts w:ascii="Times New Roman" w:eastAsia="宋体" w:hAnsi="Times New Roman" w:cs="Times New Roman" w:hint="eastAsia"/>
          <w:sz w:val="24"/>
        </w:rPr>
        <w:t>，占财政总收入的</w:t>
      </w:r>
      <w:r w:rsidR="00DB54EA">
        <w:rPr>
          <w:rFonts w:ascii="Times New Roman" w:eastAsia="宋体" w:hAnsi="Times New Roman" w:cs="Times New Roman"/>
          <w:sz w:val="24"/>
        </w:rPr>
        <w:t>12.30</w:t>
      </w:r>
      <w:r w:rsidR="00DB54EA" w:rsidRPr="001F0253">
        <w:rPr>
          <w:rFonts w:ascii="Times New Roman" w:eastAsia="宋体" w:hAnsi="Times New Roman" w:cs="Times New Roman" w:hint="eastAsia"/>
          <w:sz w:val="24"/>
        </w:rPr>
        <w:t>%</w:t>
      </w:r>
      <w:r w:rsidR="00DB54EA" w:rsidRPr="001F0253">
        <w:rPr>
          <w:rFonts w:ascii="Times New Roman" w:eastAsia="宋体" w:hAnsi="Times New Roman" w:cs="Times New Roman" w:hint="eastAsia"/>
          <w:sz w:val="24"/>
        </w:rPr>
        <w:t>。</w:t>
      </w:r>
      <w:r w:rsidR="001F0253" w:rsidRPr="001F0253">
        <w:rPr>
          <w:rFonts w:ascii="Times New Roman" w:eastAsia="宋体" w:hAnsi="Times New Roman" w:cs="Times New Roman" w:hint="eastAsia"/>
          <w:sz w:val="24"/>
        </w:rPr>
        <w:t>我国内地社会捐赠总额为</w:t>
      </w:r>
      <w:r w:rsidR="001F0253" w:rsidRPr="001F0253">
        <w:rPr>
          <w:rFonts w:ascii="Times New Roman" w:eastAsia="宋体" w:hAnsi="Times New Roman" w:cs="Times New Roman" w:hint="eastAsia"/>
          <w:sz w:val="24"/>
        </w:rPr>
        <w:t>1509.44</w:t>
      </w:r>
      <w:r w:rsidR="001F0253" w:rsidRPr="001F0253">
        <w:rPr>
          <w:rFonts w:ascii="Times New Roman" w:eastAsia="宋体" w:hAnsi="Times New Roman" w:cs="Times New Roman" w:hint="eastAsia"/>
          <w:sz w:val="24"/>
        </w:rPr>
        <w:t>亿人民币，占</w:t>
      </w:r>
      <w:r w:rsidR="001F0253" w:rsidRPr="001F0253">
        <w:rPr>
          <w:rFonts w:ascii="Times New Roman" w:eastAsia="宋体" w:hAnsi="Times New Roman" w:cs="Times New Roman" w:hint="eastAsia"/>
          <w:sz w:val="24"/>
        </w:rPr>
        <w:t>GDP</w:t>
      </w:r>
      <w:r w:rsidR="001F0253" w:rsidRPr="001F0253">
        <w:rPr>
          <w:rFonts w:ascii="Times New Roman" w:eastAsia="宋体" w:hAnsi="Times New Roman" w:cs="Times New Roman" w:hint="eastAsia"/>
          <w:sz w:val="24"/>
        </w:rPr>
        <w:t>的比重仅为</w:t>
      </w:r>
      <w:r w:rsidR="001F0253" w:rsidRPr="001F0253">
        <w:rPr>
          <w:rFonts w:ascii="Times New Roman" w:eastAsia="宋体" w:hAnsi="Times New Roman" w:cs="Times New Roman" w:hint="eastAsia"/>
          <w:sz w:val="24"/>
        </w:rPr>
        <w:t>0.15%</w:t>
      </w:r>
      <w:r w:rsidR="001F0253" w:rsidRPr="001F0253">
        <w:rPr>
          <w:rFonts w:ascii="Times New Roman" w:eastAsia="宋体" w:hAnsi="Times New Roman" w:cs="Times New Roman" w:hint="eastAsia"/>
          <w:sz w:val="24"/>
        </w:rPr>
        <w:t>，占财政总收入的</w:t>
      </w:r>
      <w:r w:rsidR="001F0253" w:rsidRPr="001F0253">
        <w:rPr>
          <w:rFonts w:ascii="Times New Roman" w:eastAsia="宋体" w:hAnsi="Times New Roman" w:cs="Times New Roman" w:hint="eastAsia"/>
          <w:sz w:val="24"/>
        </w:rPr>
        <w:t>0.79%</w:t>
      </w:r>
      <w:r w:rsidR="001F0253" w:rsidRPr="001F0253">
        <w:rPr>
          <w:rFonts w:ascii="Times New Roman" w:eastAsia="宋体" w:hAnsi="Times New Roman" w:cs="Times New Roman" w:hint="eastAsia"/>
          <w:sz w:val="24"/>
        </w:rPr>
        <w:t>。</w:t>
      </w:r>
      <w:r w:rsidR="001904BA">
        <w:rPr>
          <w:rStyle w:val="ab"/>
          <w:rFonts w:ascii="Times New Roman" w:eastAsia="宋体" w:hAnsi="Times New Roman" w:cs="Times New Roman"/>
          <w:sz w:val="24"/>
        </w:rPr>
        <w:footnoteReference w:id="3"/>
      </w:r>
      <w:r w:rsidR="00DB54EA">
        <w:rPr>
          <w:rFonts w:ascii="Times New Roman" w:eastAsia="宋体" w:hAnsi="Times New Roman" w:cs="Times New Roman" w:hint="eastAsia"/>
          <w:sz w:val="24"/>
        </w:rPr>
        <w:t>可见，</w:t>
      </w:r>
      <w:r w:rsidR="00BA7E0D" w:rsidRPr="00BA7E0D">
        <w:rPr>
          <w:rFonts w:ascii="Times New Roman" w:eastAsia="宋体" w:hAnsi="Times New Roman" w:cs="Times New Roman" w:hint="eastAsia"/>
          <w:sz w:val="24"/>
        </w:rPr>
        <w:t>通过再分配实现共同富裕尚需</w:t>
      </w:r>
      <w:r w:rsidR="008B2D4E">
        <w:rPr>
          <w:rFonts w:ascii="Times New Roman" w:eastAsia="宋体" w:hAnsi="Times New Roman" w:cs="Times New Roman" w:hint="eastAsia"/>
          <w:sz w:val="24"/>
        </w:rPr>
        <w:t>更</w:t>
      </w:r>
      <w:r w:rsidR="00BA7E0D" w:rsidRPr="00BA7E0D">
        <w:rPr>
          <w:rFonts w:ascii="Times New Roman" w:eastAsia="宋体" w:hAnsi="Times New Roman" w:cs="Times New Roman" w:hint="eastAsia"/>
          <w:sz w:val="24"/>
        </w:rPr>
        <w:t>进一步</w:t>
      </w:r>
      <w:r w:rsidR="008B2D4E">
        <w:rPr>
          <w:rFonts w:ascii="Times New Roman" w:eastAsia="宋体" w:hAnsi="Times New Roman" w:cs="Times New Roman" w:hint="eastAsia"/>
          <w:sz w:val="24"/>
        </w:rPr>
        <w:t>的</w:t>
      </w:r>
      <w:r w:rsidR="00BA7E0D" w:rsidRPr="00BA7E0D">
        <w:rPr>
          <w:rFonts w:ascii="Times New Roman" w:eastAsia="宋体" w:hAnsi="Times New Roman" w:cs="Times New Roman" w:hint="eastAsia"/>
          <w:sz w:val="24"/>
        </w:rPr>
        <w:t>制度设计与政策落实</w:t>
      </w:r>
      <w:r w:rsidR="00DB54EA">
        <w:rPr>
          <w:rFonts w:ascii="Times New Roman" w:eastAsia="宋体" w:hAnsi="Times New Roman" w:cs="Times New Roman" w:hint="eastAsia"/>
          <w:sz w:val="24"/>
        </w:rPr>
        <w:t>。</w:t>
      </w:r>
      <w:r w:rsidRPr="00CA6111">
        <w:rPr>
          <w:rFonts w:ascii="Times New Roman" w:eastAsia="宋体" w:hAnsi="Times New Roman" w:cs="Times New Roman" w:hint="eastAsia"/>
          <w:sz w:val="24"/>
        </w:rPr>
        <w:t>其四</w:t>
      </w:r>
      <w:r w:rsidR="00927018">
        <w:rPr>
          <w:rFonts w:ascii="Times New Roman" w:eastAsia="宋体" w:hAnsi="Times New Roman" w:cs="Times New Roman" w:hint="eastAsia"/>
          <w:sz w:val="24"/>
        </w:rPr>
        <w:t>，教育富裕论</w:t>
      </w:r>
      <w:r w:rsidR="00A978F8">
        <w:rPr>
          <w:rFonts w:ascii="Times New Roman" w:eastAsia="宋体" w:hAnsi="Times New Roman" w:cs="Times New Roman" w:hint="eastAsia"/>
          <w:sz w:val="24"/>
        </w:rPr>
        <w:t>，强调</w:t>
      </w:r>
      <w:r w:rsidR="00101954">
        <w:rPr>
          <w:rFonts w:ascii="Times New Roman" w:eastAsia="宋体" w:hAnsi="Times New Roman" w:cs="Times New Roman" w:hint="eastAsia"/>
          <w:sz w:val="24"/>
        </w:rPr>
        <w:t>通过延长义务教育的年份以及更高</w:t>
      </w:r>
      <w:r w:rsidR="00204A5B">
        <w:rPr>
          <w:rFonts w:ascii="Times New Roman" w:eastAsia="宋体" w:hAnsi="Times New Roman" w:cs="Times New Roman" w:hint="eastAsia"/>
          <w:sz w:val="24"/>
        </w:rPr>
        <w:t>学龄</w:t>
      </w:r>
      <w:r w:rsidR="00101954">
        <w:rPr>
          <w:rFonts w:ascii="Times New Roman" w:eastAsia="宋体" w:hAnsi="Times New Roman" w:cs="Times New Roman" w:hint="eastAsia"/>
          <w:sz w:val="24"/>
        </w:rPr>
        <w:t>层次的扩招提升</w:t>
      </w:r>
      <w:r w:rsidR="005E5A25">
        <w:rPr>
          <w:rFonts w:ascii="Times New Roman" w:eastAsia="宋体" w:hAnsi="Times New Roman" w:cs="Times New Roman" w:hint="eastAsia"/>
          <w:sz w:val="24"/>
        </w:rPr>
        <w:t>个人</w:t>
      </w:r>
      <w:r w:rsidR="00D52238">
        <w:rPr>
          <w:rFonts w:ascii="Times New Roman" w:eastAsia="宋体" w:hAnsi="Times New Roman" w:cs="Times New Roman" w:hint="eastAsia"/>
          <w:sz w:val="24"/>
        </w:rPr>
        <w:t>竞争力</w:t>
      </w:r>
      <w:r w:rsidR="005E5A25">
        <w:rPr>
          <w:rFonts w:ascii="Times New Roman" w:eastAsia="宋体" w:hAnsi="Times New Roman" w:cs="Times New Roman" w:hint="eastAsia"/>
          <w:sz w:val="24"/>
        </w:rPr>
        <w:t>。</w:t>
      </w:r>
      <w:r w:rsidR="003D1D3A" w:rsidRPr="003D1D3A">
        <w:rPr>
          <w:rFonts w:ascii="Times New Roman" w:eastAsia="宋体" w:hAnsi="Times New Roman" w:cs="Times New Roman" w:hint="eastAsia"/>
          <w:sz w:val="24"/>
          <w:vertAlign w:val="superscript"/>
        </w:rPr>
        <w:t>[</w:t>
      </w:r>
      <w:r w:rsidR="003D1D3A">
        <w:rPr>
          <w:rStyle w:val="a9"/>
          <w:rFonts w:eastAsiaTheme="minorEastAsia" w:cs="Times New Roman"/>
        </w:rPr>
        <w:endnoteReference w:id="17"/>
      </w:r>
      <w:r w:rsidR="003D1D3A">
        <w:rPr>
          <w:rFonts w:ascii="Times New Roman" w:eastAsia="宋体" w:hAnsi="Times New Roman" w:cs="Times New Roman"/>
          <w:sz w:val="24"/>
          <w:vertAlign w:val="superscript"/>
        </w:rPr>
        <w:t>,</w:t>
      </w:r>
      <w:r w:rsidR="003D1D3A">
        <w:rPr>
          <w:rStyle w:val="a9"/>
          <w:rFonts w:eastAsiaTheme="minorEastAsia" w:cs="Times New Roman"/>
        </w:rPr>
        <w:endnoteReference w:id="18"/>
      </w:r>
      <w:r w:rsidR="003D1D3A" w:rsidRPr="003D1D3A">
        <w:rPr>
          <w:rFonts w:ascii="Times New Roman" w:eastAsia="宋体" w:hAnsi="Times New Roman" w:cs="Times New Roman"/>
          <w:sz w:val="24"/>
          <w:vertAlign w:val="superscript"/>
        </w:rPr>
        <w:t>]</w:t>
      </w:r>
      <w:r w:rsidR="00FA427F">
        <w:rPr>
          <w:rFonts w:ascii="Times New Roman" w:eastAsia="宋体" w:hAnsi="Times New Roman" w:cs="Times New Roman" w:hint="eastAsia"/>
          <w:sz w:val="24"/>
        </w:rPr>
        <w:t>虽然</w:t>
      </w:r>
      <w:r w:rsidR="009153A3">
        <w:rPr>
          <w:rFonts w:ascii="Times New Roman" w:eastAsia="宋体" w:hAnsi="Times New Roman" w:cs="Times New Roman" w:hint="eastAsia"/>
          <w:sz w:val="24"/>
        </w:rPr>
        <w:t>教育</w:t>
      </w:r>
      <w:r w:rsidR="00FA427F">
        <w:rPr>
          <w:rFonts w:ascii="Times New Roman" w:eastAsia="宋体" w:hAnsi="Times New Roman" w:cs="Times New Roman" w:hint="eastAsia"/>
          <w:sz w:val="24"/>
        </w:rPr>
        <w:t>对</w:t>
      </w:r>
      <w:r w:rsidR="009153A3">
        <w:rPr>
          <w:rFonts w:ascii="Times New Roman" w:eastAsia="宋体" w:hAnsi="Times New Roman" w:cs="Times New Roman" w:hint="eastAsia"/>
          <w:sz w:val="24"/>
        </w:rPr>
        <w:t>个人实现富裕的作用</w:t>
      </w:r>
      <w:r w:rsidR="00C22209">
        <w:rPr>
          <w:rFonts w:ascii="Times New Roman" w:eastAsia="宋体" w:hAnsi="Times New Roman" w:cs="Times New Roman" w:hint="eastAsia"/>
          <w:sz w:val="24"/>
        </w:rPr>
        <w:t>，</w:t>
      </w:r>
      <w:r w:rsidR="009013E1">
        <w:rPr>
          <w:rFonts w:ascii="Times New Roman" w:eastAsia="宋体" w:hAnsi="Times New Roman" w:cs="Times New Roman" w:hint="eastAsia"/>
          <w:sz w:val="24"/>
        </w:rPr>
        <w:t>在相当长的历史时期</w:t>
      </w:r>
      <w:r w:rsidR="001F25F4">
        <w:rPr>
          <w:rFonts w:ascii="Times New Roman" w:eastAsia="宋体" w:hAnsi="Times New Roman" w:cs="Times New Roman" w:hint="eastAsia"/>
          <w:sz w:val="24"/>
        </w:rPr>
        <w:t>内</w:t>
      </w:r>
      <w:r w:rsidR="00400159">
        <w:rPr>
          <w:rFonts w:ascii="Times New Roman" w:eastAsia="宋体" w:hAnsi="Times New Roman" w:cs="Times New Roman" w:hint="eastAsia"/>
          <w:sz w:val="24"/>
        </w:rPr>
        <w:t>相对明显，</w:t>
      </w:r>
      <w:r w:rsidR="00C22209">
        <w:rPr>
          <w:rFonts w:ascii="Times New Roman" w:eastAsia="宋体" w:hAnsi="Times New Roman" w:cs="Times New Roman" w:hint="eastAsia"/>
          <w:sz w:val="24"/>
        </w:rPr>
        <w:t>但</w:t>
      </w:r>
      <w:r w:rsidR="00400159">
        <w:rPr>
          <w:rFonts w:ascii="Times New Roman" w:eastAsia="宋体" w:hAnsi="Times New Roman" w:cs="Times New Roman" w:hint="eastAsia"/>
          <w:sz w:val="24"/>
        </w:rPr>
        <w:t>全社会范围内教育层次的普遍提升，就使得教育成为分配的手段</w:t>
      </w:r>
      <w:r w:rsidR="009D4378">
        <w:rPr>
          <w:rFonts w:ascii="Times New Roman" w:eastAsia="宋体" w:hAnsi="Times New Roman" w:cs="Times New Roman" w:hint="eastAsia"/>
          <w:sz w:val="24"/>
        </w:rPr>
        <w:t>，对于整体富裕程度</w:t>
      </w:r>
      <w:r w:rsidR="00693619">
        <w:rPr>
          <w:rFonts w:ascii="Times New Roman" w:eastAsia="宋体" w:hAnsi="Times New Roman" w:cs="Times New Roman" w:hint="eastAsia"/>
          <w:sz w:val="24"/>
        </w:rPr>
        <w:t>的</w:t>
      </w:r>
      <w:r w:rsidR="009D4378">
        <w:rPr>
          <w:rFonts w:ascii="Times New Roman" w:eastAsia="宋体" w:hAnsi="Times New Roman" w:cs="Times New Roman" w:hint="eastAsia"/>
          <w:sz w:val="24"/>
        </w:rPr>
        <w:t>改观</w:t>
      </w:r>
      <w:r w:rsidR="00693619">
        <w:rPr>
          <w:rFonts w:ascii="Times New Roman" w:eastAsia="宋体" w:hAnsi="Times New Roman" w:cs="Times New Roman" w:hint="eastAsia"/>
          <w:sz w:val="24"/>
        </w:rPr>
        <w:t>着实有限。</w:t>
      </w:r>
      <w:r w:rsidR="00351D2D">
        <w:rPr>
          <w:rFonts w:ascii="Times New Roman" w:eastAsia="宋体" w:hAnsi="Times New Roman" w:cs="Times New Roman" w:hint="eastAsia"/>
          <w:sz w:val="24"/>
        </w:rPr>
        <w:t>当然，还有其他的观点从个人奋斗</w:t>
      </w:r>
      <w:r w:rsidR="00837CBF" w:rsidRPr="00837CBF">
        <w:rPr>
          <w:rFonts w:ascii="Times New Roman" w:eastAsia="宋体" w:hAnsi="Times New Roman" w:cs="Times New Roman" w:hint="eastAsia"/>
          <w:sz w:val="24"/>
          <w:vertAlign w:val="superscript"/>
        </w:rPr>
        <w:t>[</w:t>
      </w:r>
      <w:r w:rsidR="00837CBF">
        <w:rPr>
          <w:rStyle w:val="a9"/>
          <w:rFonts w:eastAsiaTheme="minorEastAsia" w:cs="Times New Roman"/>
        </w:rPr>
        <w:endnoteReference w:id="19"/>
      </w:r>
      <w:r w:rsidR="00837CBF" w:rsidRPr="00837CBF">
        <w:rPr>
          <w:rFonts w:ascii="Times New Roman" w:eastAsia="宋体" w:hAnsi="Times New Roman" w:cs="Times New Roman"/>
          <w:sz w:val="24"/>
          <w:vertAlign w:val="superscript"/>
        </w:rPr>
        <w:t>]</w:t>
      </w:r>
      <w:r w:rsidR="007E1506">
        <w:rPr>
          <w:rFonts w:ascii="Times New Roman" w:eastAsia="宋体" w:hAnsi="Times New Roman" w:cs="Times New Roman" w:hint="eastAsia"/>
          <w:sz w:val="24"/>
        </w:rPr>
        <w:t>或具体行业</w:t>
      </w:r>
      <w:r w:rsidR="007E1506" w:rsidRPr="007E1506">
        <w:rPr>
          <w:rFonts w:ascii="Times New Roman" w:eastAsia="宋体" w:hAnsi="Times New Roman" w:cs="Times New Roman" w:hint="eastAsia"/>
          <w:sz w:val="24"/>
          <w:vertAlign w:val="superscript"/>
        </w:rPr>
        <w:t>[</w:t>
      </w:r>
      <w:r w:rsidR="007E1506">
        <w:rPr>
          <w:rStyle w:val="a9"/>
          <w:rFonts w:eastAsiaTheme="minorEastAsia" w:cs="Times New Roman"/>
        </w:rPr>
        <w:endnoteReference w:id="20"/>
      </w:r>
      <w:r w:rsidR="007E1506" w:rsidRPr="007E1506">
        <w:rPr>
          <w:rFonts w:ascii="Times New Roman" w:eastAsia="宋体" w:hAnsi="Times New Roman" w:cs="Times New Roman"/>
          <w:sz w:val="24"/>
          <w:vertAlign w:val="superscript"/>
        </w:rPr>
        <w:t>]</w:t>
      </w:r>
      <w:r w:rsidR="00351D2D">
        <w:rPr>
          <w:rFonts w:ascii="Times New Roman" w:eastAsia="宋体" w:hAnsi="Times New Roman" w:cs="Times New Roman" w:hint="eastAsia"/>
          <w:sz w:val="24"/>
        </w:rPr>
        <w:t>等更多角度出发，讨论共同富裕的实现路径，</w:t>
      </w:r>
      <w:r w:rsidR="00982D36">
        <w:rPr>
          <w:rFonts w:ascii="Times New Roman" w:eastAsia="宋体" w:hAnsi="Times New Roman" w:cs="Times New Roman" w:hint="eastAsia"/>
          <w:sz w:val="24"/>
        </w:rPr>
        <w:t>也</w:t>
      </w:r>
      <w:r w:rsidR="00881BF8">
        <w:rPr>
          <w:rFonts w:ascii="Times New Roman" w:eastAsia="宋体" w:hAnsi="Times New Roman" w:cs="Times New Roman" w:hint="eastAsia"/>
          <w:sz w:val="24"/>
        </w:rPr>
        <w:t>具有与上述观点相似的局限性</w:t>
      </w:r>
      <w:r w:rsidR="00982D36">
        <w:rPr>
          <w:rFonts w:ascii="Times New Roman" w:eastAsia="宋体" w:hAnsi="Times New Roman" w:cs="Times New Roman" w:hint="eastAsia"/>
          <w:sz w:val="24"/>
        </w:rPr>
        <w:t>，不</w:t>
      </w:r>
      <w:r w:rsidR="001359EA">
        <w:rPr>
          <w:rFonts w:ascii="Times New Roman" w:eastAsia="宋体" w:hAnsi="Times New Roman" w:cs="Times New Roman" w:hint="eastAsia"/>
          <w:sz w:val="24"/>
        </w:rPr>
        <w:t>予</w:t>
      </w:r>
      <w:r w:rsidR="00982D36">
        <w:rPr>
          <w:rFonts w:ascii="Times New Roman" w:eastAsia="宋体" w:hAnsi="Times New Roman" w:cs="Times New Roman" w:hint="eastAsia"/>
          <w:sz w:val="24"/>
        </w:rPr>
        <w:t>赘述。</w:t>
      </w:r>
      <w:r w:rsidR="00F13D2F">
        <w:rPr>
          <w:rFonts w:ascii="Times New Roman" w:eastAsia="宋体" w:hAnsi="Times New Roman" w:cs="Times New Roman" w:hint="eastAsia"/>
          <w:sz w:val="24"/>
        </w:rPr>
        <w:t>可以看到，目前主要的共同富裕</w:t>
      </w:r>
      <w:r w:rsidR="00884CD9">
        <w:rPr>
          <w:rFonts w:ascii="Times New Roman" w:eastAsia="宋体" w:hAnsi="Times New Roman" w:cs="Times New Roman" w:hint="eastAsia"/>
          <w:sz w:val="24"/>
        </w:rPr>
        <w:t>实现逻辑的观点</w:t>
      </w:r>
      <w:r w:rsidR="006B272D">
        <w:rPr>
          <w:rFonts w:ascii="Times New Roman" w:eastAsia="宋体" w:hAnsi="Times New Roman" w:cs="Times New Roman" w:hint="eastAsia"/>
          <w:sz w:val="24"/>
        </w:rPr>
        <w:t>，</w:t>
      </w:r>
      <w:r w:rsidR="00541C2B">
        <w:rPr>
          <w:rFonts w:ascii="Times New Roman" w:eastAsia="宋体" w:hAnsi="Times New Roman" w:cs="Times New Roman" w:hint="eastAsia"/>
          <w:sz w:val="24"/>
        </w:rPr>
        <w:t>集中于</w:t>
      </w:r>
      <w:r w:rsidR="00F13D2F">
        <w:rPr>
          <w:rFonts w:ascii="Times New Roman" w:eastAsia="宋体" w:hAnsi="Times New Roman" w:cs="Times New Roman" w:hint="eastAsia"/>
          <w:sz w:val="24"/>
        </w:rPr>
        <w:t>强调分配结构</w:t>
      </w:r>
      <w:r w:rsidR="006B272D">
        <w:rPr>
          <w:rFonts w:ascii="Times New Roman" w:eastAsia="宋体" w:hAnsi="Times New Roman" w:cs="Times New Roman" w:hint="eastAsia"/>
          <w:sz w:val="24"/>
        </w:rPr>
        <w:t>的重要</w:t>
      </w:r>
      <w:r w:rsidR="00E27852">
        <w:rPr>
          <w:rFonts w:ascii="Times New Roman" w:eastAsia="宋体" w:hAnsi="Times New Roman" w:cs="Times New Roman" w:hint="eastAsia"/>
          <w:sz w:val="24"/>
        </w:rPr>
        <w:t>性</w:t>
      </w:r>
      <w:r w:rsidR="00866177">
        <w:rPr>
          <w:rFonts w:ascii="Times New Roman" w:eastAsia="宋体" w:hAnsi="Times New Roman" w:cs="Times New Roman" w:hint="eastAsia"/>
          <w:sz w:val="24"/>
        </w:rPr>
        <w:t>。</w:t>
      </w:r>
      <w:r w:rsidR="004F72EC">
        <w:rPr>
          <w:rFonts w:ascii="Times New Roman" w:eastAsia="宋体" w:hAnsi="Times New Roman" w:cs="Times New Roman" w:hint="eastAsia"/>
          <w:sz w:val="24"/>
        </w:rPr>
        <w:t>然而</w:t>
      </w:r>
      <w:r w:rsidR="00866177">
        <w:rPr>
          <w:rFonts w:ascii="Times New Roman" w:eastAsia="宋体" w:hAnsi="Times New Roman" w:cs="Times New Roman" w:hint="eastAsia"/>
          <w:sz w:val="24"/>
        </w:rPr>
        <w:t>，殊不知</w:t>
      </w:r>
      <w:r w:rsidR="004F72EC">
        <w:rPr>
          <w:rFonts w:ascii="Times New Roman" w:eastAsia="宋体" w:hAnsi="Times New Roman" w:cs="Times New Roman" w:hint="eastAsia"/>
          <w:sz w:val="24"/>
        </w:rPr>
        <w:t>分配行为是根植于生产活动的，如果不从生产条件与生产方式的讨论入手，</w:t>
      </w:r>
      <w:r w:rsidR="0059492D">
        <w:rPr>
          <w:rFonts w:ascii="Times New Roman" w:eastAsia="宋体" w:hAnsi="Times New Roman" w:cs="Times New Roman" w:hint="eastAsia"/>
          <w:sz w:val="24"/>
        </w:rPr>
        <w:t>尤其是从生产条件</w:t>
      </w:r>
      <w:r w:rsidR="004B5112">
        <w:rPr>
          <w:rFonts w:ascii="Times New Roman" w:eastAsia="宋体" w:hAnsi="Times New Roman" w:cs="Times New Roman" w:hint="eastAsia"/>
          <w:sz w:val="24"/>
        </w:rPr>
        <w:t>的</w:t>
      </w:r>
      <w:r w:rsidR="0059492D">
        <w:rPr>
          <w:rFonts w:ascii="Times New Roman" w:eastAsia="宋体" w:hAnsi="Times New Roman" w:cs="Times New Roman" w:hint="eastAsia"/>
          <w:sz w:val="24"/>
        </w:rPr>
        <w:t>分配入手，</w:t>
      </w:r>
      <w:r w:rsidR="004B5112">
        <w:rPr>
          <w:rFonts w:ascii="Times New Roman" w:eastAsia="宋体" w:hAnsi="Times New Roman" w:cs="Times New Roman" w:hint="eastAsia"/>
          <w:sz w:val="24"/>
        </w:rPr>
        <w:t>对</w:t>
      </w:r>
      <w:r w:rsidR="00537FB9">
        <w:rPr>
          <w:rFonts w:ascii="Times New Roman" w:eastAsia="宋体" w:hAnsi="Times New Roman" w:cs="Times New Roman" w:hint="eastAsia"/>
          <w:sz w:val="24"/>
        </w:rPr>
        <w:t>共同富裕的</w:t>
      </w:r>
      <w:r w:rsidR="00740C25">
        <w:rPr>
          <w:rFonts w:ascii="Times New Roman" w:eastAsia="宋体" w:hAnsi="Times New Roman" w:cs="Times New Roman" w:hint="eastAsia"/>
          <w:sz w:val="24"/>
        </w:rPr>
        <w:t>分配</w:t>
      </w:r>
      <w:r w:rsidR="00537FB9">
        <w:rPr>
          <w:rFonts w:ascii="Times New Roman" w:eastAsia="宋体" w:hAnsi="Times New Roman" w:cs="Times New Roman" w:hint="eastAsia"/>
          <w:sz w:val="24"/>
        </w:rPr>
        <w:t>讨论就显得无的放矢</w:t>
      </w:r>
      <w:r w:rsidR="00BD3D88">
        <w:rPr>
          <w:rFonts w:ascii="Times New Roman" w:eastAsia="宋体" w:hAnsi="Times New Roman" w:cs="Times New Roman" w:hint="eastAsia"/>
          <w:sz w:val="24"/>
        </w:rPr>
        <w:t>。</w:t>
      </w:r>
    </w:p>
    <w:p w14:paraId="75917456" w14:textId="2322BAF8" w:rsidR="00F2095B" w:rsidRDefault="000A6DFF">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共同富裕</w:t>
      </w:r>
      <w:r w:rsidR="00883FCE">
        <w:rPr>
          <w:rFonts w:ascii="Times New Roman" w:eastAsia="宋体" w:hAnsi="Times New Roman" w:cs="Times New Roman" w:hint="eastAsia"/>
          <w:sz w:val="24"/>
        </w:rPr>
        <w:t>是历史的</w:t>
      </w:r>
      <w:r w:rsidR="008A7071">
        <w:rPr>
          <w:rFonts w:ascii="Times New Roman" w:eastAsia="宋体" w:hAnsi="Times New Roman" w:cs="Times New Roman" w:hint="eastAsia"/>
          <w:sz w:val="24"/>
        </w:rPr>
        <w:t>范畴</w:t>
      </w:r>
      <w:r w:rsidR="00E1270C">
        <w:rPr>
          <w:rFonts w:ascii="Times New Roman" w:eastAsia="宋体" w:hAnsi="Times New Roman" w:cs="Times New Roman" w:hint="eastAsia"/>
          <w:sz w:val="24"/>
        </w:rPr>
        <w:t>，</w:t>
      </w:r>
      <w:r w:rsidR="009237E6" w:rsidRPr="009237E6">
        <w:rPr>
          <w:rFonts w:ascii="Times New Roman" w:eastAsia="宋体" w:hAnsi="Times New Roman" w:cs="Times New Roman" w:hint="eastAsia"/>
          <w:sz w:val="24"/>
          <w:vertAlign w:val="superscript"/>
        </w:rPr>
        <w:t>[</w:t>
      </w:r>
      <w:r w:rsidR="00B7412B">
        <w:rPr>
          <w:rStyle w:val="a9"/>
          <w:rFonts w:eastAsiaTheme="minorEastAsia" w:cs="Times New Roman"/>
        </w:rPr>
        <w:endnoteReference w:id="21"/>
      </w:r>
      <w:r w:rsidR="009237E6" w:rsidRPr="009237E6">
        <w:rPr>
          <w:rFonts w:ascii="Times New Roman" w:eastAsia="宋体" w:hAnsi="Times New Roman" w:cs="Times New Roman"/>
          <w:sz w:val="24"/>
          <w:vertAlign w:val="superscript"/>
        </w:rPr>
        <w:t>]</w:t>
      </w:r>
      <w:r w:rsidR="00E1270C">
        <w:rPr>
          <w:rFonts w:ascii="Times New Roman" w:eastAsia="宋体" w:hAnsi="Times New Roman" w:cs="Times New Roman" w:hint="eastAsia"/>
          <w:sz w:val="24"/>
        </w:rPr>
        <w:t>其</w:t>
      </w:r>
      <w:r w:rsidR="005D259D">
        <w:rPr>
          <w:rFonts w:ascii="Times New Roman" w:eastAsia="宋体" w:hAnsi="Times New Roman" w:cs="Times New Roman" w:hint="eastAsia"/>
          <w:sz w:val="24"/>
        </w:rPr>
        <w:t>本质是</w:t>
      </w:r>
      <w:r w:rsidR="00AC0151">
        <w:rPr>
          <w:rFonts w:ascii="Times New Roman" w:eastAsia="宋体" w:hAnsi="Times New Roman" w:cs="Times New Roman" w:hint="eastAsia"/>
          <w:sz w:val="24"/>
        </w:rPr>
        <w:t>朝向</w:t>
      </w:r>
      <w:r w:rsidR="002E3E06">
        <w:rPr>
          <w:rFonts w:ascii="Times New Roman" w:eastAsia="宋体" w:hAnsi="Times New Roman" w:cs="Times New Roman" w:hint="eastAsia"/>
          <w:sz w:val="24"/>
        </w:rPr>
        <w:t>高度社会化</w:t>
      </w:r>
      <w:r w:rsidR="005D259D">
        <w:rPr>
          <w:rFonts w:ascii="Times New Roman" w:eastAsia="宋体" w:hAnsi="Times New Roman" w:cs="Times New Roman" w:hint="eastAsia"/>
          <w:sz w:val="24"/>
        </w:rPr>
        <w:t>生产方式</w:t>
      </w:r>
      <w:r w:rsidR="006144F4">
        <w:rPr>
          <w:rFonts w:ascii="Times New Roman" w:eastAsia="宋体" w:hAnsi="Times New Roman" w:cs="Times New Roman" w:hint="eastAsia"/>
          <w:sz w:val="24"/>
        </w:rPr>
        <w:t>方向</w:t>
      </w:r>
      <w:r w:rsidR="002E3E06">
        <w:rPr>
          <w:rFonts w:ascii="Times New Roman" w:eastAsia="宋体" w:hAnsi="Times New Roman" w:cs="Times New Roman" w:hint="eastAsia"/>
          <w:sz w:val="24"/>
        </w:rPr>
        <w:t>的</w:t>
      </w:r>
      <w:r w:rsidR="006144F4">
        <w:rPr>
          <w:rFonts w:ascii="Times New Roman" w:eastAsia="宋体" w:hAnsi="Times New Roman" w:cs="Times New Roman" w:hint="eastAsia"/>
          <w:sz w:val="24"/>
        </w:rPr>
        <w:t>演化与</w:t>
      </w:r>
      <w:r w:rsidR="005D259D">
        <w:rPr>
          <w:rFonts w:ascii="Times New Roman" w:eastAsia="宋体" w:hAnsi="Times New Roman" w:cs="Times New Roman" w:hint="eastAsia"/>
          <w:sz w:val="24"/>
        </w:rPr>
        <w:t>变革</w:t>
      </w:r>
      <w:r w:rsidR="002C2200">
        <w:rPr>
          <w:rFonts w:ascii="Times New Roman" w:eastAsia="宋体" w:hAnsi="Times New Roman" w:cs="Times New Roman" w:hint="eastAsia"/>
          <w:sz w:val="24"/>
        </w:rPr>
        <w:t>。</w:t>
      </w:r>
      <w:r w:rsidR="00EE26CB">
        <w:rPr>
          <w:rFonts w:ascii="Times New Roman" w:eastAsia="宋体" w:hAnsi="Times New Roman" w:cs="Times New Roman" w:hint="eastAsia"/>
          <w:sz w:val="24"/>
        </w:rPr>
        <w:t>生产方式变革需要其技术基础的革命性变化，主要表现为</w:t>
      </w:r>
      <w:r w:rsidR="00CB18DE">
        <w:rPr>
          <w:rFonts w:ascii="Times New Roman" w:eastAsia="宋体" w:hAnsi="Times New Roman" w:cs="Times New Roman" w:hint="eastAsia"/>
          <w:sz w:val="24"/>
        </w:rPr>
        <w:t>价值生产的爆发与社会财富的陡增</w:t>
      </w:r>
      <w:r w:rsidR="00AA4BBC">
        <w:rPr>
          <w:rFonts w:ascii="Times New Roman" w:eastAsia="宋体" w:hAnsi="Times New Roman" w:cs="Times New Roman" w:hint="eastAsia"/>
          <w:sz w:val="24"/>
        </w:rPr>
        <w:t>，</w:t>
      </w:r>
      <w:r w:rsidR="008F478E" w:rsidRPr="008F478E">
        <w:rPr>
          <w:rFonts w:ascii="Times New Roman" w:eastAsia="宋体" w:hAnsi="Times New Roman" w:cs="Times New Roman"/>
          <w:sz w:val="24"/>
          <w:vertAlign w:val="superscript"/>
        </w:rPr>
        <w:t>[</w:t>
      </w:r>
      <w:r w:rsidR="0052359E">
        <w:rPr>
          <w:rStyle w:val="a9"/>
          <w:rFonts w:eastAsiaTheme="minorEastAsia" w:cs="Times New Roman"/>
        </w:rPr>
        <w:endnoteReference w:id="22"/>
      </w:r>
      <w:r w:rsidR="008F478E" w:rsidRPr="008F478E">
        <w:rPr>
          <w:rFonts w:ascii="Times New Roman" w:eastAsia="宋体" w:hAnsi="Times New Roman" w:cs="Times New Roman"/>
          <w:sz w:val="24"/>
          <w:vertAlign w:val="superscript"/>
        </w:rPr>
        <w:t>]</w:t>
      </w:r>
      <w:r w:rsidR="00AA4BBC">
        <w:rPr>
          <w:rFonts w:ascii="Times New Roman" w:eastAsia="宋体" w:hAnsi="Times New Roman" w:cs="Times New Roman" w:hint="eastAsia"/>
          <w:sz w:val="24"/>
        </w:rPr>
        <w:t>这是共同富裕的</w:t>
      </w:r>
      <w:r w:rsidR="006A61DF">
        <w:rPr>
          <w:rFonts w:ascii="Times New Roman" w:eastAsia="宋体" w:hAnsi="Times New Roman" w:cs="Times New Roman" w:hint="eastAsia"/>
          <w:sz w:val="24"/>
        </w:rPr>
        <w:t>物质</w:t>
      </w:r>
      <w:r w:rsidR="00AA4BBC">
        <w:rPr>
          <w:rFonts w:ascii="Times New Roman" w:eastAsia="宋体" w:hAnsi="Times New Roman" w:cs="Times New Roman" w:hint="eastAsia"/>
          <w:sz w:val="24"/>
        </w:rPr>
        <w:t>基础</w:t>
      </w:r>
      <w:r w:rsidR="00D42E20">
        <w:rPr>
          <w:rFonts w:ascii="Times New Roman" w:eastAsia="宋体" w:hAnsi="Times New Roman" w:cs="Times New Roman" w:hint="eastAsia"/>
          <w:sz w:val="24"/>
        </w:rPr>
        <w:t>。随着技术基础的革新，劳</w:t>
      </w:r>
      <w:r w:rsidR="00D42E20">
        <w:rPr>
          <w:rFonts w:ascii="Times New Roman" w:eastAsia="宋体" w:hAnsi="Times New Roman" w:cs="Times New Roman" w:hint="eastAsia"/>
          <w:sz w:val="24"/>
        </w:rPr>
        <w:lastRenderedPageBreak/>
        <w:t>动的组织形式发生</w:t>
      </w:r>
      <w:r w:rsidR="0018447C">
        <w:rPr>
          <w:rFonts w:ascii="Times New Roman" w:eastAsia="宋体" w:hAnsi="Times New Roman" w:cs="Times New Roman" w:hint="eastAsia"/>
          <w:sz w:val="24"/>
        </w:rPr>
        <w:t>变化</w:t>
      </w:r>
      <w:r w:rsidR="001F2BED">
        <w:rPr>
          <w:rFonts w:ascii="Times New Roman" w:eastAsia="宋体" w:hAnsi="Times New Roman" w:cs="Times New Roman" w:hint="eastAsia"/>
          <w:sz w:val="24"/>
        </w:rPr>
        <w:t>，使得</w:t>
      </w:r>
      <w:r w:rsidR="00160934">
        <w:rPr>
          <w:rFonts w:ascii="Times New Roman" w:eastAsia="宋体" w:hAnsi="Times New Roman" w:cs="Times New Roman" w:hint="eastAsia"/>
          <w:sz w:val="24"/>
        </w:rPr>
        <w:t>参与直接生产过程的</w:t>
      </w:r>
      <w:r w:rsidR="00052407">
        <w:rPr>
          <w:rFonts w:ascii="Times New Roman" w:eastAsia="宋体" w:hAnsi="Times New Roman" w:cs="Times New Roman" w:hint="eastAsia"/>
          <w:sz w:val="24"/>
        </w:rPr>
        <w:t>管理者与</w:t>
      </w:r>
      <w:r w:rsidR="00160934">
        <w:rPr>
          <w:rFonts w:ascii="Times New Roman" w:eastAsia="宋体" w:hAnsi="Times New Roman" w:cs="Times New Roman" w:hint="eastAsia"/>
          <w:sz w:val="24"/>
        </w:rPr>
        <w:t>劳动者获得了能够参与</w:t>
      </w:r>
      <w:r w:rsidR="005323CA">
        <w:rPr>
          <w:rFonts w:ascii="Times New Roman" w:eastAsia="宋体" w:hAnsi="Times New Roman" w:cs="Times New Roman" w:hint="eastAsia"/>
          <w:sz w:val="24"/>
        </w:rPr>
        <w:t>新一轮</w:t>
      </w:r>
      <w:r w:rsidR="00160934">
        <w:rPr>
          <w:rFonts w:ascii="Times New Roman" w:eastAsia="宋体" w:hAnsi="Times New Roman" w:cs="Times New Roman" w:hint="eastAsia"/>
          <w:sz w:val="24"/>
        </w:rPr>
        <w:t>价值分配的可能</w:t>
      </w:r>
      <w:r w:rsidR="00B60DB4">
        <w:rPr>
          <w:rFonts w:ascii="Times New Roman" w:eastAsia="宋体" w:hAnsi="Times New Roman" w:cs="Times New Roman" w:hint="eastAsia"/>
          <w:sz w:val="24"/>
        </w:rPr>
        <w:t>。</w:t>
      </w:r>
      <w:r w:rsidR="008F478E" w:rsidRPr="008F478E">
        <w:rPr>
          <w:rFonts w:ascii="Times New Roman" w:eastAsia="宋体" w:hAnsi="Times New Roman" w:cs="Times New Roman"/>
          <w:sz w:val="24"/>
          <w:vertAlign w:val="superscript"/>
        </w:rPr>
        <w:t>[</w:t>
      </w:r>
      <w:r w:rsidR="00A512F8">
        <w:rPr>
          <w:rStyle w:val="a9"/>
          <w:rFonts w:eastAsiaTheme="minorEastAsia" w:cs="Times New Roman"/>
        </w:rPr>
        <w:endnoteReference w:id="23"/>
      </w:r>
      <w:r w:rsidR="008F478E" w:rsidRPr="008F478E">
        <w:rPr>
          <w:rFonts w:ascii="Times New Roman" w:eastAsia="宋体" w:hAnsi="Times New Roman" w:cs="Times New Roman"/>
          <w:sz w:val="24"/>
          <w:vertAlign w:val="superscript"/>
        </w:rPr>
        <w:t>]</w:t>
      </w:r>
      <w:r w:rsidR="00C77DC6">
        <w:rPr>
          <w:rFonts w:ascii="Times New Roman" w:eastAsia="宋体" w:hAnsi="Times New Roman" w:cs="Times New Roman"/>
          <w:sz w:val="24"/>
          <w:vertAlign w:val="superscript"/>
        </w:rPr>
        <w:t>313-314</w:t>
      </w:r>
      <w:r w:rsidR="005E131D">
        <w:rPr>
          <w:rFonts w:ascii="Times New Roman" w:eastAsia="宋体" w:hAnsi="Times New Roman" w:cs="Times New Roman" w:hint="eastAsia"/>
          <w:sz w:val="24"/>
        </w:rPr>
        <w:t>当生产方式变革的成果从个别生产组织向社会空间扩散，</w:t>
      </w:r>
      <w:r w:rsidR="00990AFB">
        <w:rPr>
          <w:rFonts w:ascii="Times New Roman" w:eastAsia="宋体" w:hAnsi="Times New Roman" w:cs="Times New Roman" w:hint="eastAsia"/>
          <w:sz w:val="24"/>
        </w:rPr>
        <w:t>社会范围内的</w:t>
      </w:r>
      <w:proofErr w:type="gramStart"/>
      <w:r w:rsidR="00990AFB">
        <w:rPr>
          <w:rFonts w:ascii="Times New Roman" w:eastAsia="宋体" w:hAnsi="Times New Roman" w:cs="Times New Roman" w:hint="eastAsia"/>
          <w:sz w:val="24"/>
        </w:rPr>
        <w:t>非价值</w:t>
      </w:r>
      <w:proofErr w:type="gramEnd"/>
      <w:r w:rsidR="00990AFB">
        <w:rPr>
          <w:rFonts w:ascii="Times New Roman" w:eastAsia="宋体" w:hAnsi="Times New Roman" w:cs="Times New Roman" w:hint="eastAsia"/>
          <w:sz w:val="24"/>
        </w:rPr>
        <w:t>生产者</w:t>
      </w:r>
      <w:r w:rsidR="00146019">
        <w:rPr>
          <w:rFonts w:ascii="Times New Roman" w:eastAsia="宋体" w:hAnsi="Times New Roman" w:cs="Times New Roman" w:hint="eastAsia"/>
          <w:sz w:val="24"/>
        </w:rPr>
        <w:t>也</w:t>
      </w:r>
      <w:r w:rsidR="008A27C8">
        <w:rPr>
          <w:rFonts w:ascii="Times New Roman" w:eastAsia="宋体" w:hAnsi="Times New Roman" w:cs="Times New Roman" w:hint="eastAsia"/>
          <w:sz w:val="24"/>
        </w:rPr>
        <w:t>可能逐步</w:t>
      </w:r>
      <w:r w:rsidR="00146019">
        <w:rPr>
          <w:rFonts w:ascii="Times New Roman" w:eastAsia="宋体" w:hAnsi="Times New Roman" w:cs="Times New Roman" w:hint="eastAsia"/>
          <w:sz w:val="24"/>
        </w:rPr>
        <w:t>具有参与</w:t>
      </w:r>
      <w:r w:rsidR="001963C9">
        <w:rPr>
          <w:rFonts w:ascii="Times New Roman" w:eastAsia="宋体" w:hAnsi="Times New Roman" w:cs="Times New Roman" w:hint="eastAsia"/>
          <w:sz w:val="24"/>
        </w:rPr>
        <w:t>社会财富分配的权力</w:t>
      </w:r>
      <w:r w:rsidR="00182A34">
        <w:rPr>
          <w:rFonts w:ascii="Times New Roman" w:eastAsia="宋体" w:hAnsi="Times New Roman" w:cs="Times New Roman" w:hint="eastAsia"/>
          <w:sz w:val="24"/>
        </w:rPr>
        <w:t>，</w:t>
      </w:r>
      <w:r w:rsidR="008F478E" w:rsidRPr="008F478E">
        <w:rPr>
          <w:rFonts w:ascii="Times New Roman" w:eastAsia="宋体" w:hAnsi="Times New Roman" w:cs="Times New Roman"/>
          <w:sz w:val="24"/>
          <w:vertAlign w:val="superscript"/>
        </w:rPr>
        <w:t>[</w:t>
      </w:r>
      <w:r w:rsidR="00D20DB8">
        <w:rPr>
          <w:rStyle w:val="a9"/>
          <w:rFonts w:eastAsiaTheme="minorEastAsia" w:cs="Times New Roman"/>
        </w:rPr>
        <w:endnoteReference w:id="24"/>
      </w:r>
      <w:r w:rsidR="008F478E" w:rsidRPr="008F478E">
        <w:rPr>
          <w:rFonts w:ascii="Times New Roman" w:eastAsia="宋体" w:hAnsi="Times New Roman" w:cs="Times New Roman"/>
          <w:sz w:val="24"/>
          <w:vertAlign w:val="superscript"/>
        </w:rPr>
        <w:t>]</w:t>
      </w:r>
      <w:r w:rsidR="00C77DC6">
        <w:rPr>
          <w:rFonts w:ascii="Times New Roman" w:eastAsia="宋体" w:hAnsi="Times New Roman" w:cs="Times New Roman"/>
          <w:sz w:val="24"/>
          <w:vertAlign w:val="superscript"/>
        </w:rPr>
        <w:t>6</w:t>
      </w:r>
      <w:r w:rsidR="00182A34">
        <w:rPr>
          <w:rFonts w:ascii="Times New Roman" w:eastAsia="宋体" w:hAnsi="Times New Roman" w:cs="Times New Roman" w:hint="eastAsia"/>
          <w:sz w:val="24"/>
        </w:rPr>
        <w:t>社会财富也将以</w:t>
      </w:r>
      <w:r w:rsidR="00603ED4">
        <w:rPr>
          <w:rFonts w:ascii="Times New Roman" w:eastAsia="宋体" w:hAnsi="Times New Roman" w:cs="Times New Roman" w:hint="eastAsia"/>
          <w:sz w:val="24"/>
        </w:rPr>
        <w:t>建成环境与地理景观</w:t>
      </w:r>
      <w:r w:rsidR="008F478E" w:rsidRPr="008F478E">
        <w:rPr>
          <w:rFonts w:ascii="Times New Roman" w:eastAsia="宋体" w:hAnsi="Times New Roman" w:cs="Times New Roman"/>
          <w:sz w:val="24"/>
          <w:vertAlign w:val="superscript"/>
        </w:rPr>
        <w:t>[</w:t>
      </w:r>
      <w:r w:rsidR="003975F2">
        <w:rPr>
          <w:rStyle w:val="a9"/>
          <w:rFonts w:eastAsiaTheme="minorEastAsia" w:cs="Times New Roman"/>
        </w:rPr>
        <w:endnoteReference w:id="25"/>
      </w:r>
      <w:r w:rsidR="008F478E" w:rsidRPr="008F478E">
        <w:rPr>
          <w:rFonts w:ascii="Times New Roman" w:eastAsia="宋体" w:hAnsi="Times New Roman" w:cs="Times New Roman"/>
          <w:sz w:val="24"/>
          <w:vertAlign w:val="superscript"/>
        </w:rPr>
        <w:t>]</w:t>
      </w:r>
      <w:r w:rsidR="00C77DC6">
        <w:rPr>
          <w:rFonts w:ascii="Times New Roman" w:eastAsia="宋体" w:hAnsi="Times New Roman" w:cs="Times New Roman"/>
          <w:sz w:val="24"/>
          <w:vertAlign w:val="superscript"/>
        </w:rPr>
        <w:t>85</w:t>
      </w:r>
      <w:r w:rsidR="00132C98">
        <w:rPr>
          <w:rFonts w:ascii="Times New Roman" w:eastAsia="宋体" w:hAnsi="Times New Roman" w:cs="Times New Roman" w:hint="eastAsia"/>
          <w:sz w:val="24"/>
        </w:rPr>
        <w:t>等</w:t>
      </w:r>
      <w:r w:rsidR="001C73AB">
        <w:rPr>
          <w:rFonts w:ascii="Times New Roman" w:eastAsia="宋体" w:hAnsi="Times New Roman" w:cs="Times New Roman" w:hint="eastAsia"/>
          <w:sz w:val="24"/>
        </w:rPr>
        <w:t>具体的</w:t>
      </w:r>
      <w:r w:rsidR="00063025">
        <w:rPr>
          <w:rFonts w:ascii="Times New Roman" w:eastAsia="宋体" w:hAnsi="Times New Roman" w:cs="Times New Roman" w:hint="eastAsia"/>
          <w:sz w:val="24"/>
        </w:rPr>
        <w:t>“</w:t>
      </w:r>
      <w:r w:rsidR="006E5B9E" w:rsidRPr="006E5B9E">
        <w:rPr>
          <w:rFonts w:ascii="Times New Roman" w:eastAsia="宋体" w:hAnsi="Times New Roman" w:cs="Times New Roman" w:hint="eastAsia"/>
          <w:sz w:val="24"/>
        </w:rPr>
        <w:t>处于直接生产过程之外的生产过程的这些条件</w:t>
      </w:r>
      <w:r w:rsidR="00063025">
        <w:rPr>
          <w:rFonts w:ascii="Times New Roman" w:eastAsia="宋体" w:hAnsi="Times New Roman" w:cs="Times New Roman" w:hint="eastAsia"/>
          <w:sz w:val="24"/>
        </w:rPr>
        <w:t>”</w:t>
      </w:r>
      <w:r w:rsidR="00F0408C" w:rsidRPr="00944B3A">
        <w:rPr>
          <w:rFonts w:ascii="Times New Roman" w:eastAsia="宋体" w:hAnsi="Times New Roman" w:cs="Times New Roman" w:hint="eastAsia"/>
          <w:sz w:val="24"/>
          <w:vertAlign w:val="superscript"/>
        </w:rPr>
        <w:t>[</w:t>
      </w:r>
      <w:bookmarkStart w:id="3" w:name="_Ref101947396"/>
      <w:r w:rsidR="00F0408C">
        <w:rPr>
          <w:rStyle w:val="a9"/>
          <w:rFonts w:eastAsia="宋体" w:cs="Times New Roman" w:hint="eastAsia"/>
        </w:rPr>
        <w:endnoteReference w:id="26"/>
      </w:r>
      <w:bookmarkEnd w:id="3"/>
      <w:r w:rsidR="00F0408C" w:rsidRPr="00944B3A">
        <w:rPr>
          <w:rFonts w:ascii="Times New Roman" w:eastAsia="宋体" w:hAnsi="Times New Roman" w:cs="Times New Roman"/>
          <w:sz w:val="24"/>
          <w:vertAlign w:val="superscript"/>
        </w:rPr>
        <w:t>]</w:t>
      </w:r>
      <w:r w:rsidR="00F0408C">
        <w:rPr>
          <w:rFonts w:ascii="Times New Roman" w:eastAsia="宋体" w:hAnsi="Times New Roman" w:cs="Times New Roman"/>
          <w:sz w:val="24"/>
          <w:vertAlign w:val="superscript"/>
        </w:rPr>
        <w:t>522</w:t>
      </w:r>
      <w:r w:rsidR="00063025">
        <w:rPr>
          <w:rFonts w:ascii="Times New Roman" w:eastAsia="宋体" w:hAnsi="Times New Roman" w:cs="Times New Roman" w:hint="eastAsia"/>
          <w:sz w:val="24"/>
        </w:rPr>
        <w:t>，</w:t>
      </w:r>
      <w:r w:rsidR="00AD5688">
        <w:rPr>
          <w:rFonts w:ascii="Times New Roman" w:eastAsia="宋体" w:hAnsi="Times New Roman" w:cs="Times New Roman" w:hint="eastAsia"/>
          <w:sz w:val="24"/>
        </w:rPr>
        <w:t>亦</w:t>
      </w:r>
      <w:r w:rsidR="00063025">
        <w:rPr>
          <w:rFonts w:ascii="Times New Roman" w:eastAsia="宋体" w:hAnsi="Times New Roman" w:cs="Times New Roman" w:hint="eastAsia"/>
          <w:sz w:val="24"/>
        </w:rPr>
        <w:t>即</w:t>
      </w:r>
      <w:r w:rsidR="00182A34">
        <w:rPr>
          <w:rFonts w:ascii="Times New Roman" w:eastAsia="宋体" w:hAnsi="Times New Roman" w:cs="Times New Roman" w:hint="eastAsia"/>
          <w:sz w:val="24"/>
        </w:rPr>
        <w:t>一般生产条件</w:t>
      </w:r>
      <w:r w:rsidR="00A26593" w:rsidRPr="00A26593">
        <w:rPr>
          <w:rFonts w:ascii="Times New Roman" w:eastAsia="宋体" w:hAnsi="Times New Roman" w:cs="Times New Roman" w:hint="eastAsia"/>
          <w:sz w:val="24"/>
          <w:vertAlign w:val="superscript"/>
        </w:rPr>
        <w:t>[</w:t>
      </w:r>
      <w:r w:rsidR="00A26593">
        <w:rPr>
          <w:rFonts w:ascii="Times New Roman" w:eastAsia="宋体" w:hAnsi="Times New Roman" w:cs="Times New Roman"/>
          <w:sz w:val="24"/>
          <w:vertAlign w:val="superscript"/>
        </w:rPr>
        <w:fldChar w:fldCharType="begin"/>
      </w:r>
      <w:r w:rsidR="00A26593">
        <w:rPr>
          <w:rFonts w:ascii="Times New Roman" w:eastAsia="宋体" w:hAnsi="Times New Roman" w:cs="Times New Roman"/>
          <w:sz w:val="24"/>
          <w:vertAlign w:val="superscript"/>
        </w:rPr>
        <w:instrText xml:space="preserve"> </w:instrText>
      </w:r>
      <w:r w:rsidR="00A26593">
        <w:rPr>
          <w:rFonts w:ascii="Times New Roman" w:eastAsia="宋体" w:hAnsi="Times New Roman" w:cs="Times New Roman" w:hint="eastAsia"/>
          <w:sz w:val="24"/>
          <w:vertAlign w:val="superscript"/>
        </w:rPr>
        <w:instrText>NOTEREF _Ref101947396 \h</w:instrText>
      </w:r>
      <w:r w:rsidR="00A26593">
        <w:rPr>
          <w:rFonts w:ascii="Times New Roman" w:eastAsia="宋体" w:hAnsi="Times New Roman" w:cs="Times New Roman"/>
          <w:sz w:val="24"/>
          <w:vertAlign w:val="superscript"/>
        </w:rPr>
        <w:instrText xml:space="preserve"> </w:instrText>
      </w:r>
      <w:r w:rsidR="00A26593">
        <w:rPr>
          <w:rFonts w:ascii="Times New Roman" w:eastAsia="宋体" w:hAnsi="Times New Roman" w:cs="Times New Roman"/>
          <w:sz w:val="24"/>
          <w:vertAlign w:val="superscript"/>
        </w:rPr>
      </w:r>
      <w:r w:rsidR="00A26593">
        <w:rPr>
          <w:rFonts w:ascii="Times New Roman" w:eastAsia="宋体" w:hAnsi="Times New Roman" w:cs="Times New Roman"/>
          <w:sz w:val="24"/>
          <w:vertAlign w:val="superscript"/>
        </w:rPr>
        <w:fldChar w:fldCharType="separate"/>
      </w:r>
      <w:r w:rsidR="004D457E">
        <w:rPr>
          <w:rFonts w:ascii="Times New Roman" w:eastAsia="宋体" w:hAnsi="Times New Roman" w:cs="Times New Roman"/>
          <w:sz w:val="24"/>
          <w:vertAlign w:val="superscript"/>
        </w:rPr>
        <w:t>26</w:t>
      </w:r>
      <w:r w:rsidR="00A26593">
        <w:rPr>
          <w:rFonts w:ascii="Times New Roman" w:eastAsia="宋体" w:hAnsi="Times New Roman" w:cs="Times New Roman"/>
          <w:sz w:val="24"/>
          <w:vertAlign w:val="superscript"/>
        </w:rPr>
        <w:fldChar w:fldCharType="end"/>
      </w:r>
      <w:r w:rsidR="00A26593" w:rsidRPr="00A26593">
        <w:rPr>
          <w:rFonts w:ascii="Times New Roman" w:eastAsia="宋体" w:hAnsi="Times New Roman" w:cs="Times New Roman"/>
          <w:sz w:val="24"/>
          <w:vertAlign w:val="superscript"/>
        </w:rPr>
        <w:t>]</w:t>
      </w:r>
      <w:r w:rsidR="00A26593">
        <w:rPr>
          <w:rFonts w:ascii="Times New Roman" w:eastAsia="宋体" w:hAnsi="Times New Roman" w:cs="Times New Roman"/>
          <w:sz w:val="24"/>
          <w:vertAlign w:val="superscript"/>
        </w:rPr>
        <w:t>529</w:t>
      </w:r>
      <w:r w:rsidR="00182A34">
        <w:rPr>
          <w:rFonts w:ascii="Times New Roman" w:eastAsia="宋体" w:hAnsi="Times New Roman" w:cs="Times New Roman" w:hint="eastAsia"/>
          <w:sz w:val="24"/>
        </w:rPr>
        <w:t>的形式沉淀在社会空间</w:t>
      </w:r>
      <w:r w:rsidR="00404A04">
        <w:rPr>
          <w:rFonts w:ascii="Times New Roman" w:eastAsia="宋体" w:hAnsi="Times New Roman" w:cs="Times New Roman" w:hint="eastAsia"/>
          <w:sz w:val="24"/>
        </w:rPr>
        <w:t>内</w:t>
      </w:r>
      <w:r w:rsidR="006A61DF">
        <w:rPr>
          <w:rFonts w:ascii="Times New Roman" w:eastAsia="宋体" w:hAnsi="Times New Roman" w:cs="Times New Roman" w:hint="eastAsia"/>
          <w:sz w:val="24"/>
        </w:rPr>
        <w:t>，共同富裕的物质基础进一步巩固</w:t>
      </w:r>
      <w:r w:rsidR="00F75C73">
        <w:rPr>
          <w:rFonts w:ascii="Times New Roman" w:eastAsia="宋体" w:hAnsi="Times New Roman" w:cs="Times New Roman" w:hint="eastAsia"/>
          <w:sz w:val="24"/>
        </w:rPr>
        <w:t>。</w:t>
      </w:r>
      <w:proofErr w:type="gramStart"/>
      <w:r w:rsidR="00852963">
        <w:rPr>
          <w:rFonts w:ascii="Times New Roman" w:eastAsia="宋体" w:hAnsi="Times New Roman" w:cs="Times New Roman" w:hint="eastAsia"/>
          <w:sz w:val="24"/>
        </w:rPr>
        <w:t>当</w:t>
      </w:r>
      <w:r w:rsidR="00303E32">
        <w:rPr>
          <w:rFonts w:ascii="Times New Roman" w:eastAsia="宋体" w:hAnsi="Times New Roman" w:cs="Times New Roman" w:hint="eastAsia"/>
          <w:sz w:val="24"/>
        </w:rPr>
        <w:t>相当</w:t>
      </w:r>
      <w:proofErr w:type="gramEnd"/>
      <w:r w:rsidR="00054384">
        <w:rPr>
          <w:rFonts w:ascii="Times New Roman" w:eastAsia="宋体" w:hAnsi="Times New Roman" w:cs="Times New Roman" w:hint="eastAsia"/>
          <w:sz w:val="24"/>
        </w:rPr>
        <w:t>比重的</w:t>
      </w:r>
      <w:r w:rsidR="00852963">
        <w:rPr>
          <w:rFonts w:ascii="Times New Roman" w:eastAsia="宋体" w:hAnsi="Times New Roman" w:cs="Times New Roman" w:hint="eastAsia"/>
          <w:sz w:val="24"/>
        </w:rPr>
        <w:t>社会财富</w:t>
      </w:r>
      <w:r w:rsidR="00054384">
        <w:rPr>
          <w:rFonts w:ascii="Times New Roman" w:eastAsia="宋体" w:hAnsi="Times New Roman" w:cs="Times New Roman" w:hint="eastAsia"/>
          <w:sz w:val="24"/>
        </w:rPr>
        <w:t>以生产条件的形式，</w:t>
      </w:r>
      <w:r w:rsidR="00EE7EB1">
        <w:rPr>
          <w:rFonts w:ascii="Times New Roman" w:eastAsia="宋体" w:hAnsi="Times New Roman" w:cs="Times New Roman" w:hint="eastAsia"/>
          <w:sz w:val="24"/>
        </w:rPr>
        <w:t>能够为整个社会再生产</w:t>
      </w:r>
      <w:r w:rsidR="00765741">
        <w:rPr>
          <w:rFonts w:ascii="Times New Roman" w:eastAsia="宋体" w:hAnsi="Times New Roman" w:cs="Times New Roman" w:hint="eastAsia"/>
          <w:sz w:val="24"/>
        </w:rPr>
        <w:t>的经济循环</w:t>
      </w:r>
      <w:r w:rsidR="00655987">
        <w:rPr>
          <w:rFonts w:ascii="Times New Roman" w:eastAsia="宋体" w:hAnsi="Times New Roman" w:cs="Times New Roman" w:hint="eastAsia"/>
          <w:sz w:val="24"/>
        </w:rPr>
        <w:t>所使用的</w:t>
      </w:r>
      <w:r w:rsidR="00054384">
        <w:rPr>
          <w:rFonts w:ascii="Times New Roman" w:eastAsia="宋体" w:hAnsi="Times New Roman" w:cs="Times New Roman" w:hint="eastAsia"/>
          <w:sz w:val="24"/>
        </w:rPr>
        <w:t>时候</w:t>
      </w:r>
      <w:r w:rsidR="00655987">
        <w:rPr>
          <w:rFonts w:ascii="Times New Roman" w:eastAsia="宋体" w:hAnsi="Times New Roman" w:cs="Times New Roman" w:hint="eastAsia"/>
          <w:sz w:val="24"/>
        </w:rPr>
        <w:t>，</w:t>
      </w:r>
      <w:r w:rsidR="006A61DF">
        <w:rPr>
          <w:rFonts w:ascii="Times New Roman" w:eastAsia="宋体" w:hAnsi="Times New Roman" w:cs="Times New Roman" w:hint="eastAsia"/>
          <w:sz w:val="24"/>
        </w:rPr>
        <w:t>绝大多数的社会经济主体就能够通过使用一般生产条件而减少劳动力再生产与直接生产过程的成本</w:t>
      </w:r>
      <w:r w:rsidR="0040491C">
        <w:rPr>
          <w:rFonts w:ascii="Times New Roman" w:eastAsia="宋体" w:hAnsi="Times New Roman" w:cs="Times New Roman" w:hint="eastAsia"/>
          <w:sz w:val="24"/>
        </w:rPr>
        <w:t>。</w:t>
      </w:r>
      <w:r w:rsidR="008F478E" w:rsidRPr="008F478E">
        <w:rPr>
          <w:rFonts w:ascii="Times New Roman" w:eastAsia="宋体" w:hAnsi="Times New Roman" w:cs="Times New Roman"/>
          <w:sz w:val="24"/>
          <w:vertAlign w:val="superscript"/>
        </w:rPr>
        <w:t>[</w:t>
      </w:r>
      <w:r w:rsidR="009A6531">
        <w:rPr>
          <w:rStyle w:val="a9"/>
          <w:rFonts w:eastAsiaTheme="minorEastAsia" w:cs="Times New Roman"/>
        </w:rPr>
        <w:endnoteReference w:id="27"/>
      </w:r>
      <w:r w:rsidR="008F478E" w:rsidRPr="008F478E">
        <w:rPr>
          <w:rFonts w:ascii="Times New Roman" w:eastAsia="宋体" w:hAnsi="Times New Roman" w:cs="Times New Roman"/>
          <w:sz w:val="24"/>
          <w:vertAlign w:val="superscript"/>
        </w:rPr>
        <w:t>]</w:t>
      </w:r>
      <w:r w:rsidR="00E15708">
        <w:rPr>
          <w:rFonts w:ascii="Times New Roman" w:eastAsia="宋体" w:hAnsi="Times New Roman" w:cs="Times New Roman" w:hint="eastAsia"/>
          <w:sz w:val="24"/>
        </w:rPr>
        <w:t>一般生产条件就能够成为社会收入分配的缓冲器，</w:t>
      </w:r>
      <w:r w:rsidR="00BC2D1F">
        <w:rPr>
          <w:rFonts w:ascii="Times New Roman" w:eastAsia="宋体" w:hAnsi="Times New Roman" w:cs="Times New Roman" w:hint="eastAsia"/>
          <w:sz w:val="24"/>
        </w:rPr>
        <w:t>其覆盖越广泛，社会公众能够受益的程度就越发充分，</w:t>
      </w:r>
      <w:r w:rsidR="003A0DBB">
        <w:rPr>
          <w:rFonts w:ascii="Times New Roman" w:eastAsia="宋体" w:hAnsi="Times New Roman" w:cs="Times New Roman" w:hint="eastAsia"/>
          <w:sz w:val="24"/>
        </w:rPr>
        <w:t>进而</w:t>
      </w:r>
      <w:r w:rsidR="00E15708">
        <w:rPr>
          <w:rFonts w:ascii="Times New Roman" w:eastAsia="宋体" w:hAnsi="Times New Roman" w:cs="Times New Roman" w:hint="eastAsia"/>
          <w:sz w:val="24"/>
        </w:rPr>
        <w:t>促进橄榄型的共同富裕</w:t>
      </w:r>
      <w:r w:rsidR="00B646D0">
        <w:rPr>
          <w:rFonts w:ascii="Times New Roman" w:eastAsia="宋体" w:hAnsi="Times New Roman" w:cs="Times New Roman" w:hint="eastAsia"/>
          <w:sz w:val="24"/>
        </w:rPr>
        <w:t>收入分配格局</w:t>
      </w:r>
      <w:r w:rsidR="008F478E" w:rsidRPr="008F478E">
        <w:rPr>
          <w:rFonts w:ascii="Times New Roman" w:eastAsia="宋体" w:hAnsi="Times New Roman" w:cs="Times New Roman"/>
          <w:sz w:val="24"/>
          <w:vertAlign w:val="superscript"/>
        </w:rPr>
        <w:t>[</w:t>
      </w:r>
      <w:r w:rsidR="00F73356">
        <w:rPr>
          <w:rStyle w:val="a9"/>
          <w:rFonts w:eastAsiaTheme="minorEastAsia" w:cs="Times New Roman"/>
        </w:rPr>
        <w:endnoteReference w:id="28"/>
      </w:r>
      <w:r w:rsidR="008F478E" w:rsidRPr="008F478E">
        <w:rPr>
          <w:rFonts w:ascii="Times New Roman" w:eastAsia="宋体" w:hAnsi="Times New Roman" w:cs="Times New Roman"/>
          <w:sz w:val="24"/>
          <w:vertAlign w:val="superscript"/>
        </w:rPr>
        <w:t>]</w:t>
      </w:r>
      <w:r w:rsidR="00C77DC6">
        <w:rPr>
          <w:rFonts w:ascii="Times New Roman" w:eastAsia="宋体" w:hAnsi="Times New Roman" w:cs="Times New Roman"/>
          <w:sz w:val="24"/>
          <w:vertAlign w:val="superscript"/>
        </w:rPr>
        <w:t>13</w:t>
      </w:r>
      <w:r w:rsidR="00276EC5">
        <w:rPr>
          <w:rFonts w:ascii="Times New Roman" w:eastAsia="宋体" w:hAnsi="Times New Roman" w:cs="Times New Roman" w:hint="eastAsia"/>
          <w:sz w:val="24"/>
        </w:rPr>
        <w:t>的形成。</w:t>
      </w:r>
      <w:r w:rsidR="003A0DBB">
        <w:rPr>
          <w:rFonts w:ascii="Times New Roman" w:eastAsia="宋体" w:hAnsi="Times New Roman" w:cs="Times New Roman" w:hint="eastAsia"/>
          <w:sz w:val="24"/>
        </w:rPr>
        <w:t>而收入差距作为共同富裕的</w:t>
      </w:r>
      <w:r w:rsidR="00DD2391">
        <w:rPr>
          <w:rFonts w:ascii="Times New Roman" w:eastAsia="宋体" w:hAnsi="Times New Roman" w:cs="Times New Roman" w:hint="eastAsia"/>
          <w:sz w:val="24"/>
        </w:rPr>
        <w:t>主要挑战</w:t>
      </w:r>
      <w:r w:rsidR="003A0DBB">
        <w:rPr>
          <w:rFonts w:ascii="Times New Roman" w:eastAsia="宋体" w:hAnsi="Times New Roman" w:cs="Times New Roman" w:hint="eastAsia"/>
          <w:sz w:val="24"/>
        </w:rPr>
        <w:t>，就是</w:t>
      </w:r>
      <w:r w:rsidR="00567978">
        <w:rPr>
          <w:rFonts w:ascii="Times New Roman" w:eastAsia="宋体" w:hAnsi="Times New Roman" w:cs="Times New Roman" w:hint="eastAsia"/>
          <w:sz w:val="24"/>
        </w:rPr>
        <w:t>由于</w:t>
      </w:r>
      <w:r w:rsidR="003A0DBB">
        <w:rPr>
          <w:rFonts w:ascii="Times New Roman" w:eastAsia="宋体" w:hAnsi="Times New Roman" w:cs="Times New Roman" w:hint="eastAsia"/>
          <w:sz w:val="24"/>
        </w:rPr>
        <w:t>特殊生产条件</w:t>
      </w:r>
      <w:r w:rsidR="0099018A" w:rsidRPr="000F7815">
        <w:rPr>
          <w:rFonts w:ascii="Times New Roman" w:eastAsia="宋体" w:hAnsi="Times New Roman" w:cs="Times New Roman" w:hint="eastAsia"/>
          <w:sz w:val="24"/>
          <w:vertAlign w:val="superscript"/>
        </w:rPr>
        <w:t>[</w:t>
      </w:r>
      <w:r w:rsidR="0088369F">
        <w:rPr>
          <w:rFonts w:ascii="Times New Roman" w:eastAsia="宋体" w:hAnsi="Times New Roman" w:cs="Times New Roman"/>
          <w:sz w:val="24"/>
          <w:vertAlign w:val="superscript"/>
        </w:rPr>
        <w:fldChar w:fldCharType="begin"/>
      </w:r>
      <w:r w:rsidR="0088369F">
        <w:rPr>
          <w:rFonts w:ascii="Times New Roman" w:eastAsia="宋体" w:hAnsi="Times New Roman" w:cs="Times New Roman"/>
          <w:sz w:val="24"/>
          <w:vertAlign w:val="superscript"/>
        </w:rPr>
        <w:instrText xml:space="preserve"> </w:instrText>
      </w:r>
      <w:r w:rsidR="0088369F">
        <w:rPr>
          <w:rFonts w:ascii="Times New Roman" w:eastAsia="宋体" w:hAnsi="Times New Roman" w:cs="Times New Roman" w:hint="eastAsia"/>
          <w:sz w:val="24"/>
          <w:vertAlign w:val="superscript"/>
        </w:rPr>
        <w:instrText>NOTEREF _Ref110356339 \h</w:instrText>
      </w:r>
      <w:r w:rsidR="0088369F">
        <w:rPr>
          <w:rFonts w:ascii="Times New Roman" w:eastAsia="宋体" w:hAnsi="Times New Roman" w:cs="Times New Roman"/>
          <w:sz w:val="24"/>
          <w:vertAlign w:val="superscript"/>
        </w:rPr>
        <w:instrText xml:space="preserve"> </w:instrText>
      </w:r>
      <w:r w:rsidR="0088369F">
        <w:rPr>
          <w:rFonts w:ascii="Times New Roman" w:eastAsia="宋体" w:hAnsi="Times New Roman" w:cs="Times New Roman"/>
          <w:sz w:val="24"/>
          <w:vertAlign w:val="superscript"/>
        </w:rPr>
      </w:r>
      <w:r w:rsidR="0088369F">
        <w:rPr>
          <w:rFonts w:ascii="Times New Roman" w:eastAsia="宋体" w:hAnsi="Times New Roman" w:cs="Times New Roman"/>
          <w:sz w:val="24"/>
          <w:vertAlign w:val="superscript"/>
        </w:rPr>
        <w:fldChar w:fldCharType="separate"/>
      </w:r>
      <w:r w:rsidR="004D457E">
        <w:rPr>
          <w:rFonts w:ascii="Times New Roman" w:eastAsia="宋体" w:hAnsi="Times New Roman" w:cs="Times New Roman"/>
          <w:sz w:val="24"/>
          <w:vertAlign w:val="superscript"/>
        </w:rPr>
        <w:t>5</w:t>
      </w:r>
      <w:r w:rsidR="0088369F">
        <w:rPr>
          <w:rFonts w:ascii="Times New Roman" w:eastAsia="宋体" w:hAnsi="Times New Roman" w:cs="Times New Roman"/>
          <w:sz w:val="24"/>
          <w:vertAlign w:val="superscript"/>
        </w:rPr>
        <w:fldChar w:fldCharType="end"/>
      </w:r>
      <w:r w:rsidR="0099018A" w:rsidRPr="000F7815">
        <w:rPr>
          <w:rFonts w:ascii="Times New Roman" w:eastAsia="宋体" w:hAnsi="Times New Roman" w:cs="Times New Roman"/>
          <w:sz w:val="24"/>
          <w:vertAlign w:val="superscript"/>
        </w:rPr>
        <w:t>]</w:t>
      </w:r>
      <w:r w:rsidR="00F54187">
        <w:rPr>
          <w:rFonts w:ascii="Times New Roman" w:eastAsia="宋体" w:hAnsi="Times New Roman" w:cs="Times New Roman"/>
          <w:sz w:val="24"/>
          <w:vertAlign w:val="superscript"/>
        </w:rPr>
        <w:t>614</w:t>
      </w:r>
      <w:r w:rsidR="00567978">
        <w:rPr>
          <w:rFonts w:ascii="Times New Roman" w:eastAsia="宋体" w:hAnsi="Times New Roman" w:cs="Times New Roman" w:hint="eastAsia"/>
          <w:sz w:val="24"/>
        </w:rPr>
        <w:t>的一般性不足，</w:t>
      </w:r>
      <w:r w:rsidR="00827225">
        <w:rPr>
          <w:rFonts w:ascii="Times New Roman" w:eastAsia="宋体" w:hAnsi="Times New Roman" w:cs="Times New Roman" w:hint="eastAsia"/>
          <w:sz w:val="24"/>
        </w:rPr>
        <w:t>即</w:t>
      </w:r>
      <w:r w:rsidR="008017F6">
        <w:rPr>
          <w:rFonts w:ascii="Times New Roman" w:eastAsia="宋体" w:hAnsi="Times New Roman" w:cs="Times New Roman" w:hint="eastAsia"/>
          <w:sz w:val="24"/>
        </w:rPr>
        <w:t>处于直接生产过程内部的</w:t>
      </w:r>
      <w:r w:rsidR="00827225">
        <w:rPr>
          <w:rFonts w:ascii="Times New Roman" w:eastAsia="宋体" w:hAnsi="Times New Roman" w:cs="Times New Roman" w:hint="eastAsia"/>
          <w:sz w:val="24"/>
        </w:rPr>
        <w:t>优势</w:t>
      </w:r>
      <w:proofErr w:type="gramStart"/>
      <w:r w:rsidR="00827225">
        <w:rPr>
          <w:rFonts w:ascii="Times New Roman" w:eastAsia="宋体" w:hAnsi="Times New Roman" w:cs="Times New Roman" w:hint="eastAsia"/>
          <w:sz w:val="24"/>
        </w:rPr>
        <w:t>性特殊</w:t>
      </w:r>
      <w:proofErr w:type="gramEnd"/>
      <w:r w:rsidR="00827225">
        <w:rPr>
          <w:rFonts w:ascii="Times New Roman" w:eastAsia="宋体" w:hAnsi="Times New Roman" w:cs="Times New Roman" w:hint="eastAsia"/>
          <w:sz w:val="24"/>
        </w:rPr>
        <w:t>生产条件的一般化</w:t>
      </w:r>
      <w:r w:rsidR="007F71CE">
        <w:rPr>
          <w:rFonts w:ascii="Times New Roman" w:eastAsia="宋体" w:hAnsi="Times New Roman" w:cs="Times New Roman" w:hint="eastAsia"/>
          <w:sz w:val="24"/>
        </w:rPr>
        <w:t>乃至社会化的路径受阻，</w:t>
      </w:r>
      <w:r w:rsidR="00E66EF4">
        <w:rPr>
          <w:rFonts w:ascii="Times New Roman" w:eastAsia="宋体" w:hAnsi="Times New Roman" w:cs="Times New Roman" w:hint="eastAsia"/>
          <w:sz w:val="24"/>
        </w:rPr>
        <w:t>进而</w:t>
      </w:r>
      <w:r w:rsidR="00567978">
        <w:rPr>
          <w:rFonts w:ascii="Times New Roman" w:eastAsia="宋体" w:hAnsi="Times New Roman" w:cs="Times New Roman" w:hint="eastAsia"/>
          <w:sz w:val="24"/>
        </w:rPr>
        <w:t>社会共同体无法</w:t>
      </w:r>
      <w:r w:rsidR="00E66EF4">
        <w:rPr>
          <w:rFonts w:ascii="Times New Roman" w:eastAsia="宋体" w:hAnsi="Times New Roman" w:cs="Times New Roman" w:hint="eastAsia"/>
          <w:sz w:val="24"/>
        </w:rPr>
        <w:t>普遍</w:t>
      </w:r>
      <w:r w:rsidR="00B124D8">
        <w:rPr>
          <w:rFonts w:ascii="Times New Roman" w:eastAsia="宋体" w:hAnsi="Times New Roman" w:cs="Times New Roman" w:hint="eastAsia"/>
          <w:sz w:val="24"/>
        </w:rPr>
        <w:t>享有</w:t>
      </w:r>
      <w:r w:rsidR="00E66EF4">
        <w:rPr>
          <w:rFonts w:ascii="Times New Roman" w:eastAsia="宋体" w:hAnsi="Times New Roman" w:cs="Times New Roman" w:hint="eastAsia"/>
          <w:sz w:val="24"/>
        </w:rPr>
        <w:t>导致的。因此，促进特殊生产条件的形成</w:t>
      </w:r>
      <w:r w:rsidR="004E374E">
        <w:rPr>
          <w:rFonts w:ascii="Times New Roman" w:eastAsia="宋体" w:hAnsi="Times New Roman" w:cs="Times New Roman" w:hint="eastAsia"/>
          <w:sz w:val="24"/>
        </w:rPr>
        <w:t>对于共同富裕具有促进作用</w:t>
      </w:r>
      <w:r w:rsidR="00E66EF4">
        <w:rPr>
          <w:rFonts w:ascii="Times New Roman" w:eastAsia="宋体" w:hAnsi="Times New Roman" w:cs="Times New Roman" w:hint="eastAsia"/>
          <w:sz w:val="24"/>
        </w:rPr>
        <w:t>，</w:t>
      </w:r>
      <w:r w:rsidR="004E374E">
        <w:rPr>
          <w:rFonts w:ascii="Times New Roman" w:eastAsia="宋体" w:hAnsi="Times New Roman" w:cs="Times New Roman" w:hint="eastAsia"/>
          <w:sz w:val="24"/>
        </w:rPr>
        <w:t>然而</w:t>
      </w:r>
      <w:r w:rsidR="00E66EF4">
        <w:rPr>
          <w:rFonts w:ascii="Times New Roman" w:eastAsia="宋体" w:hAnsi="Times New Roman" w:cs="Times New Roman" w:hint="eastAsia"/>
          <w:sz w:val="24"/>
        </w:rPr>
        <w:t>更为重要的</w:t>
      </w:r>
      <w:r w:rsidR="004E374E">
        <w:rPr>
          <w:rFonts w:ascii="Times New Roman" w:eastAsia="宋体" w:hAnsi="Times New Roman" w:cs="Times New Roman" w:hint="eastAsia"/>
          <w:sz w:val="24"/>
        </w:rPr>
        <w:t>特殊生产条件的</w:t>
      </w:r>
      <w:r w:rsidR="00E66EF4">
        <w:rPr>
          <w:rFonts w:ascii="Times New Roman" w:eastAsia="宋体" w:hAnsi="Times New Roman" w:cs="Times New Roman" w:hint="eastAsia"/>
          <w:sz w:val="24"/>
        </w:rPr>
        <w:t>一般化，</w:t>
      </w:r>
      <w:r w:rsidR="00BB0A1F">
        <w:rPr>
          <w:rFonts w:ascii="Times New Roman" w:eastAsia="宋体" w:hAnsi="Times New Roman" w:cs="Times New Roman" w:hint="eastAsia"/>
          <w:sz w:val="24"/>
        </w:rPr>
        <w:t>即构建</w:t>
      </w:r>
      <w:r w:rsidR="00A76750">
        <w:rPr>
          <w:rFonts w:ascii="Times New Roman" w:eastAsia="宋体" w:hAnsi="Times New Roman" w:cs="Times New Roman" w:hint="eastAsia"/>
          <w:sz w:val="24"/>
        </w:rPr>
        <w:t>“</w:t>
      </w:r>
      <w:r w:rsidR="00A76750" w:rsidRPr="00A76750">
        <w:rPr>
          <w:rFonts w:ascii="Times New Roman" w:eastAsia="宋体" w:hAnsi="Times New Roman" w:cs="Times New Roman" w:hint="eastAsia"/>
          <w:sz w:val="24"/>
        </w:rPr>
        <w:t>不同于特殊生产条件的一般生产条件</w:t>
      </w:r>
      <w:r w:rsidR="00A76750">
        <w:rPr>
          <w:rFonts w:ascii="Times New Roman" w:eastAsia="宋体" w:hAnsi="Times New Roman" w:cs="Times New Roman" w:hint="eastAsia"/>
          <w:sz w:val="24"/>
        </w:rPr>
        <w:t>”</w:t>
      </w:r>
      <w:r w:rsidR="00B21CDA" w:rsidRPr="00B21CDA">
        <w:rPr>
          <w:rFonts w:ascii="Times New Roman" w:eastAsia="宋体" w:hAnsi="Times New Roman" w:cs="Times New Roman" w:hint="eastAsia"/>
          <w:sz w:val="24"/>
          <w:vertAlign w:val="superscript"/>
        </w:rPr>
        <w:t>[</w:t>
      </w:r>
      <w:r w:rsidR="003054F3">
        <w:rPr>
          <w:rFonts w:ascii="Times New Roman" w:eastAsia="宋体" w:hAnsi="Times New Roman" w:cs="Times New Roman"/>
          <w:sz w:val="24"/>
          <w:vertAlign w:val="superscript"/>
        </w:rPr>
        <w:endnoteReference w:id="29"/>
      </w:r>
      <w:r w:rsidR="00B21CDA" w:rsidRPr="00B21CDA">
        <w:rPr>
          <w:rFonts w:ascii="Times New Roman" w:eastAsia="宋体" w:hAnsi="Times New Roman" w:cs="Times New Roman"/>
          <w:sz w:val="24"/>
          <w:vertAlign w:val="superscript"/>
        </w:rPr>
        <w:t>]</w:t>
      </w:r>
      <w:r w:rsidR="00F54187">
        <w:rPr>
          <w:rFonts w:ascii="Times New Roman" w:eastAsia="宋体" w:hAnsi="Times New Roman" w:cs="Times New Roman"/>
          <w:sz w:val="24"/>
          <w:vertAlign w:val="superscript"/>
        </w:rPr>
        <w:t>254</w:t>
      </w:r>
      <w:r w:rsidR="004C76FF">
        <w:rPr>
          <w:rFonts w:ascii="Times New Roman" w:eastAsia="宋体" w:hAnsi="Times New Roman" w:cs="Times New Roman" w:hint="eastAsia"/>
          <w:sz w:val="24"/>
        </w:rPr>
        <w:t>则</w:t>
      </w:r>
      <w:r w:rsidR="00E66EF4">
        <w:rPr>
          <w:rFonts w:ascii="Times New Roman" w:eastAsia="宋体" w:hAnsi="Times New Roman" w:cs="Times New Roman" w:hint="eastAsia"/>
          <w:sz w:val="24"/>
        </w:rPr>
        <w:t>是</w:t>
      </w:r>
      <w:r w:rsidR="007565ED">
        <w:rPr>
          <w:rFonts w:ascii="Times New Roman" w:eastAsia="宋体" w:hAnsi="Times New Roman" w:cs="Times New Roman" w:hint="eastAsia"/>
          <w:sz w:val="24"/>
        </w:rPr>
        <w:t>迈向</w:t>
      </w:r>
      <w:r w:rsidR="00E66EF4">
        <w:rPr>
          <w:rFonts w:ascii="Times New Roman" w:eastAsia="宋体" w:hAnsi="Times New Roman" w:cs="Times New Roman" w:hint="eastAsia"/>
          <w:sz w:val="24"/>
        </w:rPr>
        <w:t>共同富裕的</w:t>
      </w:r>
      <w:r w:rsidR="007565ED">
        <w:rPr>
          <w:rFonts w:ascii="Times New Roman" w:eastAsia="宋体" w:hAnsi="Times New Roman" w:cs="Times New Roman" w:hint="eastAsia"/>
          <w:sz w:val="24"/>
        </w:rPr>
        <w:t>核心</w:t>
      </w:r>
      <w:r w:rsidR="00E66EF4">
        <w:rPr>
          <w:rFonts w:ascii="Times New Roman" w:eastAsia="宋体" w:hAnsi="Times New Roman" w:cs="Times New Roman" w:hint="eastAsia"/>
          <w:sz w:val="24"/>
        </w:rPr>
        <w:t>。</w:t>
      </w:r>
    </w:p>
    <w:p w14:paraId="68290605" w14:textId="4522BBEF" w:rsidR="00F2095B" w:rsidRDefault="0007197D">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由此，本文将</w:t>
      </w:r>
      <w:r w:rsidR="009F1541">
        <w:rPr>
          <w:rFonts w:ascii="Times New Roman" w:eastAsia="宋体" w:hAnsi="Times New Roman" w:cs="Times New Roman" w:hint="eastAsia"/>
          <w:sz w:val="24"/>
        </w:rPr>
        <w:t>从</w:t>
      </w:r>
      <w:r>
        <w:rPr>
          <w:rFonts w:ascii="Times New Roman" w:eastAsia="宋体" w:hAnsi="Times New Roman" w:cs="Times New Roman" w:hint="eastAsia"/>
          <w:sz w:val="24"/>
        </w:rPr>
        <w:t>生产方式的含义出发，探究生产条件的跃迁对生产方式演化与变革的</w:t>
      </w:r>
      <w:r w:rsidR="00097FB3">
        <w:rPr>
          <w:rFonts w:ascii="Times New Roman" w:eastAsia="宋体" w:hAnsi="Times New Roman" w:cs="Times New Roman" w:hint="eastAsia"/>
          <w:sz w:val="24"/>
        </w:rPr>
        <w:t>影响。</w:t>
      </w:r>
      <w:r>
        <w:rPr>
          <w:rFonts w:ascii="Times New Roman" w:eastAsia="宋体" w:hAnsi="Times New Roman" w:cs="Times New Roman" w:hint="eastAsia"/>
          <w:sz w:val="24"/>
        </w:rPr>
        <w:t>挖掘生产条件形成的动力机制，结合马克思主义经济学揭示的人类社会经济发展的一般规律，形成一个生产条件</w:t>
      </w:r>
      <w:r w:rsidR="009F7946">
        <w:rPr>
          <w:rFonts w:ascii="Times New Roman" w:eastAsia="宋体" w:hAnsi="Times New Roman" w:cs="Times New Roman" w:hint="eastAsia"/>
          <w:sz w:val="24"/>
        </w:rPr>
        <w:t>决定</w:t>
      </w:r>
      <w:r>
        <w:rPr>
          <w:rFonts w:ascii="Times New Roman" w:eastAsia="宋体" w:hAnsi="Times New Roman" w:cs="Times New Roman" w:hint="eastAsia"/>
          <w:sz w:val="24"/>
        </w:rPr>
        <w:t>生产方式的分析框架，</w:t>
      </w:r>
      <w:r w:rsidR="005B6332" w:rsidRPr="008F478E">
        <w:rPr>
          <w:rFonts w:ascii="Times New Roman" w:eastAsia="宋体" w:hAnsi="Times New Roman" w:cs="Times New Roman"/>
          <w:sz w:val="24"/>
          <w:vertAlign w:val="superscript"/>
        </w:rPr>
        <w:t>[</w:t>
      </w:r>
      <w:r w:rsidR="00E83562">
        <w:rPr>
          <w:rFonts w:ascii="Times New Roman" w:eastAsia="宋体" w:hAnsi="Times New Roman" w:cs="Times New Roman"/>
          <w:sz w:val="24"/>
          <w:vertAlign w:val="superscript"/>
        </w:rPr>
        <w:fldChar w:fldCharType="begin"/>
      </w:r>
      <w:r w:rsidR="00E83562">
        <w:rPr>
          <w:rFonts w:ascii="Times New Roman" w:eastAsia="宋体" w:hAnsi="Times New Roman" w:cs="Times New Roman"/>
          <w:sz w:val="24"/>
          <w:vertAlign w:val="superscript"/>
        </w:rPr>
        <w:instrText xml:space="preserve"> NOTEREF _Ref101886929 \h </w:instrText>
      </w:r>
      <w:r w:rsidR="00E83562">
        <w:rPr>
          <w:rFonts w:ascii="Times New Roman" w:eastAsia="宋体" w:hAnsi="Times New Roman" w:cs="Times New Roman"/>
          <w:sz w:val="24"/>
          <w:vertAlign w:val="superscript"/>
        </w:rPr>
      </w:r>
      <w:r w:rsidR="00E83562">
        <w:rPr>
          <w:rFonts w:ascii="Times New Roman" w:eastAsia="宋体" w:hAnsi="Times New Roman" w:cs="Times New Roman"/>
          <w:sz w:val="24"/>
          <w:vertAlign w:val="superscript"/>
        </w:rPr>
        <w:fldChar w:fldCharType="separate"/>
      </w:r>
      <w:r w:rsidR="004D457E">
        <w:rPr>
          <w:rFonts w:ascii="Times New Roman" w:eastAsia="宋体" w:hAnsi="Times New Roman" w:cs="Times New Roman"/>
          <w:sz w:val="24"/>
          <w:vertAlign w:val="superscript"/>
        </w:rPr>
        <w:t>6</w:t>
      </w:r>
      <w:r w:rsidR="00E83562">
        <w:rPr>
          <w:rFonts w:ascii="Times New Roman" w:eastAsia="宋体" w:hAnsi="Times New Roman" w:cs="Times New Roman"/>
          <w:sz w:val="24"/>
          <w:vertAlign w:val="superscript"/>
        </w:rPr>
        <w:fldChar w:fldCharType="end"/>
      </w:r>
      <w:r w:rsidR="005B6332" w:rsidRPr="008F478E">
        <w:rPr>
          <w:rFonts w:ascii="Times New Roman" w:eastAsia="宋体" w:hAnsi="Times New Roman" w:cs="Times New Roman"/>
          <w:sz w:val="24"/>
          <w:vertAlign w:val="superscript"/>
        </w:rPr>
        <w:t>]</w:t>
      </w:r>
      <w:r w:rsidR="009465C7">
        <w:rPr>
          <w:rFonts w:ascii="Times New Roman" w:eastAsia="宋体" w:hAnsi="Times New Roman" w:cs="Times New Roman"/>
          <w:sz w:val="24"/>
          <w:vertAlign w:val="superscript"/>
        </w:rPr>
        <w:t>462</w:t>
      </w:r>
      <w:r w:rsidR="00EB6664">
        <w:rPr>
          <w:rFonts w:ascii="Times New Roman" w:eastAsia="宋体" w:hAnsi="Times New Roman" w:cs="Times New Roman" w:hint="eastAsia"/>
          <w:sz w:val="24"/>
        </w:rPr>
        <w:t>并</w:t>
      </w:r>
      <w:r>
        <w:rPr>
          <w:rFonts w:ascii="Times New Roman" w:eastAsia="宋体" w:hAnsi="Times New Roman" w:cs="Times New Roman" w:hint="eastAsia"/>
          <w:sz w:val="24"/>
        </w:rPr>
        <w:t>尝试</w:t>
      </w:r>
      <w:r w:rsidR="009673C5">
        <w:rPr>
          <w:rFonts w:ascii="Times New Roman" w:eastAsia="宋体" w:hAnsi="Times New Roman" w:cs="Times New Roman" w:hint="eastAsia"/>
          <w:sz w:val="24"/>
        </w:rPr>
        <w:t>借此</w:t>
      </w:r>
      <w:r>
        <w:rPr>
          <w:rFonts w:ascii="Times New Roman" w:eastAsia="宋体" w:hAnsi="Times New Roman" w:cs="Times New Roman" w:hint="eastAsia"/>
          <w:sz w:val="24"/>
        </w:rPr>
        <w:t>历史地揭示</w:t>
      </w:r>
      <w:r w:rsidR="000827E3">
        <w:rPr>
          <w:rFonts w:ascii="Times New Roman" w:eastAsia="宋体" w:hAnsi="Times New Roman" w:cs="Times New Roman" w:hint="eastAsia"/>
          <w:sz w:val="24"/>
        </w:rPr>
        <w:t>新时代</w:t>
      </w:r>
      <w:r w:rsidR="00E1692F">
        <w:rPr>
          <w:rFonts w:ascii="Times New Roman" w:eastAsia="宋体" w:hAnsi="Times New Roman" w:cs="Times New Roman" w:hint="eastAsia"/>
          <w:sz w:val="24"/>
        </w:rPr>
        <w:t>中国迈向共同富裕</w:t>
      </w:r>
      <w:r>
        <w:rPr>
          <w:rFonts w:ascii="Times New Roman" w:eastAsia="宋体" w:hAnsi="Times New Roman" w:cs="Times New Roman" w:hint="eastAsia"/>
          <w:sz w:val="24"/>
        </w:rPr>
        <w:t>的生产方式逻辑。</w:t>
      </w:r>
    </w:p>
    <w:p w14:paraId="08D8D48C" w14:textId="77777777" w:rsidR="00F2095B" w:rsidRDefault="0007197D" w:rsidP="00B36091">
      <w:pPr>
        <w:pStyle w:val="2"/>
        <w:spacing w:before="156" w:after="156"/>
      </w:pPr>
      <w:r>
        <w:t>二、生产方式的三重含义</w:t>
      </w:r>
    </w:p>
    <w:p w14:paraId="5134FE27" w14:textId="50F3B39B" w:rsidR="005E2B45" w:rsidRPr="00FA75B4" w:rsidRDefault="0007197D" w:rsidP="00FA75B4">
      <w:pPr>
        <w:spacing w:line="400" w:lineRule="exact"/>
        <w:ind w:firstLine="480"/>
        <w:rPr>
          <w:rFonts w:ascii="Times New Roman" w:eastAsia="宋体" w:hAnsi="Times New Roman" w:cs="Times New Roman"/>
          <w:sz w:val="24"/>
          <w:vertAlign w:val="superscript"/>
        </w:rPr>
      </w:pPr>
      <w:r>
        <w:rPr>
          <w:rFonts w:ascii="Times New Roman" w:eastAsia="宋体" w:hAnsi="Times New Roman" w:cs="Times New Roman" w:hint="eastAsia"/>
          <w:sz w:val="24"/>
        </w:rPr>
        <w:t>生产方式</w:t>
      </w:r>
      <w:r w:rsidR="007B622B">
        <w:rPr>
          <w:rFonts w:ascii="Times New Roman" w:eastAsia="宋体" w:hAnsi="Times New Roman" w:cs="Times New Roman" w:hint="eastAsia"/>
          <w:sz w:val="24"/>
        </w:rPr>
        <w:t>实际上</w:t>
      </w:r>
      <w:r>
        <w:rPr>
          <w:rFonts w:ascii="Times New Roman" w:eastAsia="宋体" w:hAnsi="Times New Roman" w:cs="Times New Roman" w:hint="eastAsia"/>
          <w:sz w:val="24"/>
        </w:rPr>
        <w:t>包括技术、劳动过程和社会空间三重含义。这一观点大卫</w:t>
      </w:r>
      <w:r>
        <w:rPr>
          <w:rFonts w:ascii="Times New Roman" w:eastAsia="宋体" w:hAnsi="Times New Roman" w:cs="Times New Roman"/>
          <w:sz w:val="24"/>
        </w:rPr>
        <w:t>·</w:t>
      </w:r>
      <w:r>
        <w:rPr>
          <w:rFonts w:ascii="Times New Roman" w:eastAsia="宋体" w:hAnsi="Times New Roman" w:cs="Times New Roman" w:hint="eastAsia"/>
          <w:sz w:val="24"/>
        </w:rPr>
        <w:t>哈维曾经也隐晦地提到过，“马克思本人对‘生产方式’这个术语有三种相当不同的用法”，其一是“在生产一种特殊的使用价值时所使用的实际的方法和工艺”，其二是“劳动过程在</w:t>
      </w:r>
      <w:r>
        <w:rPr>
          <w:rFonts w:ascii="Times New Roman" w:eastAsia="宋体" w:hAnsi="Times New Roman" w:cs="Times New Roman" w:hint="eastAsia"/>
          <w:sz w:val="24"/>
        </w:rPr>
        <w:t>......</w:t>
      </w:r>
      <w:r>
        <w:rPr>
          <w:rFonts w:ascii="Times New Roman" w:eastAsia="宋体" w:hAnsi="Times New Roman" w:cs="Times New Roman" w:hint="eastAsia"/>
          <w:sz w:val="24"/>
        </w:rPr>
        <w:t>阶级关系当中特有的形式”，其三是“是形形色色的生产、交换、分配和消费关系，再加上制度的、司法的和行政的安排、政治组织与国家机器、意识形态以及社会再生产</w:t>
      </w:r>
      <w:r>
        <w:rPr>
          <w:rFonts w:ascii="Times New Roman" w:eastAsia="宋体" w:hAnsi="Times New Roman" w:cs="Times New Roman" w:hint="eastAsia"/>
          <w:sz w:val="24"/>
        </w:rPr>
        <w:t>(</w:t>
      </w:r>
      <w:r>
        <w:rPr>
          <w:rFonts w:ascii="Times New Roman" w:eastAsia="宋体" w:hAnsi="Times New Roman" w:cs="Times New Roman" w:hint="eastAsia"/>
          <w:sz w:val="24"/>
        </w:rPr>
        <w:t>阶级再生产</w:t>
      </w:r>
      <w:r>
        <w:rPr>
          <w:rFonts w:ascii="Times New Roman" w:eastAsia="宋体" w:hAnsi="Times New Roman" w:cs="Times New Roman" w:hint="eastAsia"/>
          <w:sz w:val="24"/>
        </w:rPr>
        <w:t>)</w:t>
      </w:r>
      <w:r>
        <w:rPr>
          <w:rFonts w:ascii="Times New Roman" w:eastAsia="宋体" w:hAnsi="Times New Roman" w:cs="Times New Roman" w:hint="eastAsia"/>
          <w:sz w:val="24"/>
        </w:rPr>
        <w:t>的特殊形式”。</w:t>
      </w:r>
      <w:r w:rsidR="002B1DA0">
        <w:rPr>
          <w:rStyle w:val="a9"/>
          <w:rFonts w:eastAsia="宋体" w:cs="Times New Roman" w:hint="eastAsia"/>
        </w:rPr>
        <w:t>[</w:t>
      </w:r>
      <w:bookmarkStart w:id="4" w:name="_Ref110281062"/>
      <w:r w:rsidR="002B1DA0">
        <w:rPr>
          <w:rStyle w:val="a9"/>
          <w:rFonts w:eastAsia="宋体" w:cs="Times New Roman" w:hint="eastAsia"/>
        </w:rPr>
        <w:endnoteReference w:id="30"/>
      </w:r>
      <w:bookmarkEnd w:id="4"/>
      <w:r w:rsidR="002B1DA0">
        <w:rPr>
          <w:rStyle w:val="a9"/>
          <w:rFonts w:eastAsia="宋体" w:cs="Times New Roman" w:hint="eastAsia"/>
        </w:rPr>
        <w:t>]</w:t>
      </w:r>
      <w:r w:rsidR="002B1DA0" w:rsidRPr="00B53A6B">
        <w:rPr>
          <w:rFonts w:ascii="Times New Roman" w:eastAsia="宋体" w:hAnsi="Times New Roman" w:cs="Times New Roman"/>
          <w:sz w:val="24"/>
          <w:vertAlign w:val="superscript"/>
        </w:rPr>
        <w:t>77</w:t>
      </w:r>
      <w:r>
        <w:rPr>
          <w:rFonts w:ascii="Times New Roman" w:eastAsia="宋体" w:hAnsi="Times New Roman" w:cs="Times New Roman" w:hint="eastAsia"/>
          <w:sz w:val="24"/>
        </w:rPr>
        <w:t>不得不说，这已经与马克思所分析的技术、劳动过程和社会空间三重含义十分贴近，然而其仅在脚注中提及而并未展开，</w:t>
      </w:r>
      <w:r w:rsidR="00F854FA">
        <w:rPr>
          <w:rFonts w:ascii="Times New Roman" w:eastAsia="宋体" w:hAnsi="Times New Roman" w:cs="Times New Roman" w:hint="eastAsia"/>
          <w:sz w:val="24"/>
        </w:rPr>
        <w:t>且</w:t>
      </w:r>
      <w:r>
        <w:rPr>
          <w:rFonts w:ascii="Times New Roman" w:eastAsia="宋体" w:hAnsi="Times New Roman" w:cs="Times New Roman" w:hint="eastAsia"/>
          <w:sz w:val="24"/>
        </w:rPr>
        <w:t>对于社会形态的空间含义认识尚未充分，但至少其启示本文应当将生产方式整合地看待与梳理。</w:t>
      </w:r>
    </w:p>
    <w:p w14:paraId="7F69F8FF" w14:textId="35083D18" w:rsidR="0029568C" w:rsidRDefault="00854A18">
      <w:pPr>
        <w:spacing w:line="400" w:lineRule="exact"/>
        <w:ind w:firstLine="480"/>
        <w:rPr>
          <w:rFonts w:ascii="Times New Roman" w:eastAsia="宋体" w:hAnsi="Times New Roman" w:cs="Times New Roman"/>
          <w:sz w:val="24"/>
          <w:vertAlign w:val="superscript"/>
        </w:rPr>
      </w:pPr>
      <w:r>
        <w:rPr>
          <w:rFonts w:ascii="Times New Roman" w:eastAsia="宋体" w:hAnsi="Times New Roman" w:cs="Times New Roman" w:hint="eastAsia"/>
          <w:sz w:val="24"/>
        </w:rPr>
        <w:t>最为基础地</w:t>
      </w:r>
      <w:r w:rsidR="0007197D">
        <w:rPr>
          <w:rFonts w:ascii="Times New Roman" w:eastAsia="宋体" w:hAnsi="Times New Roman" w:cs="Times New Roman" w:hint="eastAsia"/>
          <w:sz w:val="24"/>
        </w:rPr>
        <w:t>，生产方式要建立在一定的物质技术条件基础上</w:t>
      </w:r>
      <w:r w:rsidR="0030062B">
        <w:rPr>
          <w:rFonts w:ascii="Times New Roman" w:eastAsia="宋体" w:hAnsi="Times New Roman" w:cs="Times New Roman" w:hint="eastAsia"/>
          <w:sz w:val="24"/>
        </w:rPr>
        <w:t>。</w:t>
      </w:r>
      <w:r>
        <w:rPr>
          <w:rFonts w:ascii="Times New Roman" w:eastAsia="宋体" w:hAnsi="Times New Roman" w:cs="Times New Roman" w:hint="eastAsia"/>
          <w:sz w:val="24"/>
        </w:rPr>
        <w:t>根据马克思和恩格斯的分析，</w:t>
      </w:r>
      <w:r w:rsidR="00BA17D9">
        <w:rPr>
          <w:rFonts w:ascii="Times New Roman" w:eastAsia="宋体" w:hAnsi="Times New Roman" w:cs="Times New Roman" w:hint="eastAsia"/>
          <w:sz w:val="24"/>
        </w:rPr>
        <w:t>资本主义生产方式作为特定历史时期的产物，</w:t>
      </w:r>
      <w:r w:rsidR="0007197D">
        <w:rPr>
          <w:rFonts w:ascii="Times New Roman" w:eastAsia="宋体" w:hAnsi="Times New Roman" w:cs="Times New Roman" w:hint="eastAsia"/>
          <w:sz w:val="24"/>
        </w:rPr>
        <w:t>“资本主义提高社会劳动生产力的三种基本历史形式——简单协作、工场手工业、机器大工业</w:t>
      </w:r>
      <w:r w:rsidR="0007197D">
        <w:rPr>
          <w:rFonts w:ascii="Times New Roman" w:eastAsia="宋体" w:hAnsi="Times New Roman" w:cs="Times New Roman"/>
          <w:sz w:val="24"/>
        </w:rPr>
        <w:t>……</w:t>
      </w:r>
      <w:r w:rsidR="0007197D">
        <w:rPr>
          <w:rFonts w:ascii="Times New Roman" w:eastAsia="宋体" w:hAnsi="Times New Roman" w:cs="Times New Roman" w:hint="eastAsia"/>
          <w:sz w:val="24"/>
        </w:rPr>
        <w:t>机器大工业是资本主义生产方式最合适的技术基础”</w:t>
      </w:r>
      <w:r w:rsidR="00CF42E3">
        <w:rPr>
          <w:rFonts w:ascii="Times New Roman" w:eastAsia="宋体" w:hAnsi="Times New Roman" w:cs="Times New Roman" w:hint="eastAsia"/>
          <w:sz w:val="24"/>
        </w:rPr>
        <w:t>。</w:t>
      </w:r>
      <w:r w:rsidR="0007197D">
        <w:rPr>
          <w:rFonts w:ascii="Times New Roman" w:eastAsia="宋体" w:hAnsi="Times New Roman" w:cs="Times New Roman"/>
          <w:sz w:val="24"/>
          <w:vertAlign w:val="superscript"/>
        </w:rPr>
        <w:t>[</w:t>
      </w:r>
      <w:r w:rsidR="009F161F">
        <w:rPr>
          <w:rFonts w:ascii="Times New Roman" w:eastAsia="宋体" w:hAnsi="Times New Roman" w:cs="Times New Roman"/>
          <w:sz w:val="24"/>
          <w:vertAlign w:val="superscript"/>
        </w:rPr>
        <w:fldChar w:fldCharType="begin"/>
      </w:r>
      <w:r w:rsidR="009F161F">
        <w:rPr>
          <w:rFonts w:ascii="Times New Roman" w:eastAsia="宋体" w:hAnsi="Times New Roman" w:cs="Times New Roman"/>
          <w:sz w:val="24"/>
          <w:vertAlign w:val="superscript"/>
        </w:rPr>
        <w:instrText xml:space="preserve"> NOTEREF _Ref101887006 \h </w:instrText>
      </w:r>
      <w:r w:rsidR="009F161F">
        <w:rPr>
          <w:rFonts w:ascii="Times New Roman" w:eastAsia="宋体" w:hAnsi="Times New Roman" w:cs="Times New Roman"/>
          <w:sz w:val="24"/>
          <w:vertAlign w:val="superscript"/>
        </w:rPr>
      </w:r>
      <w:r w:rsidR="009F161F">
        <w:rPr>
          <w:rFonts w:ascii="Times New Roman" w:eastAsia="宋体" w:hAnsi="Times New Roman" w:cs="Times New Roman"/>
          <w:sz w:val="24"/>
          <w:vertAlign w:val="superscript"/>
        </w:rPr>
        <w:fldChar w:fldCharType="separate"/>
      </w:r>
      <w:r w:rsidR="004D457E">
        <w:rPr>
          <w:rFonts w:ascii="Times New Roman" w:eastAsia="宋体" w:hAnsi="Times New Roman" w:cs="Times New Roman"/>
          <w:sz w:val="24"/>
          <w:vertAlign w:val="superscript"/>
        </w:rPr>
        <w:t>3</w:t>
      </w:r>
      <w:r w:rsidR="009F161F">
        <w:rPr>
          <w:rFonts w:ascii="Times New Roman" w:eastAsia="宋体" w:hAnsi="Times New Roman" w:cs="Times New Roman"/>
          <w:sz w:val="24"/>
          <w:vertAlign w:val="superscript"/>
        </w:rPr>
        <w:fldChar w:fldCharType="end"/>
      </w:r>
      <w:r w:rsidR="0007197D">
        <w:rPr>
          <w:rFonts w:ascii="Times New Roman" w:eastAsia="宋体" w:hAnsi="Times New Roman" w:cs="Times New Roman"/>
          <w:sz w:val="24"/>
          <w:vertAlign w:val="superscript"/>
        </w:rPr>
        <w:t>]</w:t>
      </w:r>
      <w:r w:rsidR="00F54187">
        <w:rPr>
          <w:rFonts w:ascii="Times New Roman" w:eastAsia="宋体" w:hAnsi="Times New Roman" w:cs="Times New Roman"/>
          <w:sz w:val="24"/>
          <w:vertAlign w:val="superscript"/>
        </w:rPr>
        <w:t>3</w:t>
      </w:r>
      <w:r w:rsidR="002C44F8" w:rsidRPr="002C44F8">
        <w:rPr>
          <w:rFonts w:ascii="Times New Roman" w:eastAsia="宋体" w:hAnsi="Times New Roman" w:cs="Times New Roman" w:hint="eastAsia"/>
          <w:sz w:val="24"/>
        </w:rPr>
        <w:t>因此</w:t>
      </w:r>
      <w:r w:rsidR="0007197D">
        <w:rPr>
          <w:rFonts w:ascii="Times New Roman" w:eastAsia="宋体" w:hAnsi="Times New Roman" w:cs="Times New Roman" w:hint="eastAsia"/>
          <w:sz w:val="24"/>
        </w:rPr>
        <w:t>，劳动资料</w:t>
      </w:r>
      <w:r w:rsidR="00407726">
        <w:rPr>
          <w:rFonts w:ascii="Times New Roman" w:eastAsia="宋体" w:hAnsi="Times New Roman" w:cs="Times New Roman" w:hint="eastAsia"/>
          <w:sz w:val="24"/>
        </w:rPr>
        <w:t>作为</w:t>
      </w:r>
      <w:r w:rsidR="00407726">
        <w:rPr>
          <w:rFonts w:ascii="Times New Roman" w:eastAsia="宋体" w:hAnsi="Times New Roman" w:cs="Times New Roman" w:hint="eastAsia"/>
          <w:sz w:val="24"/>
        </w:rPr>
        <w:lastRenderedPageBreak/>
        <w:t>物质技术基础的核心内容，</w:t>
      </w:r>
      <w:r w:rsidR="0007197D">
        <w:rPr>
          <w:rFonts w:ascii="Times New Roman" w:eastAsia="宋体" w:hAnsi="Times New Roman" w:cs="Times New Roman" w:hint="eastAsia"/>
          <w:sz w:val="24"/>
        </w:rPr>
        <w:t>是生产方式的指示器和生产方式变革的重要信号</w:t>
      </w:r>
      <w:r w:rsidR="006D3955">
        <w:rPr>
          <w:rFonts w:ascii="Times New Roman" w:eastAsia="宋体" w:hAnsi="Times New Roman" w:cs="Times New Roman" w:hint="eastAsia"/>
          <w:sz w:val="24"/>
        </w:rPr>
        <w:t>。</w:t>
      </w:r>
      <w:r w:rsidR="000F0B10">
        <w:rPr>
          <w:rFonts w:ascii="Times New Roman" w:eastAsia="宋体" w:hAnsi="Times New Roman" w:cs="Times New Roman" w:hint="eastAsia"/>
          <w:sz w:val="24"/>
        </w:rPr>
        <w:t>也</w:t>
      </w:r>
      <w:r w:rsidR="008443B9">
        <w:rPr>
          <w:rFonts w:ascii="Times New Roman" w:eastAsia="宋体" w:hAnsi="Times New Roman" w:cs="Times New Roman" w:hint="eastAsia"/>
          <w:sz w:val="24"/>
        </w:rPr>
        <w:t>正如马克思所说</w:t>
      </w:r>
      <w:r w:rsidR="000F0B10">
        <w:rPr>
          <w:rFonts w:ascii="Times New Roman" w:eastAsia="宋体" w:hAnsi="Times New Roman" w:cs="Times New Roman" w:hint="eastAsia"/>
          <w:sz w:val="24"/>
        </w:rPr>
        <w:t>，</w:t>
      </w:r>
      <w:r w:rsidR="0007197D">
        <w:rPr>
          <w:rFonts w:ascii="Times New Roman" w:eastAsia="宋体" w:hAnsi="Times New Roman" w:cs="Times New Roman" w:hint="eastAsia"/>
          <w:sz w:val="24"/>
        </w:rPr>
        <w:t>“不改变他的劳动资料或他的劳动</w:t>
      </w:r>
      <w:r w:rsidR="001359EA">
        <w:rPr>
          <w:rFonts w:ascii="Times New Roman" w:eastAsia="宋体" w:hAnsi="Times New Roman" w:cs="Times New Roman" w:hint="eastAsia"/>
          <w:sz w:val="24"/>
        </w:rPr>
        <w:t>方法</w:t>
      </w:r>
      <w:r w:rsidR="0007197D">
        <w:rPr>
          <w:rFonts w:ascii="Times New Roman" w:eastAsia="宋体" w:hAnsi="Times New Roman" w:cs="Times New Roman" w:hint="eastAsia"/>
          <w:sz w:val="24"/>
        </w:rPr>
        <w:t>，或不同时改变</w:t>
      </w:r>
      <w:r w:rsidR="001359EA">
        <w:rPr>
          <w:rFonts w:ascii="Times New Roman" w:eastAsia="宋体" w:hAnsi="Times New Roman" w:cs="Times New Roman" w:hint="eastAsia"/>
          <w:sz w:val="24"/>
        </w:rPr>
        <w:t>这</w:t>
      </w:r>
      <w:r w:rsidR="0007197D">
        <w:rPr>
          <w:rFonts w:ascii="Times New Roman" w:eastAsia="宋体" w:hAnsi="Times New Roman" w:cs="Times New Roman" w:hint="eastAsia"/>
          <w:sz w:val="24"/>
        </w:rPr>
        <w:t>二者，就不能把劳动生产力提高一倍。</w:t>
      </w:r>
      <w:r w:rsidR="002C44F8">
        <w:rPr>
          <w:rFonts w:ascii="Times New Roman" w:eastAsia="宋体" w:hAnsi="Times New Roman" w:cs="Times New Roman" w:hint="eastAsia"/>
          <w:sz w:val="24"/>
        </w:rPr>
        <w:t>也</w:t>
      </w:r>
      <w:r w:rsidR="0007197D">
        <w:rPr>
          <w:rFonts w:ascii="Times New Roman" w:eastAsia="宋体" w:hAnsi="Times New Roman" w:cs="Times New Roman" w:hint="eastAsia"/>
          <w:sz w:val="24"/>
        </w:rPr>
        <w:t>因此，他的劳动生产条件，也就是他的生产方式，从而劳动过程本身，必须发生革命”</w:t>
      </w:r>
      <w:r w:rsidR="00321B97">
        <w:rPr>
          <w:rFonts w:ascii="Times New Roman" w:eastAsia="宋体" w:hAnsi="Times New Roman" w:cs="Times New Roman" w:hint="eastAsia"/>
          <w:sz w:val="24"/>
        </w:rPr>
        <w:t>。</w:t>
      </w:r>
      <w:r w:rsidR="00626A70">
        <w:rPr>
          <w:rStyle w:val="a9"/>
          <w:rFonts w:eastAsia="宋体" w:cs="Times New Roman"/>
        </w:rPr>
        <w:t>[</w:t>
      </w:r>
      <w:r w:rsidR="00172592">
        <w:rPr>
          <w:rFonts w:eastAsia="宋体" w:cs="Times New Roman"/>
        </w:rPr>
        <w:fldChar w:fldCharType="begin"/>
      </w:r>
      <w:r w:rsidR="00172592">
        <w:rPr>
          <w:rStyle w:val="a9"/>
          <w:rFonts w:eastAsia="宋体" w:cs="Times New Roman"/>
        </w:rPr>
        <w:instrText xml:space="preserve"> NOTEREF _Ref101887006 \h </w:instrText>
      </w:r>
      <w:r w:rsidR="00172592">
        <w:rPr>
          <w:rFonts w:eastAsia="宋体" w:cs="Times New Roman"/>
        </w:rPr>
      </w:r>
      <w:r w:rsidR="00172592">
        <w:rPr>
          <w:rFonts w:eastAsia="宋体" w:cs="Times New Roman"/>
        </w:rPr>
        <w:fldChar w:fldCharType="separate"/>
      </w:r>
      <w:r w:rsidR="004D457E">
        <w:rPr>
          <w:rStyle w:val="a9"/>
          <w:rFonts w:eastAsia="宋体" w:cs="Times New Roman"/>
        </w:rPr>
        <w:t>3</w:t>
      </w:r>
      <w:r w:rsidR="00172592">
        <w:rPr>
          <w:rFonts w:eastAsia="宋体" w:cs="Times New Roman"/>
        </w:rPr>
        <w:fldChar w:fldCharType="end"/>
      </w:r>
      <w:r w:rsidR="00626A70">
        <w:rPr>
          <w:rStyle w:val="a9"/>
          <w:rFonts w:eastAsia="宋体" w:cs="Times New Roman"/>
        </w:rPr>
        <w:t>]</w:t>
      </w:r>
      <w:r w:rsidR="00C0050A" w:rsidRPr="00C0050A">
        <w:rPr>
          <w:rFonts w:ascii="Times New Roman" w:eastAsia="宋体" w:hAnsi="Times New Roman" w:cs="Times New Roman"/>
          <w:sz w:val="24"/>
          <w:vertAlign w:val="superscript"/>
        </w:rPr>
        <w:t>366</w:t>
      </w:r>
      <w:r w:rsidR="00FB66DA" w:rsidRPr="00FB66DA">
        <w:rPr>
          <w:rFonts w:ascii="Times New Roman" w:eastAsia="宋体" w:hAnsi="Times New Roman" w:cs="Times New Roman" w:hint="eastAsia"/>
          <w:sz w:val="24"/>
        </w:rPr>
        <w:t>所以，</w:t>
      </w:r>
      <w:r w:rsidR="00F3510A">
        <w:rPr>
          <w:rFonts w:ascii="Times New Roman" w:eastAsia="宋体" w:hAnsi="Times New Roman" w:cs="Times New Roman" w:hint="eastAsia"/>
          <w:sz w:val="24"/>
        </w:rPr>
        <w:t>以劳动资料为核心的物质技术基础</w:t>
      </w:r>
      <w:r w:rsidR="00E54B60">
        <w:rPr>
          <w:rFonts w:ascii="Times New Roman" w:eastAsia="宋体" w:hAnsi="Times New Roman" w:cs="Times New Roman" w:hint="eastAsia"/>
          <w:sz w:val="24"/>
        </w:rPr>
        <w:t>，对于生产方式</w:t>
      </w:r>
      <w:r w:rsidR="00235B8F">
        <w:rPr>
          <w:rFonts w:ascii="Times New Roman" w:eastAsia="宋体" w:hAnsi="Times New Roman" w:cs="Times New Roman" w:hint="eastAsia"/>
          <w:sz w:val="24"/>
        </w:rPr>
        <w:t>的内涵</w:t>
      </w:r>
      <w:r w:rsidR="00A719FF">
        <w:rPr>
          <w:rFonts w:ascii="Times New Roman" w:eastAsia="宋体" w:hAnsi="Times New Roman" w:cs="Times New Roman" w:hint="eastAsia"/>
          <w:sz w:val="24"/>
        </w:rPr>
        <w:t>塑造意义是毋庸置疑</w:t>
      </w:r>
      <w:r w:rsidR="001F2DF7">
        <w:rPr>
          <w:rFonts w:ascii="Times New Roman" w:eastAsia="宋体" w:hAnsi="Times New Roman" w:cs="Times New Roman" w:hint="eastAsia"/>
          <w:sz w:val="24"/>
        </w:rPr>
        <w:t>的</w:t>
      </w:r>
      <w:r w:rsidR="00D87E4F">
        <w:rPr>
          <w:rFonts w:ascii="Times New Roman" w:eastAsia="宋体" w:hAnsi="Times New Roman" w:cs="Times New Roman" w:hint="eastAsia"/>
          <w:sz w:val="24"/>
        </w:rPr>
        <w:t>，这</w:t>
      </w:r>
      <w:r w:rsidR="004469A0">
        <w:rPr>
          <w:rFonts w:ascii="Times New Roman" w:eastAsia="宋体" w:hAnsi="Times New Roman" w:cs="Times New Roman" w:hint="eastAsia"/>
          <w:sz w:val="24"/>
        </w:rPr>
        <w:t>直接</w:t>
      </w:r>
      <w:r w:rsidR="00D87E4F">
        <w:rPr>
          <w:rFonts w:ascii="Times New Roman" w:eastAsia="宋体" w:hAnsi="Times New Roman" w:cs="Times New Roman" w:hint="eastAsia"/>
          <w:sz w:val="24"/>
        </w:rPr>
        <w:t>也引发了对生产方式的更高一层次的含义的讨论</w:t>
      </w:r>
      <w:r w:rsidR="00CE68A1">
        <w:rPr>
          <w:rFonts w:ascii="Times New Roman" w:eastAsia="宋体" w:hAnsi="Times New Roman" w:cs="Times New Roman" w:hint="eastAsia"/>
          <w:sz w:val="24"/>
        </w:rPr>
        <w:t>。</w:t>
      </w:r>
    </w:p>
    <w:p w14:paraId="4A26D4A9" w14:textId="0E39FDBA" w:rsidR="00AE2ACE" w:rsidRDefault="009A768D">
      <w:pPr>
        <w:spacing w:line="400" w:lineRule="exact"/>
        <w:ind w:firstLine="480"/>
        <w:rPr>
          <w:rFonts w:ascii="Times New Roman" w:eastAsia="宋体" w:hAnsi="Times New Roman" w:cs="Times New Roman"/>
          <w:sz w:val="24"/>
        </w:rPr>
      </w:pPr>
      <w:r>
        <w:rPr>
          <w:rFonts w:ascii="Times New Roman" w:eastAsia="宋体" w:hAnsi="Times New Roman" w:cs="Times New Roman" w:hint="eastAsia"/>
          <w:sz w:val="24"/>
        </w:rPr>
        <w:t>相对</w:t>
      </w:r>
      <w:r w:rsidR="008E7810">
        <w:rPr>
          <w:rFonts w:ascii="Times New Roman" w:eastAsia="宋体" w:hAnsi="Times New Roman" w:cs="Times New Roman" w:hint="eastAsia"/>
          <w:sz w:val="24"/>
        </w:rPr>
        <w:t>核心地</w:t>
      </w:r>
      <w:r w:rsidR="00321B97">
        <w:rPr>
          <w:rFonts w:ascii="Times New Roman" w:eastAsia="宋体" w:hAnsi="Times New Roman" w:cs="Times New Roman" w:hint="eastAsia"/>
          <w:sz w:val="24"/>
        </w:rPr>
        <w:t>，</w:t>
      </w:r>
      <w:r w:rsidR="0007197D">
        <w:rPr>
          <w:rFonts w:ascii="Times New Roman" w:eastAsia="宋体" w:hAnsi="Times New Roman" w:cs="Times New Roman" w:hint="eastAsia"/>
          <w:sz w:val="24"/>
        </w:rPr>
        <w:t>生产方式也是在劳动过程中劳动者利用生产资料的组织形式</w:t>
      </w:r>
      <w:r w:rsidR="0030062B">
        <w:rPr>
          <w:rFonts w:ascii="Times New Roman" w:eastAsia="宋体" w:hAnsi="Times New Roman" w:cs="Times New Roman" w:hint="eastAsia"/>
          <w:sz w:val="24"/>
        </w:rPr>
        <w:t>。</w:t>
      </w:r>
      <w:r w:rsidR="0007197D">
        <w:rPr>
          <w:rFonts w:ascii="Times New Roman" w:eastAsia="宋体" w:hAnsi="Times New Roman" w:cs="Times New Roman" w:hint="eastAsia"/>
          <w:sz w:val="24"/>
        </w:rPr>
        <w:t>例如</w:t>
      </w:r>
      <w:r w:rsidR="00511F80">
        <w:rPr>
          <w:rFonts w:ascii="Times New Roman" w:eastAsia="宋体" w:hAnsi="Times New Roman" w:cs="Times New Roman" w:hint="eastAsia"/>
          <w:sz w:val="24"/>
        </w:rPr>
        <w:t>，</w:t>
      </w:r>
      <w:r w:rsidR="00384C73">
        <w:rPr>
          <w:rFonts w:ascii="Times New Roman" w:eastAsia="宋体" w:hAnsi="Times New Roman" w:cs="Times New Roman" w:hint="eastAsia"/>
          <w:sz w:val="24"/>
        </w:rPr>
        <w:t>马克思就指出</w:t>
      </w:r>
      <w:r w:rsidR="00F90F20">
        <w:rPr>
          <w:rFonts w:ascii="Times New Roman" w:eastAsia="宋体" w:hAnsi="Times New Roman" w:cs="Times New Roman" w:hint="eastAsia"/>
          <w:sz w:val="24"/>
        </w:rPr>
        <w:t>，</w:t>
      </w:r>
      <w:r w:rsidR="00FC1907">
        <w:rPr>
          <w:rFonts w:ascii="Times New Roman" w:eastAsia="宋体" w:hAnsi="Times New Roman" w:cs="Times New Roman" w:hint="eastAsia"/>
          <w:sz w:val="24"/>
        </w:rPr>
        <w:t>(</w:t>
      </w:r>
      <w:r w:rsidR="00FC1907">
        <w:rPr>
          <w:rFonts w:ascii="Times New Roman" w:eastAsia="宋体" w:hAnsi="Times New Roman" w:cs="Times New Roman" w:hint="eastAsia"/>
          <w:sz w:val="24"/>
        </w:rPr>
        <w:t>奴隶制</w:t>
      </w:r>
      <w:r w:rsidR="00FC1907">
        <w:rPr>
          <w:rFonts w:ascii="Times New Roman" w:eastAsia="宋体" w:hAnsi="Times New Roman" w:cs="Times New Roman" w:hint="eastAsia"/>
          <w:sz w:val="24"/>
        </w:rPr>
        <w:t>)</w:t>
      </w:r>
      <w:r w:rsidR="0007197D">
        <w:rPr>
          <w:rFonts w:ascii="Times New Roman" w:eastAsia="宋体" w:hAnsi="Times New Roman" w:cs="Times New Roman" w:hint="eastAsia"/>
          <w:sz w:val="24"/>
        </w:rPr>
        <w:t>“这种生产方式的经济原则，就是只使用最粗糙、最笨重、因而很难损坏的劳动工具”，</w:t>
      </w:r>
      <w:r w:rsidR="00416DCC">
        <w:rPr>
          <w:rFonts w:ascii="Times New Roman" w:eastAsia="宋体" w:hAnsi="Times New Roman" w:cs="Times New Roman" w:hint="eastAsia"/>
          <w:sz w:val="24"/>
          <w:vertAlign w:val="superscript"/>
        </w:rPr>
        <w:t>[</w:t>
      </w:r>
      <w:r w:rsidR="00416DCC">
        <w:rPr>
          <w:rFonts w:ascii="Times New Roman" w:eastAsia="宋体" w:hAnsi="Times New Roman" w:cs="Times New Roman"/>
          <w:sz w:val="24"/>
          <w:vertAlign w:val="superscript"/>
        </w:rPr>
        <w:fldChar w:fldCharType="begin"/>
      </w:r>
      <w:r w:rsidR="00416DCC">
        <w:rPr>
          <w:rFonts w:ascii="Times New Roman" w:eastAsia="宋体" w:hAnsi="Times New Roman" w:cs="Times New Roman"/>
          <w:sz w:val="24"/>
          <w:vertAlign w:val="superscript"/>
        </w:rPr>
        <w:instrText xml:space="preserve"> </w:instrText>
      </w:r>
      <w:r w:rsidR="00416DCC">
        <w:rPr>
          <w:rFonts w:ascii="Times New Roman" w:eastAsia="宋体" w:hAnsi="Times New Roman" w:cs="Times New Roman" w:hint="eastAsia"/>
          <w:sz w:val="24"/>
          <w:vertAlign w:val="superscript"/>
        </w:rPr>
        <w:instrText>NOTEREF _Ref101887006 \h</w:instrText>
      </w:r>
      <w:r w:rsidR="00416DCC">
        <w:rPr>
          <w:rFonts w:ascii="Times New Roman" w:eastAsia="宋体" w:hAnsi="Times New Roman" w:cs="Times New Roman"/>
          <w:sz w:val="24"/>
          <w:vertAlign w:val="superscript"/>
        </w:rPr>
        <w:instrText xml:space="preserve"> </w:instrText>
      </w:r>
      <w:r w:rsidR="00416DCC">
        <w:rPr>
          <w:rFonts w:ascii="Times New Roman" w:eastAsia="宋体" w:hAnsi="Times New Roman" w:cs="Times New Roman"/>
          <w:sz w:val="24"/>
          <w:vertAlign w:val="superscript"/>
        </w:rPr>
      </w:r>
      <w:r w:rsidR="00416DCC">
        <w:rPr>
          <w:rFonts w:ascii="Times New Roman" w:eastAsia="宋体" w:hAnsi="Times New Roman" w:cs="Times New Roman"/>
          <w:sz w:val="24"/>
          <w:vertAlign w:val="superscript"/>
        </w:rPr>
        <w:fldChar w:fldCharType="separate"/>
      </w:r>
      <w:r w:rsidR="004D457E">
        <w:rPr>
          <w:rFonts w:ascii="Times New Roman" w:eastAsia="宋体" w:hAnsi="Times New Roman" w:cs="Times New Roman"/>
          <w:sz w:val="24"/>
          <w:vertAlign w:val="superscript"/>
        </w:rPr>
        <w:t>3</w:t>
      </w:r>
      <w:r w:rsidR="00416DCC">
        <w:rPr>
          <w:rFonts w:ascii="Times New Roman" w:eastAsia="宋体" w:hAnsi="Times New Roman" w:cs="Times New Roman"/>
          <w:sz w:val="24"/>
          <w:vertAlign w:val="superscript"/>
        </w:rPr>
        <w:fldChar w:fldCharType="end"/>
      </w:r>
      <w:r w:rsidR="00416DCC">
        <w:rPr>
          <w:rFonts w:ascii="Times New Roman" w:eastAsia="宋体" w:hAnsi="Times New Roman" w:cs="Times New Roman" w:hint="eastAsia"/>
          <w:sz w:val="24"/>
          <w:vertAlign w:val="superscript"/>
        </w:rPr>
        <w:t>]</w:t>
      </w:r>
      <w:r w:rsidR="00416DCC">
        <w:rPr>
          <w:rFonts w:ascii="Times New Roman" w:eastAsia="宋体" w:hAnsi="Times New Roman" w:cs="Times New Roman"/>
          <w:sz w:val="24"/>
          <w:vertAlign w:val="superscript"/>
        </w:rPr>
        <w:t>229</w:t>
      </w:r>
      <w:r w:rsidR="0055251F">
        <w:rPr>
          <w:rFonts w:ascii="Times New Roman" w:eastAsia="宋体" w:hAnsi="Times New Roman" w:cs="Times New Roman" w:hint="eastAsia"/>
          <w:sz w:val="24"/>
        </w:rPr>
        <w:t>以较低水平的物质技术基础组织起来的劳动过程及其组织形式</w:t>
      </w:r>
      <w:r w:rsidR="00296C88">
        <w:rPr>
          <w:rFonts w:ascii="Times New Roman" w:eastAsia="宋体" w:hAnsi="Times New Roman" w:cs="Times New Roman" w:hint="eastAsia"/>
          <w:sz w:val="24"/>
        </w:rPr>
        <w:t>，</w:t>
      </w:r>
      <w:r w:rsidR="00D13511">
        <w:rPr>
          <w:rFonts w:ascii="Times New Roman" w:eastAsia="宋体" w:hAnsi="Times New Roman" w:cs="Times New Roman" w:hint="eastAsia"/>
          <w:sz w:val="24"/>
        </w:rPr>
        <w:t>其生产方式的落后性就不言自明</w:t>
      </w:r>
      <w:r w:rsidR="00FF108A">
        <w:rPr>
          <w:rFonts w:ascii="Times New Roman" w:eastAsia="宋体" w:hAnsi="Times New Roman" w:cs="Times New Roman" w:hint="eastAsia"/>
          <w:sz w:val="24"/>
        </w:rPr>
        <w:t>。</w:t>
      </w:r>
      <w:r w:rsidR="0007197D">
        <w:rPr>
          <w:rFonts w:ascii="Times New Roman" w:eastAsia="宋体" w:hAnsi="Times New Roman" w:cs="Times New Roman" w:hint="eastAsia"/>
          <w:sz w:val="24"/>
        </w:rPr>
        <w:t>而</w:t>
      </w:r>
      <w:r w:rsidR="00352DEC">
        <w:rPr>
          <w:rFonts w:ascii="Times New Roman" w:eastAsia="宋体" w:hAnsi="Times New Roman" w:cs="Times New Roman" w:hint="eastAsia"/>
          <w:sz w:val="24"/>
        </w:rPr>
        <w:t>社会化的资本主义生产方式的劳动过程组织形式，</w:t>
      </w:r>
      <w:r w:rsidR="008E7124">
        <w:rPr>
          <w:rFonts w:ascii="Times New Roman" w:eastAsia="宋体" w:hAnsi="Times New Roman" w:cs="Times New Roman" w:hint="eastAsia"/>
          <w:sz w:val="24"/>
        </w:rPr>
        <w:t>则</w:t>
      </w:r>
      <w:r w:rsidR="0007197D">
        <w:rPr>
          <w:rFonts w:ascii="Times New Roman" w:eastAsia="宋体" w:hAnsi="Times New Roman" w:cs="Times New Roman" w:hint="eastAsia"/>
          <w:sz w:val="24"/>
        </w:rPr>
        <w:t>“按照军队方式一律用钟声来指挥劳动的期间、界限和休息的细致的规定</w:t>
      </w:r>
      <w:r w:rsidR="0007197D">
        <w:rPr>
          <w:rFonts w:ascii="Times New Roman" w:eastAsia="宋体" w:hAnsi="Times New Roman" w:cs="Times New Roman"/>
          <w:sz w:val="24"/>
        </w:rPr>
        <w:t>……</w:t>
      </w:r>
      <w:r w:rsidR="0007197D">
        <w:rPr>
          <w:rFonts w:ascii="Times New Roman" w:eastAsia="宋体" w:hAnsi="Times New Roman" w:cs="Times New Roman" w:hint="eastAsia"/>
          <w:sz w:val="24"/>
        </w:rPr>
        <w:t>是作为现代生产方式的自然规律从现存的关系中逐渐发展起来的”</w:t>
      </w:r>
      <w:r w:rsidR="000537B0">
        <w:rPr>
          <w:rFonts w:ascii="Times New Roman" w:eastAsia="宋体" w:hAnsi="Times New Roman" w:cs="Times New Roman" w:hint="eastAsia"/>
          <w:sz w:val="24"/>
        </w:rPr>
        <w:t>，</w:t>
      </w:r>
      <w:r w:rsidR="00476C67">
        <w:rPr>
          <w:rFonts w:ascii="Times New Roman" w:eastAsia="宋体" w:hAnsi="Times New Roman" w:cs="Times New Roman" w:hint="eastAsia"/>
          <w:sz w:val="24"/>
          <w:vertAlign w:val="superscript"/>
        </w:rPr>
        <w:t>[</w:t>
      </w:r>
      <w:r w:rsidR="00476C67">
        <w:rPr>
          <w:rFonts w:ascii="Times New Roman" w:eastAsia="宋体" w:hAnsi="Times New Roman" w:cs="Times New Roman"/>
          <w:sz w:val="24"/>
          <w:vertAlign w:val="superscript"/>
        </w:rPr>
        <w:fldChar w:fldCharType="begin"/>
      </w:r>
      <w:r w:rsidR="00476C67">
        <w:rPr>
          <w:rFonts w:ascii="Times New Roman" w:eastAsia="宋体" w:hAnsi="Times New Roman" w:cs="Times New Roman"/>
          <w:sz w:val="24"/>
          <w:vertAlign w:val="superscript"/>
        </w:rPr>
        <w:instrText xml:space="preserve"> </w:instrText>
      </w:r>
      <w:r w:rsidR="00476C67">
        <w:rPr>
          <w:rFonts w:ascii="Times New Roman" w:eastAsia="宋体" w:hAnsi="Times New Roman" w:cs="Times New Roman" w:hint="eastAsia"/>
          <w:sz w:val="24"/>
          <w:vertAlign w:val="superscript"/>
        </w:rPr>
        <w:instrText>NOTEREF _Ref101887006 \h</w:instrText>
      </w:r>
      <w:r w:rsidR="00476C67">
        <w:rPr>
          <w:rFonts w:ascii="Times New Roman" w:eastAsia="宋体" w:hAnsi="Times New Roman" w:cs="Times New Roman"/>
          <w:sz w:val="24"/>
          <w:vertAlign w:val="superscript"/>
        </w:rPr>
        <w:instrText xml:space="preserve"> </w:instrText>
      </w:r>
      <w:r w:rsidR="00476C67">
        <w:rPr>
          <w:rFonts w:ascii="Times New Roman" w:eastAsia="宋体" w:hAnsi="Times New Roman" w:cs="Times New Roman"/>
          <w:sz w:val="24"/>
          <w:vertAlign w:val="superscript"/>
        </w:rPr>
      </w:r>
      <w:r w:rsidR="00476C67">
        <w:rPr>
          <w:rFonts w:ascii="Times New Roman" w:eastAsia="宋体" w:hAnsi="Times New Roman" w:cs="Times New Roman"/>
          <w:sz w:val="24"/>
          <w:vertAlign w:val="superscript"/>
        </w:rPr>
        <w:fldChar w:fldCharType="separate"/>
      </w:r>
      <w:r w:rsidR="004D457E">
        <w:rPr>
          <w:rFonts w:ascii="Times New Roman" w:eastAsia="宋体" w:hAnsi="Times New Roman" w:cs="Times New Roman"/>
          <w:sz w:val="24"/>
          <w:vertAlign w:val="superscript"/>
        </w:rPr>
        <w:t>3</w:t>
      </w:r>
      <w:r w:rsidR="00476C67">
        <w:rPr>
          <w:rFonts w:ascii="Times New Roman" w:eastAsia="宋体" w:hAnsi="Times New Roman" w:cs="Times New Roman"/>
          <w:sz w:val="24"/>
          <w:vertAlign w:val="superscript"/>
        </w:rPr>
        <w:fldChar w:fldCharType="end"/>
      </w:r>
      <w:r w:rsidR="0020699E">
        <w:rPr>
          <w:rFonts w:ascii="Times New Roman" w:eastAsia="宋体" w:hAnsi="Times New Roman" w:cs="Times New Roman" w:hint="eastAsia"/>
          <w:sz w:val="24"/>
          <w:vertAlign w:val="superscript"/>
        </w:rPr>
        <w:t>]</w:t>
      </w:r>
      <w:r w:rsidR="00E61763">
        <w:rPr>
          <w:rFonts w:ascii="Times New Roman" w:eastAsia="宋体" w:hAnsi="Times New Roman" w:cs="Times New Roman"/>
          <w:sz w:val="24"/>
          <w:vertAlign w:val="superscript"/>
        </w:rPr>
        <w:t>326</w:t>
      </w:r>
      <w:r w:rsidR="003B7492">
        <w:rPr>
          <w:rFonts w:ascii="Times New Roman" w:eastAsia="宋体" w:hAnsi="Times New Roman" w:cs="Times New Roman" w:hint="eastAsia"/>
          <w:sz w:val="24"/>
        </w:rPr>
        <w:t>就取得了更为高效率的生产方式的具体形式</w:t>
      </w:r>
      <w:r w:rsidR="00D05AD6">
        <w:rPr>
          <w:rFonts w:ascii="Times New Roman" w:eastAsia="宋体" w:hAnsi="Times New Roman" w:cs="Times New Roman" w:hint="eastAsia"/>
          <w:sz w:val="24"/>
        </w:rPr>
        <w:t>。</w:t>
      </w:r>
      <w:r w:rsidR="0007197D">
        <w:rPr>
          <w:rFonts w:ascii="Times New Roman" w:eastAsia="宋体" w:hAnsi="Times New Roman" w:cs="Times New Roman" w:hint="eastAsia"/>
          <w:sz w:val="24"/>
        </w:rPr>
        <w:t>推而广之，</w:t>
      </w:r>
      <w:r w:rsidR="00CA12D9">
        <w:rPr>
          <w:rFonts w:ascii="Times New Roman" w:eastAsia="宋体" w:hAnsi="Times New Roman" w:cs="Times New Roman" w:hint="eastAsia"/>
          <w:sz w:val="24"/>
        </w:rPr>
        <w:t>一般地来看，</w:t>
      </w:r>
      <w:r w:rsidR="0007197D">
        <w:rPr>
          <w:rFonts w:ascii="Times New Roman" w:eastAsia="宋体" w:hAnsi="Times New Roman" w:cs="Times New Roman" w:hint="eastAsia"/>
          <w:sz w:val="24"/>
        </w:rPr>
        <w:t>“不管这种生产方式的已经改变了的形式如何，这种形式作为一般劳动过程，即作为抽掉了历史规定性的劳动过程，总是</w:t>
      </w:r>
      <w:r w:rsidR="009652AE">
        <w:rPr>
          <w:rFonts w:ascii="Times New Roman" w:eastAsia="宋体" w:hAnsi="Times New Roman" w:cs="Times New Roman" w:hint="eastAsia"/>
          <w:sz w:val="24"/>
        </w:rPr>
        <w:t>包含</w:t>
      </w:r>
      <w:r w:rsidR="0007197D">
        <w:rPr>
          <w:rFonts w:ascii="Times New Roman" w:eastAsia="宋体" w:hAnsi="Times New Roman" w:cs="Times New Roman" w:hint="eastAsia"/>
          <w:sz w:val="24"/>
        </w:rPr>
        <w:t>一般劳动过程的一般要素”</w:t>
      </w:r>
      <w:r w:rsidR="004B3650">
        <w:rPr>
          <w:rFonts w:ascii="Times New Roman" w:eastAsia="宋体" w:hAnsi="Times New Roman" w:cs="Times New Roman" w:hint="eastAsia"/>
          <w:sz w:val="24"/>
        </w:rPr>
        <w:t>。</w:t>
      </w:r>
      <w:r w:rsidR="00476C67">
        <w:rPr>
          <w:rFonts w:ascii="Times New Roman" w:eastAsia="宋体" w:hAnsi="Times New Roman" w:cs="Times New Roman" w:hint="eastAsia"/>
          <w:sz w:val="24"/>
          <w:vertAlign w:val="superscript"/>
        </w:rPr>
        <w:t>[</w:t>
      </w:r>
      <w:r w:rsidR="00476C67">
        <w:rPr>
          <w:rFonts w:ascii="Times New Roman" w:eastAsia="宋体" w:hAnsi="Times New Roman" w:cs="Times New Roman"/>
          <w:sz w:val="24"/>
          <w:vertAlign w:val="superscript"/>
        </w:rPr>
        <w:fldChar w:fldCharType="begin"/>
      </w:r>
      <w:r w:rsidR="00476C67">
        <w:rPr>
          <w:rFonts w:ascii="Times New Roman" w:eastAsia="宋体" w:hAnsi="Times New Roman" w:cs="Times New Roman"/>
          <w:sz w:val="24"/>
          <w:vertAlign w:val="superscript"/>
        </w:rPr>
        <w:instrText xml:space="preserve"> </w:instrText>
      </w:r>
      <w:r w:rsidR="00476C67">
        <w:rPr>
          <w:rFonts w:ascii="Times New Roman" w:eastAsia="宋体" w:hAnsi="Times New Roman" w:cs="Times New Roman" w:hint="eastAsia"/>
          <w:sz w:val="24"/>
          <w:vertAlign w:val="superscript"/>
        </w:rPr>
        <w:instrText>NOTEREF _Ref101886929 \h</w:instrText>
      </w:r>
      <w:r w:rsidR="00476C67">
        <w:rPr>
          <w:rFonts w:ascii="Times New Roman" w:eastAsia="宋体" w:hAnsi="Times New Roman" w:cs="Times New Roman"/>
          <w:sz w:val="24"/>
          <w:vertAlign w:val="superscript"/>
        </w:rPr>
        <w:instrText xml:space="preserve"> </w:instrText>
      </w:r>
      <w:r w:rsidR="00476C67">
        <w:rPr>
          <w:rFonts w:ascii="Times New Roman" w:eastAsia="宋体" w:hAnsi="Times New Roman" w:cs="Times New Roman"/>
          <w:sz w:val="24"/>
          <w:vertAlign w:val="superscript"/>
        </w:rPr>
      </w:r>
      <w:r w:rsidR="00476C67">
        <w:rPr>
          <w:rFonts w:ascii="Times New Roman" w:eastAsia="宋体" w:hAnsi="Times New Roman" w:cs="Times New Roman"/>
          <w:sz w:val="24"/>
          <w:vertAlign w:val="superscript"/>
        </w:rPr>
        <w:fldChar w:fldCharType="separate"/>
      </w:r>
      <w:r w:rsidR="004D457E">
        <w:rPr>
          <w:rFonts w:ascii="Times New Roman" w:eastAsia="宋体" w:hAnsi="Times New Roman" w:cs="Times New Roman"/>
          <w:sz w:val="24"/>
          <w:vertAlign w:val="superscript"/>
        </w:rPr>
        <w:t>6</w:t>
      </w:r>
      <w:r w:rsidR="00476C67">
        <w:rPr>
          <w:rFonts w:ascii="Times New Roman" w:eastAsia="宋体" w:hAnsi="Times New Roman" w:cs="Times New Roman"/>
          <w:sz w:val="24"/>
          <w:vertAlign w:val="superscript"/>
        </w:rPr>
        <w:fldChar w:fldCharType="end"/>
      </w:r>
      <w:r w:rsidR="0007197D">
        <w:rPr>
          <w:rFonts w:ascii="Times New Roman" w:eastAsia="宋体" w:hAnsi="Times New Roman" w:cs="Times New Roman" w:hint="eastAsia"/>
          <w:sz w:val="24"/>
          <w:vertAlign w:val="superscript"/>
        </w:rPr>
        <w:t>]</w:t>
      </w:r>
      <w:r w:rsidR="00E00C97">
        <w:rPr>
          <w:rFonts w:ascii="Times New Roman" w:eastAsia="宋体" w:hAnsi="Times New Roman" w:cs="Times New Roman"/>
          <w:sz w:val="24"/>
          <w:vertAlign w:val="superscript"/>
        </w:rPr>
        <w:t>103</w:t>
      </w:r>
      <w:r w:rsidR="005D7FA7">
        <w:rPr>
          <w:rFonts w:ascii="Times New Roman" w:eastAsia="宋体" w:hAnsi="Times New Roman" w:cs="Times New Roman" w:hint="eastAsia"/>
          <w:sz w:val="24"/>
        </w:rPr>
        <w:t>也就是说，劳动过程</w:t>
      </w:r>
      <w:r w:rsidR="00932888">
        <w:rPr>
          <w:rFonts w:ascii="Times New Roman" w:eastAsia="宋体" w:hAnsi="Times New Roman" w:cs="Times New Roman" w:hint="eastAsia"/>
          <w:sz w:val="24"/>
        </w:rPr>
        <w:t>抑或</w:t>
      </w:r>
      <w:r w:rsidR="00C369EC">
        <w:rPr>
          <w:rFonts w:ascii="Times New Roman" w:eastAsia="宋体" w:hAnsi="Times New Roman" w:cs="Times New Roman" w:hint="eastAsia"/>
          <w:sz w:val="24"/>
        </w:rPr>
        <w:t>是直接生产过程，</w:t>
      </w:r>
      <w:r w:rsidR="006260B5">
        <w:rPr>
          <w:rStyle w:val="ab"/>
          <w:rFonts w:ascii="Times New Roman" w:eastAsia="宋体" w:hAnsi="Times New Roman" w:cs="Times New Roman"/>
          <w:sz w:val="24"/>
        </w:rPr>
        <w:footnoteReference w:id="4"/>
      </w:r>
      <w:r w:rsidR="00C369EC">
        <w:rPr>
          <w:rFonts w:ascii="Times New Roman" w:eastAsia="宋体" w:hAnsi="Times New Roman" w:cs="Times New Roman" w:hint="eastAsia"/>
          <w:sz w:val="24"/>
        </w:rPr>
        <w:t>作为生产方式的核心</w:t>
      </w:r>
      <w:r w:rsidR="006032C4">
        <w:rPr>
          <w:rFonts w:ascii="Times New Roman" w:eastAsia="宋体" w:hAnsi="Times New Roman" w:cs="Times New Roman" w:hint="eastAsia"/>
          <w:sz w:val="24"/>
        </w:rPr>
        <w:t>环节</w:t>
      </w:r>
      <w:r w:rsidR="00517F7D">
        <w:rPr>
          <w:rFonts w:ascii="Times New Roman" w:eastAsia="宋体" w:hAnsi="Times New Roman" w:cs="Times New Roman" w:hint="eastAsia"/>
          <w:sz w:val="24"/>
        </w:rPr>
        <w:t>，</w:t>
      </w:r>
      <w:r w:rsidR="00EF10C9">
        <w:rPr>
          <w:rFonts w:ascii="Times New Roman" w:eastAsia="宋体" w:hAnsi="Times New Roman" w:cs="Times New Roman" w:hint="eastAsia"/>
          <w:sz w:val="24"/>
        </w:rPr>
        <w:t>一定程度上</w:t>
      </w:r>
      <w:r w:rsidR="00517F7D">
        <w:rPr>
          <w:rFonts w:ascii="Times New Roman" w:eastAsia="宋体" w:hAnsi="Times New Roman" w:cs="Times New Roman" w:hint="eastAsia"/>
          <w:sz w:val="24"/>
        </w:rPr>
        <w:t>构成了生产方式的</w:t>
      </w:r>
      <w:r w:rsidR="00A61BF9">
        <w:rPr>
          <w:rFonts w:ascii="Times New Roman" w:eastAsia="宋体" w:hAnsi="Times New Roman" w:cs="Times New Roman" w:hint="eastAsia"/>
          <w:sz w:val="24"/>
        </w:rPr>
        <w:t>微观基础</w:t>
      </w:r>
      <w:r w:rsidR="004739FB">
        <w:rPr>
          <w:rFonts w:ascii="Times New Roman" w:eastAsia="宋体" w:hAnsi="Times New Roman" w:cs="Times New Roman" w:hint="eastAsia"/>
          <w:sz w:val="24"/>
        </w:rPr>
        <w:t>。</w:t>
      </w:r>
    </w:p>
    <w:p w14:paraId="680129CB" w14:textId="4F3B4098" w:rsidR="004264E1" w:rsidRDefault="001B4D6E">
      <w:pPr>
        <w:spacing w:line="400" w:lineRule="exact"/>
        <w:ind w:firstLine="480"/>
        <w:rPr>
          <w:rFonts w:eastAsia="宋体" w:cs="Times New Roman"/>
          <w:sz w:val="24"/>
        </w:rPr>
      </w:pPr>
      <w:r>
        <w:rPr>
          <w:rFonts w:ascii="Times New Roman" w:eastAsia="宋体" w:hAnsi="Times New Roman" w:cs="Times New Roman" w:hint="eastAsia"/>
          <w:sz w:val="24"/>
        </w:rPr>
        <w:t>一般意义上</w:t>
      </w:r>
      <w:r w:rsidR="00AE2ACE">
        <w:rPr>
          <w:rFonts w:ascii="Times New Roman" w:eastAsia="宋体" w:hAnsi="Times New Roman" w:cs="Times New Roman" w:hint="eastAsia"/>
          <w:sz w:val="24"/>
        </w:rPr>
        <w:t>，</w:t>
      </w:r>
      <w:r w:rsidR="0007197D">
        <w:rPr>
          <w:rFonts w:ascii="Times New Roman" w:eastAsia="宋体" w:hAnsi="Times New Roman" w:cs="Times New Roman" w:hint="eastAsia"/>
          <w:sz w:val="24"/>
        </w:rPr>
        <w:t>生产方式最终着眼于社会范围内利用和组织生产条件的方式方法</w:t>
      </w:r>
      <w:r w:rsidR="0030062B">
        <w:rPr>
          <w:rFonts w:ascii="Times New Roman" w:eastAsia="宋体" w:hAnsi="Times New Roman" w:cs="Times New Roman" w:hint="eastAsia"/>
          <w:sz w:val="24"/>
        </w:rPr>
        <w:t>。</w:t>
      </w:r>
      <w:r w:rsidR="0007197D">
        <w:rPr>
          <w:rFonts w:ascii="Times New Roman" w:eastAsia="宋体" w:hAnsi="Times New Roman" w:cs="Times New Roman" w:hint="eastAsia"/>
          <w:sz w:val="24"/>
        </w:rPr>
        <w:t>直观来看</w:t>
      </w:r>
      <w:r w:rsidR="00D213AC">
        <w:rPr>
          <w:rFonts w:ascii="Times New Roman" w:eastAsia="宋体" w:hAnsi="Times New Roman" w:cs="Times New Roman" w:hint="eastAsia"/>
          <w:sz w:val="24"/>
        </w:rPr>
        <w:t>，</w:t>
      </w:r>
      <w:r w:rsidR="0007197D">
        <w:rPr>
          <w:rFonts w:ascii="Times New Roman" w:eastAsia="宋体" w:hAnsi="Times New Roman" w:cs="Times New Roman" w:hint="eastAsia"/>
          <w:sz w:val="24"/>
        </w:rPr>
        <w:t>劳动</w:t>
      </w:r>
      <w:r w:rsidR="006A00B0">
        <w:rPr>
          <w:rFonts w:ascii="Times New Roman" w:eastAsia="宋体" w:hAnsi="Times New Roman" w:cs="Times New Roman" w:hint="eastAsia"/>
          <w:sz w:val="24"/>
        </w:rPr>
        <w:t>者</w:t>
      </w:r>
      <w:r w:rsidR="00B57928">
        <w:rPr>
          <w:rFonts w:ascii="Times New Roman" w:eastAsia="宋体" w:hAnsi="Times New Roman" w:cs="Times New Roman" w:hint="eastAsia"/>
          <w:sz w:val="24"/>
        </w:rPr>
        <w:t>或直接生产者，</w:t>
      </w:r>
      <w:r w:rsidR="00E806A0">
        <w:rPr>
          <w:rFonts w:ascii="Times New Roman" w:eastAsia="宋体" w:hAnsi="Times New Roman" w:cs="Times New Roman" w:hint="eastAsia"/>
          <w:sz w:val="24"/>
        </w:rPr>
        <w:t>在相当长的时期内，</w:t>
      </w:r>
      <w:r w:rsidR="00312863">
        <w:rPr>
          <w:rFonts w:ascii="Times New Roman" w:eastAsia="宋体" w:hAnsi="Times New Roman" w:cs="Times New Roman" w:hint="eastAsia"/>
          <w:sz w:val="24"/>
        </w:rPr>
        <w:t>将</w:t>
      </w:r>
      <w:r w:rsidR="0007197D">
        <w:rPr>
          <w:rFonts w:ascii="Times New Roman" w:eastAsia="宋体" w:hAnsi="Times New Roman" w:cs="Times New Roman" w:hint="eastAsia"/>
          <w:sz w:val="24"/>
        </w:rPr>
        <w:t>不同程度地参与到社会范围内的生产方式中去，</w:t>
      </w:r>
      <w:r w:rsidR="00AF4BF9">
        <w:rPr>
          <w:rFonts w:ascii="Times New Roman" w:eastAsia="宋体" w:hAnsi="Times New Roman" w:cs="Times New Roman" w:hint="eastAsia"/>
          <w:sz w:val="24"/>
        </w:rPr>
        <w:t>亦即</w:t>
      </w:r>
      <w:r w:rsidR="0007197D">
        <w:rPr>
          <w:rFonts w:ascii="Times New Roman" w:eastAsia="宋体" w:hAnsi="Times New Roman" w:cs="Times New Roman" w:hint="eastAsia"/>
          <w:sz w:val="24"/>
        </w:rPr>
        <w:t>“生产方式</w:t>
      </w:r>
      <w:r w:rsidR="0007197D">
        <w:rPr>
          <w:rFonts w:ascii="Times New Roman" w:eastAsia="宋体" w:hAnsi="Times New Roman" w:cs="Times New Roman"/>
          <w:sz w:val="24"/>
        </w:rPr>
        <w:t>……</w:t>
      </w:r>
      <w:r w:rsidR="0007197D">
        <w:rPr>
          <w:rFonts w:ascii="Times New Roman" w:eastAsia="宋体" w:hAnsi="Times New Roman" w:cs="Times New Roman" w:hint="eastAsia"/>
          <w:sz w:val="24"/>
        </w:rPr>
        <w:t>是这些个人的一定的活动方式，是他们表现自己生命的一定方式、他们的一定的生活方式”</w:t>
      </w:r>
      <w:r w:rsidR="008E23EB">
        <w:rPr>
          <w:rFonts w:ascii="Times New Roman" w:eastAsia="宋体" w:hAnsi="Times New Roman" w:cs="Times New Roman" w:hint="eastAsia"/>
          <w:sz w:val="24"/>
        </w:rPr>
        <w:t>。</w:t>
      </w:r>
      <w:r w:rsidR="00F21994">
        <w:rPr>
          <w:rFonts w:ascii="Times New Roman" w:eastAsia="宋体" w:hAnsi="Times New Roman" w:cs="Times New Roman"/>
          <w:sz w:val="24"/>
          <w:vertAlign w:val="superscript"/>
        </w:rPr>
        <w:t>[</w:t>
      </w:r>
      <w:bookmarkStart w:id="5" w:name="_Ref110332263"/>
      <w:r w:rsidR="00F21994">
        <w:rPr>
          <w:rFonts w:ascii="Times New Roman" w:eastAsia="宋体" w:hAnsi="Times New Roman" w:cs="Times New Roman"/>
          <w:sz w:val="24"/>
          <w:vertAlign w:val="superscript"/>
        </w:rPr>
        <w:endnoteReference w:id="31"/>
      </w:r>
      <w:bookmarkEnd w:id="5"/>
      <w:r w:rsidR="00F21994">
        <w:rPr>
          <w:rFonts w:ascii="Times New Roman" w:eastAsia="宋体" w:hAnsi="Times New Roman" w:cs="Times New Roman"/>
          <w:sz w:val="24"/>
          <w:vertAlign w:val="superscript"/>
        </w:rPr>
        <w:t>]</w:t>
      </w:r>
      <w:r w:rsidR="00387C7C">
        <w:rPr>
          <w:rFonts w:ascii="Times New Roman" w:eastAsia="宋体" w:hAnsi="Times New Roman" w:cs="Times New Roman"/>
          <w:sz w:val="24"/>
          <w:vertAlign w:val="superscript"/>
        </w:rPr>
        <w:t>147</w:t>
      </w:r>
      <w:r w:rsidR="0007197D">
        <w:rPr>
          <w:rFonts w:ascii="Times New Roman" w:eastAsia="宋体" w:hAnsi="Times New Roman" w:cs="Times New Roman" w:hint="eastAsia"/>
          <w:sz w:val="24"/>
        </w:rPr>
        <w:t>并且</w:t>
      </w:r>
      <w:r w:rsidR="003553B1">
        <w:rPr>
          <w:rFonts w:ascii="Times New Roman" w:eastAsia="宋体" w:hAnsi="Times New Roman" w:cs="Times New Roman" w:hint="eastAsia"/>
          <w:sz w:val="24"/>
        </w:rPr>
        <w:t>，</w:t>
      </w:r>
      <w:r w:rsidR="0007197D">
        <w:rPr>
          <w:rFonts w:ascii="Times New Roman" w:eastAsia="宋体" w:hAnsi="Times New Roman" w:cs="Times New Roman" w:hint="eastAsia"/>
          <w:sz w:val="24"/>
        </w:rPr>
        <w:t>“随着新生产力的获得，人们改变自己的生产方式</w:t>
      </w:r>
      <w:r w:rsidR="0007197D">
        <w:rPr>
          <w:rFonts w:ascii="Times New Roman" w:eastAsia="宋体" w:hAnsi="Times New Roman" w:cs="Times New Roman"/>
          <w:sz w:val="24"/>
        </w:rPr>
        <w:t>……</w:t>
      </w:r>
      <w:r w:rsidR="0007197D">
        <w:rPr>
          <w:rFonts w:ascii="Times New Roman" w:eastAsia="宋体" w:hAnsi="Times New Roman" w:cs="Times New Roman" w:hint="eastAsia"/>
          <w:sz w:val="24"/>
        </w:rPr>
        <w:t>谋生的方式的改变，人们也就会改变自己的一切社会关系”</w:t>
      </w:r>
      <w:r w:rsidR="00FA58CE">
        <w:rPr>
          <w:rFonts w:ascii="Times New Roman" w:eastAsia="宋体" w:hAnsi="Times New Roman" w:cs="Times New Roman" w:hint="eastAsia"/>
          <w:sz w:val="24"/>
        </w:rPr>
        <w:t>，</w:t>
      </w:r>
      <w:r w:rsidR="0007197D">
        <w:rPr>
          <w:rFonts w:ascii="Times New Roman" w:eastAsia="宋体" w:hAnsi="Times New Roman" w:cs="Times New Roman"/>
          <w:sz w:val="24"/>
          <w:vertAlign w:val="superscript"/>
        </w:rPr>
        <w:t>[</w:t>
      </w:r>
      <w:r w:rsidR="0019031F">
        <w:rPr>
          <w:rFonts w:ascii="Times New Roman" w:eastAsia="宋体" w:hAnsi="Times New Roman" w:cs="Times New Roman"/>
          <w:sz w:val="24"/>
          <w:vertAlign w:val="superscript"/>
        </w:rPr>
        <w:fldChar w:fldCharType="begin"/>
      </w:r>
      <w:r w:rsidR="0019031F">
        <w:rPr>
          <w:rFonts w:ascii="Times New Roman" w:eastAsia="宋体" w:hAnsi="Times New Roman" w:cs="Times New Roman"/>
          <w:sz w:val="24"/>
          <w:vertAlign w:val="superscript"/>
        </w:rPr>
        <w:instrText xml:space="preserve"> NOTEREF _Ref110332263 \h </w:instrText>
      </w:r>
      <w:r w:rsidR="0019031F">
        <w:rPr>
          <w:rFonts w:ascii="Times New Roman" w:eastAsia="宋体" w:hAnsi="Times New Roman" w:cs="Times New Roman"/>
          <w:sz w:val="24"/>
          <w:vertAlign w:val="superscript"/>
        </w:rPr>
      </w:r>
      <w:r w:rsidR="0019031F">
        <w:rPr>
          <w:rFonts w:ascii="Times New Roman" w:eastAsia="宋体" w:hAnsi="Times New Roman" w:cs="Times New Roman"/>
          <w:sz w:val="24"/>
          <w:vertAlign w:val="superscript"/>
        </w:rPr>
        <w:fldChar w:fldCharType="separate"/>
      </w:r>
      <w:r w:rsidR="004D457E">
        <w:rPr>
          <w:rFonts w:ascii="Times New Roman" w:eastAsia="宋体" w:hAnsi="Times New Roman" w:cs="Times New Roman"/>
          <w:sz w:val="24"/>
          <w:vertAlign w:val="superscript"/>
        </w:rPr>
        <w:t>31</w:t>
      </w:r>
      <w:r w:rsidR="0019031F">
        <w:rPr>
          <w:rFonts w:ascii="Times New Roman" w:eastAsia="宋体" w:hAnsi="Times New Roman" w:cs="Times New Roman"/>
          <w:sz w:val="24"/>
          <w:vertAlign w:val="superscript"/>
        </w:rPr>
        <w:fldChar w:fldCharType="end"/>
      </w:r>
      <w:r w:rsidR="0007197D">
        <w:rPr>
          <w:rFonts w:ascii="Times New Roman" w:eastAsia="宋体" w:hAnsi="Times New Roman" w:cs="Times New Roman"/>
          <w:sz w:val="24"/>
          <w:vertAlign w:val="superscript"/>
        </w:rPr>
        <w:t>]</w:t>
      </w:r>
      <w:r w:rsidR="0075323E">
        <w:rPr>
          <w:rFonts w:ascii="Times New Roman" w:eastAsia="宋体" w:hAnsi="Times New Roman" w:cs="Times New Roman"/>
          <w:sz w:val="24"/>
          <w:vertAlign w:val="superscript"/>
        </w:rPr>
        <w:t>22</w:t>
      </w:r>
      <w:r w:rsidR="00387C7C">
        <w:rPr>
          <w:rFonts w:ascii="Times New Roman" w:eastAsia="宋体" w:hAnsi="Times New Roman" w:cs="Times New Roman"/>
          <w:sz w:val="24"/>
          <w:vertAlign w:val="superscript"/>
        </w:rPr>
        <w:t>2</w:t>
      </w:r>
      <w:r w:rsidR="003125B1">
        <w:rPr>
          <w:rFonts w:ascii="Times New Roman" w:eastAsia="宋体" w:hAnsi="Times New Roman" w:cs="Times New Roman" w:hint="eastAsia"/>
          <w:sz w:val="24"/>
        </w:rPr>
        <w:t>生产方式在社会空间内的意义逐步</w:t>
      </w:r>
      <w:proofErr w:type="gramStart"/>
      <w:r w:rsidR="003125B1">
        <w:rPr>
          <w:rFonts w:ascii="Times New Roman" w:eastAsia="宋体" w:hAnsi="Times New Roman" w:cs="Times New Roman" w:hint="eastAsia"/>
          <w:sz w:val="24"/>
        </w:rPr>
        <w:t>凸</w:t>
      </w:r>
      <w:proofErr w:type="gramEnd"/>
      <w:r w:rsidR="003125B1">
        <w:rPr>
          <w:rFonts w:ascii="Times New Roman" w:eastAsia="宋体" w:hAnsi="Times New Roman" w:cs="Times New Roman" w:hint="eastAsia"/>
          <w:sz w:val="24"/>
        </w:rPr>
        <w:t>显出来</w:t>
      </w:r>
      <w:r w:rsidR="003A1C8E">
        <w:rPr>
          <w:rFonts w:ascii="Times New Roman" w:eastAsia="宋体" w:hAnsi="Times New Roman" w:cs="Times New Roman" w:hint="eastAsia"/>
          <w:sz w:val="24"/>
        </w:rPr>
        <w:t>。</w:t>
      </w:r>
      <w:r w:rsidR="0007197D">
        <w:rPr>
          <w:rFonts w:ascii="Times New Roman" w:eastAsia="宋体" w:hAnsi="Times New Roman" w:cs="Times New Roman" w:hint="eastAsia"/>
          <w:sz w:val="24"/>
        </w:rPr>
        <w:t>逐渐地</w:t>
      </w:r>
      <w:r w:rsidR="003A1C8E">
        <w:rPr>
          <w:rFonts w:ascii="Times New Roman" w:eastAsia="宋体" w:hAnsi="Times New Roman" w:cs="Times New Roman" w:hint="eastAsia"/>
          <w:sz w:val="24"/>
        </w:rPr>
        <w:t>，</w:t>
      </w:r>
      <w:r w:rsidR="00B50F08">
        <w:rPr>
          <w:rFonts w:ascii="Times New Roman" w:eastAsia="宋体" w:hAnsi="Times New Roman" w:cs="Times New Roman" w:hint="eastAsia"/>
          <w:sz w:val="24"/>
        </w:rPr>
        <w:t>针对具有特殊性的</w:t>
      </w:r>
      <w:r w:rsidR="00C22571">
        <w:rPr>
          <w:rFonts w:ascii="Times New Roman" w:eastAsia="宋体" w:hAnsi="Times New Roman" w:cs="Times New Roman" w:hint="eastAsia"/>
          <w:sz w:val="24"/>
        </w:rPr>
        <w:t>这一社会化生产方式，</w:t>
      </w:r>
      <w:r w:rsidR="0007197D">
        <w:rPr>
          <w:rFonts w:ascii="Times New Roman" w:eastAsia="宋体" w:hAnsi="Times New Roman" w:cs="Times New Roman" w:hint="eastAsia"/>
          <w:sz w:val="24"/>
        </w:rPr>
        <w:t>“</w:t>
      </w:r>
      <w:r w:rsidR="00D25D6C" w:rsidRPr="00D25D6C">
        <w:rPr>
          <w:rFonts w:ascii="Times New Roman" w:eastAsia="宋体" w:hAnsi="Times New Roman" w:cs="Times New Roman" w:hint="eastAsia"/>
          <w:sz w:val="24"/>
        </w:rPr>
        <w:t>资本主义生产方式日益把大多数居民变为无产者，从而就造成一种在死亡的威胁下不得不去完成这个变革的力量</w:t>
      </w:r>
      <w:r w:rsidR="0007197D">
        <w:rPr>
          <w:rFonts w:ascii="Times New Roman" w:eastAsia="宋体" w:hAnsi="Times New Roman" w:cs="Times New Roman" w:hint="eastAsia"/>
          <w:sz w:val="24"/>
        </w:rPr>
        <w:t>”</w:t>
      </w:r>
      <w:r w:rsidR="004617CE">
        <w:rPr>
          <w:rFonts w:ascii="Times New Roman" w:eastAsia="宋体" w:hAnsi="Times New Roman" w:cs="Times New Roman" w:hint="eastAsia"/>
          <w:sz w:val="24"/>
        </w:rPr>
        <w:t>，</w:t>
      </w:r>
      <w:r w:rsidR="0007197D">
        <w:rPr>
          <w:rFonts w:ascii="Times New Roman" w:eastAsia="宋体" w:hAnsi="Times New Roman" w:cs="Times New Roman"/>
          <w:sz w:val="24"/>
          <w:vertAlign w:val="superscript"/>
        </w:rPr>
        <w:t>[</w:t>
      </w:r>
      <w:r w:rsidR="0007197D">
        <w:rPr>
          <w:rFonts w:ascii="Times New Roman" w:eastAsia="宋体" w:hAnsi="Times New Roman" w:cs="Times New Roman"/>
          <w:sz w:val="24"/>
          <w:vertAlign w:val="superscript"/>
        </w:rPr>
        <w:endnoteReference w:id="32"/>
      </w:r>
      <w:r w:rsidR="0007197D">
        <w:rPr>
          <w:rFonts w:ascii="Times New Roman" w:eastAsia="宋体" w:hAnsi="Times New Roman" w:cs="Times New Roman"/>
          <w:sz w:val="24"/>
          <w:vertAlign w:val="superscript"/>
        </w:rPr>
        <w:t>]</w:t>
      </w:r>
      <w:r w:rsidR="00F54187">
        <w:rPr>
          <w:rFonts w:ascii="Times New Roman" w:eastAsia="宋体" w:hAnsi="Times New Roman" w:cs="Times New Roman"/>
          <w:sz w:val="24"/>
          <w:vertAlign w:val="superscript"/>
        </w:rPr>
        <w:t>409</w:t>
      </w:r>
      <w:r w:rsidR="00A90BDC">
        <w:rPr>
          <w:rFonts w:ascii="Times New Roman" w:eastAsia="宋体" w:hAnsi="Times New Roman" w:cs="Times New Roman" w:hint="eastAsia"/>
          <w:sz w:val="24"/>
        </w:rPr>
        <w:t>将社会范围内的尽可能多的劳动者纳入这一生产方式的体系中来</w:t>
      </w:r>
      <w:r w:rsidR="00DF4C61">
        <w:rPr>
          <w:rFonts w:ascii="Times New Roman" w:eastAsia="宋体" w:hAnsi="Times New Roman" w:cs="Times New Roman" w:hint="eastAsia"/>
          <w:sz w:val="24"/>
        </w:rPr>
        <w:t>。</w:t>
      </w:r>
      <w:r w:rsidR="006F2125">
        <w:rPr>
          <w:rFonts w:ascii="Times New Roman" w:eastAsia="宋体" w:hAnsi="Times New Roman" w:cs="Times New Roman" w:hint="eastAsia"/>
          <w:sz w:val="24"/>
        </w:rPr>
        <w:t>如果</w:t>
      </w:r>
      <w:r w:rsidR="0007197D">
        <w:rPr>
          <w:rFonts w:ascii="Times New Roman" w:eastAsia="宋体" w:hAnsi="Times New Roman" w:cs="Times New Roman" w:hint="eastAsia"/>
          <w:sz w:val="24"/>
        </w:rPr>
        <w:t>历史地</w:t>
      </w:r>
      <w:r w:rsidR="000F7400">
        <w:rPr>
          <w:rFonts w:ascii="Times New Roman" w:eastAsia="宋体" w:hAnsi="Times New Roman" w:cs="Times New Roman" w:hint="eastAsia"/>
          <w:sz w:val="24"/>
        </w:rPr>
        <w:t>考察</w:t>
      </w:r>
      <w:r w:rsidR="00B13950">
        <w:rPr>
          <w:rFonts w:ascii="Times New Roman" w:eastAsia="宋体" w:hAnsi="Times New Roman" w:cs="Times New Roman" w:hint="eastAsia"/>
          <w:sz w:val="24"/>
        </w:rPr>
        <w:t>生产方式的</w:t>
      </w:r>
      <w:r w:rsidR="0007197D">
        <w:rPr>
          <w:rFonts w:ascii="Times New Roman" w:eastAsia="宋体" w:hAnsi="Times New Roman" w:cs="Times New Roman" w:hint="eastAsia"/>
          <w:sz w:val="24"/>
        </w:rPr>
        <w:t>社会性</w:t>
      </w:r>
      <w:r w:rsidR="00A319FF">
        <w:rPr>
          <w:rFonts w:ascii="Times New Roman" w:eastAsia="宋体" w:hAnsi="Times New Roman" w:cs="Times New Roman" w:hint="eastAsia"/>
          <w:sz w:val="24"/>
        </w:rPr>
        <w:t>，</w:t>
      </w:r>
      <w:r w:rsidR="00EF289D">
        <w:rPr>
          <w:rFonts w:ascii="Times New Roman" w:eastAsia="宋体" w:hAnsi="Times New Roman" w:cs="Times New Roman" w:hint="eastAsia"/>
          <w:sz w:val="24"/>
        </w:rPr>
        <w:t>可以看到</w:t>
      </w:r>
      <w:r w:rsidR="0007197D">
        <w:rPr>
          <w:rFonts w:ascii="Times New Roman" w:eastAsia="宋体" w:hAnsi="Times New Roman" w:cs="Times New Roman" w:hint="eastAsia"/>
          <w:sz w:val="24"/>
        </w:rPr>
        <w:t>“小生产是社会生产的技艺养成所，是培养劳动者的手艺、发明技巧和自由个性的学校”</w:t>
      </w:r>
      <w:r w:rsidR="0007197D">
        <w:rPr>
          <w:rStyle w:val="a9"/>
          <w:rFonts w:eastAsia="宋体" w:cs="Times New Roman" w:hint="eastAsia"/>
        </w:rPr>
        <w:t>[</w:t>
      </w:r>
      <w:bookmarkStart w:id="6" w:name="_Ref101970694"/>
      <w:r w:rsidR="0007197D">
        <w:rPr>
          <w:rStyle w:val="a9"/>
          <w:rFonts w:eastAsia="宋体" w:cs="Times New Roman" w:hint="eastAsia"/>
        </w:rPr>
        <w:endnoteReference w:id="33"/>
      </w:r>
      <w:bookmarkEnd w:id="6"/>
      <w:r w:rsidR="0007197D">
        <w:rPr>
          <w:rStyle w:val="a9"/>
          <w:rFonts w:eastAsia="宋体" w:cs="Times New Roman" w:hint="eastAsia"/>
        </w:rPr>
        <w:t>]</w:t>
      </w:r>
      <w:r w:rsidR="00112A20" w:rsidRPr="00107F5B">
        <w:rPr>
          <w:rFonts w:ascii="Times New Roman" w:eastAsia="宋体" w:hAnsi="Times New Roman" w:cs="Times New Roman"/>
          <w:sz w:val="24"/>
          <w:vertAlign w:val="superscript"/>
        </w:rPr>
        <w:t>825</w:t>
      </w:r>
      <w:r w:rsidR="0007197D">
        <w:rPr>
          <w:rFonts w:ascii="Times New Roman" w:eastAsia="宋体" w:hAnsi="Times New Roman" w:cs="Times New Roman" w:hint="eastAsia"/>
          <w:sz w:val="24"/>
        </w:rPr>
        <w:t>，然而“资本主义生产的是这样一种社会生产方式</w:t>
      </w:r>
      <w:r w:rsidR="0007197D">
        <w:rPr>
          <w:rFonts w:ascii="Times New Roman" w:eastAsia="宋体" w:hAnsi="Times New Roman" w:cs="Times New Roman" w:hint="eastAsia"/>
          <w:sz w:val="24"/>
        </w:rPr>
        <w:t>......</w:t>
      </w:r>
      <w:r w:rsidR="0007197D">
        <w:rPr>
          <w:rFonts w:ascii="Times New Roman" w:eastAsia="宋体" w:hAnsi="Times New Roman" w:cs="Times New Roman" w:hint="eastAsia"/>
          <w:sz w:val="24"/>
        </w:rPr>
        <w:t>生产过程从属于资本</w:t>
      </w:r>
      <w:r w:rsidR="0007197D">
        <w:rPr>
          <w:rFonts w:ascii="Times New Roman" w:eastAsia="宋体" w:hAnsi="Times New Roman" w:cs="Times New Roman" w:hint="eastAsia"/>
          <w:sz w:val="24"/>
        </w:rPr>
        <w:t>......</w:t>
      </w:r>
      <w:r w:rsidR="0007197D">
        <w:rPr>
          <w:rFonts w:ascii="Times New Roman" w:eastAsia="宋体" w:hAnsi="Times New Roman" w:cs="Times New Roman" w:hint="eastAsia"/>
          <w:sz w:val="24"/>
        </w:rPr>
        <w:t>以资本和雇佣劳动的关系为基础”</w:t>
      </w:r>
      <w:r w:rsidR="0007197D">
        <w:rPr>
          <w:rFonts w:ascii="Times New Roman" w:eastAsia="宋体" w:hAnsi="Times New Roman" w:cs="Times New Roman" w:hint="eastAsia"/>
          <w:sz w:val="24"/>
          <w:vertAlign w:val="superscript"/>
        </w:rPr>
        <w:t>[</w:t>
      </w:r>
      <w:r w:rsidR="00E83562">
        <w:rPr>
          <w:rFonts w:ascii="Times New Roman" w:eastAsia="宋体" w:hAnsi="Times New Roman" w:cs="Times New Roman"/>
          <w:sz w:val="24"/>
          <w:vertAlign w:val="superscript"/>
        </w:rPr>
        <w:fldChar w:fldCharType="begin"/>
      </w:r>
      <w:r w:rsidR="00E83562">
        <w:rPr>
          <w:rFonts w:ascii="Times New Roman" w:eastAsia="宋体" w:hAnsi="Times New Roman" w:cs="Times New Roman"/>
          <w:sz w:val="24"/>
          <w:vertAlign w:val="superscript"/>
        </w:rPr>
        <w:instrText xml:space="preserve"> </w:instrText>
      </w:r>
      <w:r w:rsidR="00E83562">
        <w:rPr>
          <w:rFonts w:ascii="Times New Roman" w:eastAsia="宋体" w:hAnsi="Times New Roman" w:cs="Times New Roman" w:hint="eastAsia"/>
          <w:sz w:val="24"/>
          <w:vertAlign w:val="superscript"/>
        </w:rPr>
        <w:instrText>NOTEREF _Ref101886929 \h</w:instrText>
      </w:r>
      <w:r w:rsidR="00E83562">
        <w:rPr>
          <w:rFonts w:ascii="Times New Roman" w:eastAsia="宋体" w:hAnsi="Times New Roman" w:cs="Times New Roman"/>
          <w:sz w:val="24"/>
          <w:vertAlign w:val="superscript"/>
        </w:rPr>
        <w:instrText xml:space="preserve"> </w:instrText>
      </w:r>
      <w:r w:rsidR="00E83562">
        <w:rPr>
          <w:rFonts w:ascii="Times New Roman" w:eastAsia="宋体" w:hAnsi="Times New Roman" w:cs="Times New Roman"/>
          <w:sz w:val="24"/>
          <w:vertAlign w:val="superscript"/>
        </w:rPr>
      </w:r>
      <w:r w:rsidR="00E83562">
        <w:rPr>
          <w:rFonts w:ascii="Times New Roman" w:eastAsia="宋体" w:hAnsi="Times New Roman" w:cs="Times New Roman"/>
          <w:sz w:val="24"/>
          <w:vertAlign w:val="superscript"/>
        </w:rPr>
        <w:fldChar w:fldCharType="separate"/>
      </w:r>
      <w:r w:rsidR="004D457E">
        <w:rPr>
          <w:rFonts w:ascii="Times New Roman" w:eastAsia="宋体" w:hAnsi="Times New Roman" w:cs="Times New Roman"/>
          <w:sz w:val="24"/>
          <w:vertAlign w:val="superscript"/>
        </w:rPr>
        <w:t>6</w:t>
      </w:r>
      <w:r w:rsidR="00E83562">
        <w:rPr>
          <w:rFonts w:ascii="Times New Roman" w:eastAsia="宋体" w:hAnsi="Times New Roman" w:cs="Times New Roman"/>
          <w:sz w:val="24"/>
          <w:vertAlign w:val="superscript"/>
        </w:rPr>
        <w:fldChar w:fldCharType="end"/>
      </w:r>
      <w:r w:rsidR="0007197D">
        <w:rPr>
          <w:rFonts w:ascii="Times New Roman" w:eastAsia="宋体" w:hAnsi="Times New Roman" w:cs="Times New Roman" w:hint="eastAsia"/>
          <w:sz w:val="24"/>
          <w:vertAlign w:val="superscript"/>
        </w:rPr>
        <w:t>]</w:t>
      </w:r>
      <w:r w:rsidR="00B53A6B">
        <w:rPr>
          <w:rFonts w:ascii="Times New Roman" w:eastAsia="宋体" w:hAnsi="Times New Roman" w:cs="Times New Roman"/>
          <w:sz w:val="24"/>
          <w:vertAlign w:val="superscript"/>
        </w:rPr>
        <w:t>153-154</w:t>
      </w:r>
      <w:r w:rsidR="0007197D">
        <w:rPr>
          <w:rFonts w:ascii="Times New Roman" w:eastAsia="宋体" w:hAnsi="Times New Roman" w:cs="Times New Roman" w:hint="eastAsia"/>
          <w:sz w:val="24"/>
        </w:rPr>
        <w:t>，且其“趋势是尽可能使一切生产转化为商品生产</w:t>
      </w:r>
      <w:r w:rsidR="0007197D">
        <w:rPr>
          <w:rFonts w:ascii="Times New Roman" w:eastAsia="宋体" w:hAnsi="Times New Roman" w:cs="Times New Roman" w:hint="eastAsia"/>
          <w:sz w:val="24"/>
        </w:rPr>
        <w:t>......</w:t>
      </w:r>
      <w:r w:rsidR="0007197D">
        <w:rPr>
          <w:rFonts w:ascii="Times New Roman" w:eastAsia="宋体" w:hAnsi="Times New Roman" w:cs="Times New Roman" w:hint="eastAsia"/>
          <w:sz w:val="24"/>
        </w:rPr>
        <w:t>是把一切生产卷入它的流通过程”</w:t>
      </w:r>
      <w:r w:rsidR="00D20C80">
        <w:rPr>
          <w:rFonts w:ascii="Times New Roman" w:eastAsia="宋体" w:hAnsi="Times New Roman" w:cs="Times New Roman" w:hint="eastAsia"/>
          <w:sz w:val="24"/>
        </w:rPr>
        <w:t>，</w:t>
      </w:r>
      <w:r w:rsidR="0007197D">
        <w:rPr>
          <w:rStyle w:val="a9"/>
          <w:rFonts w:eastAsia="宋体" w:cs="Times New Roman" w:hint="eastAsia"/>
        </w:rPr>
        <w:t>[</w:t>
      </w:r>
      <w:bookmarkStart w:id="7" w:name="_Ref110285716"/>
      <w:r w:rsidR="0007197D">
        <w:rPr>
          <w:rStyle w:val="a9"/>
          <w:rFonts w:eastAsia="宋体" w:cs="Times New Roman" w:hint="eastAsia"/>
        </w:rPr>
        <w:endnoteReference w:id="34"/>
      </w:r>
      <w:bookmarkEnd w:id="7"/>
      <w:r w:rsidR="0007197D">
        <w:rPr>
          <w:rStyle w:val="a9"/>
          <w:rFonts w:eastAsia="宋体" w:cs="Times New Roman" w:hint="eastAsia"/>
        </w:rPr>
        <w:t>]</w:t>
      </w:r>
      <w:r w:rsidR="0080037F" w:rsidRPr="0080037F">
        <w:rPr>
          <w:rFonts w:ascii="Times New Roman" w:eastAsia="宋体" w:hAnsi="Times New Roman" w:cs="Times New Roman"/>
          <w:sz w:val="24"/>
          <w:vertAlign w:val="superscript"/>
        </w:rPr>
        <w:t>127</w:t>
      </w:r>
      <w:r w:rsidR="00C9718C" w:rsidRPr="00C9718C">
        <w:rPr>
          <w:rFonts w:ascii="Times New Roman" w:eastAsia="宋体" w:hAnsi="Times New Roman" w:cs="Times New Roman" w:hint="eastAsia"/>
          <w:sz w:val="24"/>
        </w:rPr>
        <w:t>社会空间范围内的生产条件也都由此得到了组织与利用，</w:t>
      </w:r>
      <w:r w:rsidR="00AE58DE">
        <w:rPr>
          <w:rFonts w:ascii="Times New Roman" w:eastAsia="宋体" w:hAnsi="Times New Roman" w:cs="Times New Roman" w:hint="eastAsia"/>
          <w:sz w:val="24"/>
        </w:rPr>
        <w:t>生产方式</w:t>
      </w:r>
      <w:r w:rsidR="002B2925">
        <w:rPr>
          <w:rFonts w:ascii="Times New Roman" w:eastAsia="宋体" w:hAnsi="Times New Roman" w:cs="Times New Roman" w:hint="eastAsia"/>
          <w:sz w:val="24"/>
        </w:rPr>
        <w:t>的</w:t>
      </w:r>
      <w:r w:rsidR="00D20C80" w:rsidRPr="00D20C80">
        <w:rPr>
          <w:rFonts w:ascii="Times New Roman" w:eastAsia="宋体" w:hAnsi="Times New Roman" w:cs="Times New Roman" w:hint="eastAsia"/>
          <w:sz w:val="24"/>
        </w:rPr>
        <w:t>社会化程度</w:t>
      </w:r>
      <w:r w:rsidR="00D20C80">
        <w:rPr>
          <w:rFonts w:eastAsia="宋体" w:cs="Times New Roman" w:hint="eastAsia"/>
          <w:sz w:val="24"/>
        </w:rPr>
        <w:t>表现出了一个质的</w:t>
      </w:r>
      <w:r w:rsidR="00F1237E">
        <w:rPr>
          <w:rFonts w:eastAsia="宋体" w:cs="Times New Roman" w:hint="eastAsia"/>
          <w:sz w:val="24"/>
        </w:rPr>
        <w:t>飞跃</w:t>
      </w:r>
      <w:r w:rsidR="00166018">
        <w:rPr>
          <w:rFonts w:eastAsia="宋体" w:cs="Times New Roman" w:hint="eastAsia"/>
          <w:sz w:val="24"/>
        </w:rPr>
        <w:t>。</w:t>
      </w:r>
    </w:p>
    <w:p w14:paraId="015EB377" w14:textId="25FBB7FC" w:rsidR="00F2095B" w:rsidRDefault="003A383E">
      <w:pPr>
        <w:spacing w:line="400" w:lineRule="exact"/>
        <w:ind w:firstLine="480"/>
        <w:rPr>
          <w:rFonts w:ascii="Times New Roman" w:eastAsia="宋体" w:hAnsi="Times New Roman" w:cs="Times New Roman"/>
          <w:sz w:val="24"/>
        </w:rPr>
      </w:pPr>
      <w:r>
        <w:rPr>
          <w:rFonts w:eastAsia="宋体" w:cs="Times New Roman" w:hint="eastAsia"/>
          <w:sz w:val="24"/>
        </w:rPr>
        <w:lastRenderedPageBreak/>
        <w:t>因此</w:t>
      </w:r>
      <w:r w:rsidR="007C7705">
        <w:rPr>
          <w:rFonts w:eastAsia="宋体" w:cs="Times New Roman" w:hint="eastAsia"/>
          <w:sz w:val="24"/>
        </w:rPr>
        <w:t>，</w:t>
      </w:r>
      <w:r>
        <w:rPr>
          <w:rFonts w:eastAsia="宋体" w:cs="Times New Roman" w:hint="eastAsia"/>
          <w:sz w:val="24"/>
        </w:rPr>
        <w:t>归结起来</w:t>
      </w:r>
      <w:r w:rsidR="00286E81">
        <w:rPr>
          <w:rFonts w:eastAsia="宋体" w:cs="Times New Roman" w:hint="eastAsia"/>
          <w:sz w:val="24"/>
        </w:rPr>
        <w:t>，</w:t>
      </w:r>
      <w:r w:rsidR="007C7705">
        <w:rPr>
          <w:rFonts w:ascii="Times New Roman" w:eastAsia="宋体" w:hAnsi="Times New Roman" w:cs="Times New Roman" w:hint="eastAsia"/>
          <w:sz w:val="24"/>
        </w:rPr>
        <w:t>生产方式应当是建立在一定物质技术基础上，以劳动过程中劳动者利用生产资料的组织形式为重要内容，着眼于在社会范围内利用生产条件的方式方法——生产方式具有技术、劳动过程和社会空间三重含义。</w:t>
      </w:r>
    </w:p>
    <w:p w14:paraId="52344EEB" w14:textId="13208052" w:rsidR="00EB3A89" w:rsidRDefault="0007197D">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生产方式虽然具有三重含义，但</w:t>
      </w:r>
      <w:r w:rsidR="00D715B8">
        <w:rPr>
          <w:rFonts w:ascii="Times New Roman" w:eastAsia="宋体" w:hAnsi="Times New Roman" w:cs="Times New Roman" w:hint="eastAsia"/>
          <w:sz w:val="24"/>
        </w:rPr>
        <w:t>其</w:t>
      </w:r>
      <w:r w:rsidR="001118F7">
        <w:rPr>
          <w:rFonts w:ascii="Times New Roman" w:eastAsia="宋体" w:hAnsi="Times New Roman" w:cs="Times New Roman" w:hint="eastAsia"/>
          <w:sz w:val="24"/>
        </w:rPr>
        <w:t>却</w:t>
      </w:r>
      <w:r>
        <w:rPr>
          <w:rFonts w:ascii="Times New Roman" w:eastAsia="宋体" w:hAnsi="Times New Roman" w:cs="Times New Roman" w:hint="eastAsia"/>
          <w:sz w:val="24"/>
        </w:rPr>
        <w:t>是一个</w:t>
      </w:r>
      <w:r w:rsidR="001118F7">
        <w:rPr>
          <w:rFonts w:ascii="Times New Roman" w:eastAsia="宋体" w:hAnsi="Times New Roman" w:cs="Times New Roman" w:hint="eastAsia"/>
          <w:sz w:val="24"/>
        </w:rPr>
        <w:t>协调统一的</w:t>
      </w:r>
      <w:r>
        <w:rPr>
          <w:rFonts w:ascii="Times New Roman" w:eastAsia="宋体" w:hAnsi="Times New Roman" w:cs="Times New Roman" w:hint="eastAsia"/>
          <w:sz w:val="24"/>
        </w:rPr>
        <w:t>整体</w:t>
      </w:r>
      <w:r w:rsidR="00132E64">
        <w:rPr>
          <w:rFonts w:ascii="Times New Roman" w:eastAsia="宋体" w:hAnsi="Times New Roman" w:cs="Times New Roman" w:hint="eastAsia"/>
          <w:sz w:val="24"/>
        </w:rPr>
        <w:t>范畴</w:t>
      </w:r>
      <w:r>
        <w:rPr>
          <w:rFonts w:ascii="Times New Roman" w:eastAsia="宋体" w:hAnsi="Times New Roman" w:cs="Times New Roman" w:hint="eastAsia"/>
          <w:sz w:val="24"/>
        </w:rPr>
        <w:t>。生产方式变革</w:t>
      </w:r>
      <w:r w:rsidR="003045E9">
        <w:rPr>
          <w:rFonts w:ascii="Times New Roman" w:eastAsia="宋体" w:hAnsi="Times New Roman" w:cs="Times New Roman" w:hint="eastAsia"/>
          <w:sz w:val="24"/>
        </w:rPr>
        <w:t>具体来看</w:t>
      </w:r>
      <w:r>
        <w:rPr>
          <w:rFonts w:ascii="Times New Roman" w:eastAsia="宋体" w:hAnsi="Times New Roman" w:cs="Times New Roman" w:hint="eastAsia"/>
          <w:sz w:val="24"/>
        </w:rPr>
        <w:t>是一个技术进步、劳动组织跃迁从局部到整体，进而在社会范围内利用生产条件的方式方法更有效率的历史进程。</w:t>
      </w:r>
      <w:r w:rsidR="00FB47B8">
        <w:rPr>
          <w:rFonts w:ascii="Times New Roman" w:eastAsia="宋体" w:hAnsi="Times New Roman" w:cs="Times New Roman" w:hint="eastAsia"/>
          <w:sz w:val="24"/>
        </w:rPr>
        <w:t>因此</w:t>
      </w:r>
      <w:r>
        <w:rPr>
          <w:rFonts w:ascii="Times New Roman" w:eastAsia="宋体" w:hAnsi="Times New Roman" w:cs="Times New Roman" w:hint="eastAsia"/>
          <w:sz w:val="24"/>
        </w:rPr>
        <w:t>，从三重含义的视角</w:t>
      </w:r>
      <w:r w:rsidR="006620C6">
        <w:rPr>
          <w:rFonts w:ascii="Times New Roman" w:eastAsia="宋体" w:hAnsi="Times New Roman" w:cs="Times New Roman" w:hint="eastAsia"/>
          <w:sz w:val="24"/>
        </w:rPr>
        <w:t>出发</w:t>
      </w:r>
      <w:r>
        <w:rPr>
          <w:rFonts w:ascii="Times New Roman" w:eastAsia="宋体" w:hAnsi="Times New Roman" w:cs="Times New Roman" w:hint="eastAsia"/>
          <w:sz w:val="24"/>
        </w:rPr>
        <w:t>，生产方式变革是一种齐头并进或齐头渐进的历史进程，一种含义</w:t>
      </w:r>
      <w:r w:rsidR="006620C6">
        <w:rPr>
          <w:rFonts w:ascii="Times New Roman" w:eastAsia="宋体" w:hAnsi="Times New Roman" w:cs="Times New Roman" w:hint="eastAsia"/>
          <w:sz w:val="24"/>
        </w:rPr>
        <w:t>尤其是具有基础性的技术，其单独</w:t>
      </w:r>
      <w:r>
        <w:rPr>
          <w:rFonts w:ascii="Times New Roman" w:eastAsia="宋体" w:hAnsi="Times New Roman" w:cs="Times New Roman" w:hint="eastAsia"/>
          <w:sz w:val="24"/>
        </w:rPr>
        <w:t>演进不足以</w:t>
      </w:r>
      <w:r w:rsidR="00E8628A">
        <w:rPr>
          <w:rFonts w:ascii="Times New Roman" w:eastAsia="宋体" w:hAnsi="Times New Roman" w:cs="Times New Roman" w:hint="eastAsia"/>
          <w:sz w:val="24"/>
        </w:rPr>
        <w:t>推进</w:t>
      </w:r>
      <w:r>
        <w:rPr>
          <w:rFonts w:ascii="Times New Roman" w:eastAsia="宋体" w:hAnsi="Times New Roman" w:cs="Times New Roman" w:hint="eastAsia"/>
          <w:sz w:val="24"/>
        </w:rPr>
        <w:t>生产方式变革，如果其不能够引发另外</w:t>
      </w:r>
      <w:r w:rsidR="00E8628A">
        <w:rPr>
          <w:rFonts w:ascii="Times New Roman" w:eastAsia="宋体" w:hAnsi="Times New Roman" w:cs="Times New Roman" w:hint="eastAsia"/>
          <w:sz w:val="24"/>
        </w:rPr>
        <w:t>两重含义</w:t>
      </w:r>
      <w:r>
        <w:rPr>
          <w:rFonts w:ascii="Times New Roman" w:eastAsia="宋体" w:hAnsi="Times New Roman" w:cs="Times New Roman" w:hint="eastAsia"/>
          <w:sz w:val="24"/>
        </w:rPr>
        <w:t>的随之演进</w:t>
      </w:r>
      <w:r w:rsidR="0003388C">
        <w:rPr>
          <w:rFonts w:ascii="Times New Roman" w:eastAsia="宋体" w:hAnsi="Times New Roman" w:cs="Times New Roman" w:hint="eastAsia"/>
          <w:sz w:val="24"/>
        </w:rPr>
        <w:t>而</w:t>
      </w:r>
      <w:r>
        <w:rPr>
          <w:rFonts w:ascii="Times New Roman" w:eastAsia="宋体" w:hAnsi="Times New Roman" w:cs="Times New Roman" w:hint="eastAsia"/>
          <w:sz w:val="24"/>
        </w:rPr>
        <w:t>跃升，生产方式也就难以发生变革。</w:t>
      </w:r>
    </w:p>
    <w:p w14:paraId="29177CFA" w14:textId="64D2AEAE" w:rsidR="00F2095B" w:rsidRDefault="00C226B8">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也正</w:t>
      </w:r>
      <w:r w:rsidR="008D2E70">
        <w:rPr>
          <w:rFonts w:ascii="Times New Roman" w:eastAsia="宋体" w:hAnsi="Times New Roman" w:cs="Times New Roman" w:hint="eastAsia"/>
          <w:sz w:val="24"/>
        </w:rPr>
        <w:t>如前所述，</w:t>
      </w:r>
      <w:r w:rsidR="0007197D">
        <w:rPr>
          <w:rFonts w:ascii="Times New Roman" w:eastAsia="宋体" w:hAnsi="Times New Roman" w:cs="Times New Roman" w:hint="eastAsia"/>
          <w:sz w:val="24"/>
        </w:rPr>
        <w:t>生产条件是生产方式变革的重要路径，</w:t>
      </w:r>
      <w:r w:rsidR="000F5217">
        <w:rPr>
          <w:rFonts w:ascii="Times New Roman" w:eastAsia="宋体" w:hAnsi="Times New Roman" w:cs="Times New Roman" w:hint="eastAsia"/>
          <w:sz w:val="24"/>
        </w:rPr>
        <w:t>从其</w:t>
      </w:r>
      <w:r w:rsidR="003C0F4C">
        <w:rPr>
          <w:rFonts w:ascii="Times New Roman" w:eastAsia="宋体" w:hAnsi="Times New Roman" w:cs="Times New Roman" w:hint="eastAsia"/>
          <w:sz w:val="24"/>
        </w:rPr>
        <w:t>三重</w:t>
      </w:r>
      <w:r w:rsidR="000F5217">
        <w:rPr>
          <w:rFonts w:ascii="Times New Roman" w:eastAsia="宋体" w:hAnsi="Times New Roman" w:cs="Times New Roman" w:hint="eastAsia"/>
          <w:sz w:val="24"/>
        </w:rPr>
        <w:t>含义出发</w:t>
      </w:r>
      <w:r w:rsidR="003C0F4C">
        <w:rPr>
          <w:rFonts w:ascii="Times New Roman" w:eastAsia="宋体" w:hAnsi="Times New Roman" w:cs="Times New Roman" w:hint="eastAsia"/>
          <w:sz w:val="24"/>
        </w:rPr>
        <w:t>考察</w:t>
      </w:r>
      <w:r w:rsidR="0007197D">
        <w:rPr>
          <w:rFonts w:ascii="Times New Roman" w:eastAsia="宋体" w:hAnsi="Times New Roman" w:cs="Times New Roman" w:hint="eastAsia"/>
          <w:sz w:val="24"/>
        </w:rPr>
        <w:t>，技术、劳动过程的组织方式与促进流通费用降低和流通时间缩短的</w:t>
      </w:r>
      <w:r w:rsidR="00C74F67">
        <w:rPr>
          <w:rFonts w:ascii="Times New Roman" w:eastAsia="宋体" w:hAnsi="Times New Roman" w:cs="Times New Roman" w:hint="eastAsia"/>
          <w:sz w:val="24"/>
        </w:rPr>
        <w:t>社会因素</w:t>
      </w:r>
      <w:r w:rsidR="0007197D">
        <w:rPr>
          <w:rFonts w:ascii="Times New Roman" w:eastAsia="宋体" w:hAnsi="Times New Roman" w:cs="Times New Roman" w:hint="eastAsia"/>
          <w:sz w:val="24"/>
        </w:rPr>
        <w:t>都足以成为生产条件</w:t>
      </w:r>
      <w:r w:rsidR="0071004F">
        <w:rPr>
          <w:rFonts w:ascii="Times New Roman" w:eastAsia="宋体" w:hAnsi="Times New Roman" w:cs="Times New Roman" w:hint="eastAsia"/>
          <w:sz w:val="24"/>
        </w:rPr>
        <w:t>。</w:t>
      </w:r>
      <w:r w:rsidR="0007197D">
        <w:rPr>
          <w:rFonts w:ascii="Times New Roman" w:eastAsia="宋体" w:hAnsi="Times New Roman" w:cs="Times New Roman" w:hint="eastAsia"/>
          <w:sz w:val="24"/>
        </w:rPr>
        <w:t>生产方式随着生产条件的变化相应改变，一定的生产方式</w:t>
      </w:r>
      <w:r w:rsidR="004F71E3">
        <w:rPr>
          <w:rFonts w:ascii="Times New Roman" w:eastAsia="宋体" w:hAnsi="Times New Roman" w:cs="Times New Roman" w:hint="eastAsia"/>
          <w:sz w:val="24"/>
        </w:rPr>
        <w:t>需要</w:t>
      </w:r>
      <w:r w:rsidR="0007197D">
        <w:rPr>
          <w:rFonts w:ascii="Times New Roman" w:eastAsia="宋体" w:hAnsi="Times New Roman" w:cs="Times New Roman" w:hint="eastAsia"/>
          <w:sz w:val="24"/>
        </w:rPr>
        <w:t>与一定的生产条件相适应。</w:t>
      </w:r>
    </w:p>
    <w:p w14:paraId="052244C3" w14:textId="77777777" w:rsidR="00F2095B" w:rsidRDefault="0007197D" w:rsidP="00B36091">
      <w:pPr>
        <w:pStyle w:val="2"/>
        <w:spacing w:before="156" w:after="156"/>
      </w:pPr>
      <w:r>
        <w:t>三、</w:t>
      </w:r>
      <w:r>
        <w:rPr>
          <w:rFonts w:hint="eastAsia"/>
        </w:rPr>
        <w:t>特殊生产条件和一般生产条件</w:t>
      </w:r>
    </w:p>
    <w:p w14:paraId="4CB1C48E" w14:textId="77777777" w:rsidR="00CA5DAB" w:rsidRDefault="0007197D">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根据马克思的分析，生产条件分为特殊生产条件和一般生产条件，这是经过人类社会有目的有意识的活劳动的改造以促进生产方式变革推进的路径，这是</w:t>
      </w:r>
      <w:r w:rsidR="00F33A6B">
        <w:rPr>
          <w:rFonts w:ascii="Times New Roman" w:eastAsia="宋体" w:hAnsi="Times New Roman" w:cs="Times New Roman" w:hint="eastAsia"/>
          <w:sz w:val="24"/>
        </w:rPr>
        <w:t>后天的、</w:t>
      </w:r>
      <w:r>
        <w:rPr>
          <w:rFonts w:ascii="Times New Roman" w:eastAsia="宋体" w:hAnsi="Times New Roman" w:cs="Times New Roman" w:hint="eastAsia"/>
          <w:sz w:val="24"/>
        </w:rPr>
        <w:t>自为的生产条件，不是</w:t>
      </w:r>
      <w:r w:rsidR="00F33A6B">
        <w:rPr>
          <w:rFonts w:ascii="Times New Roman" w:eastAsia="宋体" w:hAnsi="Times New Roman" w:cs="Times New Roman" w:hint="eastAsia"/>
          <w:sz w:val="24"/>
        </w:rPr>
        <w:t>先天的、</w:t>
      </w:r>
      <w:r>
        <w:rPr>
          <w:rFonts w:ascii="Times New Roman" w:eastAsia="宋体" w:hAnsi="Times New Roman" w:cs="Times New Roman" w:hint="eastAsia"/>
          <w:sz w:val="24"/>
        </w:rPr>
        <w:t>自在的生产条件。</w:t>
      </w:r>
    </w:p>
    <w:p w14:paraId="75D8E102" w14:textId="618761A6" w:rsidR="004061A8" w:rsidRDefault="0007197D">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对于</w:t>
      </w:r>
      <w:r>
        <w:rPr>
          <w:rFonts w:ascii="Times New Roman" w:eastAsia="宋体" w:hAnsi="Times New Roman" w:cs="Times New Roman" w:hint="eastAsia"/>
          <w:sz w:val="24"/>
        </w:rPr>
        <w:t>(</w:t>
      </w:r>
      <w:r>
        <w:rPr>
          <w:rFonts w:ascii="Times New Roman" w:eastAsia="宋体" w:hAnsi="Times New Roman" w:cs="Times New Roman" w:hint="eastAsia"/>
          <w:sz w:val="24"/>
        </w:rPr>
        <w:t>特殊</w:t>
      </w:r>
      <w:r>
        <w:rPr>
          <w:rFonts w:ascii="Times New Roman" w:eastAsia="宋体" w:hAnsi="Times New Roman" w:cs="Times New Roman"/>
          <w:sz w:val="24"/>
        </w:rPr>
        <w:t>)</w:t>
      </w:r>
      <w:r>
        <w:rPr>
          <w:rFonts w:ascii="Times New Roman" w:eastAsia="宋体" w:hAnsi="Times New Roman" w:cs="Times New Roman" w:hint="eastAsia"/>
          <w:sz w:val="24"/>
        </w:rPr>
        <w:t>生产条件的分析，马克思以</w:t>
      </w:r>
      <w:r w:rsidR="00074D0C">
        <w:rPr>
          <w:rFonts w:ascii="Times New Roman" w:eastAsia="宋体" w:hAnsi="Times New Roman" w:cs="Times New Roman" w:hint="eastAsia"/>
          <w:sz w:val="24"/>
        </w:rPr>
        <w:t>社会化的</w:t>
      </w:r>
      <w:r>
        <w:rPr>
          <w:rFonts w:ascii="Times New Roman" w:eastAsia="宋体" w:hAnsi="Times New Roman" w:cs="Times New Roman" w:hint="eastAsia"/>
          <w:sz w:val="24"/>
        </w:rPr>
        <w:t>资本主义生产方式为例，强调“单个资本家</w:t>
      </w:r>
      <w:r>
        <w:rPr>
          <w:rFonts w:ascii="Times New Roman" w:eastAsia="宋体" w:hAnsi="Times New Roman" w:cs="Times New Roman"/>
          <w:sz w:val="24"/>
        </w:rPr>
        <w:t>……</w:t>
      </w:r>
      <w:r>
        <w:rPr>
          <w:rFonts w:ascii="Times New Roman" w:eastAsia="宋体" w:hAnsi="Times New Roman" w:cs="Times New Roman" w:hint="eastAsia"/>
          <w:sz w:val="24"/>
        </w:rPr>
        <w:t>进行生产的特殊条件</w:t>
      </w:r>
      <w:r>
        <w:rPr>
          <w:rStyle w:val="ab"/>
          <w:rFonts w:ascii="Times New Roman" w:eastAsia="宋体" w:hAnsi="Times New Roman" w:cs="Times New Roman"/>
          <w:sz w:val="24"/>
        </w:rPr>
        <w:footnoteReference w:id="5"/>
      </w:r>
      <w:r>
        <w:rPr>
          <w:rFonts w:ascii="Times New Roman" w:eastAsia="宋体" w:hAnsi="Times New Roman" w:cs="Times New Roman" w:hint="eastAsia"/>
          <w:sz w:val="24"/>
        </w:rPr>
        <w:t>必然分为三类。有一类人是在中等条件下进行生产；这就是说，他们进行生产的个别生产条件同这个领域的一般生产条件一致。平均</w:t>
      </w:r>
      <w:r w:rsidR="006B0728">
        <w:rPr>
          <w:rFonts w:ascii="Times New Roman" w:eastAsia="宋体" w:hAnsi="Times New Roman" w:cs="Times New Roman" w:hint="eastAsia"/>
          <w:sz w:val="24"/>
        </w:rPr>
        <w:t>条件</w:t>
      </w:r>
      <w:r>
        <w:rPr>
          <w:rFonts w:ascii="Times New Roman" w:eastAsia="宋体" w:hAnsi="Times New Roman" w:cs="Times New Roman" w:hint="eastAsia"/>
          <w:sz w:val="24"/>
        </w:rPr>
        <w:t>就是他们的实际</w:t>
      </w:r>
      <w:r w:rsidR="006B0728">
        <w:rPr>
          <w:rFonts w:ascii="Times New Roman" w:eastAsia="宋体" w:hAnsi="Times New Roman" w:cs="Times New Roman" w:hint="eastAsia"/>
          <w:sz w:val="24"/>
        </w:rPr>
        <w:t>条件</w:t>
      </w:r>
      <w:r>
        <w:rPr>
          <w:rFonts w:ascii="Times New Roman" w:eastAsia="宋体" w:hAnsi="Times New Roman" w:cs="Times New Roman" w:hint="eastAsia"/>
          <w:sz w:val="24"/>
        </w:rPr>
        <w:t>。他们的劳动生产率处于平均水平</w:t>
      </w:r>
      <w:r>
        <w:rPr>
          <w:rFonts w:ascii="Times New Roman" w:eastAsia="宋体" w:hAnsi="Times New Roman" w:cs="Times New Roman"/>
          <w:sz w:val="24"/>
        </w:rPr>
        <w:t>……</w:t>
      </w:r>
      <w:r>
        <w:rPr>
          <w:rFonts w:ascii="Times New Roman" w:eastAsia="宋体" w:hAnsi="Times New Roman" w:cs="Times New Roman" w:hint="eastAsia"/>
          <w:sz w:val="24"/>
        </w:rPr>
        <w:t>第二类</w:t>
      </w:r>
      <w:r w:rsidR="00C31F8A">
        <w:rPr>
          <w:rFonts w:ascii="Times New Roman" w:eastAsia="宋体" w:hAnsi="Times New Roman" w:cs="Times New Roman" w:hint="eastAsia"/>
          <w:sz w:val="24"/>
        </w:rPr>
        <w:t>人</w:t>
      </w:r>
      <w:r>
        <w:rPr>
          <w:rFonts w:ascii="Times New Roman" w:eastAsia="宋体" w:hAnsi="Times New Roman" w:cs="Times New Roman" w:hint="eastAsia"/>
          <w:sz w:val="24"/>
        </w:rPr>
        <w:t>进行生产的条件比平均条件好。他们的商品的个别价值低于同种商品的一般价值。如果他们按这种一般价值出卖自己的商品，他们就是把自己的商品卖得高于它们的个别价值。最后，第三类</w:t>
      </w:r>
      <w:r w:rsidR="00C31F8A">
        <w:rPr>
          <w:rFonts w:ascii="Times New Roman" w:eastAsia="宋体" w:hAnsi="Times New Roman" w:cs="Times New Roman" w:hint="eastAsia"/>
          <w:sz w:val="24"/>
        </w:rPr>
        <w:t>人</w:t>
      </w:r>
      <w:r>
        <w:rPr>
          <w:rFonts w:ascii="Times New Roman" w:eastAsia="宋体" w:hAnsi="Times New Roman" w:cs="Times New Roman" w:hint="eastAsia"/>
          <w:sz w:val="24"/>
        </w:rPr>
        <w:t>是在低于平均</w:t>
      </w:r>
      <w:r w:rsidR="00C31F8A">
        <w:rPr>
          <w:rFonts w:ascii="Times New Roman" w:eastAsia="宋体" w:hAnsi="Times New Roman" w:cs="Times New Roman" w:hint="eastAsia"/>
          <w:sz w:val="24"/>
        </w:rPr>
        <w:t>生产</w:t>
      </w:r>
      <w:r>
        <w:rPr>
          <w:rFonts w:ascii="Times New Roman" w:eastAsia="宋体" w:hAnsi="Times New Roman" w:cs="Times New Roman" w:hint="eastAsia"/>
          <w:sz w:val="24"/>
        </w:rPr>
        <w:t>条件的条件下进行生产”</w:t>
      </w:r>
      <w:r w:rsidR="008C48B3">
        <w:rPr>
          <w:rFonts w:ascii="Times New Roman" w:eastAsia="宋体" w:hAnsi="Times New Roman" w:cs="Times New Roman" w:hint="eastAsia"/>
          <w:sz w:val="24"/>
        </w:rPr>
        <w:t>。</w:t>
      </w:r>
      <w:r>
        <w:rPr>
          <w:rStyle w:val="a9"/>
          <w:rFonts w:eastAsiaTheme="minorEastAsia" w:cs="Times New Roman" w:hint="eastAsia"/>
        </w:rPr>
        <w:t>[</w:t>
      </w:r>
      <w:r>
        <w:rPr>
          <w:rStyle w:val="a9"/>
          <w:rFonts w:eastAsiaTheme="minorEastAsia" w:cs="Times New Roman"/>
        </w:rPr>
        <w:endnoteReference w:id="35"/>
      </w:r>
      <w:r>
        <w:rPr>
          <w:rStyle w:val="a9"/>
          <w:rFonts w:eastAsiaTheme="minorEastAsia" w:cs="Times New Roman"/>
        </w:rPr>
        <w:t>]</w:t>
      </w:r>
      <w:r w:rsidR="00F54187" w:rsidRPr="00F54187">
        <w:rPr>
          <w:rFonts w:ascii="Times New Roman" w:hAnsi="Times New Roman" w:cs="Times New Roman"/>
          <w:sz w:val="24"/>
          <w:vertAlign w:val="superscript"/>
        </w:rPr>
        <w:t>226</w:t>
      </w:r>
    </w:p>
    <w:p w14:paraId="0EB4A5D3" w14:textId="21B9FCD7" w:rsidR="00F2095B" w:rsidRDefault="0007197D">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可以看到，第二类生产者具有利好生产的特殊生产条件，其</w:t>
      </w:r>
      <w:r w:rsidR="00A46B0C">
        <w:rPr>
          <w:rFonts w:ascii="Times New Roman" w:eastAsia="宋体" w:hAnsi="Times New Roman" w:cs="Times New Roman" w:hint="eastAsia"/>
          <w:sz w:val="24"/>
        </w:rPr>
        <w:t>表</w:t>
      </w:r>
      <w:r>
        <w:rPr>
          <w:rFonts w:ascii="Times New Roman" w:eastAsia="宋体" w:hAnsi="Times New Roman" w:cs="Times New Roman" w:hint="eastAsia"/>
          <w:sz w:val="24"/>
        </w:rPr>
        <w:t>现为劳动资料的物质技术基础所塑造的具有</w:t>
      </w:r>
      <w:r w:rsidR="00A46B0C">
        <w:rPr>
          <w:rFonts w:ascii="Times New Roman" w:eastAsia="宋体" w:hAnsi="Times New Roman" w:cs="Times New Roman" w:hint="eastAsia"/>
          <w:sz w:val="24"/>
        </w:rPr>
        <w:t>原发</w:t>
      </w:r>
      <w:r>
        <w:rPr>
          <w:rFonts w:ascii="Times New Roman" w:eastAsia="宋体" w:hAnsi="Times New Roman" w:cs="Times New Roman" w:hint="eastAsia"/>
          <w:sz w:val="24"/>
        </w:rPr>
        <w:t>或后</w:t>
      </w:r>
      <w:r w:rsidR="00A46B0C">
        <w:rPr>
          <w:rFonts w:ascii="Times New Roman" w:eastAsia="宋体" w:hAnsi="Times New Roman" w:cs="Times New Roman" w:hint="eastAsia"/>
          <w:sz w:val="24"/>
        </w:rPr>
        <w:t>发</w:t>
      </w:r>
      <w:r>
        <w:rPr>
          <w:rFonts w:ascii="Times New Roman" w:eastAsia="宋体" w:hAnsi="Times New Roman" w:cs="Times New Roman" w:hint="eastAsia"/>
          <w:sz w:val="24"/>
        </w:rPr>
        <w:t>优势的劳动生产率，其</w:t>
      </w:r>
      <w:r w:rsidR="00DF5A96">
        <w:rPr>
          <w:rFonts w:ascii="Times New Roman" w:eastAsia="宋体" w:hAnsi="Times New Roman" w:cs="Times New Roman" w:hint="eastAsia"/>
          <w:sz w:val="24"/>
        </w:rPr>
        <w:t>亦是</w:t>
      </w:r>
      <w:r>
        <w:rPr>
          <w:rFonts w:ascii="Times New Roman" w:eastAsia="宋体" w:hAnsi="Times New Roman" w:cs="Times New Roman" w:hint="eastAsia"/>
          <w:sz w:val="24"/>
        </w:rPr>
        <w:t>较为先进的社会生产力的代表；而第三类生产者就截然相反，根本达不到一般生产条件，</w:t>
      </w:r>
      <w:r w:rsidR="00052610">
        <w:rPr>
          <w:rFonts w:ascii="Times New Roman" w:eastAsia="宋体" w:hAnsi="Times New Roman" w:cs="Times New Roman" w:hint="eastAsia"/>
          <w:sz w:val="24"/>
        </w:rPr>
        <w:t>抑或</w:t>
      </w:r>
      <w:r>
        <w:rPr>
          <w:rFonts w:ascii="Times New Roman" w:eastAsia="宋体" w:hAnsi="Times New Roman" w:cs="Times New Roman" w:hint="eastAsia"/>
          <w:sz w:val="24"/>
        </w:rPr>
        <w:t>是其自身的生产条件只是落后的历史时期的一般生产条件，</w:t>
      </w:r>
      <w:proofErr w:type="gramStart"/>
      <w:r>
        <w:rPr>
          <w:rFonts w:ascii="Times New Roman" w:eastAsia="宋体" w:hAnsi="Times New Roman" w:cs="Times New Roman" w:hint="eastAsia"/>
          <w:sz w:val="24"/>
        </w:rPr>
        <w:t>总之其</w:t>
      </w:r>
      <w:proofErr w:type="gramEnd"/>
      <w:r>
        <w:rPr>
          <w:rFonts w:ascii="Times New Roman" w:eastAsia="宋体" w:hAnsi="Times New Roman" w:cs="Times New Roman" w:hint="eastAsia"/>
          <w:sz w:val="24"/>
        </w:rPr>
        <w:t>未取得</w:t>
      </w:r>
      <w:r w:rsidR="00697174">
        <w:rPr>
          <w:rFonts w:ascii="Times New Roman" w:eastAsia="宋体" w:hAnsi="Times New Roman" w:cs="Times New Roman" w:hint="eastAsia"/>
          <w:sz w:val="24"/>
        </w:rPr>
        <w:t>利好生产的</w:t>
      </w:r>
      <w:r>
        <w:rPr>
          <w:rFonts w:ascii="Times New Roman" w:eastAsia="宋体" w:hAnsi="Times New Roman" w:cs="Times New Roman" w:hint="eastAsia"/>
          <w:sz w:val="24"/>
        </w:rPr>
        <w:t>特殊生产条件，其在生产条件上的落后性决定了</w:t>
      </w:r>
      <w:proofErr w:type="gramStart"/>
      <w:r>
        <w:rPr>
          <w:rFonts w:ascii="Times New Roman" w:eastAsia="宋体" w:hAnsi="Times New Roman" w:cs="Times New Roman" w:hint="eastAsia"/>
          <w:sz w:val="24"/>
        </w:rPr>
        <w:t>其如</w:t>
      </w:r>
      <w:proofErr w:type="gramEnd"/>
      <w:r>
        <w:rPr>
          <w:rFonts w:ascii="Times New Roman" w:eastAsia="宋体" w:hAnsi="Times New Roman" w:cs="Times New Roman" w:hint="eastAsia"/>
          <w:sz w:val="24"/>
        </w:rPr>
        <w:t>果不</w:t>
      </w:r>
      <w:r w:rsidR="00CC0C73">
        <w:rPr>
          <w:rFonts w:ascii="Times New Roman" w:eastAsia="宋体" w:hAnsi="Times New Roman" w:cs="Times New Roman" w:hint="eastAsia"/>
          <w:sz w:val="24"/>
        </w:rPr>
        <w:t>能</w:t>
      </w:r>
      <w:r>
        <w:rPr>
          <w:rFonts w:ascii="Times New Roman" w:eastAsia="宋体" w:hAnsi="Times New Roman" w:cs="Times New Roman" w:hint="eastAsia"/>
          <w:sz w:val="24"/>
        </w:rPr>
        <w:t>努力取得一般生产条件乃至特殊生产条件，就有可能退出经济竞争。</w:t>
      </w:r>
    </w:p>
    <w:p w14:paraId="434A5B98" w14:textId="59051D0C" w:rsidR="00F2095B" w:rsidRDefault="0007197D">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lastRenderedPageBreak/>
        <w:t>第二类生产者</w:t>
      </w:r>
      <w:r w:rsidR="004C76FF">
        <w:rPr>
          <w:rFonts w:ascii="Times New Roman" w:eastAsia="宋体" w:hAnsi="Times New Roman" w:cs="Times New Roman" w:hint="eastAsia"/>
          <w:sz w:val="24"/>
        </w:rPr>
        <w:t>能够充分利用</w:t>
      </w:r>
      <w:r>
        <w:rPr>
          <w:rFonts w:ascii="Times New Roman" w:eastAsia="宋体" w:hAnsi="Times New Roman" w:cs="Times New Roman" w:hint="eastAsia"/>
          <w:sz w:val="24"/>
        </w:rPr>
        <w:t>一般生产条件，其先期在社会范围内普遍地、成熟地应用于个别生产者的生产</w:t>
      </w:r>
      <w:r>
        <w:rPr>
          <w:rFonts w:ascii="Times New Roman" w:eastAsia="宋体" w:hAnsi="Times New Roman" w:cs="Times New Roman" w:hint="eastAsia"/>
          <w:sz w:val="24"/>
        </w:rPr>
        <w:t>(</w:t>
      </w:r>
      <w:r>
        <w:rPr>
          <w:rFonts w:ascii="Times New Roman" w:eastAsia="宋体" w:hAnsi="Times New Roman" w:cs="Times New Roman" w:hint="eastAsia"/>
          <w:sz w:val="24"/>
        </w:rPr>
        <w:t>劳动</w:t>
      </w:r>
      <w:r>
        <w:rPr>
          <w:rFonts w:ascii="Times New Roman" w:eastAsia="宋体" w:hAnsi="Times New Roman" w:cs="Times New Roman" w:hint="eastAsia"/>
          <w:sz w:val="24"/>
        </w:rPr>
        <w:t>)</w:t>
      </w:r>
      <w:r>
        <w:rPr>
          <w:rFonts w:ascii="Times New Roman" w:eastAsia="宋体" w:hAnsi="Times New Roman" w:cs="Times New Roman" w:hint="eastAsia"/>
          <w:sz w:val="24"/>
        </w:rPr>
        <w:t>过程和促进社会总物质资料再生产的流通过程。例如，在资本主义生产方式下，一般生产条件如果“要由资本而不是由代表共同体本身的政府来兴建，那就首先要求以资本为基础的生产有极高的发展”，</w:t>
      </w:r>
      <w:r w:rsidR="00AE1BDB">
        <w:rPr>
          <w:rStyle w:val="a9"/>
          <w:rFonts w:eastAsia="宋体" w:cs="Times New Roman" w:hint="eastAsia"/>
        </w:rPr>
        <w:t>[</w:t>
      </w:r>
      <w:r w:rsidR="00AE1BDB">
        <w:rPr>
          <w:rFonts w:eastAsia="宋体" w:cs="Times New Roman"/>
        </w:rPr>
        <w:fldChar w:fldCharType="begin"/>
      </w:r>
      <w:r w:rsidR="00AE1BDB">
        <w:rPr>
          <w:rStyle w:val="a9"/>
          <w:rFonts w:eastAsia="宋体" w:cs="Times New Roman"/>
        </w:rPr>
        <w:instrText xml:space="preserve"> </w:instrText>
      </w:r>
      <w:r w:rsidR="00AE1BDB">
        <w:rPr>
          <w:rStyle w:val="a9"/>
          <w:rFonts w:eastAsia="宋体" w:cs="Times New Roman" w:hint="eastAsia"/>
        </w:rPr>
        <w:instrText>NOTEREF _Ref101947396 \h</w:instrText>
      </w:r>
      <w:r w:rsidR="00AE1BDB">
        <w:rPr>
          <w:rStyle w:val="a9"/>
          <w:rFonts w:eastAsia="宋体" w:cs="Times New Roman"/>
        </w:rPr>
        <w:instrText xml:space="preserve"> </w:instrText>
      </w:r>
      <w:r w:rsidR="00AE1BDB">
        <w:rPr>
          <w:rFonts w:eastAsia="宋体" w:cs="Times New Roman"/>
        </w:rPr>
      </w:r>
      <w:r w:rsidR="00AE1BDB">
        <w:rPr>
          <w:rFonts w:eastAsia="宋体" w:cs="Times New Roman"/>
        </w:rPr>
        <w:fldChar w:fldCharType="separate"/>
      </w:r>
      <w:r w:rsidR="004D457E">
        <w:rPr>
          <w:rStyle w:val="a9"/>
          <w:rFonts w:eastAsia="宋体" w:cs="Times New Roman"/>
        </w:rPr>
        <w:t>26</w:t>
      </w:r>
      <w:r w:rsidR="00AE1BDB">
        <w:rPr>
          <w:rFonts w:eastAsia="宋体" w:cs="Times New Roman"/>
        </w:rPr>
        <w:fldChar w:fldCharType="end"/>
      </w:r>
      <w:r w:rsidR="00AE1BDB">
        <w:rPr>
          <w:rStyle w:val="a9"/>
          <w:rFonts w:eastAsia="宋体" w:cs="Times New Roman" w:hint="eastAsia"/>
        </w:rPr>
        <w:t>]</w:t>
      </w:r>
      <w:r w:rsidR="00AE1BDB" w:rsidRPr="004066DA">
        <w:rPr>
          <w:rFonts w:ascii="Times New Roman" w:eastAsia="宋体" w:hAnsi="Times New Roman" w:cs="Times New Roman"/>
          <w:sz w:val="24"/>
          <w:vertAlign w:val="superscript"/>
        </w:rPr>
        <w:t>529</w:t>
      </w:r>
      <w:r>
        <w:rPr>
          <w:rFonts w:ascii="Times New Roman" w:eastAsia="宋体" w:hAnsi="Times New Roman" w:cs="Times New Roman" w:hint="eastAsia"/>
          <w:sz w:val="24"/>
        </w:rPr>
        <w:t>这是一</w:t>
      </w:r>
      <w:r w:rsidR="00BE63A5">
        <w:rPr>
          <w:rFonts w:ascii="Times New Roman" w:eastAsia="宋体" w:hAnsi="Times New Roman" w:cs="Times New Roman" w:hint="eastAsia"/>
          <w:sz w:val="24"/>
        </w:rPr>
        <w:t>类</w:t>
      </w:r>
      <w:r>
        <w:rPr>
          <w:rFonts w:ascii="Times New Roman" w:eastAsia="宋体" w:hAnsi="Times New Roman" w:cs="Times New Roman" w:hint="eastAsia"/>
          <w:sz w:val="24"/>
        </w:rPr>
        <w:t>特殊生产条件在更为广阔的社会空间扩散的过程，一定历史时期的特殊生产条件可以成为其后的新历史阶段所具有的一般生产条件，而一定阶段的一般生产条件一定是其历史时期的特殊生产条件不断地成熟、扩张与广泛应用的产物，特殊生产条件的一般化过程形成了一般生产条件，</w:t>
      </w:r>
      <w:proofErr w:type="gramStart"/>
      <w:r w:rsidR="000238E1">
        <w:rPr>
          <w:rFonts w:ascii="Times New Roman" w:eastAsia="宋体" w:hAnsi="Times New Roman" w:cs="Times New Roman" w:hint="eastAsia"/>
          <w:sz w:val="24"/>
        </w:rPr>
        <w:t>进而</w:t>
      </w:r>
      <w:r>
        <w:rPr>
          <w:rFonts w:ascii="Times New Roman" w:eastAsia="宋体" w:hAnsi="Times New Roman" w:cs="Times New Roman" w:hint="eastAsia"/>
          <w:sz w:val="24"/>
        </w:rPr>
        <w:t>其</w:t>
      </w:r>
      <w:proofErr w:type="gramEnd"/>
      <w:r>
        <w:rPr>
          <w:rFonts w:ascii="Times New Roman" w:eastAsia="宋体" w:hAnsi="Times New Roman" w:cs="Times New Roman" w:hint="eastAsia"/>
          <w:sz w:val="24"/>
        </w:rPr>
        <w:t>一般性和普遍性使其存在表现为公共工程的可能，虽然公共工程天然就具有一般生产条件的特性，但一般生产条件并非均为公共工程。</w:t>
      </w:r>
      <w:r w:rsidR="0051031E">
        <w:rPr>
          <w:rFonts w:ascii="Times New Roman" w:eastAsia="宋体" w:hAnsi="Times New Roman" w:cs="Times New Roman" w:hint="eastAsia"/>
          <w:sz w:val="24"/>
        </w:rPr>
        <w:t>根据马克思的分析，</w:t>
      </w:r>
      <w:r>
        <w:rPr>
          <w:rFonts w:ascii="Times New Roman" w:eastAsia="宋体" w:hAnsi="Times New Roman" w:cs="Times New Roman" w:hint="eastAsia"/>
          <w:sz w:val="24"/>
        </w:rPr>
        <w:t>在资本主义生产方式下，“公共工程摆脱国家而转入由资本本身经营的工程领域，表明现实的共同体在资本形式下成长的程度”，</w:t>
      </w:r>
      <w:r w:rsidR="005B50A9">
        <w:rPr>
          <w:rStyle w:val="a9"/>
          <w:rFonts w:eastAsia="宋体" w:cs="Times New Roman" w:hint="eastAsia"/>
        </w:rPr>
        <w:t>[</w:t>
      </w:r>
      <w:r w:rsidR="005B50A9">
        <w:rPr>
          <w:rFonts w:eastAsia="宋体" w:cs="Times New Roman"/>
        </w:rPr>
        <w:fldChar w:fldCharType="begin"/>
      </w:r>
      <w:r w:rsidR="005B50A9">
        <w:rPr>
          <w:rStyle w:val="a9"/>
          <w:rFonts w:eastAsia="宋体" w:cs="Times New Roman"/>
        </w:rPr>
        <w:instrText xml:space="preserve"> </w:instrText>
      </w:r>
      <w:r w:rsidR="005B50A9">
        <w:rPr>
          <w:rStyle w:val="a9"/>
          <w:rFonts w:eastAsia="宋体" w:cs="Times New Roman" w:hint="eastAsia"/>
        </w:rPr>
        <w:instrText>NOTEREF _Ref101947396 \h</w:instrText>
      </w:r>
      <w:r w:rsidR="005B50A9">
        <w:rPr>
          <w:rStyle w:val="a9"/>
          <w:rFonts w:eastAsia="宋体" w:cs="Times New Roman"/>
        </w:rPr>
        <w:instrText xml:space="preserve"> </w:instrText>
      </w:r>
      <w:r w:rsidR="005B50A9">
        <w:rPr>
          <w:rFonts w:eastAsia="宋体" w:cs="Times New Roman"/>
        </w:rPr>
      </w:r>
      <w:r w:rsidR="005B50A9">
        <w:rPr>
          <w:rFonts w:eastAsia="宋体" w:cs="Times New Roman"/>
        </w:rPr>
        <w:fldChar w:fldCharType="separate"/>
      </w:r>
      <w:r w:rsidR="004D457E">
        <w:rPr>
          <w:rStyle w:val="a9"/>
          <w:rFonts w:eastAsia="宋体" w:cs="Times New Roman"/>
        </w:rPr>
        <w:t>26</w:t>
      </w:r>
      <w:r w:rsidR="005B50A9">
        <w:rPr>
          <w:rFonts w:eastAsia="宋体" w:cs="Times New Roman"/>
        </w:rPr>
        <w:fldChar w:fldCharType="end"/>
      </w:r>
      <w:r w:rsidR="005B50A9">
        <w:rPr>
          <w:rStyle w:val="a9"/>
          <w:rFonts w:eastAsia="宋体" w:cs="Times New Roman" w:hint="eastAsia"/>
        </w:rPr>
        <w:t>]</w:t>
      </w:r>
      <w:r w:rsidR="005B50A9" w:rsidRPr="004066DA">
        <w:rPr>
          <w:rFonts w:ascii="Times New Roman" w:eastAsia="宋体" w:hAnsi="Times New Roman" w:cs="Times New Roman"/>
          <w:sz w:val="24"/>
          <w:vertAlign w:val="superscript"/>
        </w:rPr>
        <w:t>529</w:t>
      </w:r>
      <w:r>
        <w:rPr>
          <w:rFonts w:ascii="Times New Roman" w:eastAsia="宋体" w:hAnsi="Times New Roman" w:cs="Times New Roman" w:hint="eastAsia"/>
          <w:sz w:val="24"/>
        </w:rPr>
        <w:t>但公共工程由个别资本来承担十分困难，因为其“对于生产所产生的直接利益可能如此微小，以致投资只能造成亏本”，</w:t>
      </w:r>
      <w:r w:rsidR="009E194B">
        <w:rPr>
          <w:rStyle w:val="a9"/>
          <w:rFonts w:eastAsia="宋体" w:cs="Times New Roman" w:hint="eastAsia"/>
        </w:rPr>
        <w:t>[</w:t>
      </w:r>
      <w:r w:rsidR="009E194B">
        <w:rPr>
          <w:rFonts w:eastAsia="宋体" w:cs="Times New Roman"/>
        </w:rPr>
        <w:fldChar w:fldCharType="begin"/>
      </w:r>
      <w:r w:rsidR="009E194B">
        <w:rPr>
          <w:rStyle w:val="a9"/>
          <w:rFonts w:eastAsia="宋体" w:cs="Times New Roman"/>
        </w:rPr>
        <w:instrText xml:space="preserve"> </w:instrText>
      </w:r>
      <w:r w:rsidR="009E194B">
        <w:rPr>
          <w:rStyle w:val="a9"/>
          <w:rFonts w:eastAsia="宋体" w:cs="Times New Roman" w:hint="eastAsia"/>
        </w:rPr>
        <w:instrText>NOTEREF _Ref101947396 \h</w:instrText>
      </w:r>
      <w:r w:rsidR="009E194B">
        <w:rPr>
          <w:rStyle w:val="a9"/>
          <w:rFonts w:eastAsia="宋体" w:cs="Times New Roman"/>
        </w:rPr>
        <w:instrText xml:space="preserve"> </w:instrText>
      </w:r>
      <w:r w:rsidR="009E194B">
        <w:rPr>
          <w:rFonts w:eastAsia="宋体" w:cs="Times New Roman"/>
        </w:rPr>
      </w:r>
      <w:r w:rsidR="009E194B">
        <w:rPr>
          <w:rFonts w:eastAsia="宋体" w:cs="Times New Roman"/>
        </w:rPr>
        <w:fldChar w:fldCharType="separate"/>
      </w:r>
      <w:r w:rsidR="004D457E">
        <w:rPr>
          <w:rStyle w:val="a9"/>
          <w:rFonts w:eastAsia="宋体" w:cs="Times New Roman"/>
        </w:rPr>
        <w:t>26</w:t>
      </w:r>
      <w:r w:rsidR="009E194B">
        <w:rPr>
          <w:rFonts w:eastAsia="宋体" w:cs="Times New Roman"/>
        </w:rPr>
        <w:fldChar w:fldCharType="end"/>
      </w:r>
      <w:r w:rsidR="009E194B">
        <w:rPr>
          <w:rStyle w:val="a9"/>
          <w:rFonts w:eastAsia="宋体" w:cs="Times New Roman" w:hint="eastAsia"/>
        </w:rPr>
        <w:t>]</w:t>
      </w:r>
      <w:r w:rsidR="009E194B" w:rsidRPr="004066DA">
        <w:rPr>
          <w:rFonts w:ascii="Times New Roman" w:eastAsia="宋体" w:hAnsi="Times New Roman" w:cs="Times New Roman"/>
          <w:sz w:val="24"/>
          <w:vertAlign w:val="superscript"/>
        </w:rPr>
        <w:t>529</w:t>
      </w:r>
      <w:r>
        <w:rPr>
          <w:rFonts w:ascii="Times New Roman" w:eastAsia="宋体" w:hAnsi="Times New Roman" w:cs="Times New Roman" w:hint="eastAsia"/>
          <w:sz w:val="24"/>
        </w:rPr>
        <w:t>这是因为其已经在社会范围内相对成熟，已经几乎不存在获取超额利润甚至是一般利润的特殊性，但却由于其一般性和普遍性，以及与市场经济条件下个别资本得以完成其生产过程以及社会总资本再生产实现的需要，这一表现为固定资本的公共工程会在一定时期内相对平均地进入到</w:t>
      </w:r>
      <w:r w:rsidR="007B0EFA">
        <w:rPr>
          <w:rFonts w:ascii="Times New Roman" w:eastAsia="宋体" w:hAnsi="Times New Roman" w:cs="Times New Roman" w:hint="eastAsia"/>
          <w:sz w:val="24"/>
        </w:rPr>
        <w:t>众多</w:t>
      </w:r>
      <w:r>
        <w:rPr>
          <w:rFonts w:ascii="Times New Roman" w:eastAsia="宋体" w:hAnsi="Times New Roman" w:cs="Times New Roman" w:hint="eastAsia"/>
          <w:sz w:val="24"/>
        </w:rPr>
        <w:t>个别资本的生产过程</w:t>
      </w:r>
      <w:r w:rsidR="007B0EFA">
        <w:rPr>
          <w:rFonts w:ascii="Times New Roman" w:eastAsia="宋体" w:hAnsi="Times New Roman" w:cs="Times New Roman" w:hint="eastAsia"/>
          <w:sz w:val="24"/>
        </w:rPr>
        <w:t>以及</w:t>
      </w:r>
      <w:r>
        <w:rPr>
          <w:rFonts w:ascii="Times New Roman" w:eastAsia="宋体" w:hAnsi="Times New Roman" w:cs="Times New Roman" w:hint="eastAsia"/>
          <w:sz w:val="24"/>
        </w:rPr>
        <w:t>服务于生产过程的流通过程中去，因而这些生产条件非构建不可，所以“那时，资本就把这些开支转嫁到国家肩上，或者，在国家由于传统而对资本仍然占有优势的地方，国家还拥有特权和决心来迫使全体拿出他们的一部分收入而不是一部分资本来兴办这类公益工程”。</w:t>
      </w:r>
      <w:r w:rsidR="00483A76">
        <w:rPr>
          <w:rStyle w:val="a9"/>
          <w:rFonts w:eastAsia="宋体" w:cs="Times New Roman" w:hint="eastAsia"/>
        </w:rPr>
        <w:t>[</w:t>
      </w:r>
      <w:r w:rsidR="00483A76">
        <w:rPr>
          <w:rFonts w:eastAsia="宋体" w:cs="Times New Roman"/>
        </w:rPr>
        <w:fldChar w:fldCharType="begin"/>
      </w:r>
      <w:r w:rsidR="00483A76">
        <w:rPr>
          <w:rStyle w:val="a9"/>
          <w:rFonts w:eastAsia="宋体" w:cs="Times New Roman"/>
        </w:rPr>
        <w:instrText xml:space="preserve"> </w:instrText>
      </w:r>
      <w:r w:rsidR="00483A76">
        <w:rPr>
          <w:rStyle w:val="a9"/>
          <w:rFonts w:eastAsia="宋体" w:cs="Times New Roman" w:hint="eastAsia"/>
        </w:rPr>
        <w:instrText>NOTEREF _Ref101947396 \h</w:instrText>
      </w:r>
      <w:r w:rsidR="00483A76">
        <w:rPr>
          <w:rStyle w:val="a9"/>
          <w:rFonts w:eastAsia="宋体" w:cs="Times New Roman"/>
        </w:rPr>
        <w:instrText xml:space="preserve"> </w:instrText>
      </w:r>
      <w:r w:rsidR="00483A76">
        <w:rPr>
          <w:rFonts w:eastAsia="宋体" w:cs="Times New Roman"/>
        </w:rPr>
      </w:r>
      <w:r w:rsidR="00483A76">
        <w:rPr>
          <w:rFonts w:eastAsia="宋体" w:cs="Times New Roman"/>
        </w:rPr>
        <w:fldChar w:fldCharType="separate"/>
      </w:r>
      <w:r w:rsidR="004D457E">
        <w:rPr>
          <w:rStyle w:val="a9"/>
          <w:rFonts w:eastAsia="宋体" w:cs="Times New Roman"/>
        </w:rPr>
        <w:t>26</w:t>
      </w:r>
      <w:r w:rsidR="00483A76">
        <w:rPr>
          <w:rFonts w:eastAsia="宋体" w:cs="Times New Roman"/>
        </w:rPr>
        <w:fldChar w:fldCharType="end"/>
      </w:r>
      <w:r w:rsidR="00483A76">
        <w:rPr>
          <w:rStyle w:val="a9"/>
          <w:rFonts w:eastAsia="宋体" w:cs="Times New Roman" w:hint="eastAsia"/>
        </w:rPr>
        <w:t>]</w:t>
      </w:r>
      <w:r w:rsidR="00483A76" w:rsidRPr="004066DA">
        <w:rPr>
          <w:rFonts w:ascii="Times New Roman" w:eastAsia="宋体" w:hAnsi="Times New Roman" w:cs="Times New Roman"/>
          <w:sz w:val="24"/>
          <w:vertAlign w:val="superscript"/>
        </w:rPr>
        <w:t>529</w:t>
      </w:r>
      <w:r w:rsidR="00EA3B7D">
        <w:rPr>
          <w:rFonts w:ascii="Times New Roman" w:eastAsia="宋体" w:hAnsi="Times New Roman" w:cs="Times New Roman" w:hint="eastAsia"/>
          <w:sz w:val="24"/>
        </w:rPr>
        <w:t>所以</w:t>
      </w:r>
      <w:r>
        <w:rPr>
          <w:rFonts w:ascii="Times New Roman" w:eastAsia="宋体" w:hAnsi="Times New Roman" w:cs="Times New Roman" w:hint="eastAsia"/>
          <w:sz w:val="24"/>
        </w:rPr>
        <w:t>，“这些工程同时又表现为一般生产条件，因而不是某些资本家的特殊条件”，</w:t>
      </w:r>
      <w:r w:rsidR="00CB2B17">
        <w:rPr>
          <w:rStyle w:val="a9"/>
          <w:rFonts w:eastAsia="宋体" w:cs="Times New Roman" w:hint="eastAsia"/>
        </w:rPr>
        <w:t>[</w:t>
      </w:r>
      <w:r w:rsidR="00CB2B17">
        <w:rPr>
          <w:rFonts w:eastAsia="宋体" w:cs="Times New Roman"/>
        </w:rPr>
        <w:fldChar w:fldCharType="begin"/>
      </w:r>
      <w:r w:rsidR="00CB2B17">
        <w:rPr>
          <w:rStyle w:val="a9"/>
          <w:rFonts w:eastAsia="宋体" w:cs="Times New Roman"/>
        </w:rPr>
        <w:instrText xml:space="preserve"> </w:instrText>
      </w:r>
      <w:r w:rsidR="00CB2B17">
        <w:rPr>
          <w:rStyle w:val="a9"/>
          <w:rFonts w:eastAsia="宋体" w:cs="Times New Roman" w:hint="eastAsia"/>
        </w:rPr>
        <w:instrText>NOTEREF _Ref101947396 \h</w:instrText>
      </w:r>
      <w:r w:rsidR="00CB2B17">
        <w:rPr>
          <w:rStyle w:val="a9"/>
          <w:rFonts w:eastAsia="宋体" w:cs="Times New Roman"/>
        </w:rPr>
        <w:instrText xml:space="preserve"> </w:instrText>
      </w:r>
      <w:r w:rsidR="00CB2B17">
        <w:rPr>
          <w:rFonts w:eastAsia="宋体" w:cs="Times New Roman"/>
        </w:rPr>
      </w:r>
      <w:r w:rsidR="00CB2B17">
        <w:rPr>
          <w:rFonts w:eastAsia="宋体" w:cs="Times New Roman"/>
        </w:rPr>
        <w:fldChar w:fldCharType="separate"/>
      </w:r>
      <w:r w:rsidR="004D457E">
        <w:rPr>
          <w:rStyle w:val="a9"/>
          <w:rFonts w:eastAsia="宋体" w:cs="Times New Roman"/>
        </w:rPr>
        <w:t>26</w:t>
      </w:r>
      <w:r w:rsidR="00CB2B17">
        <w:rPr>
          <w:rFonts w:eastAsia="宋体" w:cs="Times New Roman"/>
        </w:rPr>
        <w:fldChar w:fldCharType="end"/>
      </w:r>
      <w:r w:rsidR="00CB2B17">
        <w:rPr>
          <w:rStyle w:val="a9"/>
          <w:rFonts w:eastAsia="宋体" w:cs="Times New Roman" w:hint="eastAsia"/>
        </w:rPr>
        <w:t>]</w:t>
      </w:r>
      <w:r w:rsidR="00CB2B17" w:rsidRPr="004066DA">
        <w:rPr>
          <w:rFonts w:ascii="Times New Roman" w:eastAsia="宋体" w:hAnsi="Times New Roman" w:cs="Times New Roman"/>
          <w:sz w:val="24"/>
          <w:vertAlign w:val="superscript"/>
        </w:rPr>
        <w:t>529</w:t>
      </w:r>
      <w:r w:rsidR="00EA3B7D">
        <w:rPr>
          <w:rFonts w:ascii="Times New Roman" w:eastAsia="宋体" w:hAnsi="Times New Roman" w:cs="Times New Roman" w:hint="eastAsia"/>
          <w:sz w:val="24"/>
        </w:rPr>
        <w:t>具体而言，</w:t>
      </w:r>
      <w:r>
        <w:rPr>
          <w:rFonts w:ascii="Times New Roman" w:eastAsia="宋体" w:hAnsi="Times New Roman" w:cs="Times New Roman" w:hint="eastAsia"/>
          <w:sz w:val="24"/>
        </w:rPr>
        <w:t>前资本主义生产方式下的普遍存在的道路和运河</w:t>
      </w:r>
      <w:r>
        <w:rPr>
          <w:rStyle w:val="a9"/>
          <w:rFonts w:eastAsia="宋体" w:cs="Times New Roman" w:hint="eastAsia"/>
        </w:rPr>
        <w:t>[</w:t>
      </w:r>
      <w:r w:rsidR="00944B3A">
        <w:rPr>
          <w:rFonts w:eastAsia="宋体" w:cs="Times New Roman"/>
        </w:rPr>
        <w:fldChar w:fldCharType="begin"/>
      </w:r>
      <w:r w:rsidR="00944B3A">
        <w:rPr>
          <w:rStyle w:val="a9"/>
          <w:rFonts w:eastAsia="宋体" w:cs="Times New Roman"/>
        </w:rPr>
        <w:instrText xml:space="preserve"> </w:instrText>
      </w:r>
      <w:r w:rsidR="00944B3A">
        <w:rPr>
          <w:rStyle w:val="a9"/>
          <w:rFonts w:eastAsia="宋体" w:cs="Times New Roman" w:hint="eastAsia"/>
        </w:rPr>
        <w:instrText>NOTEREF _Ref101947396 \h</w:instrText>
      </w:r>
      <w:r w:rsidR="00944B3A">
        <w:rPr>
          <w:rStyle w:val="a9"/>
          <w:rFonts w:eastAsia="宋体" w:cs="Times New Roman"/>
        </w:rPr>
        <w:instrText xml:space="preserve"> </w:instrText>
      </w:r>
      <w:r w:rsidR="00944B3A">
        <w:rPr>
          <w:rFonts w:eastAsia="宋体" w:cs="Times New Roman"/>
        </w:rPr>
      </w:r>
      <w:r w:rsidR="00944B3A">
        <w:rPr>
          <w:rFonts w:eastAsia="宋体" w:cs="Times New Roman"/>
        </w:rPr>
        <w:fldChar w:fldCharType="separate"/>
      </w:r>
      <w:r w:rsidR="004D457E">
        <w:rPr>
          <w:rStyle w:val="a9"/>
          <w:rFonts w:eastAsia="宋体" w:cs="Times New Roman"/>
        </w:rPr>
        <w:t>26</w:t>
      </w:r>
      <w:r w:rsidR="00944B3A">
        <w:rPr>
          <w:rFonts w:eastAsia="宋体" w:cs="Times New Roman"/>
        </w:rPr>
        <w:fldChar w:fldCharType="end"/>
      </w:r>
      <w:r>
        <w:rPr>
          <w:rStyle w:val="a9"/>
          <w:rFonts w:eastAsia="宋体" w:cs="Times New Roman" w:hint="eastAsia"/>
        </w:rPr>
        <w:t>]</w:t>
      </w:r>
      <w:r w:rsidR="004066DA" w:rsidRPr="004066DA">
        <w:rPr>
          <w:rFonts w:ascii="Times New Roman" w:eastAsia="宋体" w:hAnsi="Times New Roman" w:cs="Times New Roman"/>
          <w:sz w:val="24"/>
          <w:vertAlign w:val="superscript"/>
        </w:rPr>
        <w:t>529</w:t>
      </w:r>
      <w:r>
        <w:rPr>
          <w:rFonts w:ascii="Times New Roman" w:eastAsia="宋体" w:hAnsi="Times New Roman" w:cs="Times New Roman" w:hint="eastAsia"/>
          <w:sz w:val="24"/>
        </w:rPr>
        <w:t>，资本主义生产方式</w:t>
      </w:r>
      <w:proofErr w:type="gramStart"/>
      <w:r w:rsidR="00944B3A">
        <w:rPr>
          <w:rFonts w:ascii="Times New Roman" w:eastAsia="宋体" w:hAnsi="Times New Roman" w:cs="Times New Roman" w:hint="eastAsia"/>
          <w:sz w:val="24"/>
        </w:rPr>
        <w:t>下</w:t>
      </w:r>
      <w:r>
        <w:rPr>
          <w:rFonts w:ascii="Times New Roman" w:eastAsia="宋体" w:hAnsi="Times New Roman" w:cs="Times New Roman" w:hint="eastAsia"/>
          <w:sz w:val="24"/>
        </w:rPr>
        <w:t>及其</w:t>
      </w:r>
      <w:proofErr w:type="gramEnd"/>
      <w:r>
        <w:rPr>
          <w:rFonts w:ascii="Times New Roman" w:eastAsia="宋体" w:hAnsi="Times New Roman" w:cs="Times New Roman" w:hint="eastAsia"/>
          <w:sz w:val="24"/>
        </w:rPr>
        <w:t>以后的水利工程、核电站和海底光缆等都是如此。</w:t>
      </w:r>
    </w:p>
    <w:p w14:paraId="0127457F" w14:textId="77777777" w:rsidR="004E5E3C" w:rsidRDefault="0007197D">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特殊生产条件和一般生产条件的变化，对于生产方式变革起到决定性作用。小范围的个别生产者拥有的特殊生产条件代表了一定历史时期生产方式变革的方向，其涵盖的先进生产力，具有向更广阔的社会范围扩散的可能，</w:t>
      </w:r>
      <w:r w:rsidR="00754422">
        <w:rPr>
          <w:rFonts w:ascii="Times New Roman" w:eastAsia="宋体" w:hAnsi="Times New Roman" w:cs="Times New Roman" w:hint="eastAsia"/>
          <w:sz w:val="24"/>
        </w:rPr>
        <w:t>以</w:t>
      </w:r>
      <w:r>
        <w:rPr>
          <w:rFonts w:ascii="Times New Roman" w:eastAsia="宋体" w:hAnsi="Times New Roman" w:cs="Times New Roman" w:hint="eastAsia"/>
          <w:sz w:val="24"/>
        </w:rPr>
        <w:t>形成新的一般生产条件。而一般生产条件的形成标志着某种技术</w:t>
      </w:r>
      <w:r w:rsidR="00754422">
        <w:rPr>
          <w:rFonts w:ascii="Times New Roman" w:eastAsia="宋体" w:hAnsi="Times New Roman" w:cs="Times New Roman" w:hint="eastAsia"/>
          <w:sz w:val="24"/>
        </w:rPr>
        <w:t>或</w:t>
      </w:r>
      <w:r>
        <w:rPr>
          <w:rFonts w:ascii="Times New Roman" w:eastAsia="宋体" w:hAnsi="Times New Roman" w:cs="Times New Roman" w:hint="eastAsia"/>
          <w:sz w:val="24"/>
        </w:rPr>
        <w:t>某种劳动组织形式</w:t>
      </w:r>
      <w:r w:rsidR="004F4965">
        <w:rPr>
          <w:rFonts w:ascii="Times New Roman" w:eastAsia="宋体" w:hAnsi="Times New Roman" w:cs="Times New Roman" w:hint="eastAsia"/>
          <w:sz w:val="24"/>
        </w:rPr>
        <w:t>及其物化的公共工程</w:t>
      </w:r>
      <w:r>
        <w:rPr>
          <w:rFonts w:ascii="Times New Roman" w:eastAsia="宋体" w:hAnsi="Times New Roman" w:cs="Times New Roman" w:hint="eastAsia"/>
          <w:sz w:val="24"/>
        </w:rPr>
        <w:t>在社会范围内的普遍使用，对于社会面貌的改变是直观的和根本性的，尤其是表现为公共工程的一般生产条件的形成，直接推进社会范围内利用生产条件的方式方法发生变化。</w:t>
      </w:r>
    </w:p>
    <w:p w14:paraId="16A8A070" w14:textId="78E09290" w:rsidR="00F2095B" w:rsidRDefault="0007197D">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当然，一般生产条件的滞后化会使其缩小作用范围，退化为较落后的生产条件，进而被新的先进的特殊生产条件一般化而来的新的一般生产条件所取代，旧有的一般生产条件逐渐地退出历史舞台，那么旧有的生产方式也就随之逐步退</w:t>
      </w:r>
      <w:r>
        <w:rPr>
          <w:rFonts w:ascii="Times New Roman" w:eastAsia="宋体" w:hAnsi="Times New Roman" w:cs="Times New Roman" w:hint="eastAsia"/>
          <w:sz w:val="24"/>
        </w:rPr>
        <w:lastRenderedPageBreak/>
        <w:t>场。可以看到，生产方式变革肇始于一种新的特殊生产条件的形成，成熟于特殊生产条件的一般化，因而旧有的一般生产条件也就随之滞后化，</w:t>
      </w:r>
      <w:r w:rsidR="0050201A">
        <w:rPr>
          <w:rFonts w:ascii="Times New Roman" w:eastAsia="宋体" w:hAnsi="Times New Roman" w:cs="Times New Roman" w:hint="eastAsia"/>
          <w:sz w:val="24"/>
        </w:rPr>
        <w:t>亦即</w:t>
      </w:r>
      <w:r>
        <w:rPr>
          <w:rFonts w:ascii="Times New Roman" w:eastAsia="宋体" w:hAnsi="Times New Roman" w:cs="Times New Roman" w:hint="eastAsia"/>
          <w:sz w:val="24"/>
        </w:rPr>
        <w:t>生产条件变化则生产方式也就随之变化。由此，</w:t>
      </w:r>
      <w:r w:rsidR="00D52271">
        <w:rPr>
          <w:rFonts w:ascii="Times New Roman" w:eastAsia="宋体" w:hAnsi="Times New Roman" w:cs="Times New Roman" w:hint="eastAsia"/>
          <w:sz w:val="24"/>
        </w:rPr>
        <w:t>回到源问题，</w:t>
      </w:r>
      <w:r>
        <w:rPr>
          <w:rFonts w:ascii="Times New Roman" w:eastAsia="宋体" w:hAnsi="Times New Roman" w:cs="Times New Roman" w:hint="eastAsia"/>
          <w:sz w:val="24"/>
        </w:rPr>
        <w:t>促进不同历史时期的特殊生产条件形成的一种具有普遍意义的动力源泉是什么，这将对于考察生产方式变革具有基础性的决定作用，也凸显了实现生产条件的本身从自在到自为</w:t>
      </w:r>
      <w:r>
        <w:rPr>
          <w:rStyle w:val="a9"/>
          <w:rFonts w:eastAsia="宋体" w:cs="Times New Roman" w:hint="eastAsia"/>
        </w:rPr>
        <w:t>[</w:t>
      </w:r>
      <w:bookmarkStart w:id="9" w:name="_Ref110286985"/>
      <w:r>
        <w:rPr>
          <w:rStyle w:val="a9"/>
          <w:rFonts w:eastAsia="宋体" w:cs="Times New Roman" w:hint="eastAsia"/>
        </w:rPr>
        <w:endnoteReference w:id="36"/>
      </w:r>
      <w:bookmarkEnd w:id="9"/>
      <w:r>
        <w:rPr>
          <w:rStyle w:val="a9"/>
          <w:rFonts w:eastAsia="宋体" w:cs="Times New Roman" w:hint="eastAsia"/>
        </w:rPr>
        <w:t>]</w:t>
      </w:r>
      <w:r w:rsidR="00E14969" w:rsidRPr="00450365">
        <w:rPr>
          <w:rFonts w:ascii="Times New Roman" w:eastAsia="宋体" w:hAnsi="Times New Roman" w:cs="Times New Roman"/>
          <w:sz w:val="24"/>
          <w:vertAlign w:val="superscript"/>
        </w:rPr>
        <w:t>367</w:t>
      </w:r>
      <w:r>
        <w:rPr>
          <w:rFonts w:ascii="Times New Roman" w:eastAsia="宋体" w:hAnsi="Times New Roman" w:cs="Times New Roman" w:hint="eastAsia"/>
          <w:sz w:val="24"/>
        </w:rPr>
        <w:t>的跃升以实现生产方式变革问题的重要性。</w:t>
      </w:r>
    </w:p>
    <w:p w14:paraId="5E1FAC1F" w14:textId="773333BF" w:rsidR="00F2095B" w:rsidRDefault="0007197D" w:rsidP="00B36091">
      <w:pPr>
        <w:pStyle w:val="2"/>
        <w:spacing w:before="156" w:after="156"/>
      </w:pPr>
      <w:r>
        <w:rPr>
          <w:rFonts w:hint="eastAsia"/>
        </w:rPr>
        <w:t>四、</w:t>
      </w:r>
      <w:r>
        <w:t>生产条件从自在到自为</w:t>
      </w:r>
      <w:r w:rsidR="009F7946">
        <w:rPr>
          <w:rFonts w:hint="eastAsia"/>
        </w:rPr>
        <w:t>的跃迁</w:t>
      </w:r>
      <w:r w:rsidR="00DC3A21">
        <w:rPr>
          <w:rFonts w:hint="eastAsia"/>
        </w:rPr>
        <w:t>与</w:t>
      </w:r>
      <w:r w:rsidR="009F7946">
        <w:rPr>
          <w:rFonts w:hint="eastAsia"/>
        </w:rPr>
        <w:t>生产方式变革</w:t>
      </w:r>
      <w:r>
        <w:rPr>
          <w:rFonts w:hint="eastAsia"/>
        </w:rPr>
        <w:t>的动力</w:t>
      </w:r>
      <w:r w:rsidR="00DC3A21">
        <w:rPr>
          <w:rFonts w:hint="eastAsia"/>
        </w:rPr>
        <w:t>及</w:t>
      </w:r>
      <w:r>
        <w:rPr>
          <w:rFonts w:hint="eastAsia"/>
        </w:rPr>
        <w:t>基础</w:t>
      </w:r>
    </w:p>
    <w:p w14:paraId="001B0D63" w14:textId="2F54E136" w:rsidR="00F2095B" w:rsidRDefault="0007197D">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特殊生产条件是作用于单个生产者或生产组织的先进生产力，这种生产力具有现实的载体，这种载体可以是具有娴熟技能和先进知识与技术的劳动者，也可以是帮助劳动者实现</w:t>
      </w:r>
      <w:r w:rsidR="0050234A">
        <w:rPr>
          <w:rFonts w:ascii="Times New Roman" w:eastAsia="宋体" w:hAnsi="Times New Roman" w:cs="Times New Roman" w:hint="eastAsia"/>
          <w:sz w:val="24"/>
        </w:rPr>
        <w:t>更高</w:t>
      </w:r>
      <w:r>
        <w:rPr>
          <w:rFonts w:ascii="Times New Roman" w:eastAsia="宋体" w:hAnsi="Times New Roman" w:cs="Times New Roman" w:hint="eastAsia"/>
          <w:sz w:val="24"/>
        </w:rPr>
        <w:t>劳动生产率的劳动资料。可见，特殊生产条件的形成，</w:t>
      </w:r>
      <w:r w:rsidR="0050234A">
        <w:rPr>
          <w:rFonts w:ascii="Times New Roman" w:eastAsia="宋体" w:hAnsi="Times New Roman" w:cs="Times New Roman" w:hint="eastAsia"/>
          <w:sz w:val="24"/>
        </w:rPr>
        <w:t>契合</w:t>
      </w:r>
      <w:r>
        <w:rPr>
          <w:rFonts w:ascii="Times New Roman" w:eastAsia="宋体" w:hAnsi="Times New Roman" w:cs="Times New Roman" w:hint="eastAsia"/>
          <w:sz w:val="24"/>
        </w:rPr>
        <w:t>了人作为生产的执行者或组织者期待通过付出更少的劳动以取得更多的产出的本能</w:t>
      </w:r>
      <w:r w:rsidR="004B0FAA">
        <w:rPr>
          <w:rFonts w:ascii="Times New Roman" w:eastAsia="宋体" w:hAnsi="Times New Roman" w:cs="Times New Roman" w:hint="eastAsia"/>
          <w:sz w:val="24"/>
        </w:rPr>
        <w:t>期待</w:t>
      </w:r>
      <w:r w:rsidR="00C3687A">
        <w:rPr>
          <w:rFonts w:ascii="Times New Roman" w:eastAsia="宋体" w:hAnsi="Times New Roman" w:cs="Times New Roman" w:hint="eastAsia"/>
          <w:sz w:val="24"/>
        </w:rPr>
        <w:t>。</w:t>
      </w:r>
      <w:r w:rsidR="00E508D3">
        <w:rPr>
          <w:rFonts w:ascii="Times New Roman" w:eastAsia="宋体" w:hAnsi="Times New Roman" w:cs="Times New Roman" w:hint="eastAsia"/>
          <w:sz w:val="24"/>
        </w:rPr>
        <w:t>假定</w:t>
      </w:r>
      <w:r>
        <w:rPr>
          <w:rFonts w:ascii="Times New Roman" w:eastAsia="宋体" w:hAnsi="Times New Roman" w:cs="Times New Roman" w:hint="eastAsia"/>
          <w:sz w:val="24"/>
        </w:rPr>
        <w:t>在前资本主义的强迫劳动和资本主义生产方式的雇佣劳动不存在的条件下，通过劳动者</w:t>
      </w:r>
      <w:r w:rsidR="00626925">
        <w:rPr>
          <w:rFonts w:ascii="Times New Roman" w:eastAsia="宋体" w:hAnsi="Times New Roman" w:cs="Times New Roman" w:hint="eastAsia"/>
          <w:sz w:val="24"/>
        </w:rPr>
        <w:t>自身</w:t>
      </w:r>
      <w:r>
        <w:rPr>
          <w:rFonts w:ascii="Times New Roman" w:eastAsia="宋体" w:hAnsi="Times New Roman" w:cs="Times New Roman" w:hint="eastAsia"/>
          <w:sz w:val="24"/>
        </w:rPr>
        <w:t>条件的改善实现生产力的提升以及特殊生产条件的形成是做不到的，改善劳动资料是唯一的途径，“劳动资料不仅是人类劳动力发展的测量器，而且是劳动借以进行的社会关系的指示器”</w:t>
      </w:r>
      <w:r w:rsidR="00652C8A">
        <w:rPr>
          <w:rFonts w:ascii="Times New Roman" w:eastAsia="宋体" w:hAnsi="Times New Roman" w:cs="Times New Roman" w:hint="eastAsia"/>
          <w:sz w:val="24"/>
        </w:rPr>
        <w:t>。</w:t>
      </w:r>
      <w:r w:rsidR="00476C67">
        <w:rPr>
          <w:rFonts w:ascii="Times New Roman" w:eastAsia="宋体" w:hAnsi="Times New Roman" w:cs="Times New Roman" w:hint="eastAsia"/>
          <w:sz w:val="24"/>
          <w:vertAlign w:val="superscript"/>
        </w:rPr>
        <w:t>[</w:t>
      </w:r>
      <w:r w:rsidR="00476C67">
        <w:rPr>
          <w:rFonts w:ascii="Times New Roman" w:eastAsia="宋体" w:hAnsi="Times New Roman" w:cs="Times New Roman"/>
          <w:sz w:val="24"/>
          <w:vertAlign w:val="superscript"/>
        </w:rPr>
        <w:fldChar w:fldCharType="begin"/>
      </w:r>
      <w:r w:rsidR="00476C67">
        <w:rPr>
          <w:rFonts w:ascii="Times New Roman" w:eastAsia="宋体" w:hAnsi="Times New Roman" w:cs="Times New Roman"/>
          <w:sz w:val="24"/>
          <w:vertAlign w:val="superscript"/>
        </w:rPr>
        <w:instrText xml:space="preserve"> </w:instrText>
      </w:r>
      <w:r w:rsidR="00476C67">
        <w:rPr>
          <w:rFonts w:ascii="Times New Roman" w:eastAsia="宋体" w:hAnsi="Times New Roman" w:cs="Times New Roman" w:hint="eastAsia"/>
          <w:sz w:val="24"/>
          <w:vertAlign w:val="superscript"/>
        </w:rPr>
        <w:instrText>NOTEREF _Ref101887006 \h</w:instrText>
      </w:r>
      <w:r w:rsidR="00476C67">
        <w:rPr>
          <w:rFonts w:ascii="Times New Roman" w:eastAsia="宋体" w:hAnsi="Times New Roman" w:cs="Times New Roman"/>
          <w:sz w:val="24"/>
          <w:vertAlign w:val="superscript"/>
        </w:rPr>
        <w:instrText xml:space="preserve"> </w:instrText>
      </w:r>
      <w:r w:rsidR="00476C67">
        <w:rPr>
          <w:rFonts w:ascii="Times New Roman" w:eastAsia="宋体" w:hAnsi="Times New Roman" w:cs="Times New Roman"/>
          <w:sz w:val="24"/>
          <w:vertAlign w:val="superscript"/>
        </w:rPr>
      </w:r>
      <w:r w:rsidR="00476C67">
        <w:rPr>
          <w:rFonts w:ascii="Times New Roman" w:eastAsia="宋体" w:hAnsi="Times New Roman" w:cs="Times New Roman"/>
          <w:sz w:val="24"/>
          <w:vertAlign w:val="superscript"/>
        </w:rPr>
        <w:fldChar w:fldCharType="separate"/>
      </w:r>
      <w:r w:rsidR="004D457E">
        <w:rPr>
          <w:rFonts w:ascii="Times New Roman" w:eastAsia="宋体" w:hAnsi="Times New Roman" w:cs="Times New Roman"/>
          <w:sz w:val="24"/>
          <w:vertAlign w:val="superscript"/>
        </w:rPr>
        <w:t>3</w:t>
      </w:r>
      <w:r w:rsidR="00476C67">
        <w:rPr>
          <w:rFonts w:ascii="Times New Roman" w:eastAsia="宋体" w:hAnsi="Times New Roman" w:cs="Times New Roman"/>
          <w:sz w:val="24"/>
          <w:vertAlign w:val="superscript"/>
        </w:rPr>
        <w:fldChar w:fldCharType="end"/>
      </w:r>
      <w:r w:rsidR="0020699E">
        <w:rPr>
          <w:rFonts w:ascii="Times New Roman" w:eastAsia="宋体" w:hAnsi="Times New Roman" w:cs="Times New Roman" w:hint="eastAsia"/>
          <w:sz w:val="24"/>
          <w:vertAlign w:val="superscript"/>
        </w:rPr>
        <w:t>]</w:t>
      </w:r>
      <w:r w:rsidR="00450365">
        <w:rPr>
          <w:rFonts w:ascii="Times New Roman" w:eastAsia="宋体" w:hAnsi="Times New Roman" w:cs="Times New Roman"/>
          <w:sz w:val="24"/>
          <w:vertAlign w:val="superscript"/>
        </w:rPr>
        <w:t>210</w:t>
      </w:r>
    </w:p>
    <w:p w14:paraId="28DD4690" w14:textId="7DF17A58" w:rsidR="00F2095B" w:rsidRDefault="0007197D">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人类的本能具有理性和自利性，</w:t>
      </w:r>
      <w:r w:rsidR="00CC0FAC">
        <w:rPr>
          <w:rStyle w:val="a9"/>
          <w:rFonts w:eastAsia="宋体" w:cs="Times New Roman" w:hint="eastAsia"/>
        </w:rPr>
        <w:t>[</w:t>
      </w:r>
      <w:r w:rsidR="00CC0FAC">
        <w:rPr>
          <w:rStyle w:val="a9"/>
          <w:rFonts w:eastAsia="宋体" w:cs="Times New Roman" w:hint="eastAsia"/>
        </w:rPr>
        <w:endnoteReference w:id="37"/>
      </w:r>
      <w:r w:rsidR="00CC0FAC">
        <w:rPr>
          <w:rStyle w:val="a9"/>
          <w:rFonts w:eastAsia="宋体" w:cs="Times New Roman" w:hint="eastAsia"/>
        </w:rPr>
        <w:t>]</w:t>
      </w:r>
      <w:r w:rsidR="00CC0FAC" w:rsidRPr="00CC0FAC">
        <w:rPr>
          <w:rFonts w:ascii="Times New Roman" w:eastAsia="宋体" w:hAnsi="Times New Roman" w:cs="Times New Roman"/>
          <w:sz w:val="24"/>
          <w:vertAlign w:val="superscript"/>
        </w:rPr>
        <w:t>14</w:t>
      </w:r>
      <w:r>
        <w:rPr>
          <w:rFonts w:ascii="Times New Roman" w:eastAsia="宋体" w:hAnsi="Times New Roman" w:cs="Times New Roman" w:hint="eastAsia"/>
          <w:sz w:val="24"/>
        </w:rPr>
        <w:t>即期待更少的劳动投入和更多的使用价值产出并存甚至不劳而获，把自身的思想和技巧物化在劳动资料或生产工具中，进而促进自身的劳动强度下降或劳动执行更加简单。恩格斯指出，“劳动和自然界</w:t>
      </w:r>
      <w:r w:rsidR="00C16E45">
        <w:rPr>
          <w:rFonts w:ascii="Times New Roman" w:eastAsia="宋体" w:hAnsi="Times New Roman" w:cs="Times New Roman" w:hint="eastAsia"/>
          <w:sz w:val="24"/>
        </w:rPr>
        <w:t>在</w:t>
      </w:r>
      <w:r>
        <w:rPr>
          <w:rFonts w:ascii="Times New Roman" w:eastAsia="宋体" w:hAnsi="Times New Roman" w:cs="Times New Roman" w:hint="eastAsia"/>
          <w:sz w:val="24"/>
        </w:rPr>
        <w:t>一起才是一切财富的源泉，自然界为劳动提供材料，劳动把材料</w:t>
      </w:r>
      <w:r w:rsidR="005D39BB">
        <w:rPr>
          <w:rFonts w:ascii="Times New Roman" w:eastAsia="宋体" w:hAnsi="Times New Roman" w:cs="Times New Roman" w:hint="eastAsia"/>
          <w:sz w:val="24"/>
        </w:rPr>
        <w:t>转变</w:t>
      </w:r>
      <w:r>
        <w:rPr>
          <w:rFonts w:ascii="Times New Roman" w:eastAsia="宋体" w:hAnsi="Times New Roman" w:cs="Times New Roman" w:hint="eastAsia"/>
          <w:sz w:val="24"/>
        </w:rPr>
        <w:t>为财富</w:t>
      </w:r>
      <w:r>
        <w:rPr>
          <w:rFonts w:ascii="Times New Roman" w:eastAsia="宋体" w:hAnsi="Times New Roman" w:cs="Times New Roman" w:hint="eastAsia"/>
          <w:sz w:val="24"/>
        </w:rPr>
        <w:t>......</w:t>
      </w:r>
      <w:r w:rsidR="005D39BB">
        <w:rPr>
          <w:rFonts w:ascii="Times New Roman" w:eastAsia="宋体" w:hAnsi="Times New Roman" w:cs="Times New Roman" w:hint="eastAsia"/>
          <w:sz w:val="24"/>
        </w:rPr>
        <w:t>劳动</w:t>
      </w:r>
      <w:r>
        <w:rPr>
          <w:rFonts w:ascii="Times New Roman" w:eastAsia="宋体" w:hAnsi="Times New Roman" w:cs="Times New Roman" w:hint="eastAsia"/>
          <w:sz w:val="24"/>
        </w:rPr>
        <w:t>是整个人类生活的第一个基本条件</w:t>
      </w:r>
      <w:r>
        <w:rPr>
          <w:rFonts w:ascii="Times New Roman" w:eastAsia="宋体" w:hAnsi="Times New Roman" w:cs="Times New Roman" w:hint="eastAsia"/>
          <w:sz w:val="24"/>
        </w:rPr>
        <w:t>......</w:t>
      </w:r>
      <w:r>
        <w:rPr>
          <w:rFonts w:ascii="Times New Roman" w:eastAsia="宋体" w:hAnsi="Times New Roman" w:cs="Times New Roman" w:hint="eastAsia"/>
          <w:sz w:val="24"/>
        </w:rPr>
        <w:t>以致我们在某种意义上不得不说：劳动创造了人本身”。</w:t>
      </w:r>
      <w:r w:rsidR="00CC0FAC">
        <w:rPr>
          <w:rStyle w:val="a9"/>
          <w:rFonts w:eastAsia="宋体" w:cs="Times New Roman" w:hint="eastAsia"/>
        </w:rPr>
        <w:t>[</w:t>
      </w:r>
      <w:r w:rsidR="00CC0FAC">
        <w:rPr>
          <w:rStyle w:val="a9"/>
          <w:rFonts w:eastAsia="宋体" w:cs="Times New Roman" w:hint="eastAsia"/>
        </w:rPr>
        <w:endnoteReference w:id="38"/>
      </w:r>
      <w:r w:rsidR="00CC0FAC">
        <w:rPr>
          <w:rStyle w:val="a9"/>
          <w:rFonts w:eastAsia="宋体" w:cs="Times New Roman" w:hint="eastAsia"/>
        </w:rPr>
        <w:t>]</w:t>
      </w:r>
      <w:r w:rsidR="000B2769">
        <w:rPr>
          <w:rFonts w:ascii="Times New Roman" w:eastAsia="宋体" w:hAnsi="Times New Roman" w:cs="Times New Roman"/>
          <w:sz w:val="24"/>
          <w:vertAlign w:val="superscript"/>
        </w:rPr>
        <w:t>759</w:t>
      </w:r>
      <w:r>
        <w:rPr>
          <w:rFonts w:ascii="Times New Roman" w:eastAsia="宋体" w:hAnsi="Times New Roman" w:cs="Times New Roman" w:hint="eastAsia"/>
          <w:sz w:val="24"/>
        </w:rPr>
        <w:t>当第一个古猿在烦劳的捕食以满足自身生存需要过程中发现，持续使用敲碎后尖利的石</w:t>
      </w:r>
      <w:r w:rsidR="00626925">
        <w:rPr>
          <w:rFonts w:ascii="Times New Roman" w:eastAsia="宋体" w:hAnsi="Times New Roman" w:cs="Times New Roman" w:hint="eastAsia"/>
          <w:sz w:val="24"/>
        </w:rPr>
        <w:t>块</w:t>
      </w:r>
      <w:r>
        <w:rPr>
          <w:rFonts w:ascii="Times New Roman" w:eastAsia="宋体" w:hAnsi="Times New Roman" w:cs="Times New Roman" w:hint="eastAsia"/>
          <w:sz w:val="24"/>
        </w:rPr>
        <w:t>去撕裂兽皮会比自己徒手操</w:t>
      </w:r>
      <w:proofErr w:type="gramStart"/>
      <w:r>
        <w:rPr>
          <w:rFonts w:ascii="Times New Roman" w:eastAsia="宋体" w:hAnsi="Times New Roman" w:cs="Times New Roman" w:hint="eastAsia"/>
          <w:sz w:val="24"/>
        </w:rPr>
        <w:t>作更加</w:t>
      </w:r>
      <w:proofErr w:type="gramEnd"/>
      <w:r>
        <w:rPr>
          <w:rFonts w:ascii="Times New Roman" w:eastAsia="宋体" w:hAnsi="Times New Roman" w:cs="Times New Roman" w:hint="eastAsia"/>
          <w:sz w:val="24"/>
        </w:rPr>
        <w:t>省力且更有效率的时候，作为动物的古猿就转化成为了旧石器生产方式下的原始人，他的思想和技巧就融入到了这块简单的石头上，打制石器就成为了</w:t>
      </w:r>
      <w:r w:rsidR="0071209E">
        <w:rPr>
          <w:rFonts w:ascii="Times New Roman" w:eastAsia="宋体" w:hAnsi="Times New Roman" w:cs="Times New Roman" w:hint="eastAsia"/>
          <w:sz w:val="24"/>
        </w:rPr>
        <w:t>最简单的</w:t>
      </w:r>
      <w:r>
        <w:rPr>
          <w:rFonts w:ascii="Times New Roman" w:eastAsia="宋体" w:hAnsi="Times New Roman" w:cs="Times New Roman" w:hint="eastAsia"/>
          <w:sz w:val="24"/>
        </w:rPr>
        <w:t>劳动资料，当这一原始人优先于其他的古猿掌握了打制石器的制作和使用的时候，他就可能成为特殊生产条件的拥有者。可以看到，以物质技术为集中表现的特殊生产条件的</w:t>
      </w:r>
      <w:r w:rsidR="00D368B5">
        <w:rPr>
          <w:rFonts w:ascii="Times New Roman" w:eastAsia="宋体" w:hAnsi="Times New Roman" w:cs="Times New Roman" w:hint="eastAsia"/>
          <w:sz w:val="24"/>
        </w:rPr>
        <w:t>最初</w:t>
      </w:r>
      <w:r>
        <w:rPr>
          <w:rFonts w:ascii="Times New Roman" w:eastAsia="宋体" w:hAnsi="Times New Roman" w:cs="Times New Roman" w:hint="eastAsia"/>
          <w:sz w:val="24"/>
        </w:rPr>
        <w:t>形成，一定来自于劳动者将自己的思想和技巧凝固在生产工具或劳动资料以减少自身劳动的过程，</w:t>
      </w:r>
      <w:r w:rsidR="005D0A6D">
        <w:rPr>
          <w:rFonts w:ascii="Times New Roman" w:eastAsia="宋体" w:hAnsi="Times New Roman" w:cs="Times New Roman" w:hint="eastAsia"/>
          <w:sz w:val="24"/>
        </w:rPr>
        <w:t>本文称其为</w:t>
      </w:r>
      <w:r>
        <w:rPr>
          <w:rFonts w:ascii="Times New Roman" w:eastAsia="宋体" w:hAnsi="Times New Roman" w:cs="Times New Roman" w:hint="eastAsia"/>
          <w:sz w:val="24"/>
        </w:rPr>
        <w:t>劳动的简单物化。</w:t>
      </w:r>
    </w:p>
    <w:p w14:paraId="4BE8D39C" w14:textId="33EF870B" w:rsidR="00F2095B" w:rsidRDefault="0007197D">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人类的本能具有群性和利他性</w:t>
      </w:r>
      <w:r w:rsidR="002E2D87">
        <w:rPr>
          <w:rFonts w:ascii="Times New Roman" w:eastAsia="宋体" w:hAnsi="Times New Roman" w:cs="Times New Roman" w:hint="eastAsia"/>
          <w:sz w:val="24"/>
        </w:rPr>
        <w:t>，</w:t>
      </w:r>
      <w:r w:rsidR="00F11D7A">
        <w:rPr>
          <w:rFonts w:ascii="Times New Roman" w:eastAsia="宋体" w:hAnsi="Times New Roman" w:cs="Times New Roman" w:hint="eastAsia"/>
          <w:sz w:val="24"/>
        </w:rPr>
        <w:t>抑或</w:t>
      </w:r>
      <w:r w:rsidR="002E2D87">
        <w:rPr>
          <w:rFonts w:ascii="Times New Roman" w:eastAsia="宋体" w:hAnsi="Times New Roman" w:cs="Times New Roman" w:hint="eastAsia"/>
          <w:sz w:val="24"/>
        </w:rPr>
        <w:t>是同情心</w:t>
      </w:r>
      <w:r>
        <w:rPr>
          <w:rFonts w:ascii="Times New Roman" w:eastAsia="宋体" w:hAnsi="Times New Roman" w:cs="Times New Roman" w:hint="eastAsia"/>
          <w:sz w:val="24"/>
        </w:rPr>
        <w:t>，</w:t>
      </w:r>
      <w:r w:rsidR="00CC0FAC">
        <w:rPr>
          <w:rStyle w:val="a9"/>
          <w:rFonts w:eastAsia="宋体" w:cs="Times New Roman" w:hint="eastAsia"/>
        </w:rPr>
        <w:t>[</w:t>
      </w:r>
      <w:r w:rsidR="00CC0FAC">
        <w:rPr>
          <w:rStyle w:val="a9"/>
          <w:rFonts w:eastAsia="宋体" w:cs="Times New Roman" w:hint="eastAsia"/>
        </w:rPr>
        <w:endnoteReference w:id="39"/>
      </w:r>
      <w:r w:rsidR="00CC0FAC">
        <w:rPr>
          <w:rStyle w:val="a9"/>
          <w:rFonts w:eastAsia="宋体" w:cs="Times New Roman" w:hint="eastAsia"/>
        </w:rPr>
        <w:t>]</w:t>
      </w:r>
      <w:r w:rsidR="00CC0FAC" w:rsidRPr="00CC0FAC">
        <w:rPr>
          <w:rFonts w:ascii="Times New Roman" w:eastAsia="宋体" w:hAnsi="Times New Roman" w:cs="Times New Roman"/>
          <w:sz w:val="24"/>
          <w:vertAlign w:val="superscript"/>
        </w:rPr>
        <w:t>5</w:t>
      </w:r>
      <w:r>
        <w:rPr>
          <w:rFonts w:ascii="Times New Roman" w:eastAsia="宋体" w:hAnsi="Times New Roman" w:cs="Times New Roman" w:hint="eastAsia"/>
          <w:sz w:val="24"/>
        </w:rPr>
        <w:t>即通过在人与人相互结成的社会关系中，通过与他人</w:t>
      </w:r>
      <w:r w:rsidR="006F68B5">
        <w:rPr>
          <w:rFonts w:ascii="Times New Roman" w:eastAsia="宋体" w:hAnsi="Times New Roman" w:cs="Times New Roman" w:hint="eastAsia"/>
          <w:sz w:val="24"/>
        </w:rPr>
        <w:t>劳动</w:t>
      </w:r>
      <w:r>
        <w:rPr>
          <w:rFonts w:ascii="Times New Roman" w:eastAsia="宋体" w:hAnsi="Times New Roman" w:cs="Times New Roman" w:hint="eastAsia"/>
          <w:sz w:val="24"/>
        </w:rPr>
        <w:t>合作</w:t>
      </w:r>
      <w:r w:rsidR="006F68B5">
        <w:rPr>
          <w:rFonts w:ascii="Times New Roman" w:eastAsia="宋体" w:hAnsi="Times New Roman" w:cs="Times New Roman" w:hint="eastAsia"/>
          <w:sz w:val="24"/>
        </w:rPr>
        <w:t>与交换</w:t>
      </w:r>
      <w:r>
        <w:rPr>
          <w:rFonts w:ascii="Times New Roman" w:eastAsia="宋体" w:hAnsi="Times New Roman" w:cs="Times New Roman" w:hint="eastAsia"/>
          <w:sz w:val="24"/>
        </w:rPr>
        <w:t>实现自身与他人共同的使用价值的增加。显然，个别的单独生产者掌握的先进的技术或技巧，不足以形成生产力，即使是形成特殊生产条件，也需要在相对小的范围内的应用形成一定的规模，形成社会的生产力</w:t>
      </w:r>
      <w:r w:rsidR="00D270B2">
        <w:rPr>
          <w:rFonts w:ascii="Times New Roman" w:eastAsia="宋体" w:hAnsi="Times New Roman" w:cs="Times New Roman" w:hint="eastAsia"/>
          <w:sz w:val="24"/>
        </w:rPr>
        <w:t>。</w:t>
      </w:r>
      <w:r>
        <w:rPr>
          <w:rFonts w:ascii="Times New Roman" w:eastAsia="宋体" w:hAnsi="Times New Roman" w:cs="Times New Roman" w:hint="eastAsia"/>
          <w:sz w:val="24"/>
        </w:rPr>
        <w:t>生产力必然是社会的生产力，因为一种技术和技巧如果不能够</w:t>
      </w:r>
      <w:r>
        <w:rPr>
          <w:rFonts w:ascii="Times New Roman" w:eastAsia="宋体" w:hAnsi="Times New Roman" w:cs="Times New Roman" w:hint="eastAsia"/>
          <w:sz w:val="24"/>
        </w:rPr>
        <w:lastRenderedPageBreak/>
        <w:t>或小或大范围地社会化，那么就会被淹没在历史中无法形成新的生产力。原始人掌握的打制石器技术被其同类模仿、习得或独立发现后，就得以形成一定的社会空间范围内使用的劳动生产力，当形成小范围的特殊生产条件后，</w:t>
      </w:r>
      <w:r w:rsidR="00C66869">
        <w:rPr>
          <w:rFonts w:ascii="Times New Roman" w:eastAsia="宋体" w:hAnsi="Times New Roman" w:cs="Times New Roman" w:hint="eastAsia"/>
          <w:sz w:val="24"/>
        </w:rPr>
        <w:t>其一般化以形成一般生产条件就成为可能，</w:t>
      </w:r>
      <w:r>
        <w:rPr>
          <w:rFonts w:ascii="Times New Roman" w:eastAsia="宋体" w:hAnsi="Times New Roman" w:cs="Times New Roman" w:hint="eastAsia"/>
          <w:sz w:val="24"/>
        </w:rPr>
        <w:t>人类</w:t>
      </w:r>
      <w:r w:rsidR="005D0A6D">
        <w:rPr>
          <w:rFonts w:ascii="Times New Roman" w:eastAsia="宋体" w:hAnsi="Times New Roman" w:cs="Times New Roman" w:hint="eastAsia"/>
          <w:sz w:val="24"/>
        </w:rPr>
        <w:t>经济</w:t>
      </w:r>
      <w:r>
        <w:rPr>
          <w:rFonts w:ascii="Times New Roman" w:eastAsia="宋体" w:hAnsi="Times New Roman" w:cs="Times New Roman" w:hint="eastAsia"/>
          <w:sz w:val="24"/>
        </w:rPr>
        <w:t>社会的生产方式演化就开始了。可以看到，特殊生产条件的形成，要经历劳动过程中一定的技术或技巧在社会空间范围内的重新排布和促进生产活动的主观力量的分享，</w:t>
      </w:r>
      <w:r w:rsidR="005D0A6D">
        <w:rPr>
          <w:rFonts w:ascii="Times New Roman" w:eastAsia="宋体" w:hAnsi="Times New Roman" w:cs="Times New Roman" w:hint="eastAsia"/>
          <w:sz w:val="24"/>
        </w:rPr>
        <w:t>本文称其为</w:t>
      </w:r>
      <w:r>
        <w:rPr>
          <w:rFonts w:ascii="Times New Roman" w:eastAsia="宋体" w:hAnsi="Times New Roman" w:cs="Times New Roman" w:hint="eastAsia"/>
          <w:sz w:val="24"/>
        </w:rPr>
        <w:t>劳动的社会杂化</w:t>
      </w:r>
      <w:r>
        <w:rPr>
          <w:rStyle w:val="ab"/>
          <w:rFonts w:ascii="Times New Roman" w:eastAsia="宋体" w:hAnsi="Times New Roman" w:cs="Times New Roman" w:hint="eastAsia"/>
          <w:sz w:val="24"/>
        </w:rPr>
        <w:footnoteReference w:id="6"/>
      </w:r>
      <w:r>
        <w:rPr>
          <w:rFonts w:ascii="Times New Roman" w:eastAsia="宋体" w:hAnsi="Times New Roman" w:cs="Times New Roman" w:hint="eastAsia"/>
          <w:sz w:val="24"/>
        </w:rPr>
        <w:t>。</w:t>
      </w:r>
    </w:p>
    <w:p w14:paraId="1C03CDF6" w14:textId="5C6A5EFD" w:rsidR="00E97940" w:rsidRDefault="0007197D">
      <w:pPr>
        <w:spacing w:line="400" w:lineRule="exact"/>
        <w:ind w:firstLineChars="200" w:firstLine="480"/>
        <w:rPr>
          <w:rFonts w:ascii="Times New Roman" w:eastAsia="宋体" w:hAnsi="Times New Roman" w:cs="Times New Roman"/>
          <w:sz w:val="24"/>
          <w:vertAlign w:val="superscript"/>
        </w:rPr>
      </w:pPr>
      <w:r>
        <w:rPr>
          <w:rFonts w:ascii="Times New Roman" w:eastAsia="宋体" w:hAnsi="Times New Roman" w:cs="Times New Roman" w:hint="eastAsia"/>
          <w:sz w:val="24"/>
        </w:rPr>
        <w:t>特殊生产条件作为自为的生产条件，其形成经过了人类有目的、有意识的活劳动的简单物化和社会杂化的动力推进。原发性的生产力，从青铜或铁器的使用，到四大发明的诞生，乃至珍妮纺纱机和蒸汽动力的出现，都是劳动的简单物化和社会杂化推动的产物。但每一次生产方式演化的历史进程绝不是独立推进的，每一波的生产方式的演化都建立在现有生产方式的基础上</w:t>
      </w:r>
      <w:r w:rsidR="005D0A6D">
        <w:rPr>
          <w:rFonts w:ascii="Times New Roman" w:eastAsia="宋体" w:hAnsi="Times New Roman" w:cs="Times New Roman" w:hint="eastAsia"/>
          <w:sz w:val="24"/>
        </w:rPr>
        <w:t>，这种基础也作为生产条件而存在</w:t>
      </w:r>
      <w:r>
        <w:rPr>
          <w:rFonts w:ascii="Times New Roman" w:eastAsia="宋体" w:hAnsi="Times New Roman" w:cs="Times New Roman" w:hint="eastAsia"/>
          <w:sz w:val="24"/>
        </w:rPr>
        <w:t>，</w:t>
      </w:r>
      <w:r w:rsidR="005D0A6D">
        <w:rPr>
          <w:rFonts w:ascii="Times New Roman" w:eastAsia="宋体" w:hAnsi="Times New Roman" w:cs="Times New Roman" w:hint="eastAsia"/>
          <w:sz w:val="24"/>
        </w:rPr>
        <w:t>这种生产条件</w:t>
      </w:r>
      <w:r w:rsidR="0081092B">
        <w:rPr>
          <w:rFonts w:ascii="Times New Roman" w:eastAsia="宋体" w:hAnsi="Times New Roman" w:cs="Times New Roman" w:hint="eastAsia"/>
          <w:sz w:val="24"/>
        </w:rPr>
        <w:t>可</w:t>
      </w:r>
      <w:r>
        <w:rPr>
          <w:rFonts w:ascii="Times New Roman" w:eastAsia="宋体" w:hAnsi="Times New Roman" w:cs="Times New Roman" w:hint="eastAsia"/>
          <w:sz w:val="24"/>
        </w:rPr>
        <w:t>分为生产的技术条件和生产的社会条件。</w:t>
      </w:r>
      <w:r w:rsidR="007E7748" w:rsidRPr="00D93ABC">
        <w:rPr>
          <w:rFonts w:ascii="Times New Roman" w:eastAsia="宋体" w:hAnsi="Times New Roman" w:cs="Times New Roman" w:hint="eastAsia"/>
          <w:sz w:val="24"/>
          <w:vertAlign w:val="superscript"/>
        </w:rPr>
        <w:t>[</w:t>
      </w:r>
      <w:r w:rsidR="00076228">
        <w:rPr>
          <w:rStyle w:val="a9"/>
          <w:rFonts w:eastAsiaTheme="minorEastAsia" w:cs="Times New Roman"/>
        </w:rPr>
        <w:endnoteReference w:id="40"/>
      </w:r>
      <w:r w:rsidR="007E7748" w:rsidRPr="00D93ABC">
        <w:rPr>
          <w:rFonts w:ascii="Times New Roman" w:eastAsia="宋体" w:hAnsi="Times New Roman" w:cs="Times New Roman"/>
          <w:sz w:val="24"/>
          <w:vertAlign w:val="superscript"/>
        </w:rPr>
        <w:t>]</w:t>
      </w:r>
      <w:r w:rsidR="006508AB">
        <w:rPr>
          <w:rFonts w:ascii="Times New Roman" w:eastAsia="宋体" w:hAnsi="Times New Roman" w:cs="Times New Roman"/>
          <w:sz w:val="24"/>
          <w:vertAlign w:val="superscript"/>
        </w:rPr>
        <w:t>159</w:t>
      </w:r>
    </w:p>
    <w:p w14:paraId="175401F7" w14:textId="63A2C096" w:rsidR="00FD2BBF" w:rsidRDefault="0007197D">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奴隶生产方式建立在原始磨制石器生产方式已然成熟的基础上，封建生产方式和资本主义生产方式也分别建立在奴隶和封建生产方式的技术条件和社会条件的基础上，这一逻辑已有充分的历史事实予以证明。特别地，原始旧石器生产方式的确立，也是建立在一定的现有生产的技术条件和社会条件的基础上，如果没有人类生存的地球上普遍存在而具有使用价值的自然资源和自然力作为生产的技术条件，以及人与人初步地由于抵御天敌和灾害的需要</w:t>
      </w:r>
      <w:r w:rsidR="00C76D0D">
        <w:rPr>
          <w:rFonts w:ascii="Times New Roman" w:eastAsia="宋体" w:hAnsi="Times New Roman" w:cs="Times New Roman" w:hint="eastAsia"/>
          <w:sz w:val="24"/>
        </w:rPr>
        <w:t>，</w:t>
      </w:r>
      <w:bookmarkStart w:id="10" w:name="_GoBack"/>
      <w:bookmarkEnd w:id="10"/>
      <w:r>
        <w:rPr>
          <w:rFonts w:ascii="Times New Roman" w:eastAsia="宋体" w:hAnsi="Times New Roman" w:cs="Times New Roman" w:hint="eastAsia"/>
          <w:sz w:val="24"/>
        </w:rPr>
        <w:t>群居而结成的原始社会关系作为生产的社会条件，特殊生产条件的形成，进而推进的人类</w:t>
      </w:r>
      <w:r w:rsidR="0081092B">
        <w:rPr>
          <w:rFonts w:ascii="Times New Roman" w:eastAsia="宋体" w:hAnsi="Times New Roman" w:cs="Times New Roman" w:hint="eastAsia"/>
          <w:sz w:val="24"/>
        </w:rPr>
        <w:t>经济</w:t>
      </w:r>
      <w:r>
        <w:rPr>
          <w:rFonts w:ascii="Times New Roman" w:eastAsia="宋体" w:hAnsi="Times New Roman" w:cs="Times New Roman" w:hint="eastAsia"/>
          <w:sz w:val="24"/>
        </w:rPr>
        <w:t>社会的生产方式演化就无从谈起。</w:t>
      </w:r>
      <w:r w:rsidR="00CB2691" w:rsidRPr="00D93ABC">
        <w:rPr>
          <w:rFonts w:ascii="Times New Roman" w:eastAsia="宋体" w:hAnsi="Times New Roman" w:cs="Times New Roman" w:hint="eastAsia"/>
          <w:sz w:val="24"/>
          <w:vertAlign w:val="superscript"/>
        </w:rPr>
        <w:t>[</w:t>
      </w:r>
      <w:r w:rsidR="00BD60CA">
        <w:rPr>
          <w:rFonts w:cs="Times New Roman"/>
        </w:rPr>
        <w:fldChar w:fldCharType="begin"/>
      </w:r>
      <w:r w:rsidR="00BD60CA">
        <w:rPr>
          <w:rFonts w:ascii="Times New Roman" w:eastAsia="宋体" w:hAnsi="Times New Roman" w:cs="Times New Roman"/>
          <w:sz w:val="24"/>
          <w:vertAlign w:val="superscript"/>
        </w:rPr>
        <w:instrText xml:space="preserve"> </w:instrText>
      </w:r>
      <w:r w:rsidR="00BD60CA">
        <w:rPr>
          <w:rFonts w:ascii="Times New Roman" w:eastAsia="宋体" w:hAnsi="Times New Roman" w:cs="Times New Roman" w:hint="eastAsia"/>
          <w:sz w:val="24"/>
          <w:vertAlign w:val="superscript"/>
        </w:rPr>
        <w:instrText>NOTEREF _Ref101887006 \h</w:instrText>
      </w:r>
      <w:r w:rsidR="00BD60CA">
        <w:rPr>
          <w:rFonts w:ascii="Times New Roman" w:eastAsia="宋体" w:hAnsi="Times New Roman" w:cs="Times New Roman"/>
          <w:sz w:val="24"/>
          <w:vertAlign w:val="superscript"/>
        </w:rPr>
        <w:instrText xml:space="preserve"> </w:instrText>
      </w:r>
      <w:r w:rsidR="00BD60CA">
        <w:rPr>
          <w:rFonts w:cs="Times New Roman"/>
        </w:rPr>
      </w:r>
      <w:r w:rsidR="00BD60CA">
        <w:rPr>
          <w:rFonts w:cs="Times New Roman"/>
        </w:rPr>
        <w:fldChar w:fldCharType="separate"/>
      </w:r>
      <w:r w:rsidR="004D457E">
        <w:rPr>
          <w:rFonts w:ascii="Times New Roman" w:eastAsia="宋体" w:hAnsi="Times New Roman" w:cs="Times New Roman"/>
          <w:sz w:val="24"/>
          <w:vertAlign w:val="superscript"/>
        </w:rPr>
        <w:t>3</w:t>
      </w:r>
      <w:r w:rsidR="00BD60CA">
        <w:rPr>
          <w:rFonts w:cs="Times New Roman"/>
        </w:rPr>
        <w:fldChar w:fldCharType="end"/>
      </w:r>
      <w:r w:rsidR="00CB2691" w:rsidRPr="00D93ABC">
        <w:rPr>
          <w:rFonts w:ascii="Times New Roman" w:eastAsia="宋体" w:hAnsi="Times New Roman" w:cs="Times New Roman"/>
          <w:sz w:val="24"/>
          <w:vertAlign w:val="superscript"/>
        </w:rPr>
        <w:t>]</w:t>
      </w:r>
      <w:r w:rsidR="00BD60CA">
        <w:rPr>
          <w:rFonts w:ascii="Times New Roman" w:eastAsia="宋体" w:hAnsi="Times New Roman" w:cs="Times New Roman"/>
          <w:sz w:val="24"/>
          <w:vertAlign w:val="superscript"/>
        </w:rPr>
        <w:t>388</w:t>
      </w:r>
    </w:p>
    <w:p w14:paraId="3E0AF2F8" w14:textId="6DB0B9CE" w:rsidR="00F2095B" w:rsidRDefault="0007197D">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资本主义生产方式下生产力的突飞猛进，正是由于劳动的简单物化和社会杂化十分突出</w:t>
      </w:r>
      <w:r w:rsidR="0081092B">
        <w:rPr>
          <w:rFonts w:ascii="Times New Roman" w:eastAsia="宋体" w:hAnsi="Times New Roman" w:cs="Times New Roman" w:hint="eastAsia"/>
          <w:sz w:val="24"/>
        </w:rPr>
        <w:t>地被激活</w:t>
      </w:r>
      <w:r>
        <w:rPr>
          <w:rFonts w:ascii="Times New Roman" w:eastAsia="宋体" w:hAnsi="Times New Roman" w:cs="Times New Roman" w:hint="eastAsia"/>
          <w:sz w:val="24"/>
        </w:rPr>
        <w:t>带来的，但其简单物化的来源是资本家努力通过将工人的劳动技能物化在固定资本中，便于管理工人反抗的同时</w:t>
      </w:r>
      <w:r>
        <w:rPr>
          <w:rStyle w:val="a9"/>
          <w:rFonts w:eastAsia="宋体" w:cs="Times New Roman" w:hint="eastAsia"/>
        </w:rPr>
        <w:t>[</w:t>
      </w:r>
      <w:bookmarkStart w:id="11" w:name="_Ref101952737"/>
      <w:r>
        <w:rPr>
          <w:rStyle w:val="a9"/>
          <w:rFonts w:eastAsia="宋体" w:cs="Times New Roman" w:hint="eastAsia"/>
        </w:rPr>
        <w:endnoteReference w:id="41"/>
      </w:r>
      <w:bookmarkEnd w:id="11"/>
      <w:r>
        <w:rPr>
          <w:rStyle w:val="a9"/>
          <w:rFonts w:eastAsia="宋体" w:cs="Times New Roman" w:hint="eastAsia"/>
        </w:rPr>
        <w:t>]</w:t>
      </w:r>
      <w:r w:rsidR="00A211BA" w:rsidRPr="00A211BA">
        <w:rPr>
          <w:rFonts w:ascii="Times New Roman" w:eastAsia="宋体" w:hAnsi="Times New Roman" w:cs="Times New Roman"/>
          <w:sz w:val="24"/>
          <w:vertAlign w:val="superscript"/>
        </w:rPr>
        <w:t>79</w:t>
      </w:r>
      <w:r>
        <w:rPr>
          <w:rFonts w:ascii="Times New Roman" w:eastAsia="宋体" w:hAnsi="Times New Roman" w:cs="Times New Roman" w:hint="eastAsia"/>
          <w:sz w:val="24"/>
        </w:rPr>
        <w:t>以实现相对剩余价值生产，减少必要劳动但增加剩余劳动供资本家剥削</w:t>
      </w:r>
      <w:r w:rsidR="00FA21B3">
        <w:rPr>
          <w:rFonts w:ascii="Times New Roman" w:eastAsia="宋体" w:hAnsi="Times New Roman" w:cs="Times New Roman" w:hint="eastAsia"/>
          <w:sz w:val="24"/>
        </w:rPr>
        <w:t>。</w:t>
      </w:r>
      <w:r>
        <w:rPr>
          <w:rFonts w:ascii="Times New Roman" w:eastAsia="宋体" w:hAnsi="Times New Roman" w:cs="Times New Roman" w:hint="eastAsia"/>
          <w:sz w:val="24"/>
        </w:rPr>
        <w:t>加之资本主义生产方式下世界市场和</w:t>
      </w:r>
      <w:r w:rsidR="002A7736">
        <w:rPr>
          <w:rFonts w:ascii="Times New Roman" w:eastAsia="宋体" w:hAnsi="Times New Roman" w:cs="Times New Roman" w:hint="eastAsia"/>
          <w:sz w:val="24"/>
        </w:rPr>
        <w:t>国际</w:t>
      </w:r>
      <w:r>
        <w:rPr>
          <w:rFonts w:ascii="Times New Roman" w:eastAsia="宋体" w:hAnsi="Times New Roman" w:cs="Times New Roman" w:hint="eastAsia"/>
          <w:sz w:val="24"/>
        </w:rPr>
        <w:t>分工的形成，劳动的社会杂化得到前所未有的充分，资产阶级却充分适应且频繁发动生产方式变革的动力，使其创造</w:t>
      </w:r>
      <w:r w:rsidR="002A7736">
        <w:rPr>
          <w:rFonts w:ascii="Times New Roman" w:eastAsia="宋体" w:hAnsi="Times New Roman" w:cs="Times New Roman" w:hint="eastAsia"/>
          <w:sz w:val="24"/>
        </w:rPr>
        <w:t>的</w:t>
      </w:r>
      <w:r>
        <w:rPr>
          <w:rFonts w:ascii="Times New Roman" w:eastAsia="宋体" w:hAnsi="Times New Roman" w:cs="Times New Roman" w:hint="eastAsia"/>
          <w:sz w:val="24"/>
        </w:rPr>
        <w:t>资本主义生产方式剧烈推进了生产条件改变和生产方式变革。</w:t>
      </w:r>
      <w:r w:rsidR="0081092B">
        <w:rPr>
          <w:rFonts w:ascii="Times New Roman" w:eastAsia="宋体" w:hAnsi="Times New Roman" w:cs="Times New Roman" w:hint="eastAsia"/>
          <w:sz w:val="24"/>
        </w:rPr>
        <w:t>在资本主义生产方式下，利润仿佛成为了</w:t>
      </w:r>
      <w:r w:rsidR="00B77557">
        <w:rPr>
          <w:rFonts w:ascii="Times New Roman" w:eastAsia="宋体" w:hAnsi="Times New Roman" w:cs="Times New Roman" w:hint="eastAsia"/>
          <w:sz w:val="24"/>
        </w:rPr>
        <w:t>生产条件形成和生产演化的</w:t>
      </w:r>
      <w:r w:rsidR="00617FAA">
        <w:rPr>
          <w:rFonts w:ascii="Times New Roman" w:eastAsia="宋体" w:hAnsi="Times New Roman" w:cs="Times New Roman" w:hint="eastAsia"/>
          <w:sz w:val="24"/>
        </w:rPr>
        <w:t>不竭</w:t>
      </w:r>
      <w:r w:rsidR="00B77557">
        <w:rPr>
          <w:rFonts w:ascii="Times New Roman" w:eastAsia="宋体" w:hAnsi="Times New Roman" w:cs="Times New Roman" w:hint="eastAsia"/>
          <w:sz w:val="24"/>
        </w:rPr>
        <w:t>动力，但更具</w:t>
      </w:r>
      <w:r w:rsidR="00617FAA">
        <w:rPr>
          <w:rFonts w:ascii="Times New Roman" w:eastAsia="宋体" w:hAnsi="Times New Roman" w:cs="Times New Roman" w:hint="eastAsia"/>
          <w:sz w:val="24"/>
        </w:rPr>
        <w:t>本质</w:t>
      </w:r>
      <w:r w:rsidR="00B77557">
        <w:rPr>
          <w:rFonts w:ascii="Times New Roman" w:eastAsia="宋体" w:hAnsi="Times New Roman" w:cs="Times New Roman" w:hint="eastAsia"/>
          <w:sz w:val="24"/>
        </w:rPr>
        <w:t>性的</w:t>
      </w:r>
      <w:r w:rsidR="00617FAA">
        <w:rPr>
          <w:rFonts w:ascii="Times New Roman" w:eastAsia="宋体" w:hAnsi="Times New Roman" w:cs="Times New Roman" w:hint="eastAsia"/>
          <w:sz w:val="24"/>
        </w:rPr>
        <w:t>逻辑</w:t>
      </w:r>
      <w:r w:rsidR="00B77557">
        <w:rPr>
          <w:rFonts w:ascii="Times New Roman" w:eastAsia="宋体" w:hAnsi="Times New Roman" w:cs="Times New Roman" w:hint="eastAsia"/>
          <w:sz w:val="24"/>
        </w:rPr>
        <w:t>则是为了获取利润而激发</w:t>
      </w:r>
      <w:r w:rsidR="00617FAA">
        <w:rPr>
          <w:rFonts w:ascii="Times New Roman" w:eastAsia="宋体" w:hAnsi="Times New Roman" w:cs="Times New Roman" w:hint="eastAsia"/>
          <w:sz w:val="24"/>
        </w:rPr>
        <w:t>了</w:t>
      </w:r>
      <w:r w:rsidR="00B77557">
        <w:rPr>
          <w:rFonts w:ascii="Times New Roman" w:eastAsia="宋体" w:hAnsi="Times New Roman" w:cs="Times New Roman" w:hint="eastAsia"/>
          <w:sz w:val="24"/>
        </w:rPr>
        <w:t>劳动的简单物化和社会杂化</w:t>
      </w:r>
      <w:r w:rsidR="0010211A">
        <w:rPr>
          <w:rFonts w:ascii="Times New Roman" w:eastAsia="宋体" w:hAnsi="Times New Roman" w:cs="Times New Roman" w:hint="eastAsia"/>
          <w:sz w:val="24"/>
        </w:rPr>
        <w:t>，只是</w:t>
      </w:r>
      <w:r w:rsidR="00270AEA">
        <w:rPr>
          <w:rFonts w:ascii="Times New Roman" w:eastAsia="宋体" w:hAnsi="Times New Roman" w:cs="Times New Roman" w:hint="eastAsia"/>
          <w:sz w:val="24"/>
        </w:rPr>
        <w:t>资本家在</w:t>
      </w:r>
      <w:r w:rsidR="0010211A">
        <w:rPr>
          <w:rFonts w:ascii="Times New Roman" w:eastAsia="宋体" w:hAnsi="Times New Roman" w:cs="Times New Roman" w:hint="eastAsia"/>
          <w:sz w:val="24"/>
        </w:rPr>
        <w:t>利润</w:t>
      </w:r>
      <w:r w:rsidR="00270AEA">
        <w:rPr>
          <w:rFonts w:ascii="Times New Roman" w:eastAsia="宋体" w:hAnsi="Times New Roman" w:cs="Times New Roman" w:hint="eastAsia"/>
          <w:sz w:val="24"/>
        </w:rPr>
        <w:t>的驱使下</w:t>
      </w:r>
      <w:r w:rsidR="00CF7461">
        <w:rPr>
          <w:rFonts w:ascii="Times New Roman" w:eastAsia="宋体" w:hAnsi="Times New Roman" w:cs="Times New Roman" w:hint="eastAsia"/>
          <w:sz w:val="24"/>
        </w:rPr>
        <w:t>，</w:t>
      </w:r>
      <w:r w:rsidR="00807112">
        <w:rPr>
          <w:rFonts w:ascii="Times New Roman" w:eastAsia="宋体" w:hAnsi="Times New Roman" w:cs="Times New Roman" w:hint="eastAsia"/>
          <w:sz w:val="24"/>
        </w:rPr>
        <w:t>对</w:t>
      </w:r>
      <w:r w:rsidR="00FB6B7D">
        <w:rPr>
          <w:rFonts w:ascii="Times New Roman" w:eastAsia="宋体" w:hAnsi="Times New Roman" w:cs="Times New Roman" w:hint="eastAsia"/>
          <w:sz w:val="24"/>
        </w:rPr>
        <w:t>劳动的简单物化和社会杂化的</w:t>
      </w:r>
      <w:r w:rsidR="00807112">
        <w:rPr>
          <w:rFonts w:ascii="Times New Roman" w:eastAsia="宋体" w:hAnsi="Times New Roman" w:cs="Times New Roman" w:hint="eastAsia"/>
          <w:sz w:val="24"/>
        </w:rPr>
        <w:t>诱导</w:t>
      </w:r>
      <w:r w:rsidR="0010211A">
        <w:rPr>
          <w:rFonts w:ascii="Times New Roman" w:eastAsia="宋体" w:hAnsi="Times New Roman" w:cs="Times New Roman" w:hint="eastAsia"/>
          <w:sz w:val="24"/>
        </w:rPr>
        <w:t>相对于前资本主义时期力度和频率空前</w:t>
      </w:r>
      <w:r w:rsidR="00B355C2">
        <w:rPr>
          <w:rFonts w:ascii="Times New Roman" w:eastAsia="宋体" w:hAnsi="Times New Roman" w:cs="Times New Roman" w:hint="eastAsia"/>
          <w:sz w:val="24"/>
        </w:rPr>
        <w:t>激烈</w:t>
      </w:r>
      <w:r w:rsidR="00B77557">
        <w:rPr>
          <w:rFonts w:ascii="Times New Roman" w:eastAsia="宋体" w:hAnsi="Times New Roman" w:cs="Times New Roman" w:hint="eastAsia"/>
          <w:sz w:val="24"/>
        </w:rPr>
        <w:t>。要注意的是</w:t>
      </w:r>
      <w:r>
        <w:rPr>
          <w:rFonts w:ascii="Times New Roman" w:eastAsia="宋体" w:hAnsi="Times New Roman" w:cs="Times New Roman" w:hint="eastAsia"/>
          <w:sz w:val="24"/>
        </w:rPr>
        <w:t>，生产的技术条件和社会条件</w:t>
      </w:r>
      <w:r w:rsidR="00CF7461">
        <w:rPr>
          <w:rFonts w:ascii="Times New Roman" w:eastAsia="宋体" w:hAnsi="Times New Roman" w:cs="Times New Roman" w:hint="eastAsia"/>
          <w:sz w:val="24"/>
        </w:rPr>
        <w:t>，</w:t>
      </w:r>
      <w:r>
        <w:rPr>
          <w:rFonts w:ascii="Times New Roman" w:eastAsia="宋体" w:hAnsi="Times New Roman" w:cs="Times New Roman" w:hint="eastAsia"/>
          <w:sz w:val="24"/>
        </w:rPr>
        <w:t>同特殊生产条件和一般生产条件的区别在于，前两者是在旧有生产方式成熟的基础上出现的</w:t>
      </w:r>
      <w:r w:rsidR="002A7736">
        <w:rPr>
          <w:rFonts w:ascii="Times New Roman" w:eastAsia="宋体" w:hAnsi="Times New Roman" w:cs="Times New Roman" w:hint="eastAsia"/>
          <w:sz w:val="24"/>
        </w:rPr>
        <w:t>。</w:t>
      </w:r>
      <w:r w:rsidR="003C1341">
        <w:rPr>
          <w:rFonts w:ascii="Times New Roman" w:eastAsia="宋体" w:hAnsi="Times New Roman" w:cs="Times New Roman" w:hint="eastAsia"/>
          <w:sz w:val="24"/>
        </w:rPr>
        <w:t>正如马克思所说“生产条件的分配，则表现生产方式本身的性质”</w:t>
      </w:r>
      <w:r w:rsidR="003C1341">
        <w:rPr>
          <w:rStyle w:val="a9"/>
          <w:rFonts w:eastAsia="宋体" w:cs="Times New Roman" w:hint="eastAsia"/>
        </w:rPr>
        <w:t>[</w:t>
      </w:r>
      <w:bookmarkStart w:id="12" w:name="_Ref110285493"/>
      <w:r w:rsidR="003C1341">
        <w:rPr>
          <w:rStyle w:val="a9"/>
          <w:rFonts w:eastAsia="宋体" w:cs="Times New Roman" w:hint="eastAsia"/>
        </w:rPr>
        <w:endnoteReference w:id="42"/>
      </w:r>
      <w:bookmarkEnd w:id="12"/>
      <w:r w:rsidR="003C1341">
        <w:rPr>
          <w:rStyle w:val="a9"/>
          <w:rFonts w:eastAsia="宋体" w:cs="Times New Roman" w:hint="eastAsia"/>
        </w:rPr>
        <w:t>]</w:t>
      </w:r>
      <w:r w:rsidR="00C84E43" w:rsidRPr="00C84E43">
        <w:rPr>
          <w:rFonts w:ascii="Times New Roman" w:eastAsia="宋体" w:hAnsi="Times New Roman" w:cs="Times New Roman"/>
          <w:sz w:val="24"/>
          <w:vertAlign w:val="superscript"/>
        </w:rPr>
        <w:t>20</w:t>
      </w:r>
      <w:r w:rsidR="003C1341">
        <w:rPr>
          <w:rFonts w:ascii="Times New Roman" w:eastAsia="宋体" w:hAnsi="Times New Roman" w:cs="Times New Roman" w:hint="eastAsia"/>
          <w:sz w:val="24"/>
        </w:rPr>
        <w:t>，</w:t>
      </w:r>
      <w:r>
        <w:rPr>
          <w:rFonts w:ascii="Times New Roman" w:eastAsia="宋体" w:hAnsi="Times New Roman" w:cs="Times New Roman" w:hint="eastAsia"/>
          <w:sz w:val="24"/>
        </w:rPr>
        <w:t>对于可能推进新的特殊生产条件的劳动者，及其</w:t>
      </w:r>
      <w:r>
        <w:rPr>
          <w:rFonts w:ascii="Times New Roman" w:eastAsia="宋体" w:hAnsi="Times New Roman" w:cs="Times New Roman" w:hint="eastAsia"/>
          <w:sz w:val="24"/>
        </w:rPr>
        <w:lastRenderedPageBreak/>
        <w:t>活劳动的简单物化和社会杂化的动力</w:t>
      </w:r>
      <w:r w:rsidR="002A7736">
        <w:rPr>
          <w:rFonts w:ascii="Times New Roman" w:eastAsia="宋体" w:hAnsi="Times New Roman" w:cs="Times New Roman" w:hint="eastAsia"/>
          <w:sz w:val="24"/>
        </w:rPr>
        <w:t>机制</w:t>
      </w:r>
      <w:r>
        <w:rPr>
          <w:rFonts w:ascii="Times New Roman" w:eastAsia="宋体" w:hAnsi="Times New Roman" w:cs="Times New Roman" w:hint="eastAsia"/>
          <w:sz w:val="24"/>
        </w:rPr>
        <w:t>而言，</w:t>
      </w:r>
      <w:r w:rsidR="00447B6C">
        <w:rPr>
          <w:rFonts w:ascii="Times New Roman" w:eastAsia="宋体" w:hAnsi="Times New Roman" w:cs="Times New Roman" w:hint="eastAsia"/>
          <w:sz w:val="24"/>
        </w:rPr>
        <w:t>这是</w:t>
      </w:r>
      <w:r>
        <w:rPr>
          <w:rFonts w:ascii="Times New Roman" w:eastAsia="宋体" w:hAnsi="Times New Roman" w:cs="Times New Roman" w:hint="eastAsia"/>
          <w:sz w:val="24"/>
        </w:rPr>
        <w:t>客观的、可以利用的生产条件，未加活劳动的简单物化和社会杂化的改造，不足以形成特殊生产条件和一般生产条件。也就是说，生产的技术条件和社会条件是一种自在的生产条件，其区别于</w:t>
      </w:r>
      <w:r w:rsidR="009144CD">
        <w:rPr>
          <w:rFonts w:ascii="Times New Roman" w:eastAsia="宋体" w:hAnsi="Times New Roman" w:cs="Times New Roman" w:hint="eastAsia"/>
          <w:sz w:val="24"/>
        </w:rPr>
        <w:t>特殊生产条件和</w:t>
      </w:r>
      <w:r>
        <w:rPr>
          <w:rFonts w:ascii="Times New Roman" w:eastAsia="宋体" w:hAnsi="Times New Roman" w:cs="Times New Roman" w:hint="eastAsia"/>
          <w:sz w:val="24"/>
        </w:rPr>
        <w:t>一般生产条件作为自为的生产条件</w:t>
      </w:r>
      <w:r w:rsidR="00577163">
        <w:rPr>
          <w:rFonts w:ascii="Times New Roman" w:eastAsia="宋体" w:hAnsi="Times New Roman" w:cs="Times New Roman" w:hint="eastAsia"/>
          <w:sz w:val="24"/>
        </w:rPr>
        <w:t>。</w:t>
      </w:r>
      <w:r>
        <w:rPr>
          <w:rFonts w:ascii="Times New Roman" w:eastAsia="宋体" w:hAnsi="Times New Roman" w:cs="Times New Roman" w:hint="eastAsia"/>
          <w:sz w:val="24"/>
        </w:rPr>
        <w:t>从自在的生产条件转向自为的生产条件</w:t>
      </w:r>
      <w:r w:rsidR="00FB6B7D">
        <w:rPr>
          <w:rFonts w:ascii="Times New Roman" w:eastAsia="宋体" w:hAnsi="Times New Roman" w:cs="Times New Roman" w:hint="eastAsia"/>
          <w:sz w:val="24"/>
        </w:rPr>
        <w:t>实现跃迁</w:t>
      </w:r>
      <w:r>
        <w:rPr>
          <w:rFonts w:ascii="Times New Roman" w:eastAsia="宋体" w:hAnsi="Times New Roman" w:cs="Times New Roman" w:hint="eastAsia"/>
          <w:sz w:val="24"/>
        </w:rPr>
        <w:t>并推动生产方式变革，需要活劳动的简单物化和社会杂化居中改造与助推。</w:t>
      </w:r>
    </w:p>
    <w:p w14:paraId="725922EA" w14:textId="6F3B66A7" w:rsidR="00FD2BBF" w:rsidRDefault="0007197D">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可以看到，生产方式的变革取决于生产条件的改变，生产条件的</w:t>
      </w:r>
      <w:r w:rsidR="00F70FE6">
        <w:rPr>
          <w:rFonts w:ascii="Times New Roman" w:eastAsia="宋体" w:hAnsi="Times New Roman" w:cs="Times New Roman" w:hint="eastAsia"/>
          <w:sz w:val="24"/>
        </w:rPr>
        <w:t>变化</w:t>
      </w:r>
      <w:r>
        <w:rPr>
          <w:rFonts w:ascii="Times New Roman" w:eastAsia="宋体" w:hAnsi="Times New Roman" w:cs="Times New Roman" w:hint="eastAsia"/>
          <w:sz w:val="24"/>
        </w:rPr>
        <w:t>取决于所处的</w:t>
      </w:r>
      <w:r w:rsidR="00F70FE6">
        <w:rPr>
          <w:rFonts w:ascii="Times New Roman" w:eastAsia="宋体" w:hAnsi="Times New Roman" w:cs="Times New Roman" w:hint="eastAsia"/>
          <w:sz w:val="24"/>
        </w:rPr>
        <w:t>生产方式下自在的</w:t>
      </w:r>
      <w:r>
        <w:rPr>
          <w:rFonts w:ascii="Times New Roman" w:eastAsia="宋体" w:hAnsi="Times New Roman" w:cs="Times New Roman" w:hint="eastAsia"/>
          <w:sz w:val="24"/>
        </w:rPr>
        <w:t>生产条件基础与人类本能和人的劳动的推动，所以生产方式演化变革确实是一个内生于人的本性的螺旋式上升的历史进程</w:t>
      </w:r>
      <w:r w:rsidR="00461469">
        <w:rPr>
          <w:rFonts w:ascii="Times New Roman" w:eastAsia="宋体" w:hAnsi="Times New Roman" w:cs="Times New Roman" w:hint="eastAsia"/>
          <w:sz w:val="24"/>
        </w:rPr>
        <w:t>。</w:t>
      </w:r>
      <w:r>
        <w:rPr>
          <w:rFonts w:ascii="Times New Roman" w:eastAsia="宋体" w:hAnsi="Times New Roman" w:cs="Times New Roman" w:hint="eastAsia"/>
          <w:sz w:val="24"/>
        </w:rPr>
        <w:t>劳动的简单物化和社会杂化，是推动</w:t>
      </w:r>
      <w:r>
        <w:rPr>
          <w:rFonts w:ascii="Times New Roman" w:eastAsia="宋体" w:hAnsi="Times New Roman" w:cs="Times New Roman" w:hint="eastAsia"/>
          <w:sz w:val="24"/>
        </w:rPr>
        <w:t>(</w:t>
      </w:r>
      <w:r>
        <w:rPr>
          <w:rFonts w:ascii="Times New Roman" w:eastAsia="宋体" w:hAnsi="Times New Roman" w:cs="Times New Roman" w:hint="eastAsia"/>
          <w:sz w:val="24"/>
        </w:rPr>
        <w:t>特殊</w:t>
      </w:r>
      <w:r>
        <w:rPr>
          <w:rFonts w:ascii="Times New Roman" w:eastAsia="宋体" w:hAnsi="Times New Roman" w:cs="Times New Roman" w:hint="eastAsia"/>
          <w:sz w:val="24"/>
        </w:rPr>
        <w:t>)</w:t>
      </w:r>
      <w:r>
        <w:rPr>
          <w:rFonts w:ascii="Times New Roman" w:eastAsia="宋体" w:hAnsi="Times New Roman" w:cs="Times New Roman" w:hint="eastAsia"/>
          <w:sz w:val="24"/>
        </w:rPr>
        <w:t>生产条件形成的动力，</w:t>
      </w:r>
      <w:r w:rsidR="003B1DD2">
        <w:rPr>
          <w:rFonts w:ascii="Times New Roman" w:eastAsia="宋体" w:hAnsi="Times New Roman" w:cs="Times New Roman" w:hint="eastAsia"/>
          <w:sz w:val="24"/>
        </w:rPr>
        <w:t>更</w:t>
      </w:r>
      <w:r>
        <w:rPr>
          <w:rFonts w:ascii="Times New Roman" w:eastAsia="宋体" w:hAnsi="Times New Roman" w:cs="Times New Roman" w:hint="eastAsia"/>
          <w:sz w:val="24"/>
        </w:rPr>
        <w:t>成为生产方式演化与变革的动力。</w:t>
      </w:r>
      <w:r w:rsidR="00A96C13">
        <w:rPr>
          <w:rFonts w:ascii="Times New Roman" w:eastAsia="宋体" w:hAnsi="Times New Roman" w:cs="Times New Roman" w:hint="eastAsia"/>
          <w:sz w:val="24"/>
        </w:rPr>
        <w:t>生产的技术条件和社会条件</w:t>
      </w:r>
      <w:r w:rsidR="00C870CB">
        <w:rPr>
          <w:rFonts w:ascii="Times New Roman" w:eastAsia="宋体" w:hAnsi="Times New Roman" w:cs="Times New Roman" w:hint="eastAsia"/>
          <w:sz w:val="24"/>
        </w:rPr>
        <w:t>作为生产</w:t>
      </w:r>
      <w:r w:rsidR="004B6FE4">
        <w:rPr>
          <w:rFonts w:ascii="Times New Roman" w:eastAsia="宋体" w:hAnsi="Times New Roman" w:cs="Times New Roman" w:hint="eastAsia"/>
          <w:sz w:val="24"/>
        </w:rPr>
        <w:t>方式</w:t>
      </w:r>
      <w:r w:rsidR="00C870CB">
        <w:rPr>
          <w:rFonts w:ascii="Times New Roman" w:eastAsia="宋体" w:hAnsi="Times New Roman" w:cs="Times New Roman" w:hint="eastAsia"/>
          <w:sz w:val="24"/>
        </w:rPr>
        <w:t>变革的基础，</w:t>
      </w:r>
      <w:r w:rsidR="00A96C13">
        <w:rPr>
          <w:rFonts w:ascii="Times New Roman" w:eastAsia="宋体" w:hAnsi="Times New Roman" w:cs="Times New Roman" w:hint="eastAsia"/>
          <w:sz w:val="24"/>
        </w:rPr>
        <w:t>加之</w:t>
      </w:r>
      <w:r w:rsidR="00C870CB">
        <w:rPr>
          <w:rFonts w:ascii="Times New Roman" w:eastAsia="宋体" w:hAnsi="Times New Roman" w:cs="Times New Roman" w:hint="eastAsia"/>
          <w:sz w:val="24"/>
        </w:rPr>
        <w:t>劳动的简单物化和社会杂化</w:t>
      </w:r>
      <w:r w:rsidR="00626E48">
        <w:rPr>
          <w:rFonts w:ascii="Times New Roman" w:eastAsia="宋体" w:hAnsi="Times New Roman" w:cs="Times New Roman" w:hint="eastAsia"/>
          <w:sz w:val="24"/>
        </w:rPr>
        <w:t>的动力作用</w:t>
      </w:r>
      <w:r w:rsidR="00C870CB">
        <w:rPr>
          <w:rFonts w:ascii="Times New Roman" w:eastAsia="宋体" w:hAnsi="Times New Roman" w:cs="Times New Roman" w:hint="eastAsia"/>
          <w:sz w:val="24"/>
        </w:rPr>
        <w:t>下</w:t>
      </w:r>
      <w:r w:rsidR="006B2255">
        <w:rPr>
          <w:rFonts w:ascii="Times New Roman" w:eastAsia="宋体" w:hAnsi="Times New Roman" w:cs="Times New Roman" w:hint="eastAsia"/>
          <w:sz w:val="24"/>
        </w:rPr>
        <w:t>，</w:t>
      </w:r>
      <w:r w:rsidR="00E578A2">
        <w:rPr>
          <w:rFonts w:ascii="Times New Roman" w:eastAsia="宋体" w:hAnsi="Times New Roman" w:cs="Times New Roman" w:hint="eastAsia"/>
          <w:sz w:val="24"/>
        </w:rPr>
        <w:t>导致的</w:t>
      </w:r>
      <w:r w:rsidR="00C870CB">
        <w:rPr>
          <w:rFonts w:ascii="Times New Roman" w:eastAsia="宋体" w:hAnsi="Times New Roman" w:cs="Times New Roman" w:hint="eastAsia"/>
          <w:sz w:val="24"/>
        </w:rPr>
        <w:t>特殊生产条件形成与一般化，</w:t>
      </w:r>
      <w:r w:rsidR="00E578A2">
        <w:rPr>
          <w:rFonts w:ascii="Times New Roman" w:eastAsia="宋体" w:hAnsi="Times New Roman" w:cs="Times New Roman" w:hint="eastAsia"/>
          <w:sz w:val="24"/>
        </w:rPr>
        <w:t>进而</w:t>
      </w:r>
      <w:r w:rsidR="00C870CB">
        <w:rPr>
          <w:rFonts w:ascii="Times New Roman" w:eastAsia="宋体" w:hAnsi="Times New Roman" w:cs="Times New Roman" w:hint="eastAsia"/>
          <w:sz w:val="24"/>
        </w:rPr>
        <w:t>生产方式变革，</w:t>
      </w:r>
      <w:r w:rsidR="00A96C13">
        <w:rPr>
          <w:rFonts w:ascii="Times New Roman" w:eastAsia="宋体" w:hAnsi="Times New Roman" w:cs="Times New Roman" w:hint="eastAsia"/>
          <w:sz w:val="24"/>
        </w:rPr>
        <w:t>也</w:t>
      </w:r>
      <w:r w:rsidR="00C870CB">
        <w:rPr>
          <w:rFonts w:ascii="Times New Roman" w:eastAsia="宋体" w:hAnsi="Times New Roman" w:cs="Times New Roman" w:hint="eastAsia"/>
          <w:sz w:val="24"/>
        </w:rPr>
        <w:t>就</w:t>
      </w:r>
      <w:r w:rsidR="00BC0F7A">
        <w:rPr>
          <w:rFonts w:ascii="Times New Roman" w:eastAsia="宋体" w:hAnsi="Times New Roman" w:cs="Times New Roman" w:hint="eastAsia"/>
          <w:sz w:val="24"/>
        </w:rPr>
        <w:t>相应</w:t>
      </w:r>
      <w:r w:rsidR="00C870CB">
        <w:rPr>
          <w:rFonts w:ascii="Times New Roman" w:eastAsia="宋体" w:hAnsi="Times New Roman" w:cs="Times New Roman" w:hint="eastAsia"/>
          <w:sz w:val="24"/>
        </w:rPr>
        <w:t>集中体现在其</w:t>
      </w:r>
      <w:r w:rsidR="00A96C13">
        <w:rPr>
          <w:rFonts w:ascii="Times New Roman" w:eastAsia="宋体" w:hAnsi="Times New Roman" w:cs="Times New Roman" w:hint="eastAsia"/>
          <w:sz w:val="24"/>
        </w:rPr>
        <w:t>技术、劳动过程和社会空间的</w:t>
      </w:r>
      <w:r w:rsidR="00C870CB">
        <w:rPr>
          <w:rFonts w:ascii="Times New Roman" w:eastAsia="宋体" w:hAnsi="Times New Roman" w:cs="Times New Roman" w:hint="eastAsia"/>
          <w:sz w:val="24"/>
        </w:rPr>
        <w:t>三重含义</w:t>
      </w:r>
      <w:r w:rsidR="00A96C13">
        <w:rPr>
          <w:rFonts w:ascii="Times New Roman" w:eastAsia="宋体" w:hAnsi="Times New Roman" w:cs="Times New Roman" w:hint="eastAsia"/>
          <w:sz w:val="24"/>
        </w:rPr>
        <w:t>变化</w:t>
      </w:r>
      <w:r w:rsidR="00C870CB">
        <w:rPr>
          <w:rFonts w:ascii="Times New Roman" w:eastAsia="宋体" w:hAnsi="Times New Roman" w:cs="Times New Roman" w:hint="eastAsia"/>
          <w:sz w:val="24"/>
        </w:rPr>
        <w:t>上。</w:t>
      </w:r>
    </w:p>
    <w:p w14:paraId="3928AF2F" w14:textId="77777777" w:rsidR="0087047C" w:rsidRDefault="0087047C" w:rsidP="0087047C">
      <w:pPr>
        <w:spacing w:line="400" w:lineRule="exact"/>
        <w:ind w:firstLineChars="200" w:firstLine="480"/>
        <w:rPr>
          <w:rFonts w:ascii="Times New Roman" w:eastAsia="宋体" w:hAnsi="Times New Roman" w:cs="Times New Roman"/>
          <w:sz w:val="24"/>
        </w:rPr>
      </w:pPr>
      <w:r>
        <w:rPr>
          <w:rFonts w:ascii="黑体" w:eastAsia="黑体" w:hAnsi="黑体" w:cs="黑体" w:hint="eastAsia"/>
          <w:noProof/>
          <w:sz w:val="24"/>
        </w:rPr>
        <mc:AlternateContent>
          <mc:Choice Requires="wpg">
            <w:drawing>
              <wp:anchor distT="0" distB="0" distL="114300" distR="114300" simplePos="0" relativeHeight="251658240" behindDoc="0" locked="0" layoutInCell="1" allowOverlap="1" wp14:anchorId="69C05DF3" wp14:editId="76B6E350">
                <wp:simplePos x="0" y="0"/>
                <wp:positionH relativeFrom="column">
                  <wp:posOffset>518758</wp:posOffset>
                </wp:positionH>
                <wp:positionV relativeFrom="paragraph">
                  <wp:posOffset>2827693</wp:posOffset>
                </wp:positionV>
                <wp:extent cx="4204970" cy="2233930"/>
                <wp:effectExtent l="0" t="0" r="24130" b="13970"/>
                <wp:wrapTopAndBottom/>
                <wp:docPr id="1" name="组合 1"/>
                <wp:cNvGraphicFramePr/>
                <a:graphic xmlns:a="http://schemas.openxmlformats.org/drawingml/2006/main">
                  <a:graphicData uri="http://schemas.microsoft.com/office/word/2010/wordprocessingGroup">
                    <wpg:wgp>
                      <wpg:cNvGrpSpPr/>
                      <wpg:grpSpPr>
                        <a:xfrm>
                          <a:off x="0" y="0"/>
                          <a:ext cx="4204970" cy="2233930"/>
                          <a:chOff x="0" y="0"/>
                          <a:chExt cx="4205516" cy="2234691"/>
                        </a:xfrm>
                      </wpg:grpSpPr>
                      <wpg:grpSp>
                        <wpg:cNvPr id="2" name="组合 41"/>
                        <wpg:cNvGrpSpPr/>
                        <wpg:grpSpPr>
                          <a:xfrm>
                            <a:off x="437147" y="4010"/>
                            <a:ext cx="1447757" cy="1023513"/>
                            <a:chOff x="0" y="0"/>
                            <a:chExt cx="1447800" cy="1023620"/>
                          </a:xfrm>
                        </wpg:grpSpPr>
                        <wps:wsp>
                          <wps:cNvPr id="23" name="流程图: 可选过程 23"/>
                          <wps:cNvSpPr/>
                          <wps:spPr>
                            <a:xfrm>
                              <a:off x="9525" y="0"/>
                              <a:ext cx="1438275" cy="1023620"/>
                            </a:xfrm>
                            <a:prstGeom prst="flowChartAlternateProcess">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67355DE3" w14:textId="77777777" w:rsidR="00226B9B" w:rsidRDefault="00226B9B" w:rsidP="0049315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 name="组合 40"/>
                          <wpg:cNvGrpSpPr/>
                          <wpg:grpSpPr>
                            <a:xfrm>
                              <a:off x="0" y="76200"/>
                              <a:ext cx="1426845" cy="904875"/>
                              <a:chOff x="0" y="0"/>
                              <a:chExt cx="1426845" cy="904875"/>
                            </a:xfrm>
                          </wpg:grpSpPr>
                          <wps:wsp>
                            <wps:cNvPr id="4" name="文本框 2"/>
                            <wps:cNvSpPr txBox="1">
                              <a:spLocks noChangeArrowheads="1"/>
                            </wps:cNvSpPr>
                            <wps:spPr bwMode="auto">
                              <a:xfrm>
                                <a:off x="0" y="276225"/>
                                <a:ext cx="431800" cy="359410"/>
                              </a:xfrm>
                              <a:prstGeom prst="rect">
                                <a:avLst/>
                              </a:prstGeom>
                              <a:noFill/>
                              <a:ln w="9525">
                                <a:noFill/>
                                <a:miter lim="800000"/>
                              </a:ln>
                            </wps:spPr>
                            <wps:txbx>
                              <w:txbxContent>
                                <w:p w14:paraId="055FB0FA" w14:textId="77777777" w:rsidR="00226B9B" w:rsidRDefault="00226B9B" w:rsidP="00493159">
                                  <w:pPr>
                                    <w:spacing w:line="200" w:lineRule="exact"/>
                                    <w:jc w:val="center"/>
                                    <w:rPr>
                                      <w:rFonts w:ascii="Times New Roman" w:hAnsi="Times New Roman" w:cs="Times New Roman"/>
                                      <w:b/>
                                      <w:sz w:val="18"/>
                                      <w:szCs w:val="18"/>
                                    </w:rPr>
                                  </w:pPr>
                                  <w:r>
                                    <w:rPr>
                                      <w:rFonts w:ascii="Times New Roman" w:hAnsi="Times New Roman" w:cs="Times New Roman" w:hint="eastAsia"/>
                                      <w:b/>
                                      <w:sz w:val="18"/>
                                      <w:szCs w:val="18"/>
                                    </w:rPr>
                                    <w:t>生产</w:t>
                                  </w:r>
                                </w:p>
                                <w:p w14:paraId="43150AB6" w14:textId="77777777" w:rsidR="00226B9B" w:rsidRDefault="00226B9B" w:rsidP="00493159">
                                  <w:pPr>
                                    <w:spacing w:line="200" w:lineRule="exact"/>
                                    <w:jc w:val="center"/>
                                    <w:rPr>
                                      <w:rStyle w:val="a6"/>
                                      <w:b/>
                                    </w:rPr>
                                  </w:pPr>
                                  <w:r>
                                    <w:rPr>
                                      <w:rFonts w:ascii="Times New Roman" w:hAnsi="Times New Roman" w:cs="Times New Roman" w:hint="eastAsia"/>
                                      <w:b/>
                                      <w:sz w:val="18"/>
                                      <w:szCs w:val="18"/>
                                    </w:rPr>
                                    <w:t>方式</w:t>
                                  </w:r>
                                </w:p>
                              </w:txbxContent>
                            </wps:txbx>
                            <wps:bodyPr rot="0" vert="horz" wrap="square" lIns="91440" tIns="45720" rIns="91440" bIns="45720" anchor="t" anchorCtr="0">
                              <a:noAutofit/>
                            </wps:bodyPr>
                          </wps:wsp>
                          <wpg:grpSp>
                            <wpg:cNvPr id="5" name="组合 39"/>
                            <wpg:cNvGrpSpPr/>
                            <wpg:grpSpPr>
                              <a:xfrm>
                                <a:off x="414337" y="0"/>
                                <a:ext cx="1012508" cy="904875"/>
                                <a:chOff x="0" y="0"/>
                                <a:chExt cx="1012508" cy="904875"/>
                              </a:xfrm>
                            </wpg:grpSpPr>
                            <wps:wsp>
                              <wps:cNvPr id="12" name="文本框 12"/>
                              <wps:cNvSpPr txBox="1">
                                <a:spLocks noChangeArrowheads="1"/>
                              </wps:cNvSpPr>
                              <wps:spPr bwMode="auto">
                                <a:xfrm>
                                  <a:off x="4763" y="0"/>
                                  <a:ext cx="1007110" cy="323850"/>
                                </a:xfrm>
                                <a:prstGeom prst="rect">
                                  <a:avLst/>
                                </a:prstGeom>
                                <a:noFill/>
                                <a:ln w="9525">
                                  <a:noFill/>
                                  <a:miter lim="800000"/>
                                </a:ln>
                              </wps:spPr>
                              <wps:txbx>
                                <w:txbxContent>
                                  <w:p w14:paraId="1948C22F" w14:textId="77777777" w:rsidR="00226B9B" w:rsidRDefault="00226B9B" w:rsidP="00493159">
                                    <w:pPr>
                                      <w:spacing w:line="160" w:lineRule="exact"/>
                                      <w:rPr>
                                        <w:rStyle w:val="a6"/>
                                        <w:color w:val="000000" w:themeColor="text1"/>
                                        <w:sz w:val="16"/>
                                        <w:szCs w:val="16"/>
                                      </w:rPr>
                                    </w:pPr>
                                    <w:r>
                                      <w:rPr>
                                        <w:rFonts w:hint="eastAsia"/>
                                        <w:color w:val="000000" w:themeColor="text1"/>
                                        <w:sz w:val="16"/>
                                        <w:szCs w:val="16"/>
                                      </w:rPr>
                                      <w:t>建立在一定的物质技术基础上</w:t>
                                    </w:r>
                                  </w:p>
                                </w:txbxContent>
                              </wps:txbx>
                              <wps:bodyPr rot="0" vert="horz" wrap="square" lIns="91440" tIns="45720" rIns="91440" bIns="45720" anchor="t" anchorCtr="0">
                                <a:noAutofit/>
                              </wps:bodyPr>
                            </wps:wsp>
                            <wps:wsp>
                              <wps:cNvPr id="19" name="文本框 19"/>
                              <wps:cNvSpPr txBox="1">
                                <a:spLocks noChangeArrowheads="1"/>
                              </wps:cNvSpPr>
                              <wps:spPr bwMode="auto">
                                <a:xfrm>
                                  <a:off x="0" y="581025"/>
                                  <a:ext cx="1007110" cy="323850"/>
                                </a:xfrm>
                                <a:prstGeom prst="rect">
                                  <a:avLst/>
                                </a:prstGeom>
                                <a:noFill/>
                                <a:ln w="9525">
                                  <a:noFill/>
                                  <a:miter lim="800000"/>
                                </a:ln>
                              </wps:spPr>
                              <wps:txbx>
                                <w:txbxContent>
                                  <w:p w14:paraId="174E454A" w14:textId="77777777" w:rsidR="00226B9B" w:rsidRDefault="00226B9B" w:rsidP="00493159">
                                    <w:pPr>
                                      <w:spacing w:line="160" w:lineRule="exact"/>
                                      <w:jc w:val="center"/>
                                      <w:rPr>
                                        <w:color w:val="000000" w:themeColor="text1"/>
                                        <w:sz w:val="16"/>
                                        <w:szCs w:val="16"/>
                                      </w:rPr>
                                    </w:pPr>
                                    <w:r>
                                      <w:rPr>
                                        <w:rFonts w:hint="eastAsia"/>
                                        <w:color w:val="000000" w:themeColor="text1"/>
                                        <w:sz w:val="16"/>
                                        <w:szCs w:val="16"/>
                                      </w:rPr>
                                      <w:t>社会范围内利用生产条件的方式方法</w:t>
                                    </w:r>
                                  </w:p>
                                  <w:p w14:paraId="30C4F4E9" w14:textId="77777777" w:rsidR="00226B9B" w:rsidRDefault="00226B9B" w:rsidP="00493159">
                                    <w:pPr>
                                      <w:spacing w:line="160" w:lineRule="exact"/>
                                      <w:jc w:val="center"/>
                                      <w:rPr>
                                        <w:rStyle w:val="a6"/>
                                        <w:color w:val="000000" w:themeColor="text1"/>
                                        <w:sz w:val="16"/>
                                        <w:szCs w:val="16"/>
                                      </w:rPr>
                                    </w:pPr>
                                  </w:p>
                                </w:txbxContent>
                              </wps:txbx>
                              <wps:bodyPr rot="0" vert="horz" wrap="square" lIns="91440" tIns="45720" rIns="91440" bIns="45720" anchor="t" anchorCtr="0">
                                <a:noAutofit/>
                              </wps:bodyPr>
                            </wps:wsp>
                            <wps:wsp>
                              <wps:cNvPr id="20" name="文本框 20"/>
                              <wps:cNvSpPr txBox="1">
                                <a:spLocks noChangeArrowheads="1"/>
                              </wps:cNvSpPr>
                              <wps:spPr bwMode="auto">
                                <a:xfrm>
                                  <a:off x="4763" y="271462"/>
                                  <a:ext cx="1007745" cy="323850"/>
                                </a:xfrm>
                                <a:prstGeom prst="rect">
                                  <a:avLst/>
                                </a:prstGeom>
                                <a:noFill/>
                                <a:ln w="9525">
                                  <a:noFill/>
                                  <a:miter lim="800000"/>
                                </a:ln>
                              </wps:spPr>
                              <wps:txbx>
                                <w:txbxContent>
                                  <w:p w14:paraId="0EF45DFF" w14:textId="77777777" w:rsidR="00226B9B" w:rsidRDefault="00226B9B" w:rsidP="00493159">
                                    <w:pPr>
                                      <w:spacing w:line="160" w:lineRule="exact"/>
                                      <w:rPr>
                                        <w:rStyle w:val="a6"/>
                                        <w:color w:val="000000" w:themeColor="text1"/>
                                        <w:sz w:val="16"/>
                                        <w:szCs w:val="16"/>
                                      </w:rPr>
                                    </w:pPr>
                                    <w:r>
                                      <w:rPr>
                                        <w:rFonts w:hint="eastAsia"/>
                                        <w:color w:val="000000" w:themeColor="text1"/>
                                        <w:sz w:val="16"/>
                                        <w:szCs w:val="16"/>
                                      </w:rPr>
                                      <w:t>劳动过程中结合控制的劳动组织形式</w:t>
                                    </w:r>
                                  </w:p>
                                  <w:p w14:paraId="4FC6C0D3" w14:textId="77777777" w:rsidR="00226B9B" w:rsidRDefault="00226B9B" w:rsidP="00493159">
                                    <w:pPr>
                                      <w:spacing w:line="160" w:lineRule="exact"/>
                                      <w:jc w:val="center"/>
                                      <w:rPr>
                                        <w:rStyle w:val="a6"/>
                                        <w:color w:val="000000" w:themeColor="text1"/>
                                        <w:sz w:val="16"/>
                                        <w:szCs w:val="16"/>
                                      </w:rPr>
                                    </w:pPr>
                                  </w:p>
                                </w:txbxContent>
                              </wps:txbx>
                              <wps:bodyPr rot="0" vert="horz" wrap="square" lIns="91440" tIns="45720" rIns="91440" bIns="45720" anchor="t" anchorCtr="0">
                                <a:noAutofit/>
                              </wps:bodyPr>
                            </wps:wsp>
                            <wps:wsp>
                              <wps:cNvPr id="24" name="左大括号 24"/>
                              <wps:cNvSpPr/>
                              <wps:spPr>
                                <a:xfrm>
                                  <a:off x="23813" y="57150"/>
                                  <a:ext cx="52368" cy="765903"/>
                                </a:xfrm>
                                <a:prstGeom prst="lef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grpSp>
                        <wpg:cNvPr id="6" name="组合 149"/>
                        <wpg:cNvGrpSpPr/>
                        <wpg:grpSpPr>
                          <a:xfrm>
                            <a:off x="1058779" y="453189"/>
                            <a:ext cx="2098675" cy="1354455"/>
                            <a:chOff x="0" y="0"/>
                            <a:chExt cx="2098835" cy="1354979"/>
                          </a:xfrm>
                        </wpg:grpSpPr>
                        <wps:wsp>
                          <wps:cNvPr id="104" name="箭头: 右 104"/>
                          <wps:cNvSpPr/>
                          <wps:spPr>
                            <a:xfrm rot="10800000" flipH="1">
                              <a:off x="862097" y="1255294"/>
                              <a:ext cx="359989" cy="99685"/>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1" name="箭头: 右 81"/>
                          <wps:cNvSpPr/>
                          <wps:spPr>
                            <a:xfrm rot="10800000">
                              <a:off x="862097" y="0"/>
                              <a:ext cx="359989" cy="99685"/>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9" name="箭头: 右 129"/>
                          <wps:cNvSpPr/>
                          <wps:spPr>
                            <a:xfrm rot="5400000" flipV="1">
                              <a:off x="53977" y="543425"/>
                              <a:ext cx="107939" cy="215894"/>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0" name="箭头: 右 130"/>
                          <wps:cNvSpPr/>
                          <wps:spPr>
                            <a:xfrm rot="5400000" flipH="1">
                              <a:off x="1936918" y="549442"/>
                              <a:ext cx="107939" cy="215894"/>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7" name="组合 157"/>
                        <wpg:cNvGrpSpPr/>
                        <wpg:grpSpPr>
                          <a:xfrm>
                            <a:off x="437147" y="1211178"/>
                            <a:ext cx="1438233" cy="1023513"/>
                            <a:chOff x="0" y="0"/>
                            <a:chExt cx="1438233" cy="1023513"/>
                          </a:xfrm>
                        </wpg:grpSpPr>
                        <wps:wsp>
                          <wps:cNvPr id="69" name="流程图: 可选过程 69"/>
                          <wps:cNvSpPr/>
                          <wps:spPr>
                            <a:xfrm>
                              <a:off x="0" y="0"/>
                              <a:ext cx="1438233" cy="1023513"/>
                            </a:xfrm>
                            <a:prstGeom prst="flowChartAlternateProcess">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16E0398B" w14:textId="77777777" w:rsidR="00226B9B" w:rsidRDefault="00226B9B" w:rsidP="0049315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8" name="组合 154"/>
                          <wpg:cNvGrpSpPr/>
                          <wpg:grpSpPr>
                            <a:xfrm>
                              <a:off x="8021" y="72190"/>
                              <a:ext cx="1421765" cy="889000"/>
                              <a:chOff x="0" y="0"/>
                              <a:chExt cx="1421832" cy="889334"/>
                            </a:xfrm>
                          </wpg:grpSpPr>
                          <wps:wsp>
                            <wps:cNvPr id="136" name="文本框 136"/>
                            <wps:cNvSpPr txBox="1">
                              <a:spLocks noChangeArrowheads="1"/>
                            </wps:cNvSpPr>
                            <wps:spPr bwMode="auto">
                              <a:xfrm>
                                <a:off x="228600" y="477252"/>
                                <a:ext cx="611505" cy="292735"/>
                              </a:xfrm>
                              <a:prstGeom prst="rect">
                                <a:avLst/>
                              </a:prstGeom>
                              <a:noFill/>
                              <a:ln w="9525">
                                <a:noFill/>
                                <a:miter lim="800000"/>
                              </a:ln>
                            </wps:spPr>
                            <wps:txbx>
                              <w:txbxContent>
                                <w:p w14:paraId="330C49A3" w14:textId="77777777" w:rsidR="00226B9B" w:rsidRDefault="00226B9B" w:rsidP="00493159">
                                  <w:pPr>
                                    <w:spacing w:line="160" w:lineRule="exact"/>
                                    <w:rPr>
                                      <w:rFonts w:ascii="Times New Roman" w:hAnsi="Times New Roman" w:cs="Times New Roman"/>
                                      <w:sz w:val="16"/>
                                      <w:szCs w:val="16"/>
                                    </w:rPr>
                                  </w:pPr>
                                  <w:r>
                                    <w:rPr>
                                      <w:rFonts w:ascii="Times New Roman" w:hAnsi="Times New Roman" w:cs="Times New Roman" w:hint="eastAsia"/>
                                      <w:sz w:val="16"/>
                                      <w:szCs w:val="16"/>
                                    </w:rPr>
                                    <w:t>生产的</w:t>
                                  </w:r>
                                </w:p>
                                <w:p w14:paraId="7971B845" w14:textId="77777777" w:rsidR="00226B9B" w:rsidRDefault="00226B9B" w:rsidP="00493159">
                                  <w:pPr>
                                    <w:spacing w:line="160" w:lineRule="exact"/>
                                    <w:rPr>
                                      <w:rStyle w:val="a6"/>
                                      <w:sz w:val="16"/>
                                      <w:szCs w:val="16"/>
                                    </w:rPr>
                                  </w:pPr>
                                  <w:r>
                                    <w:rPr>
                                      <w:rFonts w:ascii="Times New Roman" w:hAnsi="Times New Roman" w:cs="Times New Roman" w:hint="eastAsia"/>
                                      <w:sz w:val="16"/>
                                      <w:szCs w:val="16"/>
                                    </w:rPr>
                                    <w:t>社会条件</w:t>
                                  </w:r>
                                </w:p>
                              </w:txbxContent>
                            </wps:txbx>
                            <wps:bodyPr rot="0" vert="horz" wrap="square" lIns="91440" tIns="45720" rIns="91440" bIns="45720" anchor="t" anchorCtr="0">
                              <a:noAutofit/>
                            </wps:bodyPr>
                          </wps:wsp>
                          <wps:wsp>
                            <wps:cNvPr id="72" name="文本框 72"/>
                            <wps:cNvSpPr txBox="1">
                              <a:spLocks noChangeArrowheads="1"/>
                            </wps:cNvSpPr>
                            <wps:spPr bwMode="auto">
                              <a:xfrm>
                                <a:off x="240632" y="72189"/>
                                <a:ext cx="611505" cy="292735"/>
                              </a:xfrm>
                              <a:prstGeom prst="rect">
                                <a:avLst/>
                              </a:prstGeom>
                              <a:noFill/>
                              <a:ln w="9525">
                                <a:noFill/>
                                <a:miter lim="800000"/>
                              </a:ln>
                            </wps:spPr>
                            <wps:txbx>
                              <w:txbxContent>
                                <w:p w14:paraId="1AB728E7" w14:textId="77777777" w:rsidR="00226B9B" w:rsidRDefault="00226B9B" w:rsidP="00493159">
                                  <w:pPr>
                                    <w:spacing w:line="160" w:lineRule="exact"/>
                                    <w:rPr>
                                      <w:rFonts w:ascii="Times New Roman" w:hAnsi="Times New Roman" w:cs="Times New Roman"/>
                                      <w:sz w:val="16"/>
                                      <w:szCs w:val="16"/>
                                    </w:rPr>
                                  </w:pPr>
                                  <w:r>
                                    <w:rPr>
                                      <w:rFonts w:ascii="Times New Roman" w:hAnsi="Times New Roman" w:cs="Times New Roman" w:hint="eastAsia"/>
                                      <w:sz w:val="16"/>
                                      <w:szCs w:val="16"/>
                                    </w:rPr>
                                    <w:t>生产的</w:t>
                                  </w:r>
                                </w:p>
                                <w:p w14:paraId="7FA8E6E1" w14:textId="77777777" w:rsidR="00226B9B" w:rsidRDefault="00226B9B" w:rsidP="00493159">
                                  <w:pPr>
                                    <w:spacing w:line="160" w:lineRule="exact"/>
                                    <w:rPr>
                                      <w:rStyle w:val="a6"/>
                                      <w:sz w:val="16"/>
                                      <w:szCs w:val="16"/>
                                    </w:rPr>
                                  </w:pPr>
                                  <w:r>
                                    <w:rPr>
                                      <w:rFonts w:ascii="Times New Roman" w:hAnsi="Times New Roman" w:cs="Times New Roman" w:hint="eastAsia"/>
                                      <w:sz w:val="16"/>
                                      <w:szCs w:val="16"/>
                                    </w:rPr>
                                    <w:t>技术条件</w:t>
                                  </w:r>
                                </w:p>
                              </w:txbxContent>
                            </wps:txbx>
                            <wps:bodyPr rot="0" vert="horz" wrap="square" lIns="91440" tIns="45720" rIns="91440" bIns="45720" anchor="t" anchorCtr="0">
                              <a:noAutofit/>
                            </wps:bodyPr>
                          </wps:wsp>
                          <wps:wsp>
                            <wps:cNvPr id="83" name="左大括号 83"/>
                            <wps:cNvSpPr/>
                            <wps:spPr>
                              <a:xfrm>
                                <a:off x="260684" y="216568"/>
                                <a:ext cx="51435" cy="394970"/>
                              </a:xfrm>
                              <a:prstGeom prst="lef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1" name="文本框 101"/>
                            <wps:cNvSpPr txBox="1">
                              <a:spLocks noChangeArrowheads="1"/>
                            </wps:cNvSpPr>
                            <wps:spPr bwMode="auto">
                              <a:xfrm>
                                <a:off x="0" y="0"/>
                                <a:ext cx="287020" cy="827405"/>
                              </a:xfrm>
                              <a:prstGeom prst="rect">
                                <a:avLst/>
                              </a:prstGeom>
                              <a:noFill/>
                              <a:ln w="9525">
                                <a:noFill/>
                                <a:miter lim="800000"/>
                              </a:ln>
                            </wps:spPr>
                            <wps:txbx>
                              <w:txbxContent>
                                <w:p w14:paraId="0DAE3217" w14:textId="77777777" w:rsidR="00226B9B" w:rsidRDefault="00226B9B" w:rsidP="00493159">
                                  <w:pPr>
                                    <w:spacing w:line="120" w:lineRule="exact"/>
                                    <w:rPr>
                                      <w:rStyle w:val="a6"/>
                                      <w:b/>
                                      <w:sz w:val="16"/>
                                      <w:szCs w:val="16"/>
                                    </w:rPr>
                                  </w:pPr>
                                  <w:r>
                                    <w:rPr>
                                      <w:rFonts w:ascii="Times New Roman" w:hAnsi="Times New Roman" w:cs="Times New Roman" w:hint="eastAsia"/>
                                      <w:sz w:val="16"/>
                                      <w:szCs w:val="16"/>
                                    </w:rPr>
                                    <w:t>自在的</w:t>
                                  </w:r>
                                  <w:r>
                                    <w:rPr>
                                      <w:rFonts w:ascii="Times New Roman" w:hAnsi="Times New Roman" w:cs="Times New Roman" w:hint="eastAsia"/>
                                      <w:b/>
                                      <w:sz w:val="16"/>
                                      <w:szCs w:val="16"/>
                                    </w:rPr>
                                    <w:t>生产条件</w:t>
                                  </w:r>
                                </w:p>
                              </w:txbxContent>
                            </wps:txbx>
                            <wps:bodyPr rot="0" vert="eaVert" wrap="square" lIns="91440" tIns="45720" rIns="91440" bIns="45720" anchor="t" anchorCtr="0">
                              <a:noAutofit/>
                            </wps:bodyPr>
                          </wps:wsp>
                          <wpg:grpSp>
                            <wpg:cNvPr id="9" name="组合 137"/>
                            <wpg:cNvGrpSpPr/>
                            <wpg:grpSpPr>
                              <a:xfrm>
                                <a:off x="737937" y="409073"/>
                                <a:ext cx="683895" cy="480261"/>
                                <a:chOff x="0" y="0"/>
                                <a:chExt cx="683895" cy="480261"/>
                              </a:xfrm>
                            </wpg:grpSpPr>
                            <wps:wsp>
                              <wps:cNvPr id="94" name="文本框 94"/>
                              <wps:cNvSpPr txBox="1">
                                <a:spLocks noChangeArrowheads="1"/>
                              </wps:cNvSpPr>
                              <wps:spPr bwMode="auto">
                                <a:xfrm>
                                  <a:off x="0" y="0"/>
                                  <a:ext cx="683895" cy="215900"/>
                                </a:xfrm>
                                <a:prstGeom prst="rect">
                                  <a:avLst/>
                                </a:prstGeom>
                                <a:noFill/>
                                <a:ln w="9525">
                                  <a:noFill/>
                                  <a:miter lim="800000"/>
                                </a:ln>
                              </wps:spPr>
                              <wps:txbx>
                                <w:txbxContent>
                                  <w:p w14:paraId="6EC442A4" w14:textId="77777777" w:rsidR="00226B9B" w:rsidRDefault="00226B9B" w:rsidP="00493159">
                                    <w:pPr>
                                      <w:spacing w:line="160" w:lineRule="exact"/>
                                      <w:rPr>
                                        <w:rStyle w:val="a6"/>
                                        <w:color w:val="000000" w:themeColor="text1"/>
                                        <w:sz w:val="16"/>
                                        <w:szCs w:val="16"/>
                                      </w:rPr>
                                    </w:pPr>
                                    <w:r>
                                      <w:rPr>
                                        <w:rFonts w:hint="eastAsia"/>
                                        <w:color w:val="000000" w:themeColor="text1"/>
                                        <w:sz w:val="16"/>
                                        <w:szCs w:val="16"/>
                                      </w:rPr>
                                      <w:t>商品，资本</w:t>
                                    </w:r>
                                  </w:p>
                                </w:txbxContent>
                              </wps:txbx>
                              <wps:bodyPr rot="0" vert="horz" wrap="square" lIns="91440" tIns="45720" rIns="91440" bIns="45720" anchor="t" anchorCtr="0">
                                <a:noAutofit/>
                              </wps:bodyPr>
                            </wps:wsp>
                            <wps:wsp>
                              <wps:cNvPr id="95" name="文本框 95"/>
                              <wps:cNvSpPr txBox="1">
                                <a:spLocks noChangeArrowheads="1"/>
                              </wps:cNvSpPr>
                              <wps:spPr bwMode="auto">
                                <a:xfrm>
                                  <a:off x="0" y="156411"/>
                                  <a:ext cx="647700" cy="323850"/>
                                </a:xfrm>
                                <a:prstGeom prst="rect">
                                  <a:avLst/>
                                </a:prstGeom>
                                <a:noFill/>
                                <a:ln w="9525">
                                  <a:noFill/>
                                  <a:miter lim="800000"/>
                                </a:ln>
                              </wps:spPr>
                              <wps:txbx>
                                <w:txbxContent>
                                  <w:p w14:paraId="7A3D86CF" w14:textId="77777777" w:rsidR="00226B9B" w:rsidRDefault="00226B9B" w:rsidP="00493159">
                                    <w:pPr>
                                      <w:spacing w:line="160" w:lineRule="exact"/>
                                      <w:rPr>
                                        <w:rStyle w:val="a6"/>
                                        <w:rFonts w:ascii="Times New Roman" w:hAnsi="Times New Roman" w:cs="Times New Roman"/>
                                        <w:color w:val="000000" w:themeColor="text1"/>
                                        <w:sz w:val="16"/>
                                        <w:szCs w:val="16"/>
                                      </w:rPr>
                                    </w:pPr>
                                    <w:r>
                                      <w:rPr>
                                        <w:rStyle w:val="a6"/>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资本主义生产方式</w:t>
                                    </w:r>
                                    <w:r>
                                      <w:rPr>
                                        <w:rFonts w:ascii="Times New Roman" w:hAnsi="Times New Roman" w:cs="Times New Roman"/>
                                        <w:color w:val="000000" w:themeColor="text1"/>
                                        <w:sz w:val="16"/>
                                        <w:szCs w:val="16"/>
                                      </w:rPr>
                                      <w:t>)</w:t>
                                    </w:r>
                                  </w:p>
                                </w:txbxContent>
                              </wps:txbx>
                              <wps:bodyPr rot="0" vert="horz" wrap="square" lIns="91440" tIns="45720" rIns="91440" bIns="45720" anchor="t" anchorCtr="0">
                                <a:noAutofit/>
                              </wps:bodyPr>
                            </wps:wsp>
                            <wps:wsp>
                              <wps:cNvPr id="96" name="左大括号 96"/>
                              <wps:cNvSpPr/>
                              <wps:spPr>
                                <a:xfrm>
                                  <a:off x="20053" y="56147"/>
                                  <a:ext cx="52070" cy="287655"/>
                                </a:xfrm>
                                <a:prstGeom prst="lef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grpSp>
                        <wpg:cNvPr id="10" name="组合 128"/>
                        <wpg:cNvGrpSpPr/>
                        <wpg:grpSpPr>
                          <a:xfrm>
                            <a:off x="2306053" y="1203157"/>
                            <a:ext cx="1527130" cy="1023513"/>
                            <a:chOff x="54864" y="0"/>
                            <a:chExt cx="1527302" cy="1023620"/>
                          </a:xfrm>
                        </wpg:grpSpPr>
                        <wps:wsp>
                          <wps:cNvPr id="125" name="文本框 125"/>
                          <wps:cNvSpPr txBox="1">
                            <a:spLocks noChangeArrowheads="1"/>
                          </wps:cNvSpPr>
                          <wps:spPr bwMode="auto">
                            <a:xfrm>
                              <a:off x="1066800" y="338328"/>
                              <a:ext cx="509270" cy="215900"/>
                            </a:xfrm>
                            <a:prstGeom prst="rect">
                              <a:avLst/>
                            </a:prstGeom>
                            <a:noFill/>
                            <a:ln w="9525">
                              <a:noFill/>
                              <a:miter lim="800000"/>
                            </a:ln>
                          </wps:spPr>
                          <wps:txbx>
                            <w:txbxContent>
                              <w:p w14:paraId="627ECEE3" w14:textId="77777777" w:rsidR="00226B9B" w:rsidRDefault="00226B9B" w:rsidP="00493159">
                                <w:pPr>
                                  <w:spacing w:line="160" w:lineRule="exact"/>
                                  <w:rPr>
                                    <w:rStyle w:val="a6"/>
                                    <w:color w:val="000000" w:themeColor="text1"/>
                                    <w:sz w:val="16"/>
                                    <w:szCs w:val="16"/>
                                  </w:rPr>
                                </w:pPr>
                                <w:r>
                                  <w:rPr>
                                    <w:rFonts w:hint="eastAsia"/>
                                    <w:color w:val="000000" w:themeColor="text1"/>
                                    <w:sz w:val="16"/>
                                    <w:szCs w:val="16"/>
                                  </w:rPr>
                                  <w:t>自利性</w:t>
                                </w:r>
                              </w:p>
                            </w:txbxContent>
                          </wps:txbx>
                          <wps:bodyPr rot="0" vert="horz" wrap="square" lIns="91440" tIns="45720" rIns="91440" bIns="45720" anchor="t" anchorCtr="0">
                            <a:noAutofit/>
                          </wps:bodyPr>
                        </wps:wsp>
                        <wps:wsp>
                          <wps:cNvPr id="117" name="文本框 117"/>
                          <wps:cNvSpPr txBox="1">
                            <a:spLocks noChangeArrowheads="1"/>
                          </wps:cNvSpPr>
                          <wps:spPr bwMode="auto">
                            <a:xfrm>
                              <a:off x="505968" y="338328"/>
                              <a:ext cx="612000" cy="216000"/>
                            </a:xfrm>
                            <a:prstGeom prst="rect">
                              <a:avLst/>
                            </a:prstGeom>
                            <a:noFill/>
                            <a:ln w="9525">
                              <a:noFill/>
                              <a:miter lim="800000"/>
                            </a:ln>
                          </wps:spPr>
                          <wps:txbx>
                            <w:txbxContent>
                              <w:p w14:paraId="35D3D14D" w14:textId="77777777" w:rsidR="00226B9B" w:rsidRDefault="00226B9B" w:rsidP="00493159">
                                <w:pPr>
                                  <w:spacing w:line="160" w:lineRule="exact"/>
                                  <w:rPr>
                                    <w:rStyle w:val="a6"/>
                                    <w:color w:val="000000" w:themeColor="text1"/>
                                    <w:sz w:val="16"/>
                                    <w:szCs w:val="16"/>
                                  </w:rPr>
                                </w:pPr>
                                <w:r>
                                  <w:rPr>
                                    <w:rFonts w:hint="eastAsia"/>
                                    <w:color w:val="000000" w:themeColor="text1"/>
                                    <w:sz w:val="16"/>
                                    <w:szCs w:val="16"/>
                                  </w:rPr>
                                  <w:t>简单物化</w:t>
                                </w:r>
                              </w:p>
                            </w:txbxContent>
                          </wps:txbx>
                          <wps:bodyPr rot="0" vert="horz" wrap="square" lIns="91440" tIns="45720" rIns="91440" bIns="45720" anchor="t" anchorCtr="0">
                            <a:noAutofit/>
                          </wps:bodyPr>
                        </wps:wsp>
                        <wps:wsp>
                          <wps:cNvPr id="106" name="流程图: 可选过程 106"/>
                          <wps:cNvSpPr/>
                          <wps:spPr>
                            <a:xfrm>
                              <a:off x="82296" y="0"/>
                              <a:ext cx="1438275" cy="1023620"/>
                            </a:xfrm>
                            <a:prstGeom prst="flowChartAlternateProcess">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1A1153F6" w14:textId="77777777" w:rsidR="00226B9B" w:rsidRDefault="00226B9B" w:rsidP="0049315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5" name="文本框 115"/>
                          <wps:cNvSpPr txBox="1">
                            <a:spLocks noChangeArrowheads="1"/>
                          </wps:cNvSpPr>
                          <wps:spPr bwMode="auto">
                            <a:xfrm>
                              <a:off x="54864" y="298704"/>
                              <a:ext cx="504000" cy="487680"/>
                            </a:xfrm>
                            <a:prstGeom prst="rect">
                              <a:avLst/>
                            </a:prstGeom>
                            <a:noFill/>
                            <a:ln w="9525">
                              <a:noFill/>
                              <a:miter lim="800000"/>
                            </a:ln>
                          </wps:spPr>
                          <wps:txbx>
                            <w:txbxContent>
                              <w:p w14:paraId="25CEC7CE" w14:textId="77777777" w:rsidR="00226B9B" w:rsidRDefault="00226B9B" w:rsidP="00493159">
                                <w:pPr>
                                  <w:spacing w:line="200" w:lineRule="exact"/>
                                  <w:jc w:val="center"/>
                                  <w:rPr>
                                    <w:rFonts w:ascii="Times New Roman" w:hAnsi="Times New Roman" w:cs="Times New Roman"/>
                                    <w:sz w:val="16"/>
                                    <w:szCs w:val="16"/>
                                  </w:rPr>
                                </w:pPr>
                                <w:r>
                                  <w:rPr>
                                    <w:rFonts w:ascii="Times New Roman" w:hAnsi="Times New Roman" w:cs="Times New Roman" w:hint="eastAsia"/>
                                    <w:sz w:val="16"/>
                                    <w:szCs w:val="16"/>
                                  </w:rPr>
                                  <w:t>目的性</w:t>
                                </w:r>
                              </w:p>
                              <w:p w14:paraId="08D3EF99" w14:textId="77777777" w:rsidR="00226B9B" w:rsidRDefault="00226B9B" w:rsidP="00493159">
                                <w:pPr>
                                  <w:spacing w:line="200" w:lineRule="exact"/>
                                  <w:jc w:val="center"/>
                                  <w:rPr>
                                    <w:rFonts w:ascii="Times New Roman" w:hAnsi="Times New Roman" w:cs="Times New Roman"/>
                                    <w:sz w:val="16"/>
                                    <w:szCs w:val="16"/>
                                  </w:rPr>
                                </w:pPr>
                                <w:r>
                                  <w:rPr>
                                    <w:rFonts w:ascii="Times New Roman" w:hAnsi="Times New Roman" w:cs="Times New Roman" w:hint="eastAsia"/>
                                    <w:sz w:val="16"/>
                                    <w:szCs w:val="16"/>
                                  </w:rPr>
                                  <w:t>意识性</w:t>
                                </w:r>
                              </w:p>
                              <w:p w14:paraId="459B782E" w14:textId="77777777" w:rsidR="00226B9B" w:rsidRDefault="00226B9B" w:rsidP="00493159">
                                <w:pPr>
                                  <w:spacing w:line="200" w:lineRule="exact"/>
                                  <w:jc w:val="center"/>
                                  <w:rPr>
                                    <w:rStyle w:val="a6"/>
                                    <w:b/>
                                    <w:sz w:val="16"/>
                                    <w:szCs w:val="16"/>
                                  </w:rPr>
                                </w:pPr>
                                <w:r>
                                  <w:rPr>
                                    <w:rFonts w:ascii="Times New Roman" w:hAnsi="Times New Roman" w:cs="Times New Roman" w:hint="eastAsia"/>
                                    <w:b/>
                                    <w:sz w:val="16"/>
                                    <w:szCs w:val="16"/>
                                  </w:rPr>
                                  <w:t>活劳动</w:t>
                                </w:r>
                              </w:p>
                            </w:txbxContent>
                          </wps:txbx>
                          <wps:bodyPr rot="0" vert="horz" wrap="square" lIns="91440" tIns="45720" rIns="91440" bIns="45720" anchor="t" anchorCtr="0">
                            <a:noAutofit/>
                          </wps:bodyPr>
                        </wps:wsp>
                        <wps:wsp>
                          <wps:cNvPr id="118" name="文本框 118"/>
                          <wps:cNvSpPr txBox="1">
                            <a:spLocks noChangeArrowheads="1"/>
                          </wps:cNvSpPr>
                          <wps:spPr bwMode="auto">
                            <a:xfrm>
                              <a:off x="505968" y="536448"/>
                              <a:ext cx="612000" cy="215900"/>
                            </a:xfrm>
                            <a:prstGeom prst="rect">
                              <a:avLst/>
                            </a:prstGeom>
                            <a:noFill/>
                            <a:ln w="9525">
                              <a:noFill/>
                              <a:miter lim="800000"/>
                            </a:ln>
                          </wps:spPr>
                          <wps:txbx>
                            <w:txbxContent>
                              <w:p w14:paraId="785E4E01" w14:textId="77777777" w:rsidR="00226B9B" w:rsidRDefault="00226B9B" w:rsidP="00493159">
                                <w:pPr>
                                  <w:spacing w:line="160" w:lineRule="exact"/>
                                  <w:rPr>
                                    <w:rStyle w:val="a6"/>
                                    <w:color w:val="000000" w:themeColor="text1"/>
                                    <w:sz w:val="16"/>
                                    <w:szCs w:val="16"/>
                                  </w:rPr>
                                </w:pPr>
                                <w:r>
                                  <w:rPr>
                                    <w:rFonts w:hint="eastAsia"/>
                                    <w:color w:val="000000" w:themeColor="text1"/>
                                    <w:sz w:val="16"/>
                                    <w:szCs w:val="16"/>
                                  </w:rPr>
                                  <w:t>社会杂化</w:t>
                                </w:r>
                              </w:p>
                              <w:p w14:paraId="54E37FA3" w14:textId="77777777" w:rsidR="00226B9B" w:rsidRDefault="00226B9B" w:rsidP="00493159">
                                <w:pPr>
                                  <w:spacing w:line="160" w:lineRule="exact"/>
                                  <w:jc w:val="center"/>
                                  <w:rPr>
                                    <w:rStyle w:val="a6"/>
                                    <w:color w:val="000000" w:themeColor="text1"/>
                                    <w:sz w:val="16"/>
                                    <w:szCs w:val="16"/>
                                  </w:rPr>
                                </w:pPr>
                              </w:p>
                            </w:txbxContent>
                          </wps:txbx>
                          <wps:bodyPr rot="0" vert="horz" wrap="square" lIns="91440" tIns="45720" rIns="91440" bIns="45720" anchor="t" anchorCtr="0">
                            <a:noAutofit/>
                          </wps:bodyPr>
                        </wps:wsp>
                        <wps:wsp>
                          <wps:cNvPr id="119" name="左大括号 119"/>
                          <wps:cNvSpPr/>
                          <wps:spPr>
                            <a:xfrm>
                              <a:off x="524256" y="396240"/>
                              <a:ext cx="52368" cy="288000"/>
                            </a:xfrm>
                            <a:prstGeom prst="lef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3" name="直接箭头连接符 123"/>
                          <wps:cNvCnPr/>
                          <wps:spPr>
                            <a:xfrm flipH="1">
                              <a:off x="1018032" y="435864"/>
                              <a:ext cx="14351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6" name="文本框 126"/>
                          <wps:cNvSpPr txBox="1">
                            <a:spLocks noChangeArrowheads="1"/>
                          </wps:cNvSpPr>
                          <wps:spPr bwMode="auto">
                            <a:xfrm>
                              <a:off x="1072896" y="539496"/>
                              <a:ext cx="509270" cy="215900"/>
                            </a:xfrm>
                            <a:prstGeom prst="rect">
                              <a:avLst/>
                            </a:prstGeom>
                            <a:noFill/>
                            <a:ln w="9525">
                              <a:noFill/>
                              <a:miter lim="800000"/>
                            </a:ln>
                          </wps:spPr>
                          <wps:txbx>
                            <w:txbxContent>
                              <w:p w14:paraId="36A4730C" w14:textId="77777777" w:rsidR="00226B9B" w:rsidRDefault="00226B9B" w:rsidP="00493159">
                                <w:pPr>
                                  <w:spacing w:line="160" w:lineRule="exact"/>
                                  <w:rPr>
                                    <w:rStyle w:val="a6"/>
                                    <w:color w:val="000000" w:themeColor="text1"/>
                                    <w:sz w:val="16"/>
                                    <w:szCs w:val="16"/>
                                  </w:rPr>
                                </w:pPr>
                                <w:r>
                                  <w:rPr>
                                    <w:rFonts w:hint="eastAsia"/>
                                    <w:color w:val="000000" w:themeColor="text1"/>
                                    <w:sz w:val="16"/>
                                    <w:szCs w:val="16"/>
                                  </w:rPr>
                                  <w:t>利他性</w:t>
                                </w:r>
                              </w:p>
                            </w:txbxContent>
                          </wps:txbx>
                          <wps:bodyPr rot="0" vert="horz" wrap="square" lIns="91440" tIns="45720" rIns="91440" bIns="45720" anchor="t" anchorCtr="0">
                            <a:noAutofit/>
                          </wps:bodyPr>
                        </wps:wsp>
                        <wps:wsp>
                          <wps:cNvPr id="124" name="直接箭头连接符 124"/>
                          <wps:cNvCnPr/>
                          <wps:spPr>
                            <a:xfrm flipH="1" flipV="1">
                              <a:off x="1018032" y="633984"/>
                              <a:ext cx="1440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1" name="组合 144"/>
                        <wpg:cNvGrpSpPr/>
                        <wpg:grpSpPr>
                          <a:xfrm>
                            <a:off x="0" y="268705"/>
                            <a:ext cx="4205516" cy="1655779"/>
                            <a:chOff x="0" y="0"/>
                            <a:chExt cx="4205516" cy="1655779"/>
                          </a:xfrm>
                        </wpg:grpSpPr>
                        <wps:wsp>
                          <wps:cNvPr id="139" name="矩形: 圆角 139"/>
                          <wps:cNvSpPr/>
                          <wps:spPr>
                            <a:xfrm>
                              <a:off x="4011" y="60157"/>
                              <a:ext cx="379474" cy="380432"/>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DE5D3D" w14:textId="77777777" w:rsidR="00226B9B" w:rsidRDefault="00226B9B" w:rsidP="00493159">
                                <w:pPr>
                                  <w:spacing w:line="200" w:lineRule="exact"/>
                                  <w:jc w:val="center"/>
                                  <w:rPr>
                                    <w:b/>
                                    <w:color w:val="000000" w:themeColor="text1"/>
                                    <w:sz w:val="20"/>
                                  </w:rPr>
                                </w:pPr>
                                <w:r>
                                  <w:rPr>
                                    <w:rFonts w:hint="eastAsia"/>
                                    <w:b/>
                                    <w:color w:val="000000" w:themeColor="text1"/>
                                    <w:sz w:val="20"/>
                                  </w:rPr>
                                  <w:t>本质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0" name="矩形: 圆角 140"/>
                          <wps:cNvSpPr/>
                          <wps:spPr>
                            <a:xfrm>
                              <a:off x="0" y="1275347"/>
                              <a:ext cx="379474" cy="380432"/>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ABCABF" w14:textId="77777777" w:rsidR="00226B9B" w:rsidRDefault="00226B9B" w:rsidP="00493159">
                                <w:pPr>
                                  <w:spacing w:line="200" w:lineRule="exact"/>
                                  <w:jc w:val="center"/>
                                  <w:rPr>
                                    <w:b/>
                                    <w:color w:val="000000" w:themeColor="text1"/>
                                    <w:sz w:val="20"/>
                                  </w:rPr>
                                </w:pPr>
                                <w:r>
                                  <w:rPr>
                                    <w:rFonts w:hint="eastAsia"/>
                                    <w:b/>
                                    <w:color w:val="000000" w:themeColor="text1"/>
                                    <w:sz w:val="20"/>
                                  </w:rPr>
                                  <w:t>基础</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1" name="矩形: 圆角 141"/>
                          <wps:cNvSpPr/>
                          <wps:spPr>
                            <a:xfrm>
                              <a:off x="3826042" y="1243263"/>
                              <a:ext cx="379474" cy="380432"/>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8DD634" w14:textId="77777777" w:rsidR="00226B9B" w:rsidRDefault="00226B9B" w:rsidP="00493159">
                                <w:pPr>
                                  <w:spacing w:line="200" w:lineRule="exact"/>
                                  <w:jc w:val="center"/>
                                  <w:rPr>
                                    <w:b/>
                                    <w:color w:val="000000" w:themeColor="text1"/>
                                    <w:sz w:val="20"/>
                                  </w:rPr>
                                </w:pPr>
                                <w:r>
                                  <w:rPr>
                                    <w:rFonts w:hint="eastAsia"/>
                                    <w:b/>
                                    <w:color w:val="000000" w:themeColor="text1"/>
                                    <w:sz w:val="20"/>
                                  </w:rPr>
                                  <w:t>动力</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2" name="矩形: 圆角 142"/>
                          <wps:cNvSpPr/>
                          <wps:spPr>
                            <a:xfrm>
                              <a:off x="3814011" y="0"/>
                              <a:ext cx="379474" cy="380432"/>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5F7A69" w14:textId="77777777" w:rsidR="00226B9B" w:rsidRDefault="00226B9B" w:rsidP="00493159">
                                <w:pPr>
                                  <w:spacing w:line="200" w:lineRule="exact"/>
                                  <w:jc w:val="center"/>
                                  <w:rPr>
                                    <w:b/>
                                    <w:color w:val="000000" w:themeColor="text1"/>
                                    <w:sz w:val="20"/>
                                  </w:rPr>
                                </w:pPr>
                                <w:r>
                                  <w:rPr>
                                    <w:rFonts w:hint="eastAsia"/>
                                    <w:b/>
                                    <w:color w:val="000000" w:themeColor="text1"/>
                                    <w:sz w:val="20"/>
                                  </w:rPr>
                                  <w:t>路径</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3" name="组合 156"/>
                        <wpg:cNvGrpSpPr/>
                        <wpg:grpSpPr>
                          <a:xfrm>
                            <a:off x="2330116" y="0"/>
                            <a:ext cx="1463842" cy="1023513"/>
                            <a:chOff x="0" y="0"/>
                            <a:chExt cx="1463842" cy="1023513"/>
                          </a:xfrm>
                        </wpg:grpSpPr>
                        <wps:wsp>
                          <wps:cNvPr id="43" name="流程图: 可选过程 43"/>
                          <wps:cNvSpPr/>
                          <wps:spPr>
                            <a:xfrm>
                              <a:off x="8021" y="0"/>
                              <a:ext cx="1438233" cy="1023513"/>
                            </a:xfrm>
                            <a:prstGeom prst="flowChartAlternateProcess">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44E7C8D0" w14:textId="77777777" w:rsidR="00226B9B" w:rsidRDefault="00226B9B" w:rsidP="0049315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5" name="组合 155"/>
                          <wpg:cNvGrpSpPr/>
                          <wpg:grpSpPr>
                            <a:xfrm>
                              <a:off x="0" y="104273"/>
                              <a:ext cx="1463842" cy="827405"/>
                              <a:chOff x="0" y="0"/>
                              <a:chExt cx="1463842" cy="827405"/>
                            </a:xfrm>
                          </wpg:grpSpPr>
                          <wpg:grpSp>
                            <wpg:cNvPr id="16" name="组合 66"/>
                            <wpg:cNvGrpSpPr/>
                            <wpg:grpSpPr>
                              <a:xfrm>
                                <a:off x="244642" y="4011"/>
                                <a:ext cx="1219200" cy="810895"/>
                                <a:chOff x="0" y="0"/>
                                <a:chExt cx="1219546" cy="811213"/>
                              </a:xfrm>
                            </wpg:grpSpPr>
                            <wpg:grpSp>
                              <wpg:cNvPr id="17" name="组合 52"/>
                              <wpg:cNvGrpSpPr/>
                              <wpg:grpSpPr>
                                <a:xfrm>
                                  <a:off x="0" y="0"/>
                                  <a:ext cx="1124268" cy="415925"/>
                                  <a:chOff x="0" y="0"/>
                                  <a:chExt cx="1124268" cy="415925"/>
                                </a:xfrm>
                              </wpg:grpSpPr>
                              <wps:wsp>
                                <wps:cNvPr id="45" name="文本框 45"/>
                                <wps:cNvSpPr txBox="1">
                                  <a:spLocks noChangeArrowheads="1"/>
                                </wps:cNvSpPr>
                                <wps:spPr bwMode="auto">
                                  <a:xfrm>
                                    <a:off x="0" y="28575"/>
                                    <a:ext cx="611505" cy="359410"/>
                                  </a:xfrm>
                                  <a:prstGeom prst="rect">
                                    <a:avLst/>
                                  </a:prstGeom>
                                  <a:noFill/>
                                  <a:ln w="9525">
                                    <a:noFill/>
                                    <a:miter lim="800000"/>
                                  </a:ln>
                                </wps:spPr>
                                <wps:txbx>
                                  <w:txbxContent>
                                    <w:p w14:paraId="0B0FB606" w14:textId="77777777" w:rsidR="00226B9B" w:rsidRDefault="00226B9B" w:rsidP="00493159">
                                      <w:pPr>
                                        <w:spacing w:line="200" w:lineRule="exact"/>
                                        <w:jc w:val="center"/>
                                        <w:rPr>
                                          <w:rFonts w:ascii="Times New Roman" w:hAnsi="Times New Roman" w:cs="Times New Roman"/>
                                          <w:sz w:val="16"/>
                                          <w:szCs w:val="16"/>
                                        </w:rPr>
                                      </w:pPr>
                                      <w:r>
                                        <w:rPr>
                                          <w:rFonts w:ascii="Times New Roman" w:hAnsi="Times New Roman" w:cs="Times New Roman" w:hint="eastAsia"/>
                                          <w:sz w:val="16"/>
                                          <w:szCs w:val="16"/>
                                        </w:rPr>
                                        <w:t>特殊</w:t>
                                      </w:r>
                                    </w:p>
                                    <w:p w14:paraId="74C6AB37" w14:textId="77777777" w:rsidR="00226B9B" w:rsidRDefault="00226B9B" w:rsidP="00493159">
                                      <w:pPr>
                                        <w:spacing w:line="200" w:lineRule="exact"/>
                                        <w:jc w:val="center"/>
                                        <w:rPr>
                                          <w:rStyle w:val="a6"/>
                                          <w:sz w:val="16"/>
                                          <w:szCs w:val="16"/>
                                        </w:rPr>
                                      </w:pPr>
                                      <w:r>
                                        <w:rPr>
                                          <w:rFonts w:ascii="Times New Roman" w:hAnsi="Times New Roman" w:cs="Times New Roman" w:hint="eastAsia"/>
                                          <w:sz w:val="16"/>
                                          <w:szCs w:val="16"/>
                                        </w:rPr>
                                        <w:t>生产条件</w:t>
                                      </w:r>
                                    </w:p>
                                  </w:txbxContent>
                                </wps:txbx>
                                <wps:bodyPr rot="0" vert="horz" wrap="square" lIns="91440" tIns="45720" rIns="91440" bIns="45720" anchor="t" anchorCtr="0">
                                  <a:noAutofit/>
                                </wps:bodyPr>
                              </wps:wsp>
                              <wpg:grpSp>
                                <wpg:cNvPr id="18" name="组合 51"/>
                                <wpg:cNvGrpSpPr/>
                                <wpg:grpSpPr>
                                  <a:xfrm>
                                    <a:off x="557213" y="0"/>
                                    <a:ext cx="567055" cy="415925"/>
                                    <a:chOff x="0" y="0"/>
                                    <a:chExt cx="567055" cy="415925"/>
                                  </a:xfrm>
                                </wpg:grpSpPr>
                                <wps:wsp>
                                  <wps:cNvPr id="47" name="文本框 47"/>
                                  <wps:cNvSpPr txBox="1">
                                    <a:spLocks noChangeArrowheads="1"/>
                                  </wps:cNvSpPr>
                                  <wps:spPr bwMode="auto">
                                    <a:xfrm>
                                      <a:off x="0" y="0"/>
                                      <a:ext cx="566738" cy="216000"/>
                                    </a:xfrm>
                                    <a:prstGeom prst="rect">
                                      <a:avLst/>
                                    </a:prstGeom>
                                    <a:noFill/>
                                    <a:ln w="9525">
                                      <a:noFill/>
                                      <a:miter lim="800000"/>
                                    </a:ln>
                                  </wps:spPr>
                                  <wps:txbx>
                                    <w:txbxContent>
                                      <w:p w14:paraId="04A34F2D" w14:textId="77777777" w:rsidR="00226B9B" w:rsidRDefault="00226B9B" w:rsidP="00493159">
                                        <w:pPr>
                                          <w:spacing w:line="160" w:lineRule="exact"/>
                                          <w:rPr>
                                            <w:rStyle w:val="a6"/>
                                            <w:color w:val="000000" w:themeColor="text1"/>
                                            <w:sz w:val="16"/>
                                            <w:szCs w:val="16"/>
                                          </w:rPr>
                                        </w:pPr>
                                        <w:r>
                                          <w:rPr>
                                            <w:rFonts w:hint="eastAsia"/>
                                            <w:color w:val="000000" w:themeColor="text1"/>
                                            <w:sz w:val="16"/>
                                            <w:szCs w:val="16"/>
                                          </w:rPr>
                                          <w:t>形成</w:t>
                                        </w:r>
                                      </w:p>
                                    </w:txbxContent>
                                  </wps:txbx>
                                  <wps:bodyPr rot="0" vert="horz" wrap="square" lIns="91440" tIns="45720" rIns="91440" bIns="45720" anchor="t" anchorCtr="0">
                                    <a:noAutofit/>
                                  </wps:bodyPr>
                                </wps:wsp>
                                <wps:wsp>
                                  <wps:cNvPr id="49" name="文本框 49"/>
                                  <wps:cNvSpPr txBox="1">
                                    <a:spLocks noChangeArrowheads="1"/>
                                  </wps:cNvSpPr>
                                  <wps:spPr bwMode="auto">
                                    <a:xfrm>
                                      <a:off x="0" y="200025"/>
                                      <a:ext cx="567055" cy="215900"/>
                                    </a:xfrm>
                                    <a:prstGeom prst="rect">
                                      <a:avLst/>
                                    </a:prstGeom>
                                    <a:noFill/>
                                    <a:ln w="9525">
                                      <a:noFill/>
                                      <a:miter lim="800000"/>
                                    </a:ln>
                                  </wps:spPr>
                                  <wps:txbx>
                                    <w:txbxContent>
                                      <w:p w14:paraId="08211DEF" w14:textId="77777777" w:rsidR="00226B9B" w:rsidRDefault="00226B9B" w:rsidP="00493159">
                                        <w:pPr>
                                          <w:spacing w:line="160" w:lineRule="exact"/>
                                          <w:rPr>
                                            <w:rStyle w:val="a6"/>
                                            <w:color w:val="000000" w:themeColor="text1"/>
                                            <w:sz w:val="16"/>
                                            <w:szCs w:val="16"/>
                                          </w:rPr>
                                        </w:pPr>
                                        <w:r>
                                          <w:rPr>
                                            <w:rFonts w:hint="eastAsia"/>
                                            <w:color w:val="000000" w:themeColor="text1"/>
                                            <w:sz w:val="16"/>
                                            <w:szCs w:val="16"/>
                                          </w:rPr>
                                          <w:t>一般化</w:t>
                                        </w:r>
                                      </w:p>
                                      <w:p w14:paraId="79861038" w14:textId="77777777" w:rsidR="00226B9B" w:rsidRDefault="00226B9B" w:rsidP="00493159">
                                        <w:pPr>
                                          <w:spacing w:line="160" w:lineRule="exact"/>
                                          <w:jc w:val="center"/>
                                          <w:rPr>
                                            <w:rStyle w:val="a6"/>
                                            <w:color w:val="000000" w:themeColor="text1"/>
                                            <w:sz w:val="16"/>
                                            <w:szCs w:val="16"/>
                                          </w:rPr>
                                        </w:pPr>
                                      </w:p>
                                    </w:txbxContent>
                                  </wps:txbx>
                                  <wps:bodyPr rot="0" vert="horz" wrap="square" lIns="91440" tIns="45720" rIns="91440" bIns="45720" anchor="t" anchorCtr="0">
                                    <a:noAutofit/>
                                  </wps:bodyPr>
                                </wps:wsp>
                                <wps:wsp>
                                  <wps:cNvPr id="50" name="左大括号 50"/>
                                  <wps:cNvSpPr/>
                                  <wps:spPr>
                                    <a:xfrm>
                                      <a:off x="19050" y="57150"/>
                                      <a:ext cx="52368" cy="288000"/>
                                    </a:xfrm>
                                    <a:prstGeom prst="lef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21" name="组合 53"/>
                              <wpg:cNvGrpSpPr/>
                              <wpg:grpSpPr>
                                <a:xfrm>
                                  <a:off x="4763" y="395288"/>
                                  <a:ext cx="1124268" cy="415925"/>
                                  <a:chOff x="0" y="0"/>
                                  <a:chExt cx="1124268" cy="415925"/>
                                </a:xfrm>
                              </wpg:grpSpPr>
                              <wps:wsp>
                                <wps:cNvPr id="54" name="文本框 54"/>
                                <wps:cNvSpPr txBox="1">
                                  <a:spLocks noChangeArrowheads="1"/>
                                </wps:cNvSpPr>
                                <wps:spPr bwMode="auto">
                                  <a:xfrm>
                                    <a:off x="0" y="28575"/>
                                    <a:ext cx="611505" cy="359410"/>
                                  </a:xfrm>
                                  <a:prstGeom prst="rect">
                                    <a:avLst/>
                                  </a:prstGeom>
                                  <a:noFill/>
                                  <a:ln w="9525">
                                    <a:noFill/>
                                    <a:miter lim="800000"/>
                                  </a:ln>
                                </wps:spPr>
                                <wps:txbx>
                                  <w:txbxContent>
                                    <w:p w14:paraId="27292F9A" w14:textId="77777777" w:rsidR="00226B9B" w:rsidRDefault="00226B9B" w:rsidP="00493159">
                                      <w:pPr>
                                        <w:spacing w:line="200" w:lineRule="exact"/>
                                        <w:jc w:val="center"/>
                                        <w:rPr>
                                          <w:rFonts w:ascii="Times New Roman" w:hAnsi="Times New Roman" w:cs="Times New Roman"/>
                                          <w:sz w:val="16"/>
                                          <w:szCs w:val="16"/>
                                        </w:rPr>
                                      </w:pPr>
                                      <w:r>
                                        <w:rPr>
                                          <w:rFonts w:ascii="Times New Roman" w:hAnsi="Times New Roman" w:cs="Times New Roman" w:hint="eastAsia"/>
                                          <w:sz w:val="16"/>
                                          <w:szCs w:val="16"/>
                                        </w:rPr>
                                        <w:t>一般</w:t>
                                      </w:r>
                                    </w:p>
                                    <w:p w14:paraId="7213F924" w14:textId="77777777" w:rsidR="00226B9B" w:rsidRDefault="00226B9B" w:rsidP="00493159">
                                      <w:pPr>
                                        <w:spacing w:line="200" w:lineRule="exact"/>
                                        <w:jc w:val="center"/>
                                        <w:rPr>
                                          <w:rStyle w:val="a6"/>
                                          <w:sz w:val="16"/>
                                          <w:szCs w:val="16"/>
                                        </w:rPr>
                                      </w:pPr>
                                      <w:r>
                                        <w:rPr>
                                          <w:rFonts w:ascii="Times New Roman" w:hAnsi="Times New Roman" w:cs="Times New Roman" w:hint="eastAsia"/>
                                          <w:sz w:val="16"/>
                                          <w:szCs w:val="16"/>
                                        </w:rPr>
                                        <w:t>生产条件</w:t>
                                      </w:r>
                                    </w:p>
                                  </w:txbxContent>
                                </wps:txbx>
                                <wps:bodyPr rot="0" vert="horz" wrap="square" lIns="91440" tIns="45720" rIns="91440" bIns="45720" anchor="t" anchorCtr="0">
                                  <a:noAutofit/>
                                </wps:bodyPr>
                              </wps:wsp>
                              <wpg:grpSp>
                                <wpg:cNvPr id="22" name="组合 58"/>
                                <wpg:cNvGrpSpPr/>
                                <wpg:grpSpPr>
                                  <a:xfrm>
                                    <a:off x="557213" y="0"/>
                                    <a:ext cx="567055" cy="415925"/>
                                    <a:chOff x="0" y="0"/>
                                    <a:chExt cx="567055" cy="415925"/>
                                  </a:xfrm>
                                </wpg:grpSpPr>
                                <wps:wsp>
                                  <wps:cNvPr id="59" name="文本框 59"/>
                                  <wps:cNvSpPr txBox="1">
                                    <a:spLocks noChangeArrowheads="1"/>
                                  </wps:cNvSpPr>
                                  <wps:spPr bwMode="auto">
                                    <a:xfrm>
                                      <a:off x="0" y="0"/>
                                      <a:ext cx="566738" cy="216000"/>
                                    </a:xfrm>
                                    <a:prstGeom prst="rect">
                                      <a:avLst/>
                                    </a:prstGeom>
                                    <a:noFill/>
                                    <a:ln w="9525">
                                      <a:noFill/>
                                      <a:miter lim="800000"/>
                                    </a:ln>
                                  </wps:spPr>
                                  <wps:txbx>
                                    <w:txbxContent>
                                      <w:p w14:paraId="0349BDE3" w14:textId="77777777" w:rsidR="00226B9B" w:rsidRDefault="00226B9B" w:rsidP="00493159">
                                        <w:pPr>
                                          <w:spacing w:line="160" w:lineRule="exact"/>
                                          <w:rPr>
                                            <w:rStyle w:val="a6"/>
                                            <w:color w:val="000000" w:themeColor="text1"/>
                                            <w:sz w:val="16"/>
                                            <w:szCs w:val="16"/>
                                          </w:rPr>
                                        </w:pPr>
                                        <w:r>
                                          <w:rPr>
                                            <w:rFonts w:hint="eastAsia"/>
                                            <w:color w:val="000000" w:themeColor="text1"/>
                                            <w:sz w:val="16"/>
                                            <w:szCs w:val="16"/>
                                          </w:rPr>
                                          <w:t>形成</w:t>
                                        </w:r>
                                      </w:p>
                                    </w:txbxContent>
                                  </wps:txbx>
                                  <wps:bodyPr rot="0" vert="horz" wrap="square" lIns="91440" tIns="45720" rIns="91440" bIns="45720" anchor="t" anchorCtr="0">
                                    <a:noAutofit/>
                                  </wps:bodyPr>
                                </wps:wsp>
                                <wps:wsp>
                                  <wps:cNvPr id="60" name="文本框 60"/>
                                  <wps:cNvSpPr txBox="1">
                                    <a:spLocks noChangeArrowheads="1"/>
                                  </wps:cNvSpPr>
                                  <wps:spPr bwMode="auto">
                                    <a:xfrm>
                                      <a:off x="0" y="200025"/>
                                      <a:ext cx="567055" cy="215900"/>
                                    </a:xfrm>
                                    <a:prstGeom prst="rect">
                                      <a:avLst/>
                                    </a:prstGeom>
                                    <a:noFill/>
                                    <a:ln w="9525">
                                      <a:noFill/>
                                      <a:miter lim="800000"/>
                                    </a:ln>
                                  </wps:spPr>
                                  <wps:txbx>
                                    <w:txbxContent>
                                      <w:p w14:paraId="3F065ED8" w14:textId="77777777" w:rsidR="00226B9B" w:rsidRDefault="00226B9B" w:rsidP="00493159">
                                        <w:pPr>
                                          <w:spacing w:line="160" w:lineRule="exact"/>
                                          <w:rPr>
                                            <w:rStyle w:val="a6"/>
                                            <w:color w:val="000000" w:themeColor="text1"/>
                                            <w:sz w:val="16"/>
                                            <w:szCs w:val="16"/>
                                          </w:rPr>
                                        </w:pPr>
                                        <w:r>
                                          <w:rPr>
                                            <w:rFonts w:hint="eastAsia"/>
                                            <w:color w:val="000000" w:themeColor="text1"/>
                                            <w:sz w:val="16"/>
                                            <w:szCs w:val="16"/>
                                          </w:rPr>
                                          <w:t>滞后化</w:t>
                                        </w:r>
                                      </w:p>
                                      <w:p w14:paraId="727152D8" w14:textId="77777777" w:rsidR="00226B9B" w:rsidRDefault="00226B9B" w:rsidP="00493159">
                                        <w:pPr>
                                          <w:spacing w:line="160" w:lineRule="exact"/>
                                          <w:jc w:val="center"/>
                                          <w:rPr>
                                            <w:rStyle w:val="a6"/>
                                            <w:color w:val="000000" w:themeColor="text1"/>
                                            <w:sz w:val="16"/>
                                            <w:szCs w:val="16"/>
                                          </w:rPr>
                                        </w:pPr>
                                      </w:p>
                                    </w:txbxContent>
                                  </wps:txbx>
                                  <wps:bodyPr rot="0" vert="horz" wrap="square" lIns="91440" tIns="45720" rIns="91440" bIns="45720" anchor="t" anchorCtr="0">
                                    <a:noAutofit/>
                                  </wps:bodyPr>
                                </wps:wsp>
                                <wps:wsp>
                                  <wps:cNvPr id="61" name="左大括号 61"/>
                                  <wps:cNvSpPr/>
                                  <wps:spPr>
                                    <a:xfrm>
                                      <a:off x="19050" y="57150"/>
                                      <a:ext cx="52368" cy="288000"/>
                                    </a:xfrm>
                                    <a:prstGeom prst="lef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25" name="组合 65"/>
                              <wpg:cNvGrpSpPr/>
                              <wpg:grpSpPr>
                                <a:xfrm>
                                  <a:off x="967539" y="258917"/>
                                  <a:ext cx="252007" cy="288030"/>
                                  <a:chOff x="-23067" y="-22071"/>
                                  <a:chExt cx="252007" cy="288030"/>
                                </a:xfrm>
                              </wpg:grpSpPr>
                              <wps:wsp>
                                <wps:cNvPr id="62" name="箭头: 右弧形 62"/>
                                <wps:cNvSpPr/>
                                <wps:spPr>
                                  <a:xfrm>
                                    <a:off x="0" y="0"/>
                                    <a:ext cx="45719" cy="252412"/>
                                  </a:xfrm>
                                  <a:prstGeom prst="curved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3" name="文本框 63"/>
                                <wps:cNvSpPr txBox="1">
                                  <a:spLocks noChangeArrowheads="1"/>
                                </wps:cNvSpPr>
                                <wps:spPr bwMode="auto">
                                  <a:xfrm>
                                    <a:off x="-23067" y="-22071"/>
                                    <a:ext cx="252007" cy="288030"/>
                                  </a:xfrm>
                                  <a:prstGeom prst="rect">
                                    <a:avLst/>
                                  </a:prstGeom>
                                  <a:noFill/>
                                  <a:ln w="9525">
                                    <a:noFill/>
                                    <a:miter lim="800000"/>
                                  </a:ln>
                                </wps:spPr>
                                <wps:txbx>
                                  <w:txbxContent>
                                    <w:p w14:paraId="0084192A" w14:textId="77777777" w:rsidR="00226B9B" w:rsidRDefault="00226B9B" w:rsidP="00493159">
                                      <w:pPr>
                                        <w:spacing w:line="160" w:lineRule="exact"/>
                                        <w:rPr>
                                          <w:rStyle w:val="a6"/>
                                          <w:color w:val="000000" w:themeColor="text1"/>
                                          <w:sz w:val="16"/>
                                          <w:szCs w:val="16"/>
                                        </w:rPr>
                                      </w:pPr>
                                      <w:r>
                                        <w:rPr>
                                          <w:rFonts w:hint="eastAsia"/>
                                          <w:color w:val="000000" w:themeColor="text1"/>
                                          <w:sz w:val="16"/>
                                          <w:szCs w:val="16"/>
                                        </w:rPr>
                                        <w:t>国家</w:t>
                                      </w:r>
                                    </w:p>
                                    <w:p w14:paraId="66C61AED" w14:textId="77777777" w:rsidR="00226B9B" w:rsidRDefault="00226B9B" w:rsidP="00493159">
                                      <w:pPr>
                                        <w:spacing w:line="160" w:lineRule="exact"/>
                                        <w:jc w:val="center"/>
                                        <w:rPr>
                                          <w:rStyle w:val="a6"/>
                                          <w:color w:val="000000" w:themeColor="text1"/>
                                          <w:sz w:val="16"/>
                                          <w:szCs w:val="16"/>
                                        </w:rPr>
                                      </w:pPr>
                                    </w:p>
                                  </w:txbxContent>
                                </wps:txbx>
                                <wps:bodyPr rot="0" vert="horz" wrap="square" lIns="91440" tIns="45720" rIns="91440" bIns="45720" anchor="t" anchorCtr="0">
                                  <a:noAutofit/>
                                </wps:bodyPr>
                              </wps:wsp>
                            </wpg:grpSp>
                          </wpg:grpSp>
                          <wps:wsp>
                            <wps:cNvPr id="152" name="左大括号 152"/>
                            <wps:cNvSpPr/>
                            <wps:spPr>
                              <a:xfrm>
                                <a:off x="260684" y="208548"/>
                                <a:ext cx="51435" cy="394970"/>
                              </a:xfrm>
                              <a:prstGeom prst="lef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3" name="文本框 153"/>
                            <wps:cNvSpPr txBox="1">
                              <a:spLocks noChangeArrowheads="1"/>
                            </wps:cNvSpPr>
                            <wps:spPr bwMode="auto">
                              <a:xfrm>
                                <a:off x="0" y="0"/>
                                <a:ext cx="287020" cy="827405"/>
                              </a:xfrm>
                              <a:prstGeom prst="rect">
                                <a:avLst/>
                              </a:prstGeom>
                              <a:noFill/>
                              <a:ln w="9525">
                                <a:noFill/>
                                <a:miter lim="800000"/>
                              </a:ln>
                            </wps:spPr>
                            <wps:txbx>
                              <w:txbxContent>
                                <w:p w14:paraId="5903D88E" w14:textId="77777777" w:rsidR="00226B9B" w:rsidRDefault="00226B9B" w:rsidP="00493159">
                                  <w:pPr>
                                    <w:spacing w:line="120" w:lineRule="exact"/>
                                    <w:rPr>
                                      <w:rStyle w:val="a9"/>
                                      <w:rFonts w:eastAsiaTheme="minorEastAsia"/>
                                      <w:b/>
                                      <w:sz w:val="16"/>
                                      <w:szCs w:val="16"/>
                                    </w:rPr>
                                  </w:pPr>
                                  <w:r>
                                    <w:rPr>
                                      <w:rFonts w:ascii="Times New Roman" w:hAnsi="Times New Roman" w:cs="Times New Roman" w:hint="eastAsia"/>
                                      <w:sz w:val="16"/>
                                      <w:szCs w:val="16"/>
                                    </w:rPr>
                                    <w:t>自为的</w:t>
                                  </w:r>
                                  <w:r>
                                    <w:rPr>
                                      <w:rFonts w:ascii="Times New Roman" w:hAnsi="Times New Roman" w:cs="Times New Roman" w:hint="eastAsia"/>
                                      <w:b/>
                                      <w:sz w:val="16"/>
                                      <w:szCs w:val="16"/>
                                    </w:rPr>
                                    <w:t>生产条件</w:t>
                                  </w:r>
                                </w:p>
                              </w:txbxContent>
                            </wps:txbx>
                            <wps:bodyPr rot="0" vert="eaVert" wrap="square" lIns="91440" tIns="45720" rIns="91440" bIns="45720" anchor="t" anchorCtr="0">
                              <a:noAutofit/>
                            </wps:bodyPr>
                          </wps:wsp>
                        </wpg:grpSp>
                      </wpg:grpSp>
                    </wpg:wgp>
                  </a:graphicData>
                </a:graphic>
                <wp14:sizeRelV relativeFrom="margin">
                  <wp14:pctHeight>0</wp14:pctHeight>
                </wp14:sizeRelV>
              </wp:anchor>
            </w:drawing>
          </mc:Choice>
          <mc:Fallback>
            <w:pict>
              <v:group w14:anchorId="69C05DF3" id="组合 1" o:spid="_x0000_s1026" style="position:absolute;left:0;text-align:left;margin-left:40.85pt;margin-top:222.65pt;width:331.1pt;height:175.9pt;z-index:251658240;mso-height-relative:margin" coordsize="42055,22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">
                <v:group id="组合 41" o:spid="_x0000_s1027" style="position:absolute;left:4371;top:40;width:14478;height:10235" coordsize="14478,10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3" o:spid="_x0000_s1028" type="#_x0000_t176" style="position:absolute;left:95;width:14383;height:10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" filled="f" strokecolor="black [3213]" strokeweight="1pt">
                    <v:stroke dashstyle="3 1"/>
                    <v:textbox>
                      <w:txbxContent>
                        <w:p w14:paraId="67355DE3" w14:textId="77777777" w:rsidR="00226B9B" w:rsidRDefault="00226B9B" w:rsidP="00493159">
                          <w:pPr>
                            <w:jc w:val="center"/>
                            <w:rPr>
                              <w:color w:val="000000" w:themeColor="text1"/>
                            </w:rPr>
                          </w:pPr>
                        </w:p>
                      </w:txbxContent>
                    </v:textbox>
                  </v:shape>
                  <v:group id="组合 40" o:spid="_x0000_s1029" style="position:absolute;top:762;width:14268;height:9048" coordsize="14268,9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文本框 2" o:spid="_x0000_s1030" type="#_x0000_t202" style="position:absolute;top:2762;width:43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055FB0FA" w14:textId="77777777" w:rsidR="00226B9B" w:rsidRDefault="00226B9B" w:rsidP="00493159">
                            <w:pPr>
                              <w:spacing w:line="200" w:lineRule="exact"/>
                              <w:jc w:val="center"/>
                              <w:rPr>
                                <w:rFonts w:ascii="Times New Roman" w:hAnsi="Times New Roman" w:cs="Times New Roman"/>
                                <w:b/>
                                <w:sz w:val="18"/>
                                <w:szCs w:val="18"/>
                              </w:rPr>
                            </w:pPr>
                            <w:r>
                              <w:rPr>
                                <w:rFonts w:ascii="Times New Roman" w:hAnsi="Times New Roman" w:cs="Times New Roman" w:hint="eastAsia"/>
                                <w:b/>
                                <w:sz w:val="18"/>
                                <w:szCs w:val="18"/>
                              </w:rPr>
                              <w:t>生产</w:t>
                            </w:r>
                          </w:p>
                          <w:p w14:paraId="43150AB6" w14:textId="77777777" w:rsidR="00226B9B" w:rsidRDefault="00226B9B" w:rsidP="00493159">
                            <w:pPr>
                              <w:spacing w:line="200" w:lineRule="exact"/>
                              <w:jc w:val="center"/>
                              <w:rPr>
                                <w:rStyle w:val="a6"/>
                                <w:b/>
                              </w:rPr>
                            </w:pPr>
                            <w:r>
                              <w:rPr>
                                <w:rFonts w:ascii="Times New Roman" w:hAnsi="Times New Roman" w:cs="Times New Roman" w:hint="eastAsia"/>
                                <w:b/>
                                <w:sz w:val="18"/>
                                <w:szCs w:val="18"/>
                              </w:rPr>
                              <w:t>方式</w:t>
                            </w:r>
                          </w:p>
                        </w:txbxContent>
                      </v:textbox>
                    </v:shape>
                    <v:group id="组合 39" o:spid="_x0000_s1031" style="position:absolute;left:4143;width:10125;height:9048" coordsize="10125,9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文本框 12" o:spid="_x0000_s1032" type="#_x0000_t202" style="position:absolute;left:47;width:10071;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1948C22F" w14:textId="77777777" w:rsidR="00226B9B" w:rsidRDefault="00226B9B" w:rsidP="00493159">
                              <w:pPr>
                                <w:spacing w:line="160" w:lineRule="exact"/>
                                <w:rPr>
                                  <w:rStyle w:val="a6"/>
                                  <w:color w:val="000000" w:themeColor="text1"/>
                                  <w:sz w:val="16"/>
                                  <w:szCs w:val="16"/>
                                </w:rPr>
                              </w:pPr>
                              <w:r>
                                <w:rPr>
                                  <w:rFonts w:hint="eastAsia"/>
                                  <w:color w:val="000000" w:themeColor="text1"/>
                                  <w:sz w:val="16"/>
                                  <w:szCs w:val="16"/>
                                </w:rPr>
                                <w:t>建立在一定的物质技术基础上</w:t>
                              </w:r>
                            </w:p>
                          </w:txbxContent>
                        </v:textbox>
                      </v:shape>
                      <v:shape id="文本框 19" o:spid="_x0000_s1033" type="#_x0000_t202" style="position:absolute;top:5810;width:10071;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74E454A" w14:textId="77777777" w:rsidR="00226B9B" w:rsidRDefault="00226B9B" w:rsidP="00493159">
                              <w:pPr>
                                <w:spacing w:line="160" w:lineRule="exact"/>
                                <w:jc w:val="center"/>
                                <w:rPr>
                                  <w:color w:val="000000" w:themeColor="text1"/>
                                  <w:sz w:val="16"/>
                                  <w:szCs w:val="16"/>
                                </w:rPr>
                              </w:pPr>
                              <w:r>
                                <w:rPr>
                                  <w:rFonts w:hint="eastAsia"/>
                                  <w:color w:val="000000" w:themeColor="text1"/>
                                  <w:sz w:val="16"/>
                                  <w:szCs w:val="16"/>
                                </w:rPr>
                                <w:t>社会范围内利用生产条件的方式方法</w:t>
                              </w:r>
                            </w:p>
                            <w:p w14:paraId="30C4F4E9" w14:textId="77777777" w:rsidR="00226B9B" w:rsidRDefault="00226B9B" w:rsidP="00493159">
                              <w:pPr>
                                <w:spacing w:line="160" w:lineRule="exact"/>
                                <w:jc w:val="center"/>
                                <w:rPr>
                                  <w:rStyle w:val="a6"/>
                                  <w:color w:val="000000" w:themeColor="text1"/>
                                  <w:sz w:val="16"/>
                                  <w:szCs w:val="16"/>
                                </w:rPr>
                              </w:pPr>
                            </w:p>
                          </w:txbxContent>
                        </v:textbox>
                      </v:shape>
                      <v:shape id="文本框 20" o:spid="_x0000_s1034" type="#_x0000_t202" style="position:absolute;left:47;top:2714;width:10078;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0EF45DFF" w14:textId="77777777" w:rsidR="00226B9B" w:rsidRDefault="00226B9B" w:rsidP="00493159">
                              <w:pPr>
                                <w:spacing w:line="160" w:lineRule="exact"/>
                                <w:rPr>
                                  <w:rStyle w:val="a6"/>
                                  <w:color w:val="000000" w:themeColor="text1"/>
                                  <w:sz w:val="16"/>
                                  <w:szCs w:val="16"/>
                                </w:rPr>
                              </w:pPr>
                              <w:r>
                                <w:rPr>
                                  <w:rFonts w:hint="eastAsia"/>
                                  <w:color w:val="000000" w:themeColor="text1"/>
                                  <w:sz w:val="16"/>
                                  <w:szCs w:val="16"/>
                                </w:rPr>
                                <w:t>劳动过程中结合控制的劳动组织形式</w:t>
                              </w:r>
                            </w:p>
                            <w:p w14:paraId="4FC6C0D3" w14:textId="77777777" w:rsidR="00226B9B" w:rsidRDefault="00226B9B" w:rsidP="00493159">
                              <w:pPr>
                                <w:spacing w:line="160" w:lineRule="exact"/>
                                <w:jc w:val="center"/>
                                <w:rPr>
                                  <w:rStyle w:val="a6"/>
                                  <w:color w:val="000000" w:themeColor="text1"/>
                                  <w:sz w:val="16"/>
                                  <w:szCs w:val="16"/>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4" o:spid="_x0000_s1035" type="#_x0000_t87" style="position:absolute;left:238;top:571;width:523;height:7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" adj="123" strokecolor="black [3213]" strokeweight="1pt">
                        <v:stroke joinstyle="miter"/>
                      </v:shape>
                    </v:group>
                  </v:group>
                </v:group>
                <v:group id="组合 149" o:spid="_x0000_s1036" style="position:absolute;left:10587;top:4531;width:20987;height:13545" coordsize="20988,13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104" o:spid="_x0000_s1037" type="#_x0000_t13" style="position:absolute;left:8620;top:12552;width:3600;height:997;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" adj="18609" filled="f" strokecolor="black [3213]" strokeweight="1pt"/>
                  <v:shape id="箭头: 右 81" o:spid="_x0000_s1038" type="#_x0000_t13" style="position:absolute;left:8620;width:3600;height:99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" adj="18609" filled="f" strokecolor="black [3213]" strokeweight="1pt"/>
                  <v:shape id="箭头: 右 129" o:spid="_x0000_s1039" type="#_x0000_t13" style="position:absolute;left:539;top:5435;width:1079;height:2158;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" adj="10800" filled="f" strokecolor="black [3213]" strokeweight="1pt"/>
                  <v:shape id="箭头: 右 130" o:spid="_x0000_s1040" type="#_x0000_t13" style="position:absolute;left:19369;top:5494;width:1079;height:2159;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" adj="10800" filled="f" strokecolor="black [3213]" strokeweight="1pt"/>
                </v:group>
                <v:group id="组合 157" o:spid="_x0000_s1041" style="position:absolute;left:4371;top:12111;width:14382;height:10235" coordsize="14382,10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流程图: 可选过程 69" o:spid="_x0000_s1042" type="#_x0000_t176" style="position:absolute;width:14382;height:10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" filled="f" strokecolor="black [3213]" strokeweight="1pt">
                    <v:stroke dashstyle="3 1"/>
                    <v:textbox>
                      <w:txbxContent>
                        <w:p w14:paraId="16E0398B" w14:textId="77777777" w:rsidR="00226B9B" w:rsidRDefault="00226B9B" w:rsidP="00493159">
                          <w:pPr>
                            <w:jc w:val="center"/>
                            <w:rPr>
                              <w:color w:val="000000" w:themeColor="text1"/>
                            </w:rPr>
                          </w:pPr>
                        </w:p>
                      </w:txbxContent>
                    </v:textbox>
                  </v:shape>
                  <v:group id="组合 154" o:spid="_x0000_s1043" style="position:absolute;left:80;top:721;width:14217;height:8890" coordsize="14218,8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文本框 136" o:spid="_x0000_s1044" type="#_x0000_t202" style="position:absolute;left:2286;top:4772;width:6115;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" filled="f" stroked="f">
                      <v:textbox>
                        <w:txbxContent>
                          <w:p w14:paraId="330C49A3" w14:textId="77777777" w:rsidR="00226B9B" w:rsidRDefault="00226B9B" w:rsidP="00493159">
                            <w:pPr>
                              <w:spacing w:line="160" w:lineRule="exact"/>
                              <w:rPr>
                                <w:rFonts w:ascii="Times New Roman" w:hAnsi="Times New Roman" w:cs="Times New Roman"/>
                                <w:sz w:val="16"/>
                                <w:szCs w:val="16"/>
                              </w:rPr>
                            </w:pPr>
                            <w:r>
                              <w:rPr>
                                <w:rFonts w:ascii="Times New Roman" w:hAnsi="Times New Roman" w:cs="Times New Roman" w:hint="eastAsia"/>
                                <w:sz w:val="16"/>
                                <w:szCs w:val="16"/>
                              </w:rPr>
                              <w:t>生产的</w:t>
                            </w:r>
                          </w:p>
                          <w:p w14:paraId="7971B845" w14:textId="77777777" w:rsidR="00226B9B" w:rsidRDefault="00226B9B" w:rsidP="00493159">
                            <w:pPr>
                              <w:spacing w:line="160" w:lineRule="exact"/>
                              <w:rPr>
                                <w:rStyle w:val="a6"/>
                                <w:sz w:val="16"/>
                                <w:szCs w:val="16"/>
                              </w:rPr>
                            </w:pPr>
                            <w:r>
                              <w:rPr>
                                <w:rFonts w:ascii="Times New Roman" w:hAnsi="Times New Roman" w:cs="Times New Roman" w:hint="eastAsia"/>
                                <w:sz w:val="16"/>
                                <w:szCs w:val="16"/>
                              </w:rPr>
                              <w:t>社会条件</w:t>
                            </w:r>
                          </w:p>
                        </w:txbxContent>
                      </v:textbox>
                    </v:shape>
                    <v:shape id="文本框 72" o:spid="_x0000_s1045" type="#_x0000_t202" style="position:absolute;left:2406;top:721;width:6115;height:2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14:paraId="1AB728E7" w14:textId="77777777" w:rsidR="00226B9B" w:rsidRDefault="00226B9B" w:rsidP="00493159">
                            <w:pPr>
                              <w:spacing w:line="160" w:lineRule="exact"/>
                              <w:rPr>
                                <w:rFonts w:ascii="Times New Roman" w:hAnsi="Times New Roman" w:cs="Times New Roman"/>
                                <w:sz w:val="16"/>
                                <w:szCs w:val="16"/>
                              </w:rPr>
                            </w:pPr>
                            <w:r>
                              <w:rPr>
                                <w:rFonts w:ascii="Times New Roman" w:hAnsi="Times New Roman" w:cs="Times New Roman" w:hint="eastAsia"/>
                                <w:sz w:val="16"/>
                                <w:szCs w:val="16"/>
                              </w:rPr>
                              <w:t>生产的</w:t>
                            </w:r>
                          </w:p>
                          <w:p w14:paraId="7FA8E6E1" w14:textId="77777777" w:rsidR="00226B9B" w:rsidRDefault="00226B9B" w:rsidP="00493159">
                            <w:pPr>
                              <w:spacing w:line="160" w:lineRule="exact"/>
                              <w:rPr>
                                <w:rStyle w:val="a6"/>
                                <w:sz w:val="16"/>
                                <w:szCs w:val="16"/>
                              </w:rPr>
                            </w:pPr>
                            <w:r>
                              <w:rPr>
                                <w:rFonts w:ascii="Times New Roman" w:hAnsi="Times New Roman" w:cs="Times New Roman" w:hint="eastAsia"/>
                                <w:sz w:val="16"/>
                                <w:szCs w:val="16"/>
                              </w:rPr>
                              <w:t>技术条件</w:t>
                            </w:r>
                          </w:p>
                        </w:txbxContent>
                      </v:textbox>
                    </v:shape>
                    <v:shape id="左大括号 83" o:spid="_x0000_s1046" type="#_x0000_t87" style="position:absolute;left:2606;top:2165;width:515;height:3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" adj="234" strokecolor="black [3213]" strokeweight="1pt">
                      <v:stroke joinstyle="miter"/>
                    </v:shape>
                    <v:shape id="文本框 101" o:spid="_x0000_s1047" type="#_x0000_t202" style="position:absolute;width:2870;height:8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" filled="f" stroked="f">
                      <v:textbox style="layout-flow:vertical-ideographic">
                        <w:txbxContent>
                          <w:p w14:paraId="0DAE3217" w14:textId="77777777" w:rsidR="00226B9B" w:rsidRDefault="00226B9B" w:rsidP="00493159">
                            <w:pPr>
                              <w:spacing w:line="120" w:lineRule="exact"/>
                              <w:rPr>
                                <w:rStyle w:val="a6"/>
                                <w:b/>
                                <w:sz w:val="16"/>
                                <w:szCs w:val="16"/>
                              </w:rPr>
                            </w:pPr>
                            <w:r>
                              <w:rPr>
                                <w:rFonts w:ascii="Times New Roman" w:hAnsi="Times New Roman" w:cs="Times New Roman" w:hint="eastAsia"/>
                                <w:sz w:val="16"/>
                                <w:szCs w:val="16"/>
                              </w:rPr>
                              <w:t>自在的</w:t>
                            </w:r>
                            <w:r>
                              <w:rPr>
                                <w:rFonts w:ascii="Times New Roman" w:hAnsi="Times New Roman" w:cs="Times New Roman" w:hint="eastAsia"/>
                                <w:b/>
                                <w:sz w:val="16"/>
                                <w:szCs w:val="16"/>
                              </w:rPr>
                              <w:t>生产条件</w:t>
                            </w:r>
                          </w:p>
                        </w:txbxContent>
                      </v:textbox>
                    </v:shape>
                    <v:group id="组合 137" o:spid="_x0000_s1048" style="position:absolute;left:7379;top:4090;width:6839;height:4803" coordsize="6838,4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文本框 94" o:spid="_x0000_s1049" type="#_x0000_t202" style="position:absolute;width:6838;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p w14:paraId="6EC442A4" w14:textId="77777777" w:rsidR="00226B9B" w:rsidRDefault="00226B9B" w:rsidP="00493159">
                              <w:pPr>
                                <w:spacing w:line="160" w:lineRule="exact"/>
                                <w:rPr>
                                  <w:rStyle w:val="a6"/>
                                  <w:color w:val="000000" w:themeColor="text1"/>
                                  <w:sz w:val="16"/>
                                  <w:szCs w:val="16"/>
                                </w:rPr>
                              </w:pPr>
                              <w:r>
                                <w:rPr>
                                  <w:rFonts w:hint="eastAsia"/>
                                  <w:color w:val="000000" w:themeColor="text1"/>
                                  <w:sz w:val="16"/>
                                  <w:szCs w:val="16"/>
                                </w:rPr>
                                <w:t>商品，资本</w:t>
                              </w:r>
                            </w:p>
                          </w:txbxContent>
                        </v:textbox>
                      </v:shape>
                      <v:shape id="文本框 95" o:spid="_x0000_s1050" type="#_x0000_t202" style="position:absolute;top:1564;width:647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" filled="f" stroked="f">
                        <v:textbox>
                          <w:txbxContent>
                            <w:p w14:paraId="7A3D86CF" w14:textId="77777777" w:rsidR="00226B9B" w:rsidRDefault="00226B9B" w:rsidP="00493159">
                              <w:pPr>
                                <w:spacing w:line="160" w:lineRule="exact"/>
                                <w:rPr>
                                  <w:rStyle w:val="a6"/>
                                  <w:rFonts w:ascii="Times New Roman" w:hAnsi="Times New Roman" w:cs="Times New Roman"/>
                                  <w:color w:val="000000" w:themeColor="text1"/>
                                  <w:sz w:val="16"/>
                                  <w:szCs w:val="16"/>
                                </w:rPr>
                              </w:pPr>
                              <w:r>
                                <w:rPr>
                                  <w:rStyle w:val="a6"/>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资本主义生产方式</w:t>
                              </w:r>
                              <w:r>
                                <w:rPr>
                                  <w:rFonts w:ascii="Times New Roman" w:hAnsi="Times New Roman" w:cs="Times New Roman"/>
                                  <w:color w:val="000000" w:themeColor="text1"/>
                                  <w:sz w:val="16"/>
                                  <w:szCs w:val="16"/>
                                </w:rPr>
                                <w:t>)</w:t>
                              </w:r>
                            </w:p>
                          </w:txbxContent>
                        </v:textbox>
                      </v:shape>
                      <v:shape id="左大括号 96" o:spid="_x0000_s1051" type="#_x0000_t87" style="position:absolute;left:200;top:561;width:521;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" adj="326" strokecolor="black [3213]" strokeweight="1pt">
                        <v:stroke joinstyle="miter"/>
                      </v:shape>
                    </v:group>
                  </v:group>
                </v:group>
                <v:group id="组合 128" o:spid="_x0000_s1052" style="position:absolute;left:23060;top:12031;width:15271;height:10235" coordorigin="548" coordsize="15273,10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文本框 125" o:spid="_x0000_s1053" type="#_x0000_t202" style="position:absolute;left:10668;top:3383;width:5092;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" filled="f" stroked="f">
                    <v:textbox>
                      <w:txbxContent>
                        <w:p w14:paraId="627ECEE3" w14:textId="77777777" w:rsidR="00226B9B" w:rsidRDefault="00226B9B" w:rsidP="00493159">
                          <w:pPr>
                            <w:spacing w:line="160" w:lineRule="exact"/>
                            <w:rPr>
                              <w:rStyle w:val="a6"/>
                              <w:color w:val="000000" w:themeColor="text1"/>
                              <w:sz w:val="16"/>
                              <w:szCs w:val="16"/>
                            </w:rPr>
                          </w:pPr>
                          <w:r>
                            <w:rPr>
                              <w:rFonts w:hint="eastAsia"/>
                              <w:color w:val="000000" w:themeColor="text1"/>
                              <w:sz w:val="16"/>
                              <w:szCs w:val="16"/>
                            </w:rPr>
                            <w:t>自利性</w:t>
                          </w:r>
                        </w:p>
                      </w:txbxContent>
                    </v:textbox>
                  </v:shape>
                  <v:shape id="文本框 117" o:spid="_x0000_s1054" type="#_x0000_t202" style="position:absolute;left:5059;top:3383;width:612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p w14:paraId="35D3D14D" w14:textId="77777777" w:rsidR="00226B9B" w:rsidRDefault="00226B9B" w:rsidP="00493159">
                          <w:pPr>
                            <w:spacing w:line="160" w:lineRule="exact"/>
                            <w:rPr>
                              <w:rStyle w:val="a6"/>
                              <w:color w:val="000000" w:themeColor="text1"/>
                              <w:sz w:val="16"/>
                              <w:szCs w:val="16"/>
                            </w:rPr>
                          </w:pPr>
                          <w:r>
                            <w:rPr>
                              <w:rFonts w:hint="eastAsia"/>
                              <w:color w:val="000000" w:themeColor="text1"/>
                              <w:sz w:val="16"/>
                              <w:szCs w:val="16"/>
                            </w:rPr>
                            <w:t>简单物化</w:t>
                          </w:r>
                        </w:p>
                      </w:txbxContent>
                    </v:textbox>
                  </v:shape>
                  <v:shape id="流程图: 可选过程 106" o:spid="_x0000_s1055" type="#_x0000_t176" style="position:absolute;left:822;width:14383;height:10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" filled="f" strokecolor="black [3213]" strokeweight="1pt">
                    <v:stroke dashstyle="3 1"/>
                    <v:textbox>
                      <w:txbxContent>
                        <w:p w14:paraId="1A1153F6" w14:textId="77777777" w:rsidR="00226B9B" w:rsidRDefault="00226B9B" w:rsidP="00493159">
                          <w:pPr>
                            <w:jc w:val="center"/>
                            <w:rPr>
                              <w:color w:val="000000" w:themeColor="text1"/>
                            </w:rPr>
                          </w:pPr>
                        </w:p>
                      </w:txbxContent>
                    </v:textbox>
                  </v:shape>
                  <v:shape id="文本框 115" o:spid="_x0000_s1056" type="#_x0000_t202" style="position:absolute;left:548;top:2987;width:5040;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" filled="f" stroked="f">
                    <v:textbox>
                      <w:txbxContent>
                        <w:p w14:paraId="25CEC7CE" w14:textId="77777777" w:rsidR="00226B9B" w:rsidRDefault="00226B9B" w:rsidP="00493159">
                          <w:pPr>
                            <w:spacing w:line="200" w:lineRule="exact"/>
                            <w:jc w:val="center"/>
                            <w:rPr>
                              <w:rFonts w:ascii="Times New Roman" w:hAnsi="Times New Roman" w:cs="Times New Roman"/>
                              <w:sz w:val="16"/>
                              <w:szCs w:val="16"/>
                            </w:rPr>
                          </w:pPr>
                          <w:r>
                            <w:rPr>
                              <w:rFonts w:ascii="Times New Roman" w:hAnsi="Times New Roman" w:cs="Times New Roman" w:hint="eastAsia"/>
                              <w:sz w:val="16"/>
                              <w:szCs w:val="16"/>
                            </w:rPr>
                            <w:t>目的性</w:t>
                          </w:r>
                        </w:p>
                        <w:p w14:paraId="08D3EF99" w14:textId="77777777" w:rsidR="00226B9B" w:rsidRDefault="00226B9B" w:rsidP="00493159">
                          <w:pPr>
                            <w:spacing w:line="200" w:lineRule="exact"/>
                            <w:jc w:val="center"/>
                            <w:rPr>
                              <w:rFonts w:ascii="Times New Roman" w:hAnsi="Times New Roman" w:cs="Times New Roman"/>
                              <w:sz w:val="16"/>
                              <w:szCs w:val="16"/>
                            </w:rPr>
                          </w:pPr>
                          <w:r>
                            <w:rPr>
                              <w:rFonts w:ascii="Times New Roman" w:hAnsi="Times New Roman" w:cs="Times New Roman" w:hint="eastAsia"/>
                              <w:sz w:val="16"/>
                              <w:szCs w:val="16"/>
                            </w:rPr>
                            <w:t>意识性</w:t>
                          </w:r>
                        </w:p>
                        <w:p w14:paraId="459B782E" w14:textId="77777777" w:rsidR="00226B9B" w:rsidRDefault="00226B9B" w:rsidP="00493159">
                          <w:pPr>
                            <w:spacing w:line="200" w:lineRule="exact"/>
                            <w:jc w:val="center"/>
                            <w:rPr>
                              <w:rStyle w:val="a6"/>
                              <w:b/>
                              <w:sz w:val="16"/>
                              <w:szCs w:val="16"/>
                            </w:rPr>
                          </w:pPr>
                          <w:r>
                            <w:rPr>
                              <w:rFonts w:ascii="Times New Roman" w:hAnsi="Times New Roman" w:cs="Times New Roman" w:hint="eastAsia"/>
                              <w:b/>
                              <w:sz w:val="16"/>
                              <w:szCs w:val="16"/>
                            </w:rPr>
                            <w:t>活劳动</w:t>
                          </w:r>
                        </w:p>
                      </w:txbxContent>
                    </v:textbox>
                  </v:shape>
                  <v:shape id="文本框 118" o:spid="_x0000_s1057" type="#_x0000_t202" style="position:absolute;left:5059;top:5364;width:6120;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" filled="f" stroked="f">
                    <v:textbox>
                      <w:txbxContent>
                        <w:p w14:paraId="785E4E01" w14:textId="77777777" w:rsidR="00226B9B" w:rsidRDefault="00226B9B" w:rsidP="00493159">
                          <w:pPr>
                            <w:spacing w:line="160" w:lineRule="exact"/>
                            <w:rPr>
                              <w:rStyle w:val="a6"/>
                              <w:color w:val="000000" w:themeColor="text1"/>
                              <w:sz w:val="16"/>
                              <w:szCs w:val="16"/>
                            </w:rPr>
                          </w:pPr>
                          <w:r>
                            <w:rPr>
                              <w:rFonts w:hint="eastAsia"/>
                              <w:color w:val="000000" w:themeColor="text1"/>
                              <w:sz w:val="16"/>
                              <w:szCs w:val="16"/>
                            </w:rPr>
                            <w:t>社会杂化</w:t>
                          </w:r>
                        </w:p>
                        <w:p w14:paraId="54E37FA3" w14:textId="77777777" w:rsidR="00226B9B" w:rsidRDefault="00226B9B" w:rsidP="00493159">
                          <w:pPr>
                            <w:spacing w:line="160" w:lineRule="exact"/>
                            <w:jc w:val="center"/>
                            <w:rPr>
                              <w:rStyle w:val="a6"/>
                              <w:color w:val="000000" w:themeColor="text1"/>
                              <w:sz w:val="16"/>
                              <w:szCs w:val="16"/>
                            </w:rPr>
                          </w:pPr>
                        </w:p>
                      </w:txbxContent>
                    </v:textbox>
                  </v:shape>
                  <v:shape id="左大括号 119" o:spid="_x0000_s1058" type="#_x0000_t87" style="position:absolute;left:5242;top:3962;width:524;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" adj="327" strokecolor="black [3213]" strokeweight="1pt">
                    <v:stroke joinstyle="miter"/>
                  </v:shape>
                  <v:shapetype id="_x0000_t32" coordsize="21600,21600" o:spt="32" o:oned="t" path="m,l21600,21600e" filled="f">
                    <v:path arrowok="t" fillok="f" o:connecttype="none"/>
                    <o:lock v:ext="edit" shapetype="t"/>
                  </v:shapetype>
                  <v:shape id="直接箭头连接符 123" o:spid="_x0000_s1059" type="#_x0000_t32" style="position:absolute;left:10180;top:4358;width:143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" strokecolor="black [3213]" strokeweight="2.25pt">
                    <v:stroke endarrow="block" joinstyle="miter"/>
                  </v:shape>
                  <v:shape id="文本框 126" o:spid="_x0000_s1060" type="#_x0000_t202" style="position:absolute;left:10728;top:5394;width:5093;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" filled="f" stroked="f">
                    <v:textbox>
                      <w:txbxContent>
                        <w:p w14:paraId="36A4730C" w14:textId="77777777" w:rsidR="00226B9B" w:rsidRDefault="00226B9B" w:rsidP="00493159">
                          <w:pPr>
                            <w:spacing w:line="160" w:lineRule="exact"/>
                            <w:rPr>
                              <w:rStyle w:val="a6"/>
                              <w:color w:val="000000" w:themeColor="text1"/>
                              <w:sz w:val="16"/>
                              <w:szCs w:val="16"/>
                            </w:rPr>
                          </w:pPr>
                          <w:r>
                            <w:rPr>
                              <w:rFonts w:hint="eastAsia"/>
                              <w:color w:val="000000" w:themeColor="text1"/>
                              <w:sz w:val="16"/>
                              <w:szCs w:val="16"/>
                            </w:rPr>
                            <w:t>利他性</w:t>
                          </w:r>
                        </w:p>
                      </w:txbxContent>
                    </v:textbox>
                  </v:shape>
                  <v:shape id="直接箭头连接符 124" o:spid="_x0000_s1061" type="#_x0000_t32" style="position:absolute;left:10180;top:6339;width:14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" strokecolor="black [3213]" strokeweight="2.25pt">
                    <v:stroke endarrow="block" joinstyle="miter"/>
                  </v:shape>
                </v:group>
                <v:group id="组合 144" o:spid="_x0000_s1062" style="position:absolute;top:2687;width:42055;height:16557" coordsize="42055,16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oundrect id="矩形: 圆角 139" o:spid="_x0000_s1063" style="position:absolute;left:40;top:601;width:3794;height:38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" filled="f" strokecolor="black [3213]" strokeweight="1pt">
                    <v:stroke joinstyle="miter"/>
                    <v:textbox>
                      <w:txbxContent>
                        <w:p w14:paraId="5DDE5D3D" w14:textId="77777777" w:rsidR="00226B9B" w:rsidRDefault="00226B9B" w:rsidP="00493159">
                          <w:pPr>
                            <w:spacing w:line="200" w:lineRule="exact"/>
                            <w:jc w:val="center"/>
                            <w:rPr>
                              <w:b/>
                              <w:color w:val="000000" w:themeColor="text1"/>
                              <w:sz w:val="20"/>
                            </w:rPr>
                          </w:pPr>
                          <w:r>
                            <w:rPr>
                              <w:rFonts w:hint="eastAsia"/>
                              <w:b/>
                              <w:color w:val="000000" w:themeColor="text1"/>
                              <w:sz w:val="20"/>
                            </w:rPr>
                            <w:t>本质</w:t>
                          </w:r>
                        </w:p>
                      </w:txbxContent>
                    </v:textbox>
                  </v:roundrect>
                  <v:roundrect id="矩形: 圆角 140" o:spid="_x0000_s1064" style="position:absolute;top:12753;width:3794;height:38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" filled="f" strokecolor="black [3213]" strokeweight="1pt">
                    <v:stroke joinstyle="miter"/>
                    <v:textbox>
                      <w:txbxContent>
                        <w:p w14:paraId="36ABCABF" w14:textId="77777777" w:rsidR="00226B9B" w:rsidRDefault="00226B9B" w:rsidP="00493159">
                          <w:pPr>
                            <w:spacing w:line="200" w:lineRule="exact"/>
                            <w:jc w:val="center"/>
                            <w:rPr>
                              <w:b/>
                              <w:color w:val="000000" w:themeColor="text1"/>
                              <w:sz w:val="20"/>
                            </w:rPr>
                          </w:pPr>
                          <w:r>
                            <w:rPr>
                              <w:rFonts w:hint="eastAsia"/>
                              <w:b/>
                              <w:color w:val="000000" w:themeColor="text1"/>
                              <w:sz w:val="20"/>
                            </w:rPr>
                            <w:t>基础</w:t>
                          </w:r>
                        </w:p>
                      </w:txbxContent>
                    </v:textbox>
                  </v:roundrect>
                  <v:roundrect id="矩形: 圆角 141" o:spid="_x0000_s1065" style="position:absolute;left:38260;top:12432;width:3795;height:38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" filled="f" strokecolor="black [3213]" strokeweight="1pt">
                    <v:stroke joinstyle="miter"/>
                    <v:textbox>
                      <w:txbxContent>
                        <w:p w14:paraId="778DD634" w14:textId="77777777" w:rsidR="00226B9B" w:rsidRDefault="00226B9B" w:rsidP="00493159">
                          <w:pPr>
                            <w:spacing w:line="200" w:lineRule="exact"/>
                            <w:jc w:val="center"/>
                            <w:rPr>
                              <w:b/>
                              <w:color w:val="000000" w:themeColor="text1"/>
                              <w:sz w:val="20"/>
                            </w:rPr>
                          </w:pPr>
                          <w:r>
                            <w:rPr>
                              <w:rFonts w:hint="eastAsia"/>
                              <w:b/>
                              <w:color w:val="000000" w:themeColor="text1"/>
                              <w:sz w:val="20"/>
                            </w:rPr>
                            <w:t>动力</w:t>
                          </w:r>
                        </w:p>
                      </w:txbxContent>
                    </v:textbox>
                  </v:roundrect>
                  <v:roundrect id="矩形: 圆角 142" o:spid="_x0000_s1066" style="position:absolute;left:38140;width:3794;height:38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" filled="f" strokecolor="black [3213]" strokeweight="1pt">
                    <v:stroke joinstyle="miter"/>
                    <v:textbox>
                      <w:txbxContent>
                        <w:p w14:paraId="175F7A69" w14:textId="77777777" w:rsidR="00226B9B" w:rsidRDefault="00226B9B" w:rsidP="00493159">
                          <w:pPr>
                            <w:spacing w:line="200" w:lineRule="exact"/>
                            <w:jc w:val="center"/>
                            <w:rPr>
                              <w:b/>
                              <w:color w:val="000000" w:themeColor="text1"/>
                              <w:sz w:val="20"/>
                            </w:rPr>
                          </w:pPr>
                          <w:r>
                            <w:rPr>
                              <w:rFonts w:hint="eastAsia"/>
                              <w:b/>
                              <w:color w:val="000000" w:themeColor="text1"/>
                              <w:sz w:val="20"/>
                            </w:rPr>
                            <w:t>路径</w:t>
                          </w:r>
                        </w:p>
                      </w:txbxContent>
                    </v:textbox>
                  </v:roundrect>
                </v:group>
                <v:group id="组合 156" o:spid="_x0000_s1067" style="position:absolute;left:23301;width:14638;height:10235" coordsize="14638,10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流程图: 可选过程 43" o:spid="_x0000_s1068" type="#_x0000_t176" style="position:absolute;left:80;width:14382;height:10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" filled="f" strokecolor="black [3213]" strokeweight="1pt">
                    <v:stroke dashstyle="3 1"/>
                    <v:textbox>
                      <w:txbxContent>
                        <w:p w14:paraId="44E7C8D0" w14:textId="77777777" w:rsidR="00226B9B" w:rsidRDefault="00226B9B" w:rsidP="00493159">
                          <w:pPr>
                            <w:jc w:val="center"/>
                            <w:rPr>
                              <w:color w:val="000000" w:themeColor="text1"/>
                            </w:rPr>
                          </w:pPr>
                        </w:p>
                      </w:txbxContent>
                    </v:textbox>
                  </v:shape>
                  <v:group id="组合 155" o:spid="_x0000_s1069" style="position:absolute;top:1042;width:14638;height:8274" coordsize="14638,8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组合 66" o:spid="_x0000_s1070" style="position:absolute;left:2446;top:40;width:12192;height:8109" coordsize="12195,8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组合 52" o:spid="_x0000_s1071" style="position:absolute;width:11242;height:4159" coordsize="11242,4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文本框 45" o:spid="_x0000_s1072" type="#_x0000_t202" style="position:absolute;top:285;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0B0FB606" w14:textId="77777777" w:rsidR="00226B9B" w:rsidRDefault="00226B9B" w:rsidP="00493159">
                                <w:pPr>
                                  <w:spacing w:line="200" w:lineRule="exact"/>
                                  <w:jc w:val="center"/>
                                  <w:rPr>
                                    <w:rFonts w:ascii="Times New Roman" w:hAnsi="Times New Roman" w:cs="Times New Roman"/>
                                    <w:sz w:val="16"/>
                                    <w:szCs w:val="16"/>
                                  </w:rPr>
                                </w:pPr>
                                <w:r>
                                  <w:rPr>
                                    <w:rFonts w:ascii="Times New Roman" w:hAnsi="Times New Roman" w:cs="Times New Roman" w:hint="eastAsia"/>
                                    <w:sz w:val="16"/>
                                    <w:szCs w:val="16"/>
                                  </w:rPr>
                                  <w:t>特殊</w:t>
                                </w:r>
                              </w:p>
                              <w:p w14:paraId="74C6AB37" w14:textId="77777777" w:rsidR="00226B9B" w:rsidRDefault="00226B9B" w:rsidP="00493159">
                                <w:pPr>
                                  <w:spacing w:line="200" w:lineRule="exact"/>
                                  <w:jc w:val="center"/>
                                  <w:rPr>
                                    <w:rStyle w:val="a6"/>
                                    <w:sz w:val="16"/>
                                    <w:szCs w:val="16"/>
                                  </w:rPr>
                                </w:pPr>
                                <w:r>
                                  <w:rPr>
                                    <w:rFonts w:ascii="Times New Roman" w:hAnsi="Times New Roman" w:cs="Times New Roman" w:hint="eastAsia"/>
                                    <w:sz w:val="16"/>
                                    <w:szCs w:val="16"/>
                                  </w:rPr>
                                  <w:t>生产条件</w:t>
                                </w:r>
                              </w:p>
                            </w:txbxContent>
                          </v:textbox>
                        </v:shape>
                        <v:group id="组合 51" o:spid="_x0000_s1073" style="position:absolute;left:5572;width:5670;height:4159" coordsize="5670,4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文本框 47" o:spid="_x0000_s1074" type="#_x0000_t202" style="position:absolute;width:5667;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04A34F2D" w14:textId="77777777" w:rsidR="00226B9B" w:rsidRDefault="00226B9B" w:rsidP="00493159">
                                  <w:pPr>
                                    <w:spacing w:line="160" w:lineRule="exact"/>
                                    <w:rPr>
                                      <w:rStyle w:val="a6"/>
                                      <w:color w:val="000000" w:themeColor="text1"/>
                                      <w:sz w:val="16"/>
                                      <w:szCs w:val="16"/>
                                    </w:rPr>
                                  </w:pPr>
                                  <w:r>
                                    <w:rPr>
                                      <w:rFonts w:hint="eastAsia"/>
                                      <w:color w:val="000000" w:themeColor="text1"/>
                                      <w:sz w:val="16"/>
                                      <w:szCs w:val="16"/>
                                    </w:rPr>
                                    <w:t>形成</w:t>
                                  </w:r>
                                </w:p>
                              </w:txbxContent>
                            </v:textbox>
                          </v:shape>
                          <v:shape id="文本框 49" o:spid="_x0000_s1075" type="#_x0000_t202" style="position:absolute;top:2000;width:5670;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08211DEF" w14:textId="77777777" w:rsidR="00226B9B" w:rsidRDefault="00226B9B" w:rsidP="00493159">
                                  <w:pPr>
                                    <w:spacing w:line="160" w:lineRule="exact"/>
                                    <w:rPr>
                                      <w:rStyle w:val="a6"/>
                                      <w:color w:val="000000" w:themeColor="text1"/>
                                      <w:sz w:val="16"/>
                                      <w:szCs w:val="16"/>
                                    </w:rPr>
                                  </w:pPr>
                                  <w:r>
                                    <w:rPr>
                                      <w:rFonts w:hint="eastAsia"/>
                                      <w:color w:val="000000" w:themeColor="text1"/>
                                      <w:sz w:val="16"/>
                                      <w:szCs w:val="16"/>
                                    </w:rPr>
                                    <w:t>一般化</w:t>
                                  </w:r>
                                </w:p>
                                <w:p w14:paraId="79861038" w14:textId="77777777" w:rsidR="00226B9B" w:rsidRDefault="00226B9B" w:rsidP="00493159">
                                  <w:pPr>
                                    <w:spacing w:line="160" w:lineRule="exact"/>
                                    <w:jc w:val="center"/>
                                    <w:rPr>
                                      <w:rStyle w:val="a6"/>
                                      <w:color w:val="000000" w:themeColor="text1"/>
                                      <w:sz w:val="16"/>
                                      <w:szCs w:val="16"/>
                                    </w:rPr>
                                  </w:pPr>
                                </w:p>
                              </w:txbxContent>
                            </v:textbox>
                          </v:shape>
                          <v:shape id="左大括号 50" o:spid="_x0000_s1076" type="#_x0000_t87" style="position:absolute;left:190;top:571;width:524;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" adj="327" strokecolor="black [3213]" strokeweight="1pt">
                            <v:stroke joinstyle="miter"/>
                          </v:shape>
                        </v:group>
                      </v:group>
                      <v:group id="组合 53" o:spid="_x0000_s1077" style="position:absolute;left:47;top:3952;width:11243;height:4160" coordsize="11242,4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文本框 54" o:spid="_x0000_s1078" type="#_x0000_t202" style="position:absolute;top:285;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27292F9A" w14:textId="77777777" w:rsidR="00226B9B" w:rsidRDefault="00226B9B" w:rsidP="00493159">
                                <w:pPr>
                                  <w:spacing w:line="200" w:lineRule="exact"/>
                                  <w:jc w:val="center"/>
                                  <w:rPr>
                                    <w:rFonts w:ascii="Times New Roman" w:hAnsi="Times New Roman" w:cs="Times New Roman"/>
                                    <w:sz w:val="16"/>
                                    <w:szCs w:val="16"/>
                                  </w:rPr>
                                </w:pPr>
                                <w:r>
                                  <w:rPr>
                                    <w:rFonts w:ascii="Times New Roman" w:hAnsi="Times New Roman" w:cs="Times New Roman" w:hint="eastAsia"/>
                                    <w:sz w:val="16"/>
                                    <w:szCs w:val="16"/>
                                  </w:rPr>
                                  <w:t>一般</w:t>
                                </w:r>
                              </w:p>
                              <w:p w14:paraId="7213F924" w14:textId="77777777" w:rsidR="00226B9B" w:rsidRDefault="00226B9B" w:rsidP="00493159">
                                <w:pPr>
                                  <w:spacing w:line="200" w:lineRule="exact"/>
                                  <w:jc w:val="center"/>
                                  <w:rPr>
                                    <w:rStyle w:val="a6"/>
                                    <w:sz w:val="16"/>
                                    <w:szCs w:val="16"/>
                                  </w:rPr>
                                </w:pPr>
                                <w:r>
                                  <w:rPr>
                                    <w:rFonts w:ascii="Times New Roman" w:hAnsi="Times New Roman" w:cs="Times New Roman" w:hint="eastAsia"/>
                                    <w:sz w:val="16"/>
                                    <w:szCs w:val="16"/>
                                  </w:rPr>
                                  <w:t>生产条件</w:t>
                                </w:r>
                              </w:p>
                            </w:txbxContent>
                          </v:textbox>
                        </v:shape>
                        <v:group id="组合 58" o:spid="_x0000_s1079" style="position:absolute;left:5572;width:5670;height:4159" coordsize="5670,4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文本框 59" o:spid="_x0000_s1080" type="#_x0000_t202" style="position:absolute;width:5667;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0349BDE3" w14:textId="77777777" w:rsidR="00226B9B" w:rsidRDefault="00226B9B" w:rsidP="00493159">
                                  <w:pPr>
                                    <w:spacing w:line="160" w:lineRule="exact"/>
                                    <w:rPr>
                                      <w:rStyle w:val="a6"/>
                                      <w:color w:val="000000" w:themeColor="text1"/>
                                      <w:sz w:val="16"/>
                                      <w:szCs w:val="16"/>
                                    </w:rPr>
                                  </w:pPr>
                                  <w:r>
                                    <w:rPr>
                                      <w:rFonts w:hint="eastAsia"/>
                                      <w:color w:val="000000" w:themeColor="text1"/>
                                      <w:sz w:val="16"/>
                                      <w:szCs w:val="16"/>
                                    </w:rPr>
                                    <w:t>形成</w:t>
                                  </w:r>
                                </w:p>
                              </w:txbxContent>
                            </v:textbox>
                          </v:shape>
                          <v:shape id="文本框 60" o:spid="_x0000_s1081" type="#_x0000_t202" style="position:absolute;top:2000;width:5670;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3F065ED8" w14:textId="77777777" w:rsidR="00226B9B" w:rsidRDefault="00226B9B" w:rsidP="00493159">
                                  <w:pPr>
                                    <w:spacing w:line="160" w:lineRule="exact"/>
                                    <w:rPr>
                                      <w:rStyle w:val="a6"/>
                                      <w:color w:val="000000" w:themeColor="text1"/>
                                      <w:sz w:val="16"/>
                                      <w:szCs w:val="16"/>
                                    </w:rPr>
                                  </w:pPr>
                                  <w:r>
                                    <w:rPr>
                                      <w:rFonts w:hint="eastAsia"/>
                                      <w:color w:val="000000" w:themeColor="text1"/>
                                      <w:sz w:val="16"/>
                                      <w:szCs w:val="16"/>
                                    </w:rPr>
                                    <w:t>滞后化</w:t>
                                  </w:r>
                                </w:p>
                                <w:p w14:paraId="727152D8" w14:textId="77777777" w:rsidR="00226B9B" w:rsidRDefault="00226B9B" w:rsidP="00493159">
                                  <w:pPr>
                                    <w:spacing w:line="160" w:lineRule="exact"/>
                                    <w:jc w:val="center"/>
                                    <w:rPr>
                                      <w:rStyle w:val="a6"/>
                                      <w:color w:val="000000" w:themeColor="text1"/>
                                      <w:sz w:val="16"/>
                                      <w:szCs w:val="16"/>
                                    </w:rPr>
                                  </w:pPr>
                                </w:p>
                              </w:txbxContent>
                            </v:textbox>
                          </v:shape>
                          <v:shape id="左大括号 61" o:spid="_x0000_s1082" type="#_x0000_t87" style="position:absolute;left:190;top:571;width:524;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" adj="327" strokecolor="black [3213]" strokeweight="1pt">
                            <v:stroke joinstyle="miter"/>
                          </v:shape>
                        </v:group>
                      </v:group>
                      <v:group id="组合 65" o:spid="_x0000_s1083" style="position:absolute;left:9675;top:2589;width:2520;height:2880" coordorigin="-23067,-22071" coordsize="252007,288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箭头: 右弧形 62" o:spid="_x0000_s1084" type="#_x0000_t103" style="position:absolute;width:45719;height:252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" adj="19644,21111,5400" filled="f" strokecolor="black [3213]" strokeweight="1pt"/>
                        <v:shape id="文本框 63" o:spid="_x0000_s1085" type="#_x0000_t202" style="position:absolute;left:-23067;top:-22071;width:252007;height:288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0084192A" w14:textId="77777777" w:rsidR="00226B9B" w:rsidRDefault="00226B9B" w:rsidP="00493159">
                                <w:pPr>
                                  <w:spacing w:line="160" w:lineRule="exact"/>
                                  <w:rPr>
                                    <w:rStyle w:val="a6"/>
                                    <w:color w:val="000000" w:themeColor="text1"/>
                                    <w:sz w:val="16"/>
                                    <w:szCs w:val="16"/>
                                  </w:rPr>
                                </w:pPr>
                                <w:r>
                                  <w:rPr>
                                    <w:rFonts w:hint="eastAsia"/>
                                    <w:color w:val="000000" w:themeColor="text1"/>
                                    <w:sz w:val="16"/>
                                    <w:szCs w:val="16"/>
                                  </w:rPr>
                                  <w:t>国家</w:t>
                                </w:r>
                              </w:p>
                              <w:p w14:paraId="66C61AED" w14:textId="77777777" w:rsidR="00226B9B" w:rsidRDefault="00226B9B" w:rsidP="00493159">
                                <w:pPr>
                                  <w:spacing w:line="160" w:lineRule="exact"/>
                                  <w:jc w:val="center"/>
                                  <w:rPr>
                                    <w:rStyle w:val="a6"/>
                                    <w:color w:val="000000" w:themeColor="text1"/>
                                    <w:sz w:val="16"/>
                                    <w:szCs w:val="16"/>
                                  </w:rPr>
                                </w:pPr>
                              </w:p>
                            </w:txbxContent>
                          </v:textbox>
                        </v:shape>
                      </v:group>
                    </v:group>
                    <v:shape id="左大括号 152" o:spid="_x0000_s1086" type="#_x0000_t87" style="position:absolute;left:2606;top:2085;width:515;height:3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" adj="234" strokecolor="black [3213]" strokeweight="1pt">
                      <v:stroke joinstyle="miter"/>
                    </v:shape>
                    <v:shape id="文本框 153" o:spid="_x0000_s1087" type="#_x0000_t202" style="position:absolute;width:2870;height:8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" filled="f" stroked="f">
                      <v:textbox style="layout-flow:vertical-ideographic">
                        <w:txbxContent>
                          <w:p w14:paraId="5903D88E" w14:textId="77777777" w:rsidR="00226B9B" w:rsidRDefault="00226B9B" w:rsidP="00493159">
                            <w:pPr>
                              <w:spacing w:line="120" w:lineRule="exact"/>
                              <w:rPr>
                                <w:rStyle w:val="a9"/>
                                <w:rFonts w:eastAsiaTheme="minorEastAsia"/>
                                <w:b/>
                                <w:sz w:val="16"/>
                                <w:szCs w:val="16"/>
                              </w:rPr>
                            </w:pPr>
                            <w:r>
                              <w:rPr>
                                <w:rFonts w:ascii="Times New Roman" w:hAnsi="Times New Roman" w:cs="Times New Roman" w:hint="eastAsia"/>
                                <w:sz w:val="16"/>
                                <w:szCs w:val="16"/>
                              </w:rPr>
                              <w:t>自为的</w:t>
                            </w:r>
                            <w:r>
                              <w:rPr>
                                <w:rFonts w:ascii="Times New Roman" w:hAnsi="Times New Roman" w:cs="Times New Roman" w:hint="eastAsia"/>
                                <w:b/>
                                <w:sz w:val="16"/>
                                <w:szCs w:val="16"/>
                              </w:rPr>
                              <w:t>生产条件</w:t>
                            </w:r>
                          </w:p>
                        </w:txbxContent>
                      </v:textbox>
                    </v:shape>
                  </v:group>
                </v:group>
                <w10:wrap type="topAndBottom"/>
              </v:group>
            </w:pict>
          </mc:Fallback>
        </mc:AlternateContent>
      </w:r>
      <w:r w:rsidR="0045572E">
        <w:rPr>
          <w:rFonts w:ascii="Times New Roman" w:eastAsia="宋体" w:hAnsi="Times New Roman" w:cs="Times New Roman" w:hint="eastAsia"/>
          <w:sz w:val="24"/>
        </w:rPr>
        <w:t>归结起来</w:t>
      </w:r>
      <w:r w:rsidR="0007197D">
        <w:rPr>
          <w:rFonts w:ascii="Times New Roman" w:eastAsia="宋体" w:hAnsi="Times New Roman" w:cs="Times New Roman" w:hint="eastAsia"/>
          <w:sz w:val="24"/>
        </w:rPr>
        <w:t>，人的自利性专注</w:t>
      </w:r>
      <w:r w:rsidR="00B355C2">
        <w:rPr>
          <w:rFonts w:ascii="Times New Roman" w:eastAsia="宋体" w:hAnsi="Times New Roman" w:cs="Times New Roman" w:hint="eastAsia"/>
          <w:sz w:val="24"/>
        </w:rPr>
        <w:t>限</w:t>
      </w:r>
      <w:r w:rsidR="0007197D">
        <w:rPr>
          <w:rFonts w:ascii="Times New Roman" w:eastAsia="宋体" w:hAnsi="Times New Roman" w:cs="Times New Roman" w:hint="eastAsia"/>
          <w:sz w:val="24"/>
        </w:rPr>
        <w:t>于劳动的简单物化，以萌发新的技术和技能，那么生产</w:t>
      </w:r>
      <w:r w:rsidR="00065991">
        <w:rPr>
          <w:rFonts w:ascii="Times New Roman" w:eastAsia="宋体" w:hAnsi="Times New Roman" w:cs="Times New Roman" w:hint="eastAsia"/>
          <w:sz w:val="24"/>
        </w:rPr>
        <w:t>方式演进</w:t>
      </w:r>
      <w:r w:rsidR="0007197D">
        <w:rPr>
          <w:rFonts w:ascii="Times New Roman" w:eastAsia="宋体" w:hAnsi="Times New Roman" w:cs="Times New Roman" w:hint="eastAsia"/>
          <w:sz w:val="24"/>
        </w:rPr>
        <w:t>可期；如果人的自利性出于减少自身劳动但增加使用价值的需要而采用其他的手段，例如通过暴力或现有的技术条件和社会条件占有他人的劳动或生产条件，乃至实现不劳而获，那么阶级与斗争就随之产生。资本主义及其以前的生产方式，都是人的自利性超出其应当发挥作用的空间，即</w:t>
      </w:r>
      <w:proofErr w:type="gramStart"/>
      <w:r w:rsidR="0007197D">
        <w:rPr>
          <w:rFonts w:ascii="Times New Roman" w:eastAsia="宋体" w:hAnsi="Times New Roman" w:cs="Times New Roman" w:hint="eastAsia"/>
          <w:sz w:val="24"/>
        </w:rPr>
        <w:t>不</w:t>
      </w:r>
      <w:proofErr w:type="gramEnd"/>
      <w:r w:rsidR="00065991">
        <w:rPr>
          <w:rFonts w:ascii="Times New Roman" w:eastAsia="宋体" w:hAnsi="Times New Roman" w:cs="Times New Roman" w:hint="eastAsia"/>
          <w:sz w:val="24"/>
        </w:rPr>
        <w:t>专注于</w:t>
      </w:r>
      <w:r w:rsidR="0007197D">
        <w:rPr>
          <w:rFonts w:ascii="Times New Roman" w:eastAsia="宋体" w:hAnsi="Times New Roman" w:cs="Times New Roman" w:hint="eastAsia"/>
          <w:sz w:val="24"/>
        </w:rPr>
        <w:t>劳动的简单物化</w:t>
      </w:r>
      <w:r w:rsidR="00065991">
        <w:rPr>
          <w:rFonts w:ascii="Times New Roman" w:eastAsia="宋体" w:hAnsi="Times New Roman" w:cs="Times New Roman" w:hint="eastAsia"/>
          <w:sz w:val="24"/>
        </w:rPr>
        <w:t>转</w:t>
      </w:r>
      <w:r w:rsidR="0007197D">
        <w:rPr>
          <w:rFonts w:ascii="Times New Roman" w:eastAsia="宋体" w:hAnsi="Times New Roman" w:cs="Times New Roman" w:hint="eastAsia"/>
          <w:sz w:val="24"/>
        </w:rPr>
        <w:t>而剥削他人劳动的结果。通过促进人的利他性发挥作用的空间增大，</w:t>
      </w:r>
      <w:r w:rsidR="00065991">
        <w:rPr>
          <w:rFonts w:ascii="Times New Roman" w:eastAsia="宋体" w:hAnsi="Times New Roman" w:cs="Times New Roman" w:hint="eastAsia"/>
          <w:sz w:val="24"/>
        </w:rPr>
        <w:t>以及</w:t>
      </w:r>
      <w:r w:rsidR="0007197D">
        <w:rPr>
          <w:rFonts w:ascii="Times New Roman" w:eastAsia="宋体" w:hAnsi="Times New Roman" w:cs="Times New Roman" w:hint="eastAsia"/>
          <w:sz w:val="24"/>
        </w:rPr>
        <w:t>对生产的技术条件和社会条件的微调，以遏制</w:t>
      </w:r>
      <w:r w:rsidR="00065991">
        <w:rPr>
          <w:rFonts w:ascii="Times New Roman" w:eastAsia="宋体" w:hAnsi="Times New Roman" w:cs="Times New Roman" w:hint="eastAsia"/>
          <w:sz w:val="24"/>
        </w:rPr>
        <w:t>人的</w:t>
      </w:r>
      <w:r w:rsidR="0007197D">
        <w:rPr>
          <w:rFonts w:ascii="Times New Roman" w:eastAsia="宋体" w:hAnsi="Times New Roman" w:cs="Times New Roman" w:hint="eastAsia"/>
          <w:sz w:val="24"/>
        </w:rPr>
        <w:t>自利性无限扩张，就有可能加速生产方式变革的历史进程</w:t>
      </w:r>
      <w:r w:rsidR="00D10877">
        <w:rPr>
          <w:rFonts w:ascii="Times New Roman" w:eastAsia="宋体" w:hAnsi="Times New Roman" w:cs="Times New Roman" w:hint="eastAsia"/>
          <w:sz w:val="24"/>
        </w:rPr>
        <w:t>，</w:t>
      </w:r>
      <w:r w:rsidR="0007197D">
        <w:rPr>
          <w:rFonts w:ascii="Times New Roman" w:eastAsia="宋体" w:hAnsi="Times New Roman" w:cs="Times New Roman" w:hint="eastAsia"/>
          <w:sz w:val="24"/>
        </w:rPr>
        <w:t>甚至跨越剥削生产方式的“卡夫丁峡谷”</w:t>
      </w:r>
      <w:r w:rsidR="0007197D">
        <w:rPr>
          <w:rStyle w:val="a9"/>
          <w:rFonts w:eastAsia="宋体" w:cs="Times New Roman" w:hint="eastAsia"/>
        </w:rPr>
        <w:t>[</w:t>
      </w:r>
      <w:r w:rsidR="00522B77">
        <w:rPr>
          <w:rFonts w:eastAsia="宋体" w:cs="Times New Roman"/>
        </w:rPr>
        <w:fldChar w:fldCharType="begin"/>
      </w:r>
      <w:r w:rsidR="00522B77">
        <w:rPr>
          <w:rStyle w:val="a9"/>
          <w:rFonts w:eastAsia="宋体" w:cs="Times New Roman"/>
        </w:rPr>
        <w:instrText xml:space="preserve"> </w:instrText>
      </w:r>
      <w:r w:rsidR="00522B77">
        <w:rPr>
          <w:rStyle w:val="a9"/>
          <w:rFonts w:eastAsia="宋体" w:cs="Times New Roman" w:hint="eastAsia"/>
        </w:rPr>
        <w:instrText>NOTEREF _Ref110285493 \h</w:instrText>
      </w:r>
      <w:r w:rsidR="00522B77">
        <w:rPr>
          <w:rStyle w:val="a9"/>
          <w:rFonts w:eastAsia="宋体" w:cs="Times New Roman"/>
        </w:rPr>
        <w:instrText xml:space="preserve"> </w:instrText>
      </w:r>
      <w:r w:rsidR="00522B77">
        <w:rPr>
          <w:rFonts w:eastAsia="宋体" w:cs="Times New Roman"/>
        </w:rPr>
      </w:r>
      <w:r w:rsidR="00522B77">
        <w:rPr>
          <w:rFonts w:eastAsia="宋体" w:cs="Times New Roman"/>
        </w:rPr>
        <w:fldChar w:fldCharType="separate"/>
      </w:r>
      <w:r w:rsidR="004D457E">
        <w:rPr>
          <w:rStyle w:val="a9"/>
          <w:rFonts w:eastAsia="宋体" w:cs="Times New Roman"/>
        </w:rPr>
        <w:t>42</w:t>
      </w:r>
      <w:r w:rsidR="00522B77">
        <w:rPr>
          <w:rFonts w:eastAsia="宋体" w:cs="Times New Roman"/>
        </w:rPr>
        <w:fldChar w:fldCharType="end"/>
      </w:r>
      <w:r w:rsidR="0007197D">
        <w:rPr>
          <w:rStyle w:val="a9"/>
          <w:rFonts w:eastAsia="宋体" w:cs="Times New Roman" w:hint="eastAsia"/>
        </w:rPr>
        <w:t>]</w:t>
      </w:r>
      <w:r w:rsidR="00F818C7" w:rsidRPr="00F818C7">
        <w:rPr>
          <w:rFonts w:ascii="Times New Roman" w:eastAsia="宋体" w:hAnsi="Times New Roman" w:cs="Times New Roman"/>
          <w:sz w:val="24"/>
          <w:vertAlign w:val="superscript"/>
        </w:rPr>
        <w:t>465</w:t>
      </w:r>
      <w:r w:rsidR="0007197D">
        <w:rPr>
          <w:rFonts w:ascii="Times New Roman" w:eastAsia="宋体" w:hAnsi="Times New Roman" w:cs="Times New Roman" w:hint="eastAsia"/>
          <w:sz w:val="24"/>
        </w:rPr>
        <w:t>。革命与改革就是改变生产方式变革的基础，即生产的社会条件或技术条件的重要</w:t>
      </w:r>
      <w:r w:rsidR="00FB04DB">
        <w:rPr>
          <w:rFonts w:ascii="Times New Roman" w:eastAsia="宋体" w:hAnsi="Times New Roman" w:cs="Times New Roman" w:hint="eastAsia"/>
          <w:sz w:val="24"/>
        </w:rPr>
        <w:t>渠道</w:t>
      </w:r>
      <w:r w:rsidR="0007197D">
        <w:rPr>
          <w:rFonts w:ascii="Times New Roman" w:eastAsia="宋体" w:hAnsi="Times New Roman" w:cs="Times New Roman" w:hint="eastAsia"/>
          <w:sz w:val="24"/>
        </w:rPr>
        <w:t>。</w:t>
      </w:r>
    </w:p>
    <w:p w14:paraId="2D6199EA" w14:textId="68D578A9" w:rsidR="00324DF7" w:rsidRDefault="00B7225B" w:rsidP="0087047C">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由此</w:t>
      </w:r>
      <w:r w:rsidR="0087047C">
        <w:rPr>
          <w:rFonts w:ascii="Times New Roman" w:eastAsia="宋体" w:hAnsi="Times New Roman" w:cs="Times New Roman" w:hint="eastAsia"/>
          <w:sz w:val="24"/>
        </w:rPr>
        <w:t>，</w:t>
      </w:r>
      <w:r w:rsidR="0007197D">
        <w:rPr>
          <w:rFonts w:ascii="Times New Roman" w:eastAsia="宋体" w:hAnsi="Times New Roman" w:cs="Times New Roman" w:hint="eastAsia"/>
          <w:sz w:val="24"/>
        </w:rPr>
        <w:t>生产方式的含义与生产条件的内涵及其动力机制</w:t>
      </w:r>
      <w:r>
        <w:rPr>
          <w:rFonts w:ascii="Times New Roman" w:eastAsia="宋体" w:hAnsi="Times New Roman" w:cs="Times New Roman" w:hint="eastAsia"/>
          <w:sz w:val="24"/>
        </w:rPr>
        <w:t>，</w:t>
      </w:r>
      <w:r w:rsidR="0007197D">
        <w:rPr>
          <w:rFonts w:ascii="Times New Roman" w:eastAsia="宋体" w:hAnsi="Times New Roman" w:cs="Times New Roman" w:hint="eastAsia"/>
          <w:sz w:val="24"/>
        </w:rPr>
        <w:t>如</w:t>
      </w:r>
      <w:r w:rsidR="0087047C">
        <w:rPr>
          <w:rFonts w:ascii="Times New Roman" w:eastAsia="宋体" w:hAnsi="Times New Roman" w:cs="Times New Roman" w:hint="eastAsia"/>
          <w:sz w:val="24"/>
        </w:rPr>
        <w:t>下</w:t>
      </w:r>
      <w:r w:rsidR="0007197D">
        <w:rPr>
          <w:rFonts w:ascii="Times New Roman" w:eastAsia="宋体" w:hAnsi="Times New Roman" w:cs="Times New Roman" w:hint="eastAsia"/>
          <w:sz w:val="24"/>
        </w:rPr>
        <w:t>图</w:t>
      </w:r>
      <w:r w:rsidR="0007197D">
        <w:rPr>
          <w:rFonts w:ascii="Times New Roman" w:eastAsia="宋体" w:hAnsi="Times New Roman" w:cs="Times New Roman" w:hint="eastAsia"/>
          <w:sz w:val="24"/>
        </w:rPr>
        <w:t>1</w:t>
      </w:r>
      <w:r w:rsidR="0007197D">
        <w:rPr>
          <w:rFonts w:ascii="Times New Roman" w:eastAsia="宋体" w:hAnsi="Times New Roman" w:cs="Times New Roman" w:hint="eastAsia"/>
          <w:sz w:val="24"/>
        </w:rPr>
        <w:t>所示。</w:t>
      </w:r>
    </w:p>
    <w:p w14:paraId="3B8A9F8F" w14:textId="05AA466A" w:rsidR="00324DF7" w:rsidRPr="00324DF7" w:rsidRDefault="00324DF7" w:rsidP="00324DF7">
      <w:pPr>
        <w:jc w:val="center"/>
        <w:rPr>
          <w:sz w:val="18"/>
          <w:szCs w:val="18"/>
        </w:rPr>
      </w:pPr>
      <w:r w:rsidRPr="00324DF7">
        <w:rPr>
          <w:rFonts w:ascii="Times New Roman" w:hAnsi="Times New Roman" w:cs="Times New Roman"/>
          <w:sz w:val="18"/>
          <w:szCs w:val="18"/>
        </w:rPr>
        <w:t>图</w:t>
      </w:r>
      <w:r w:rsidRPr="00324DF7">
        <w:rPr>
          <w:rFonts w:ascii="Times New Roman" w:hAnsi="Times New Roman" w:cs="Times New Roman"/>
          <w:sz w:val="18"/>
          <w:szCs w:val="18"/>
        </w:rPr>
        <w:t xml:space="preserve">1 </w:t>
      </w:r>
      <w:r w:rsidRPr="00324DF7">
        <w:rPr>
          <w:rFonts w:ascii="Times New Roman" w:hAnsi="Times New Roman" w:cs="Times New Roman" w:hint="eastAsia"/>
          <w:sz w:val="18"/>
          <w:szCs w:val="18"/>
        </w:rPr>
        <w:t>生产方式的含义与生产条件的内涵及其动力机制</w:t>
      </w:r>
    </w:p>
    <w:p w14:paraId="42B0B441" w14:textId="6A390D31" w:rsidR="00F2095B" w:rsidRDefault="0007197D" w:rsidP="00B36091">
      <w:pPr>
        <w:pStyle w:val="2"/>
        <w:spacing w:before="156" w:after="156"/>
      </w:pPr>
      <w:r>
        <w:rPr>
          <w:rFonts w:hint="eastAsia"/>
        </w:rPr>
        <w:lastRenderedPageBreak/>
        <w:t>五、</w:t>
      </w:r>
      <w:r w:rsidR="00882451">
        <w:rPr>
          <w:rFonts w:hint="eastAsia"/>
        </w:rPr>
        <w:t>现有条件下</w:t>
      </w:r>
      <w:r w:rsidR="003B675B">
        <w:rPr>
          <w:rFonts w:hint="eastAsia"/>
        </w:rPr>
        <w:t>推进</w:t>
      </w:r>
      <w:r w:rsidR="008574B2">
        <w:rPr>
          <w:rFonts w:hint="eastAsia"/>
        </w:rPr>
        <w:t>共同富裕</w:t>
      </w:r>
      <w:r w:rsidR="00614B04">
        <w:rPr>
          <w:rFonts w:hint="eastAsia"/>
        </w:rPr>
        <w:t>的</w:t>
      </w:r>
      <w:r w:rsidR="001623AA">
        <w:rPr>
          <w:rFonts w:hint="eastAsia"/>
        </w:rPr>
        <w:t>生产条件与生产方式</w:t>
      </w:r>
      <w:r w:rsidR="008574B2">
        <w:rPr>
          <w:rFonts w:hint="eastAsia"/>
        </w:rPr>
        <w:t>逻辑</w:t>
      </w:r>
    </w:p>
    <w:p w14:paraId="0FFFFA68" w14:textId="77885A86" w:rsidR="00F2095B" w:rsidRPr="00C67DB9" w:rsidRDefault="00510900">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至此</w:t>
      </w:r>
      <w:r w:rsidR="00083CF6">
        <w:rPr>
          <w:rFonts w:ascii="Times New Roman" w:eastAsia="宋体" w:hAnsi="Times New Roman" w:cs="Times New Roman" w:hint="eastAsia"/>
          <w:sz w:val="24"/>
        </w:rPr>
        <w:t>，</w:t>
      </w:r>
      <w:r>
        <w:rPr>
          <w:rFonts w:ascii="Times New Roman" w:eastAsia="宋体" w:hAnsi="Times New Roman" w:cs="Times New Roman" w:hint="eastAsia"/>
          <w:sz w:val="24"/>
        </w:rPr>
        <w:t>本文已经提炼完毕</w:t>
      </w:r>
      <w:r w:rsidR="0007197D">
        <w:rPr>
          <w:rFonts w:ascii="Times New Roman" w:eastAsia="宋体" w:hAnsi="Times New Roman" w:cs="Times New Roman" w:hint="eastAsia"/>
          <w:sz w:val="24"/>
        </w:rPr>
        <w:t>一个人类社会一般意义上的生产条件跃迁</w:t>
      </w:r>
      <w:r w:rsidR="002A62C8">
        <w:rPr>
          <w:rFonts w:ascii="Times New Roman" w:eastAsia="宋体" w:hAnsi="Times New Roman" w:cs="Times New Roman" w:hint="eastAsia"/>
          <w:sz w:val="24"/>
        </w:rPr>
        <w:t>决定</w:t>
      </w:r>
      <w:r w:rsidR="0007197D">
        <w:rPr>
          <w:rFonts w:ascii="Times New Roman" w:eastAsia="宋体" w:hAnsi="Times New Roman" w:cs="Times New Roman" w:hint="eastAsia"/>
          <w:sz w:val="24"/>
        </w:rPr>
        <w:t>生产</w:t>
      </w:r>
      <w:r w:rsidR="002A62C8">
        <w:rPr>
          <w:rFonts w:ascii="Times New Roman" w:eastAsia="宋体" w:hAnsi="Times New Roman" w:cs="Times New Roman" w:hint="eastAsia"/>
          <w:sz w:val="24"/>
        </w:rPr>
        <w:t>方式</w:t>
      </w:r>
      <w:r w:rsidR="00C4530C">
        <w:rPr>
          <w:rFonts w:ascii="Times New Roman" w:eastAsia="宋体" w:hAnsi="Times New Roman" w:cs="Times New Roman" w:hint="eastAsia"/>
          <w:sz w:val="24"/>
        </w:rPr>
        <w:t>变革的分析框架，这可能会对解释新时代中国迈向共同富裕的经济实践</w:t>
      </w:r>
      <w:r w:rsidR="002A62C8">
        <w:rPr>
          <w:rFonts w:ascii="Times New Roman" w:eastAsia="宋体" w:hAnsi="Times New Roman" w:cs="Times New Roman" w:hint="eastAsia"/>
          <w:sz w:val="24"/>
        </w:rPr>
        <w:t>具有</w:t>
      </w:r>
      <w:r w:rsidR="000D6168">
        <w:rPr>
          <w:rFonts w:ascii="Times New Roman" w:eastAsia="宋体" w:hAnsi="Times New Roman" w:cs="Times New Roman" w:hint="eastAsia"/>
          <w:sz w:val="24"/>
        </w:rPr>
        <w:t>一定的</w:t>
      </w:r>
      <w:r w:rsidR="000B4DAD">
        <w:rPr>
          <w:rFonts w:ascii="Times New Roman" w:eastAsia="宋体" w:hAnsi="Times New Roman" w:cs="Times New Roman" w:hint="eastAsia"/>
          <w:sz w:val="24"/>
        </w:rPr>
        <w:t>理论</w:t>
      </w:r>
      <w:r w:rsidR="0007197D">
        <w:rPr>
          <w:rFonts w:ascii="Times New Roman" w:eastAsia="宋体" w:hAnsi="Times New Roman" w:cs="Times New Roman" w:hint="eastAsia"/>
          <w:sz w:val="24"/>
        </w:rPr>
        <w:t>帮助。</w:t>
      </w:r>
      <w:r w:rsidR="00B672A7">
        <w:rPr>
          <w:rFonts w:ascii="Times New Roman" w:eastAsia="宋体" w:hAnsi="Times New Roman" w:cs="Times New Roman" w:hint="eastAsia"/>
          <w:sz w:val="24"/>
        </w:rPr>
        <w:t>归结起来，</w:t>
      </w:r>
      <w:r w:rsidR="00D1747A">
        <w:rPr>
          <w:rFonts w:ascii="Times New Roman" w:eastAsia="宋体" w:hAnsi="Times New Roman" w:cs="Times New Roman" w:hint="eastAsia"/>
          <w:sz w:val="24"/>
        </w:rPr>
        <w:t>迈向共同富裕的挑战来自于两个方面。一方面，</w:t>
      </w:r>
      <w:r w:rsidR="00B672A7">
        <w:rPr>
          <w:rFonts w:ascii="Times New Roman" w:eastAsia="宋体" w:hAnsi="Times New Roman" w:cs="Times New Roman" w:hint="eastAsia"/>
          <w:sz w:val="24"/>
        </w:rPr>
        <w:t>特殊生产条件</w:t>
      </w:r>
      <w:r w:rsidR="00694374">
        <w:rPr>
          <w:rFonts w:ascii="Times New Roman" w:eastAsia="宋体" w:hAnsi="Times New Roman" w:cs="Times New Roman" w:hint="eastAsia"/>
          <w:sz w:val="24"/>
        </w:rPr>
        <w:t>进一步</w:t>
      </w:r>
      <w:r w:rsidR="00B672A7">
        <w:rPr>
          <w:rFonts w:ascii="Times New Roman" w:eastAsia="宋体" w:hAnsi="Times New Roman" w:cs="Times New Roman" w:hint="eastAsia"/>
          <w:sz w:val="24"/>
        </w:rPr>
        <w:t>形成</w:t>
      </w:r>
      <w:r w:rsidR="0097485F">
        <w:rPr>
          <w:rFonts w:ascii="Times New Roman" w:eastAsia="宋体" w:hAnsi="Times New Roman" w:cs="Times New Roman" w:hint="eastAsia"/>
          <w:sz w:val="24"/>
        </w:rPr>
        <w:t>的</w:t>
      </w:r>
      <w:r w:rsidR="00B672A7">
        <w:rPr>
          <w:rFonts w:ascii="Times New Roman" w:eastAsia="宋体" w:hAnsi="Times New Roman" w:cs="Times New Roman" w:hint="eastAsia"/>
          <w:sz w:val="24"/>
        </w:rPr>
        <w:t>困难，</w:t>
      </w:r>
      <w:r w:rsidR="00D1747A">
        <w:rPr>
          <w:rFonts w:ascii="Times New Roman" w:eastAsia="宋体" w:hAnsi="Times New Roman" w:cs="Times New Roman" w:hint="eastAsia"/>
          <w:sz w:val="24"/>
        </w:rPr>
        <w:t>主要体现在</w:t>
      </w:r>
      <w:r w:rsidR="00B672A7">
        <w:rPr>
          <w:rFonts w:ascii="Times New Roman" w:eastAsia="宋体" w:hAnsi="Times New Roman" w:cs="Times New Roman" w:hint="eastAsia"/>
          <w:sz w:val="24"/>
        </w:rPr>
        <w:t>高新技术领域的卡脖子问题，</w:t>
      </w:r>
      <w:r w:rsidR="000E7C2A" w:rsidRPr="008F478E">
        <w:rPr>
          <w:rFonts w:ascii="Times New Roman" w:eastAsia="宋体" w:hAnsi="Times New Roman" w:cs="Times New Roman"/>
          <w:sz w:val="24"/>
          <w:vertAlign w:val="superscript"/>
        </w:rPr>
        <w:t>[</w:t>
      </w:r>
      <w:r w:rsidR="009B5D2E">
        <w:rPr>
          <w:rStyle w:val="a9"/>
          <w:rFonts w:eastAsiaTheme="minorEastAsia" w:cs="Times New Roman"/>
        </w:rPr>
        <w:endnoteReference w:id="43"/>
      </w:r>
      <w:r w:rsidR="000E7C2A" w:rsidRPr="008F478E">
        <w:rPr>
          <w:rFonts w:ascii="Times New Roman" w:eastAsia="宋体" w:hAnsi="Times New Roman" w:cs="Times New Roman"/>
          <w:sz w:val="24"/>
          <w:vertAlign w:val="superscript"/>
        </w:rPr>
        <w:t>]</w:t>
      </w:r>
      <w:r w:rsidR="00E36618">
        <w:rPr>
          <w:rFonts w:ascii="Times New Roman" w:eastAsia="宋体" w:hAnsi="Times New Roman" w:cs="Times New Roman" w:hint="eastAsia"/>
          <w:sz w:val="24"/>
        </w:rPr>
        <w:t>即使</w:t>
      </w:r>
      <w:r w:rsidR="00B672A7">
        <w:rPr>
          <w:rFonts w:ascii="Times New Roman" w:eastAsia="宋体" w:hAnsi="Times New Roman" w:cs="Times New Roman" w:hint="eastAsia"/>
          <w:sz w:val="24"/>
        </w:rPr>
        <w:t>中国的社会再生产能力足以创造与尽可能实现价值，</w:t>
      </w:r>
      <w:r w:rsidR="00D1747A">
        <w:rPr>
          <w:rFonts w:ascii="Times New Roman" w:eastAsia="宋体" w:hAnsi="Times New Roman" w:cs="Times New Roman" w:hint="eastAsia"/>
          <w:sz w:val="24"/>
        </w:rPr>
        <w:t>但技术作为生产方式的基础</w:t>
      </w:r>
      <w:r w:rsidR="00BF49C0">
        <w:rPr>
          <w:rFonts w:ascii="Times New Roman" w:eastAsia="宋体" w:hAnsi="Times New Roman" w:cs="Times New Roman" w:hint="eastAsia"/>
          <w:sz w:val="24"/>
        </w:rPr>
        <w:t>，</w:t>
      </w:r>
      <w:r w:rsidR="00E36618">
        <w:rPr>
          <w:rFonts w:ascii="Times New Roman" w:eastAsia="宋体" w:hAnsi="Times New Roman" w:cs="Times New Roman" w:hint="eastAsia"/>
          <w:sz w:val="24"/>
        </w:rPr>
        <w:t>也</w:t>
      </w:r>
      <w:r w:rsidR="0069083E">
        <w:rPr>
          <w:rFonts w:ascii="Times New Roman" w:eastAsia="宋体" w:hAnsi="Times New Roman" w:cs="Times New Roman" w:hint="eastAsia"/>
          <w:sz w:val="24"/>
        </w:rPr>
        <w:t>是驱动价值生产的重要燃料</w:t>
      </w:r>
      <w:r w:rsidR="0088579A">
        <w:rPr>
          <w:rFonts w:ascii="Times New Roman" w:eastAsia="宋体" w:hAnsi="Times New Roman" w:cs="Times New Roman" w:hint="eastAsia"/>
          <w:sz w:val="24"/>
        </w:rPr>
        <w:t>；另一方面，特殊生产条件的一般化，即一般生产条件的构建</w:t>
      </w:r>
      <w:r w:rsidR="00897150">
        <w:rPr>
          <w:rFonts w:ascii="Times New Roman" w:eastAsia="宋体" w:hAnsi="Times New Roman" w:cs="Times New Roman" w:hint="eastAsia"/>
          <w:sz w:val="24"/>
        </w:rPr>
        <w:t>。主要体现在目前全国范围内生产条件的分配不均，</w:t>
      </w:r>
      <w:r w:rsidR="000E7C2A" w:rsidRPr="008F478E">
        <w:rPr>
          <w:rFonts w:ascii="Times New Roman" w:eastAsia="宋体" w:hAnsi="Times New Roman" w:cs="Times New Roman"/>
          <w:sz w:val="24"/>
          <w:vertAlign w:val="superscript"/>
        </w:rPr>
        <w:t>[</w:t>
      </w:r>
      <w:bookmarkStart w:id="13" w:name="_Ref101964041"/>
      <w:r w:rsidR="00DC03EF">
        <w:rPr>
          <w:rStyle w:val="a9"/>
          <w:rFonts w:eastAsiaTheme="minorEastAsia" w:cs="Times New Roman"/>
        </w:rPr>
        <w:endnoteReference w:id="44"/>
      </w:r>
      <w:bookmarkEnd w:id="13"/>
      <w:r w:rsidR="000E7C2A" w:rsidRPr="008F478E">
        <w:rPr>
          <w:rFonts w:ascii="Times New Roman" w:eastAsia="宋体" w:hAnsi="Times New Roman" w:cs="Times New Roman"/>
          <w:sz w:val="24"/>
          <w:vertAlign w:val="superscript"/>
        </w:rPr>
        <w:t>]</w:t>
      </w:r>
      <w:r w:rsidR="00897150">
        <w:rPr>
          <w:rFonts w:ascii="Times New Roman" w:eastAsia="宋体" w:hAnsi="Times New Roman" w:cs="Times New Roman" w:hint="eastAsia"/>
          <w:sz w:val="24"/>
        </w:rPr>
        <w:t>城市地区丰富而农村地区有待</w:t>
      </w:r>
      <w:r w:rsidR="00F60F7D">
        <w:rPr>
          <w:rFonts w:ascii="Times New Roman" w:eastAsia="宋体" w:hAnsi="Times New Roman" w:cs="Times New Roman" w:hint="eastAsia"/>
          <w:sz w:val="24"/>
        </w:rPr>
        <w:t>深入</w:t>
      </w:r>
      <w:r w:rsidR="00897150">
        <w:rPr>
          <w:rFonts w:ascii="Times New Roman" w:eastAsia="宋体" w:hAnsi="Times New Roman" w:cs="Times New Roman" w:hint="eastAsia"/>
          <w:sz w:val="24"/>
        </w:rPr>
        <w:t>，东南部地区丰富而西北部地区有待提升</w:t>
      </w:r>
      <w:r w:rsidR="00C67DB9">
        <w:rPr>
          <w:rFonts w:ascii="Times New Roman" w:eastAsia="宋体" w:hAnsi="Times New Roman" w:cs="Times New Roman" w:hint="eastAsia"/>
          <w:sz w:val="24"/>
        </w:rPr>
        <w:t>，</w:t>
      </w:r>
      <w:r w:rsidR="00C67DB9" w:rsidRPr="00C67DB9">
        <w:rPr>
          <w:rFonts w:ascii="Times New Roman" w:eastAsia="宋体" w:hAnsi="Times New Roman" w:cs="Times New Roman" w:hint="eastAsia"/>
          <w:sz w:val="24"/>
        </w:rPr>
        <w:t>使得生产条件具有很大的特殊性</w:t>
      </w:r>
      <w:r w:rsidR="002F4C3E">
        <w:rPr>
          <w:rFonts w:ascii="Times New Roman" w:eastAsia="宋体" w:hAnsi="Times New Roman" w:cs="Times New Roman" w:hint="eastAsia"/>
          <w:sz w:val="24"/>
        </w:rPr>
        <w:t>，进</w:t>
      </w:r>
      <w:r w:rsidR="00C67DB9" w:rsidRPr="00C67DB9">
        <w:rPr>
          <w:rFonts w:ascii="Times New Roman" w:eastAsia="宋体" w:hAnsi="Times New Roman" w:cs="Times New Roman" w:hint="eastAsia"/>
          <w:sz w:val="24"/>
        </w:rPr>
        <w:t>而成为共同富裕实现</w:t>
      </w:r>
      <w:r w:rsidR="000F1479" w:rsidRPr="00C67DB9">
        <w:rPr>
          <w:rFonts w:ascii="Times New Roman" w:eastAsia="宋体" w:hAnsi="Times New Roman" w:cs="Times New Roman" w:hint="eastAsia"/>
          <w:sz w:val="24"/>
        </w:rPr>
        <w:t>的</w:t>
      </w:r>
      <w:r w:rsidR="000F1479">
        <w:rPr>
          <w:rFonts w:ascii="Times New Roman" w:eastAsia="宋体" w:hAnsi="Times New Roman" w:cs="Times New Roman" w:hint="eastAsia"/>
          <w:sz w:val="24"/>
        </w:rPr>
        <w:t>生产条件</w:t>
      </w:r>
      <w:r w:rsidR="00C67DB9" w:rsidRPr="00C67DB9">
        <w:rPr>
          <w:rFonts w:ascii="Times New Roman" w:eastAsia="宋体" w:hAnsi="Times New Roman" w:cs="Times New Roman" w:hint="eastAsia"/>
          <w:sz w:val="24"/>
        </w:rPr>
        <w:t>障碍。</w:t>
      </w:r>
    </w:p>
    <w:p w14:paraId="3A27D47C" w14:textId="3F0002B7" w:rsidR="00F2095B" w:rsidRDefault="00742AA1">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事实上，改革开放四十多年来，中国取得了两大“中国经济奇迹”，</w:t>
      </w:r>
      <w:r w:rsidR="000E7C2A" w:rsidRPr="008F478E">
        <w:rPr>
          <w:rFonts w:ascii="Times New Roman" w:eastAsia="宋体" w:hAnsi="Times New Roman" w:cs="Times New Roman"/>
          <w:sz w:val="24"/>
          <w:vertAlign w:val="superscript"/>
        </w:rPr>
        <w:t>[</w:t>
      </w:r>
      <w:bookmarkStart w:id="14" w:name="_Ref110359459"/>
      <w:r w:rsidR="006B45D8">
        <w:rPr>
          <w:rStyle w:val="a9"/>
          <w:rFonts w:eastAsiaTheme="minorEastAsia" w:cs="Times New Roman"/>
        </w:rPr>
        <w:endnoteReference w:id="45"/>
      </w:r>
      <w:bookmarkEnd w:id="14"/>
      <w:r w:rsidR="000E7C2A" w:rsidRPr="008F478E">
        <w:rPr>
          <w:rFonts w:ascii="Times New Roman" w:eastAsia="宋体" w:hAnsi="Times New Roman" w:cs="Times New Roman"/>
          <w:sz w:val="24"/>
          <w:vertAlign w:val="superscript"/>
        </w:rPr>
        <w:t>]</w:t>
      </w:r>
      <w:r w:rsidR="00955F8C">
        <w:rPr>
          <w:rFonts w:ascii="Times New Roman" w:eastAsia="宋体" w:hAnsi="Times New Roman" w:cs="Times New Roman"/>
          <w:sz w:val="24"/>
          <w:vertAlign w:val="superscript"/>
        </w:rPr>
        <w:t>2</w:t>
      </w:r>
      <w:r>
        <w:rPr>
          <w:rFonts w:ascii="Times New Roman" w:eastAsia="宋体" w:hAnsi="Times New Roman" w:cs="Times New Roman" w:hint="eastAsia"/>
          <w:sz w:val="24"/>
        </w:rPr>
        <w:t>尤其是进入新时代以来，党领导全国人民取得了脱贫攻坚的伟大胜利，就是遵循了生产条件与生产方式的基本逻辑</w:t>
      </w:r>
      <w:r w:rsidR="00241569">
        <w:rPr>
          <w:rFonts w:ascii="Times New Roman" w:eastAsia="宋体" w:hAnsi="Times New Roman" w:cs="Times New Roman" w:hint="eastAsia"/>
          <w:sz w:val="24"/>
        </w:rPr>
        <w:t>：一方面，</w:t>
      </w:r>
      <w:r>
        <w:rPr>
          <w:rFonts w:ascii="Times New Roman" w:eastAsia="宋体" w:hAnsi="Times New Roman" w:cs="Times New Roman" w:hint="eastAsia"/>
          <w:sz w:val="24"/>
        </w:rPr>
        <w:t>通过</w:t>
      </w:r>
      <w:r w:rsidR="00241569">
        <w:rPr>
          <w:rFonts w:ascii="Times New Roman" w:eastAsia="宋体" w:hAnsi="Times New Roman" w:cs="Times New Roman" w:hint="eastAsia"/>
          <w:sz w:val="24"/>
        </w:rPr>
        <w:t>党领导下</w:t>
      </w:r>
      <w:r w:rsidR="00DC0586">
        <w:rPr>
          <w:rFonts w:ascii="Times New Roman" w:eastAsia="宋体" w:hAnsi="Times New Roman" w:cs="Times New Roman" w:hint="eastAsia"/>
          <w:sz w:val="24"/>
        </w:rPr>
        <w:t>的</w:t>
      </w:r>
      <w:r w:rsidR="00241569">
        <w:rPr>
          <w:rFonts w:ascii="Times New Roman" w:eastAsia="宋体" w:hAnsi="Times New Roman" w:cs="Times New Roman" w:hint="eastAsia"/>
          <w:sz w:val="24"/>
        </w:rPr>
        <w:t>社会主义市场经济体制带来</w:t>
      </w:r>
      <w:r>
        <w:rPr>
          <w:rFonts w:ascii="Times New Roman" w:eastAsia="宋体" w:hAnsi="Times New Roman" w:cs="Times New Roman" w:hint="eastAsia"/>
          <w:sz w:val="24"/>
        </w:rPr>
        <w:t>改革的</w:t>
      </w:r>
      <w:r w:rsidR="00241569">
        <w:rPr>
          <w:rFonts w:ascii="Times New Roman" w:eastAsia="宋体" w:hAnsi="Times New Roman" w:cs="Times New Roman" w:hint="eastAsia"/>
          <w:sz w:val="24"/>
        </w:rPr>
        <w:t>效率增进，</w:t>
      </w:r>
      <w:r w:rsidR="000E7C2A" w:rsidRPr="008F478E">
        <w:rPr>
          <w:rFonts w:ascii="Times New Roman" w:eastAsia="宋体" w:hAnsi="Times New Roman" w:cs="Times New Roman"/>
          <w:sz w:val="24"/>
          <w:vertAlign w:val="superscript"/>
        </w:rPr>
        <w:t>[</w:t>
      </w:r>
      <w:r w:rsidR="0030409B">
        <w:rPr>
          <w:rStyle w:val="a9"/>
          <w:rFonts w:eastAsiaTheme="minorEastAsia" w:cs="Times New Roman"/>
        </w:rPr>
        <w:endnoteReference w:id="46"/>
      </w:r>
      <w:r w:rsidR="000E7C2A" w:rsidRPr="008F478E">
        <w:rPr>
          <w:rFonts w:ascii="Times New Roman" w:eastAsia="宋体" w:hAnsi="Times New Roman" w:cs="Times New Roman"/>
          <w:sz w:val="24"/>
          <w:vertAlign w:val="superscript"/>
        </w:rPr>
        <w:t>]</w:t>
      </w:r>
      <w:r w:rsidR="00241569">
        <w:rPr>
          <w:rFonts w:ascii="Times New Roman" w:eastAsia="宋体" w:hAnsi="Times New Roman" w:cs="Times New Roman" w:hint="eastAsia"/>
          <w:sz w:val="24"/>
        </w:rPr>
        <w:t>实现了中国的特殊生产条件的革命性</w:t>
      </w:r>
      <w:r w:rsidR="0073214A">
        <w:rPr>
          <w:rFonts w:ascii="Times New Roman" w:eastAsia="宋体" w:hAnsi="Times New Roman" w:cs="Times New Roman" w:hint="eastAsia"/>
          <w:sz w:val="24"/>
        </w:rPr>
        <w:t>跨越</w:t>
      </w:r>
      <w:r w:rsidR="00241569">
        <w:rPr>
          <w:rFonts w:ascii="Times New Roman" w:eastAsia="宋体" w:hAnsi="Times New Roman" w:cs="Times New Roman" w:hint="eastAsia"/>
          <w:sz w:val="24"/>
        </w:rPr>
        <w:t>；另一方面，通过党领导下</w:t>
      </w:r>
      <w:r w:rsidR="00DC0586">
        <w:rPr>
          <w:rFonts w:ascii="Times New Roman" w:eastAsia="宋体" w:hAnsi="Times New Roman" w:cs="Times New Roman" w:hint="eastAsia"/>
          <w:sz w:val="24"/>
        </w:rPr>
        <w:t>的</w:t>
      </w:r>
      <w:r w:rsidR="00241569">
        <w:rPr>
          <w:rFonts w:ascii="Times New Roman" w:eastAsia="宋体" w:hAnsi="Times New Roman" w:cs="Times New Roman" w:hint="eastAsia"/>
          <w:sz w:val="24"/>
        </w:rPr>
        <w:t>中国特色社会主义新型举国体制，</w:t>
      </w:r>
      <w:r w:rsidR="002669F7">
        <w:rPr>
          <w:rFonts w:ascii="Times New Roman" w:eastAsia="宋体" w:hAnsi="Times New Roman" w:cs="Times New Roman" w:hint="eastAsia"/>
          <w:sz w:val="24"/>
        </w:rPr>
        <w:t>推进</w:t>
      </w:r>
      <w:r w:rsidR="00241569">
        <w:rPr>
          <w:rFonts w:ascii="Times New Roman" w:eastAsia="宋体" w:hAnsi="Times New Roman" w:cs="Times New Roman" w:hint="eastAsia"/>
          <w:sz w:val="24"/>
        </w:rPr>
        <w:t>了特殊生产条件的一般化</w:t>
      </w:r>
      <w:r w:rsidR="001754D1">
        <w:rPr>
          <w:rFonts w:ascii="Times New Roman" w:eastAsia="宋体" w:hAnsi="Times New Roman" w:cs="Times New Roman" w:hint="eastAsia"/>
          <w:sz w:val="24"/>
        </w:rPr>
        <w:t>，进而构建了庞大的一般生产条件网络</w:t>
      </w:r>
      <w:r w:rsidR="002D55ED">
        <w:rPr>
          <w:rFonts w:ascii="Times New Roman" w:eastAsia="宋体" w:hAnsi="Times New Roman" w:cs="Times New Roman" w:hint="eastAsia"/>
          <w:sz w:val="24"/>
        </w:rPr>
        <w:t>。</w:t>
      </w:r>
    </w:p>
    <w:p w14:paraId="30F8D0F3" w14:textId="0E8D5CC5" w:rsidR="00456828" w:rsidRDefault="00C27187">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从生产条件</w:t>
      </w:r>
      <w:r w:rsidR="00253BBA">
        <w:rPr>
          <w:rFonts w:ascii="Times New Roman" w:eastAsia="宋体" w:hAnsi="Times New Roman" w:cs="Times New Roman" w:hint="eastAsia"/>
          <w:sz w:val="24"/>
        </w:rPr>
        <w:t>形成</w:t>
      </w:r>
      <w:r w:rsidR="008F3732">
        <w:rPr>
          <w:rFonts w:ascii="Times New Roman" w:eastAsia="宋体" w:hAnsi="Times New Roman" w:cs="Times New Roman" w:hint="eastAsia"/>
          <w:sz w:val="24"/>
        </w:rPr>
        <w:t>而</w:t>
      </w:r>
      <w:r w:rsidR="007736EF">
        <w:rPr>
          <w:rFonts w:ascii="Times New Roman" w:eastAsia="宋体" w:hAnsi="Times New Roman" w:cs="Times New Roman" w:hint="eastAsia"/>
          <w:sz w:val="24"/>
        </w:rPr>
        <w:t>迈向</w:t>
      </w:r>
      <w:r w:rsidR="00224CEE">
        <w:rPr>
          <w:rFonts w:ascii="Times New Roman" w:eastAsia="宋体" w:hAnsi="Times New Roman" w:cs="Times New Roman" w:hint="eastAsia"/>
          <w:sz w:val="24"/>
        </w:rPr>
        <w:t>新</w:t>
      </w:r>
      <w:r>
        <w:rPr>
          <w:rFonts w:ascii="Times New Roman" w:eastAsia="宋体" w:hAnsi="Times New Roman" w:cs="Times New Roman" w:hint="eastAsia"/>
          <w:sz w:val="24"/>
        </w:rPr>
        <w:t>生产方式的角度来看，</w:t>
      </w:r>
      <w:r w:rsidR="00DC0586">
        <w:rPr>
          <w:rFonts w:ascii="Times New Roman" w:eastAsia="宋体" w:hAnsi="Times New Roman" w:cs="Times New Roman" w:hint="eastAsia"/>
          <w:sz w:val="24"/>
        </w:rPr>
        <w:t>党领导下的</w:t>
      </w:r>
      <w:r>
        <w:rPr>
          <w:rFonts w:ascii="Times New Roman" w:eastAsia="宋体" w:hAnsi="Times New Roman" w:cs="Times New Roman" w:hint="eastAsia"/>
          <w:sz w:val="24"/>
        </w:rPr>
        <w:t>社会主义市场经济体制改革带来的效率增进，是实现脱贫攻坚与迈向共同富裕的动力</w:t>
      </w:r>
      <w:r w:rsidR="00585C28">
        <w:rPr>
          <w:rFonts w:ascii="Times New Roman" w:eastAsia="宋体" w:hAnsi="Times New Roman" w:cs="Times New Roman" w:hint="eastAsia"/>
          <w:sz w:val="24"/>
        </w:rPr>
        <w:t>源泉</w:t>
      </w:r>
      <w:r>
        <w:rPr>
          <w:rFonts w:ascii="Times New Roman" w:eastAsia="宋体" w:hAnsi="Times New Roman" w:cs="Times New Roman" w:hint="eastAsia"/>
          <w:sz w:val="24"/>
        </w:rPr>
        <w:t>。</w:t>
      </w:r>
      <w:r w:rsidR="00361EAE">
        <w:rPr>
          <w:rFonts w:ascii="Times New Roman" w:eastAsia="宋体" w:hAnsi="Times New Roman" w:cs="Times New Roman" w:hint="eastAsia"/>
          <w:sz w:val="24"/>
        </w:rPr>
        <w:t>生产、分配、交换和消费</w:t>
      </w:r>
      <w:r w:rsidR="004C69CB">
        <w:rPr>
          <w:rFonts w:ascii="Times New Roman" w:eastAsia="宋体" w:hAnsi="Times New Roman" w:cs="Times New Roman" w:hint="eastAsia"/>
          <w:sz w:val="24"/>
        </w:rPr>
        <w:t>是</w:t>
      </w:r>
      <w:r w:rsidR="00361EAE">
        <w:rPr>
          <w:rFonts w:ascii="Times New Roman" w:eastAsia="宋体" w:hAnsi="Times New Roman" w:cs="Times New Roman" w:hint="eastAsia"/>
          <w:sz w:val="24"/>
        </w:rPr>
        <w:t>社会再生产总过程运行的必备环节</w:t>
      </w:r>
      <w:r w:rsidR="0008748C">
        <w:rPr>
          <w:rFonts w:ascii="Times New Roman" w:eastAsia="宋体" w:hAnsi="Times New Roman" w:cs="Times New Roman" w:hint="eastAsia"/>
          <w:sz w:val="24"/>
        </w:rPr>
        <w:t>，</w:t>
      </w:r>
      <w:r w:rsidR="000E7C2A" w:rsidRPr="008F478E">
        <w:rPr>
          <w:rFonts w:ascii="Times New Roman" w:eastAsia="宋体" w:hAnsi="Times New Roman" w:cs="Times New Roman"/>
          <w:sz w:val="24"/>
          <w:vertAlign w:val="superscript"/>
        </w:rPr>
        <w:t>[</w:t>
      </w:r>
      <w:r w:rsidR="006B254A">
        <w:rPr>
          <w:rFonts w:cs="Times New Roman"/>
        </w:rPr>
        <w:fldChar w:fldCharType="begin"/>
      </w:r>
      <w:r w:rsidR="006B254A">
        <w:rPr>
          <w:rFonts w:ascii="Times New Roman" w:eastAsia="宋体" w:hAnsi="Times New Roman" w:cs="Times New Roman"/>
          <w:sz w:val="24"/>
          <w:vertAlign w:val="superscript"/>
        </w:rPr>
        <w:instrText xml:space="preserve"> NOTEREF _Ref101947396 \h </w:instrText>
      </w:r>
      <w:r w:rsidR="006B254A">
        <w:rPr>
          <w:rFonts w:cs="Times New Roman"/>
        </w:rPr>
      </w:r>
      <w:r w:rsidR="006B254A">
        <w:rPr>
          <w:rFonts w:cs="Times New Roman"/>
        </w:rPr>
        <w:fldChar w:fldCharType="separate"/>
      </w:r>
      <w:r w:rsidR="004D457E">
        <w:rPr>
          <w:rFonts w:ascii="Times New Roman" w:eastAsia="宋体" w:hAnsi="Times New Roman" w:cs="Times New Roman"/>
          <w:sz w:val="24"/>
          <w:vertAlign w:val="superscript"/>
        </w:rPr>
        <w:t>26</w:t>
      </w:r>
      <w:r w:rsidR="006B254A">
        <w:rPr>
          <w:rFonts w:cs="Times New Roman"/>
        </w:rPr>
        <w:fldChar w:fldCharType="end"/>
      </w:r>
      <w:r w:rsidR="000E7C2A" w:rsidRPr="008F478E">
        <w:rPr>
          <w:rFonts w:ascii="Times New Roman" w:eastAsia="宋体" w:hAnsi="Times New Roman" w:cs="Times New Roman"/>
          <w:sz w:val="24"/>
          <w:vertAlign w:val="superscript"/>
        </w:rPr>
        <w:t>]</w:t>
      </w:r>
      <w:r w:rsidR="004066DA">
        <w:rPr>
          <w:rFonts w:ascii="Times New Roman" w:eastAsia="宋体" w:hAnsi="Times New Roman" w:cs="Times New Roman"/>
          <w:sz w:val="24"/>
          <w:vertAlign w:val="superscript"/>
        </w:rPr>
        <w:t>22-41</w:t>
      </w:r>
      <w:r w:rsidR="0008748C">
        <w:rPr>
          <w:rFonts w:ascii="Times New Roman" w:eastAsia="宋体" w:hAnsi="Times New Roman" w:cs="Times New Roman" w:hint="eastAsia"/>
          <w:sz w:val="24"/>
        </w:rPr>
        <w:t>而作为劳动者的人是完成生产环节的核心</w:t>
      </w:r>
      <w:r w:rsidR="00C73E46">
        <w:rPr>
          <w:rFonts w:ascii="Times New Roman" w:eastAsia="宋体" w:hAnsi="Times New Roman" w:cs="Times New Roman" w:hint="eastAsia"/>
          <w:sz w:val="24"/>
        </w:rPr>
        <w:t>。</w:t>
      </w:r>
      <w:r w:rsidR="000E7C2A" w:rsidRPr="008F478E">
        <w:rPr>
          <w:rFonts w:ascii="Times New Roman" w:eastAsia="宋体" w:hAnsi="Times New Roman" w:cs="Times New Roman"/>
          <w:sz w:val="24"/>
          <w:vertAlign w:val="superscript"/>
        </w:rPr>
        <w:t>[</w:t>
      </w:r>
      <w:r w:rsidR="00094396">
        <w:rPr>
          <w:rFonts w:ascii="Times New Roman" w:eastAsia="宋体" w:hAnsi="Times New Roman" w:cs="Times New Roman"/>
          <w:sz w:val="24"/>
          <w:vertAlign w:val="superscript"/>
        </w:rPr>
        <w:fldChar w:fldCharType="begin"/>
      </w:r>
      <w:r w:rsidR="00094396">
        <w:rPr>
          <w:rFonts w:ascii="Times New Roman" w:eastAsia="宋体" w:hAnsi="Times New Roman" w:cs="Times New Roman"/>
          <w:sz w:val="24"/>
          <w:vertAlign w:val="superscript"/>
        </w:rPr>
        <w:instrText xml:space="preserve"> NOTEREF _Ref101952737 \h </w:instrText>
      </w:r>
      <w:r w:rsidR="00094396">
        <w:rPr>
          <w:rFonts w:ascii="Times New Roman" w:eastAsia="宋体" w:hAnsi="Times New Roman" w:cs="Times New Roman"/>
          <w:sz w:val="24"/>
          <w:vertAlign w:val="superscript"/>
        </w:rPr>
      </w:r>
      <w:r w:rsidR="00094396">
        <w:rPr>
          <w:rFonts w:ascii="Times New Roman" w:eastAsia="宋体" w:hAnsi="Times New Roman" w:cs="Times New Roman"/>
          <w:sz w:val="24"/>
          <w:vertAlign w:val="superscript"/>
        </w:rPr>
        <w:fldChar w:fldCharType="separate"/>
      </w:r>
      <w:r w:rsidR="004D457E">
        <w:rPr>
          <w:rFonts w:ascii="Times New Roman" w:eastAsia="宋体" w:hAnsi="Times New Roman" w:cs="Times New Roman"/>
          <w:sz w:val="24"/>
          <w:vertAlign w:val="superscript"/>
        </w:rPr>
        <w:t>41</w:t>
      </w:r>
      <w:r w:rsidR="00094396">
        <w:rPr>
          <w:rFonts w:ascii="Times New Roman" w:eastAsia="宋体" w:hAnsi="Times New Roman" w:cs="Times New Roman"/>
          <w:sz w:val="24"/>
          <w:vertAlign w:val="superscript"/>
        </w:rPr>
        <w:fldChar w:fldCharType="end"/>
      </w:r>
      <w:r w:rsidR="000E7C2A" w:rsidRPr="008F478E">
        <w:rPr>
          <w:rFonts w:ascii="Times New Roman" w:eastAsia="宋体" w:hAnsi="Times New Roman" w:cs="Times New Roman"/>
          <w:sz w:val="24"/>
          <w:vertAlign w:val="superscript"/>
        </w:rPr>
        <w:t>]</w:t>
      </w:r>
      <w:r w:rsidR="0069182A">
        <w:rPr>
          <w:rFonts w:ascii="Times New Roman" w:eastAsia="宋体" w:hAnsi="Times New Roman" w:cs="Times New Roman"/>
          <w:sz w:val="24"/>
          <w:vertAlign w:val="superscript"/>
        </w:rPr>
        <w:t>42</w:t>
      </w:r>
      <w:r w:rsidR="0008748C">
        <w:rPr>
          <w:rFonts w:ascii="Times New Roman" w:eastAsia="宋体" w:hAnsi="Times New Roman" w:cs="Times New Roman" w:hint="eastAsia"/>
          <w:sz w:val="24"/>
        </w:rPr>
        <w:t>以</w:t>
      </w:r>
      <w:r w:rsidR="003471C0">
        <w:rPr>
          <w:rFonts w:ascii="Times New Roman" w:eastAsia="宋体" w:hAnsi="Times New Roman" w:cs="Times New Roman" w:hint="eastAsia"/>
          <w:sz w:val="24"/>
        </w:rPr>
        <w:t>增殖性</w:t>
      </w:r>
      <w:r w:rsidR="0008748C">
        <w:rPr>
          <w:rFonts w:ascii="Times New Roman" w:eastAsia="宋体" w:hAnsi="Times New Roman" w:cs="Times New Roman" w:hint="eastAsia"/>
          <w:sz w:val="24"/>
        </w:rPr>
        <w:t>资本为本质的现代企业作为生产组织</w:t>
      </w:r>
      <w:r w:rsidR="00C73E46">
        <w:rPr>
          <w:rFonts w:ascii="Times New Roman" w:eastAsia="宋体" w:hAnsi="Times New Roman" w:cs="Times New Roman" w:hint="eastAsia"/>
          <w:sz w:val="24"/>
        </w:rPr>
        <w:t>，</w:t>
      </w:r>
      <w:r w:rsidR="0008748C">
        <w:rPr>
          <w:rFonts w:ascii="Times New Roman" w:eastAsia="宋体" w:hAnsi="Times New Roman" w:cs="Times New Roman" w:hint="eastAsia"/>
          <w:sz w:val="24"/>
        </w:rPr>
        <w:t>是实现生产环节的主体</w:t>
      </w:r>
      <w:r w:rsidR="00C73E46">
        <w:rPr>
          <w:rFonts w:ascii="Times New Roman" w:eastAsia="宋体" w:hAnsi="Times New Roman" w:cs="Times New Roman" w:hint="eastAsia"/>
          <w:sz w:val="24"/>
        </w:rPr>
        <w:t>。而社会再生产中的交换环节就是以生产组织为依托，实现生产组织与生产组织或生产组织与人的物质与信息交互</w:t>
      </w:r>
      <w:r w:rsidR="007606EB">
        <w:rPr>
          <w:rFonts w:ascii="Times New Roman" w:eastAsia="宋体" w:hAnsi="Times New Roman" w:cs="Times New Roman" w:hint="eastAsia"/>
          <w:sz w:val="24"/>
        </w:rPr>
        <w:t>，市场</w:t>
      </w:r>
      <w:r w:rsidR="00BA2952">
        <w:rPr>
          <w:rFonts w:ascii="Times New Roman" w:eastAsia="宋体" w:hAnsi="Times New Roman" w:cs="Times New Roman" w:hint="eastAsia"/>
          <w:sz w:val="24"/>
        </w:rPr>
        <w:t>就</w:t>
      </w:r>
      <w:r w:rsidR="007606EB">
        <w:rPr>
          <w:rFonts w:ascii="Times New Roman" w:eastAsia="宋体" w:hAnsi="Times New Roman" w:cs="Times New Roman" w:hint="eastAsia"/>
          <w:sz w:val="24"/>
        </w:rPr>
        <w:t>作为交换的一种有效机制</w:t>
      </w:r>
      <w:r w:rsidR="00CF72D7">
        <w:rPr>
          <w:rFonts w:ascii="Times New Roman" w:eastAsia="宋体" w:hAnsi="Times New Roman" w:cs="Times New Roman" w:hint="eastAsia"/>
          <w:sz w:val="24"/>
        </w:rPr>
        <w:t>而</w:t>
      </w:r>
      <w:r w:rsidR="00BA2952">
        <w:rPr>
          <w:rFonts w:ascii="Times New Roman" w:eastAsia="宋体" w:hAnsi="Times New Roman" w:cs="Times New Roman" w:hint="eastAsia"/>
          <w:sz w:val="24"/>
        </w:rPr>
        <w:t>发挥作用。</w:t>
      </w:r>
      <w:r w:rsidR="000E7C2A" w:rsidRPr="008F478E">
        <w:rPr>
          <w:rFonts w:ascii="Times New Roman" w:eastAsia="宋体" w:hAnsi="Times New Roman" w:cs="Times New Roman"/>
          <w:sz w:val="24"/>
          <w:vertAlign w:val="superscript"/>
        </w:rPr>
        <w:t>[</w:t>
      </w:r>
      <w:r w:rsidR="00384AFA">
        <w:rPr>
          <w:rStyle w:val="a9"/>
          <w:rFonts w:eastAsiaTheme="minorEastAsia" w:cs="Times New Roman"/>
        </w:rPr>
        <w:endnoteReference w:id="47"/>
      </w:r>
      <w:r w:rsidR="000E7C2A" w:rsidRPr="008F478E">
        <w:rPr>
          <w:rFonts w:ascii="Times New Roman" w:eastAsia="宋体" w:hAnsi="Times New Roman" w:cs="Times New Roman"/>
          <w:sz w:val="24"/>
          <w:vertAlign w:val="superscript"/>
        </w:rPr>
        <w:t>]</w:t>
      </w:r>
      <w:r w:rsidR="0046352D">
        <w:rPr>
          <w:rFonts w:ascii="Times New Roman" w:eastAsia="宋体" w:hAnsi="Times New Roman" w:cs="Times New Roman"/>
          <w:sz w:val="24"/>
          <w:vertAlign w:val="superscript"/>
        </w:rPr>
        <w:t>290</w:t>
      </w:r>
      <w:r w:rsidR="00BA2952">
        <w:rPr>
          <w:rFonts w:ascii="Times New Roman" w:eastAsia="宋体" w:hAnsi="Times New Roman" w:cs="Times New Roman" w:hint="eastAsia"/>
          <w:sz w:val="24"/>
        </w:rPr>
        <w:t>市场作为一种网络化交换机制，</w:t>
      </w:r>
      <w:r w:rsidR="000E7C2A" w:rsidRPr="008F478E">
        <w:rPr>
          <w:rFonts w:ascii="Times New Roman" w:eastAsia="宋体" w:hAnsi="Times New Roman" w:cs="Times New Roman"/>
          <w:sz w:val="24"/>
          <w:vertAlign w:val="superscript"/>
        </w:rPr>
        <w:t>[</w:t>
      </w:r>
      <w:r w:rsidR="00E61587">
        <w:rPr>
          <w:rStyle w:val="a9"/>
          <w:rFonts w:eastAsiaTheme="minorEastAsia" w:cs="Times New Roman"/>
        </w:rPr>
        <w:endnoteReference w:id="48"/>
      </w:r>
      <w:r w:rsidR="000E7C2A" w:rsidRPr="008F478E">
        <w:rPr>
          <w:rFonts w:ascii="Times New Roman" w:eastAsia="宋体" w:hAnsi="Times New Roman" w:cs="Times New Roman"/>
          <w:sz w:val="24"/>
          <w:vertAlign w:val="superscript"/>
        </w:rPr>
        <w:t>]</w:t>
      </w:r>
      <w:r w:rsidR="00BA2952">
        <w:rPr>
          <w:rFonts w:ascii="Times New Roman" w:eastAsia="宋体" w:hAnsi="Times New Roman" w:cs="Times New Roman" w:hint="eastAsia"/>
          <w:sz w:val="24"/>
        </w:rPr>
        <w:t>能够通过充分的物质与信息交互，</w:t>
      </w:r>
      <w:r w:rsidR="00585C28">
        <w:rPr>
          <w:rFonts w:ascii="Times New Roman" w:eastAsia="宋体" w:hAnsi="Times New Roman" w:cs="Times New Roman" w:hint="eastAsia"/>
          <w:sz w:val="24"/>
        </w:rPr>
        <w:t>使得具有进步性的</w:t>
      </w:r>
      <w:r w:rsidR="00342AE9">
        <w:rPr>
          <w:rFonts w:ascii="Times New Roman" w:eastAsia="宋体" w:hAnsi="Times New Roman" w:cs="Times New Roman" w:hint="eastAsia"/>
          <w:sz w:val="24"/>
        </w:rPr>
        <w:t>劳动</w:t>
      </w:r>
      <w:r w:rsidR="00585C28">
        <w:rPr>
          <w:rFonts w:ascii="Times New Roman" w:eastAsia="宋体" w:hAnsi="Times New Roman" w:cs="Times New Roman" w:hint="eastAsia"/>
          <w:sz w:val="24"/>
        </w:rPr>
        <w:t>的简单物化成果能够脱颖而出，</w:t>
      </w:r>
      <w:r w:rsidR="00BA2952">
        <w:rPr>
          <w:rFonts w:ascii="Times New Roman" w:eastAsia="宋体" w:hAnsi="Times New Roman" w:cs="Times New Roman" w:hint="eastAsia"/>
          <w:sz w:val="24"/>
        </w:rPr>
        <w:t>发挥筛选信息</w:t>
      </w:r>
      <w:r w:rsidR="000E7C2A" w:rsidRPr="008F478E">
        <w:rPr>
          <w:rFonts w:ascii="Times New Roman" w:eastAsia="宋体" w:hAnsi="Times New Roman" w:cs="Times New Roman"/>
          <w:sz w:val="24"/>
          <w:vertAlign w:val="superscript"/>
        </w:rPr>
        <w:t>[</w:t>
      </w:r>
      <w:bookmarkStart w:id="15" w:name="_Ref101964384"/>
      <w:r w:rsidR="005D1BC3">
        <w:rPr>
          <w:rStyle w:val="a9"/>
          <w:rFonts w:eastAsiaTheme="minorEastAsia" w:cs="Times New Roman"/>
        </w:rPr>
        <w:endnoteReference w:id="49"/>
      </w:r>
      <w:bookmarkEnd w:id="15"/>
      <w:r w:rsidR="000E7C2A" w:rsidRPr="008F478E">
        <w:rPr>
          <w:rFonts w:ascii="Times New Roman" w:eastAsia="宋体" w:hAnsi="Times New Roman" w:cs="Times New Roman"/>
          <w:sz w:val="24"/>
          <w:vertAlign w:val="superscript"/>
        </w:rPr>
        <w:t>]</w:t>
      </w:r>
      <w:r w:rsidR="0046352D">
        <w:rPr>
          <w:rFonts w:ascii="Times New Roman" w:eastAsia="宋体" w:hAnsi="Times New Roman" w:cs="Times New Roman"/>
          <w:sz w:val="24"/>
          <w:vertAlign w:val="superscript"/>
        </w:rPr>
        <w:t>95</w:t>
      </w:r>
      <w:r w:rsidR="00BA2952">
        <w:rPr>
          <w:rFonts w:ascii="Times New Roman" w:eastAsia="宋体" w:hAnsi="Times New Roman" w:cs="Times New Roman" w:hint="eastAsia"/>
          <w:sz w:val="24"/>
        </w:rPr>
        <w:t>进而选拔</w:t>
      </w:r>
      <w:r w:rsidR="00452F05">
        <w:rPr>
          <w:rFonts w:ascii="Times New Roman" w:eastAsia="宋体" w:hAnsi="Times New Roman" w:cs="Times New Roman" w:hint="eastAsia"/>
          <w:sz w:val="24"/>
        </w:rPr>
        <w:t>出</w:t>
      </w:r>
      <w:r w:rsidR="00BA2952">
        <w:rPr>
          <w:rFonts w:ascii="Times New Roman" w:eastAsia="宋体" w:hAnsi="Times New Roman" w:cs="Times New Roman" w:hint="eastAsia"/>
          <w:sz w:val="24"/>
        </w:rPr>
        <w:t>最</w:t>
      </w:r>
      <w:r w:rsidR="00752309">
        <w:rPr>
          <w:rFonts w:ascii="Times New Roman" w:eastAsia="宋体" w:hAnsi="Times New Roman" w:cs="Times New Roman" w:hint="eastAsia"/>
          <w:sz w:val="24"/>
        </w:rPr>
        <w:t>具</w:t>
      </w:r>
      <w:r w:rsidR="00C23196">
        <w:rPr>
          <w:rFonts w:ascii="Times New Roman" w:eastAsia="宋体" w:hAnsi="Times New Roman" w:cs="Times New Roman" w:hint="eastAsia"/>
          <w:sz w:val="24"/>
        </w:rPr>
        <w:t>优越</w:t>
      </w:r>
      <w:r w:rsidR="00752309">
        <w:rPr>
          <w:rFonts w:ascii="Times New Roman" w:eastAsia="宋体" w:hAnsi="Times New Roman" w:cs="Times New Roman" w:hint="eastAsia"/>
          <w:sz w:val="24"/>
        </w:rPr>
        <w:t>性的</w:t>
      </w:r>
      <w:r w:rsidR="00BA2952">
        <w:rPr>
          <w:rFonts w:ascii="Times New Roman" w:eastAsia="宋体" w:hAnsi="Times New Roman" w:cs="Times New Roman" w:hint="eastAsia"/>
          <w:sz w:val="24"/>
        </w:rPr>
        <w:t>特殊生产条件的功能</w:t>
      </w:r>
      <w:r w:rsidR="00342EED">
        <w:rPr>
          <w:rFonts w:ascii="Times New Roman" w:eastAsia="宋体" w:hAnsi="Times New Roman" w:cs="Times New Roman" w:hint="eastAsia"/>
          <w:sz w:val="24"/>
        </w:rPr>
        <w:t>。</w:t>
      </w:r>
      <w:r w:rsidR="00B671EF">
        <w:rPr>
          <w:rFonts w:ascii="Times New Roman" w:eastAsia="宋体" w:hAnsi="Times New Roman" w:cs="Times New Roman" w:hint="eastAsia"/>
          <w:sz w:val="24"/>
        </w:rPr>
        <w:t>但</w:t>
      </w:r>
      <w:r w:rsidR="00342EED">
        <w:rPr>
          <w:rFonts w:ascii="Times New Roman" w:eastAsia="宋体" w:hAnsi="Times New Roman" w:cs="Times New Roman" w:hint="eastAsia"/>
          <w:sz w:val="24"/>
        </w:rPr>
        <w:t>市场作为一种生产的社会条件，作为一种自在的生产条件，在</w:t>
      </w:r>
      <w:r w:rsidR="00930501">
        <w:rPr>
          <w:rFonts w:ascii="Times New Roman" w:eastAsia="宋体" w:hAnsi="Times New Roman" w:cs="Times New Roman" w:hint="eastAsia"/>
          <w:sz w:val="24"/>
        </w:rPr>
        <w:t>改革</w:t>
      </w:r>
      <w:r w:rsidR="006C0E38">
        <w:rPr>
          <w:rFonts w:ascii="Times New Roman" w:eastAsia="宋体" w:hAnsi="Times New Roman" w:cs="Times New Roman" w:hint="eastAsia"/>
          <w:sz w:val="24"/>
        </w:rPr>
        <w:t>开放</w:t>
      </w:r>
      <w:r w:rsidR="0043718C">
        <w:rPr>
          <w:rFonts w:ascii="Times New Roman" w:eastAsia="宋体" w:hAnsi="Times New Roman" w:cs="Times New Roman" w:hint="eastAsia"/>
          <w:sz w:val="24"/>
        </w:rPr>
        <w:t>前</w:t>
      </w:r>
      <w:r w:rsidR="002C3A44">
        <w:rPr>
          <w:rFonts w:ascii="Times New Roman" w:eastAsia="宋体" w:hAnsi="Times New Roman" w:cs="Times New Roman" w:hint="eastAsia"/>
          <w:sz w:val="24"/>
        </w:rPr>
        <w:t>的中国</w:t>
      </w:r>
      <w:r w:rsidR="006C0E38">
        <w:rPr>
          <w:rFonts w:ascii="Times New Roman" w:eastAsia="宋体" w:hAnsi="Times New Roman" w:cs="Times New Roman" w:hint="eastAsia"/>
          <w:sz w:val="24"/>
        </w:rPr>
        <w:t>大地上本身就</w:t>
      </w:r>
      <w:r w:rsidR="00342EED">
        <w:rPr>
          <w:rFonts w:ascii="Times New Roman" w:eastAsia="宋体" w:hAnsi="Times New Roman" w:cs="Times New Roman" w:hint="eastAsia"/>
          <w:sz w:val="24"/>
        </w:rPr>
        <w:t>并不成规模地存在</w:t>
      </w:r>
      <w:r w:rsidR="005508D6">
        <w:rPr>
          <w:rFonts w:ascii="Times New Roman" w:eastAsia="宋体" w:hAnsi="Times New Roman" w:cs="Times New Roman" w:hint="eastAsia"/>
          <w:sz w:val="24"/>
        </w:rPr>
        <w:t>。</w:t>
      </w:r>
    </w:p>
    <w:p w14:paraId="250F6207" w14:textId="11A2D3A1" w:rsidR="00F2095B" w:rsidRDefault="005508D6">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作为市场的建构者，党领导下的社会主义国家，就具有塑造自在的生产条件，为生产方式变革提供基础重要作用</w:t>
      </w:r>
      <w:r w:rsidR="00585C28">
        <w:rPr>
          <w:rFonts w:ascii="Times New Roman" w:eastAsia="宋体" w:hAnsi="Times New Roman" w:cs="Times New Roman" w:hint="eastAsia"/>
          <w:sz w:val="24"/>
        </w:rPr>
        <w:t>，从而能够在市场经济的条件下</w:t>
      </w:r>
      <w:r w:rsidR="00CF7461">
        <w:rPr>
          <w:rFonts w:ascii="Times New Roman" w:eastAsia="宋体" w:hAnsi="Times New Roman" w:cs="Times New Roman" w:hint="eastAsia"/>
          <w:sz w:val="24"/>
        </w:rPr>
        <w:t>，</w:t>
      </w:r>
      <w:r w:rsidR="00585C28">
        <w:rPr>
          <w:rFonts w:ascii="Times New Roman" w:eastAsia="宋体" w:hAnsi="Times New Roman" w:cs="Times New Roman" w:hint="eastAsia"/>
          <w:sz w:val="24"/>
        </w:rPr>
        <w:t>充分</w:t>
      </w:r>
      <w:r w:rsidR="00E24F03">
        <w:rPr>
          <w:rFonts w:ascii="Times New Roman" w:eastAsia="宋体" w:hAnsi="Times New Roman" w:cs="Times New Roman" w:hint="eastAsia"/>
          <w:sz w:val="24"/>
        </w:rPr>
        <w:t>发动生产方式变革的动力机制。</w:t>
      </w:r>
      <w:r w:rsidR="000E7C2A" w:rsidRPr="008F478E">
        <w:rPr>
          <w:rFonts w:ascii="Times New Roman" w:eastAsia="宋体" w:hAnsi="Times New Roman" w:cs="Times New Roman"/>
          <w:sz w:val="24"/>
          <w:vertAlign w:val="superscript"/>
        </w:rPr>
        <w:t>[</w:t>
      </w:r>
      <w:r w:rsidR="00DC36A1">
        <w:rPr>
          <w:rStyle w:val="a9"/>
          <w:rFonts w:eastAsiaTheme="minorEastAsia" w:cs="Times New Roman"/>
        </w:rPr>
        <w:endnoteReference w:id="50"/>
      </w:r>
      <w:r w:rsidR="000E7C2A" w:rsidRPr="008F478E">
        <w:rPr>
          <w:rFonts w:ascii="Times New Roman" w:eastAsia="宋体" w:hAnsi="Times New Roman" w:cs="Times New Roman"/>
          <w:sz w:val="24"/>
          <w:vertAlign w:val="superscript"/>
        </w:rPr>
        <w:t>]</w:t>
      </w:r>
      <w:r w:rsidR="00E24F03">
        <w:rPr>
          <w:rFonts w:ascii="Times New Roman" w:eastAsia="宋体" w:hAnsi="Times New Roman" w:cs="Times New Roman" w:hint="eastAsia"/>
          <w:sz w:val="24"/>
        </w:rPr>
        <w:t>一方面，在市场机制中</w:t>
      </w:r>
      <w:r w:rsidR="0047614C">
        <w:rPr>
          <w:rFonts w:ascii="Times New Roman" w:eastAsia="宋体" w:hAnsi="Times New Roman" w:cs="Times New Roman" w:hint="eastAsia"/>
          <w:sz w:val="24"/>
        </w:rPr>
        <w:t>的</w:t>
      </w:r>
      <w:r w:rsidR="00E24F03">
        <w:rPr>
          <w:rFonts w:ascii="Times New Roman" w:eastAsia="宋体" w:hAnsi="Times New Roman" w:cs="Times New Roman" w:hint="eastAsia"/>
          <w:sz w:val="24"/>
        </w:rPr>
        <w:t>人转化为劳动力从而具有了商品形式，</w:t>
      </w:r>
      <w:r w:rsidR="00471F03" w:rsidRPr="008F478E">
        <w:rPr>
          <w:rFonts w:ascii="Times New Roman" w:eastAsia="宋体" w:hAnsi="Times New Roman" w:cs="Times New Roman"/>
          <w:sz w:val="24"/>
          <w:vertAlign w:val="superscript"/>
        </w:rPr>
        <w:t>[</w:t>
      </w:r>
      <w:r w:rsidR="0051159C">
        <w:rPr>
          <w:rFonts w:ascii="Times New Roman" w:eastAsia="宋体" w:hAnsi="Times New Roman" w:cs="Times New Roman"/>
          <w:sz w:val="24"/>
          <w:vertAlign w:val="superscript"/>
        </w:rPr>
        <w:fldChar w:fldCharType="begin"/>
      </w:r>
      <w:r w:rsidR="0051159C">
        <w:rPr>
          <w:rFonts w:ascii="Times New Roman" w:eastAsia="宋体" w:hAnsi="Times New Roman" w:cs="Times New Roman"/>
          <w:sz w:val="24"/>
          <w:vertAlign w:val="superscript"/>
        </w:rPr>
        <w:instrText xml:space="preserve"> NOTEREF _Ref110285716 \h </w:instrText>
      </w:r>
      <w:r w:rsidR="0051159C">
        <w:rPr>
          <w:rFonts w:ascii="Times New Roman" w:eastAsia="宋体" w:hAnsi="Times New Roman" w:cs="Times New Roman"/>
          <w:sz w:val="24"/>
          <w:vertAlign w:val="superscript"/>
        </w:rPr>
      </w:r>
      <w:r w:rsidR="0051159C">
        <w:rPr>
          <w:rFonts w:ascii="Times New Roman" w:eastAsia="宋体" w:hAnsi="Times New Roman" w:cs="Times New Roman"/>
          <w:sz w:val="24"/>
          <w:vertAlign w:val="superscript"/>
        </w:rPr>
        <w:fldChar w:fldCharType="separate"/>
      </w:r>
      <w:r w:rsidR="004D457E">
        <w:rPr>
          <w:rFonts w:ascii="Times New Roman" w:eastAsia="宋体" w:hAnsi="Times New Roman" w:cs="Times New Roman"/>
          <w:sz w:val="24"/>
          <w:vertAlign w:val="superscript"/>
        </w:rPr>
        <w:t>34</w:t>
      </w:r>
      <w:r w:rsidR="0051159C">
        <w:rPr>
          <w:rFonts w:ascii="Times New Roman" w:eastAsia="宋体" w:hAnsi="Times New Roman" w:cs="Times New Roman"/>
          <w:sz w:val="24"/>
          <w:vertAlign w:val="superscript"/>
        </w:rPr>
        <w:fldChar w:fldCharType="end"/>
      </w:r>
      <w:r w:rsidR="00471F03" w:rsidRPr="008F478E">
        <w:rPr>
          <w:rFonts w:ascii="Times New Roman" w:eastAsia="宋体" w:hAnsi="Times New Roman" w:cs="Times New Roman"/>
          <w:sz w:val="24"/>
          <w:vertAlign w:val="superscript"/>
        </w:rPr>
        <w:t>]</w:t>
      </w:r>
      <w:r w:rsidR="0051159C">
        <w:rPr>
          <w:rFonts w:ascii="Times New Roman" w:eastAsia="宋体" w:hAnsi="Times New Roman" w:cs="Times New Roman"/>
          <w:sz w:val="24"/>
          <w:vertAlign w:val="superscript"/>
        </w:rPr>
        <w:t>134</w:t>
      </w:r>
      <w:r w:rsidR="00E24F03">
        <w:rPr>
          <w:rFonts w:ascii="Times New Roman" w:eastAsia="宋体" w:hAnsi="Times New Roman" w:cs="Times New Roman" w:hint="eastAsia"/>
          <w:sz w:val="24"/>
        </w:rPr>
        <w:t>人</w:t>
      </w:r>
      <w:r w:rsidR="00342AE9">
        <w:rPr>
          <w:rFonts w:ascii="Times New Roman" w:eastAsia="宋体" w:hAnsi="Times New Roman" w:cs="Times New Roman" w:hint="eastAsia"/>
          <w:sz w:val="24"/>
        </w:rPr>
        <w:t>能够</w:t>
      </w:r>
      <w:r w:rsidR="00E24F03">
        <w:rPr>
          <w:rFonts w:ascii="Times New Roman" w:eastAsia="宋体" w:hAnsi="Times New Roman" w:cs="Times New Roman" w:hint="eastAsia"/>
          <w:sz w:val="24"/>
        </w:rPr>
        <w:t>作为</w:t>
      </w:r>
      <w:r w:rsidR="00311251">
        <w:rPr>
          <w:rFonts w:ascii="Times New Roman" w:eastAsia="宋体" w:hAnsi="Times New Roman" w:cs="Times New Roman" w:hint="eastAsia"/>
          <w:sz w:val="24"/>
        </w:rPr>
        <w:t>具有资本形式的</w:t>
      </w:r>
      <w:r w:rsidR="00E24F03">
        <w:rPr>
          <w:rFonts w:ascii="Times New Roman" w:eastAsia="宋体" w:hAnsi="Times New Roman" w:cs="Times New Roman" w:hint="eastAsia"/>
          <w:sz w:val="24"/>
        </w:rPr>
        <w:t>生产组织的核心充分嵌入到直接生产过程中去，</w:t>
      </w:r>
      <w:r w:rsidR="00342AE9">
        <w:rPr>
          <w:rFonts w:ascii="Times New Roman" w:eastAsia="宋体" w:hAnsi="Times New Roman" w:cs="Times New Roman" w:hint="eastAsia"/>
          <w:sz w:val="24"/>
        </w:rPr>
        <w:t>劳动的简单物化以生产组织为场所，使创造财富与技术的源泉充分涌流；另一方面，市场作为一种网络化的社会交换机制，具有熵增的特性，</w:t>
      </w:r>
      <w:r w:rsidR="00471F03" w:rsidRPr="008F478E">
        <w:rPr>
          <w:rFonts w:ascii="Times New Roman" w:eastAsia="宋体" w:hAnsi="Times New Roman" w:cs="Times New Roman"/>
          <w:sz w:val="24"/>
          <w:vertAlign w:val="superscript"/>
        </w:rPr>
        <w:t>[</w:t>
      </w:r>
      <w:r w:rsidR="00783708">
        <w:rPr>
          <w:rStyle w:val="a9"/>
          <w:rFonts w:eastAsiaTheme="minorEastAsia" w:cs="Times New Roman"/>
        </w:rPr>
        <w:endnoteReference w:id="51"/>
      </w:r>
      <w:r w:rsidR="00471F03" w:rsidRPr="008F478E">
        <w:rPr>
          <w:rFonts w:ascii="Times New Roman" w:eastAsia="宋体" w:hAnsi="Times New Roman" w:cs="Times New Roman"/>
          <w:sz w:val="24"/>
          <w:vertAlign w:val="superscript"/>
        </w:rPr>
        <w:t>]</w:t>
      </w:r>
      <w:r w:rsidR="009065B5">
        <w:rPr>
          <w:rFonts w:ascii="Times New Roman" w:eastAsia="宋体" w:hAnsi="Times New Roman" w:cs="Times New Roman"/>
          <w:sz w:val="24"/>
          <w:vertAlign w:val="superscript"/>
        </w:rPr>
        <w:t>64</w:t>
      </w:r>
      <w:r w:rsidR="00342AE9">
        <w:rPr>
          <w:rFonts w:ascii="Times New Roman" w:eastAsia="宋体" w:hAnsi="Times New Roman" w:cs="Times New Roman" w:hint="eastAsia"/>
          <w:sz w:val="24"/>
        </w:rPr>
        <w:lastRenderedPageBreak/>
        <w:t>人的简单物化的成果</w:t>
      </w:r>
      <w:r w:rsidR="00CF7461">
        <w:rPr>
          <w:rFonts w:ascii="Times New Roman" w:eastAsia="宋体" w:hAnsi="Times New Roman" w:cs="Times New Roman" w:hint="eastAsia"/>
          <w:sz w:val="24"/>
        </w:rPr>
        <w:t>，</w:t>
      </w:r>
      <w:r w:rsidR="00342AE9">
        <w:rPr>
          <w:rFonts w:ascii="Times New Roman" w:eastAsia="宋体" w:hAnsi="Times New Roman" w:cs="Times New Roman" w:hint="eastAsia"/>
          <w:sz w:val="24"/>
        </w:rPr>
        <w:t>就具有了能够在社会共同体内部流转</w:t>
      </w:r>
      <w:r w:rsidR="00783708">
        <w:rPr>
          <w:rFonts w:ascii="Times New Roman" w:eastAsia="宋体" w:hAnsi="Times New Roman" w:cs="Times New Roman" w:hint="eastAsia"/>
          <w:sz w:val="24"/>
        </w:rPr>
        <w:t>而</w:t>
      </w:r>
      <w:r w:rsidR="00342AE9">
        <w:rPr>
          <w:rFonts w:ascii="Times New Roman" w:eastAsia="宋体" w:hAnsi="Times New Roman" w:cs="Times New Roman" w:hint="eastAsia"/>
          <w:sz w:val="24"/>
        </w:rPr>
        <w:t>有序排布的可能，从而实现劳动的社会杂化</w:t>
      </w:r>
      <w:r w:rsidR="007264A1">
        <w:rPr>
          <w:rFonts w:ascii="Times New Roman" w:eastAsia="宋体" w:hAnsi="Times New Roman" w:cs="Times New Roman" w:hint="eastAsia"/>
          <w:sz w:val="24"/>
        </w:rPr>
        <w:t>。所以，党领导下的社会主义市场经济体制作为效率增进的制度安排，能够成为生产方式变革的动力赖以发挥的社会条件基础</w:t>
      </w:r>
      <w:r w:rsidR="00DC7F7A">
        <w:rPr>
          <w:rFonts w:ascii="Times New Roman" w:eastAsia="宋体" w:hAnsi="Times New Roman" w:cs="Times New Roman" w:hint="eastAsia"/>
          <w:sz w:val="24"/>
        </w:rPr>
        <w:t>。这也成为以产业脱贫为核心的脱贫攻坚</w:t>
      </w:r>
      <w:r w:rsidR="00471F03" w:rsidRPr="008F478E">
        <w:rPr>
          <w:rFonts w:ascii="Times New Roman" w:eastAsia="宋体" w:hAnsi="Times New Roman" w:cs="Times New Roman"/>
          <w:sz w:val="24"/>
          <w:vertAlign w:val="superscript"/>
        </w:rPr>
        <w:t>[</w:t>
      </w:r>
      <w:r w:rsidR="00372CD9">
        <w:rPr>
          <w:rStyle w:val="a9"/>
          <w:rFonts w:eastAsiaTheme="minorEastAsia" w:cs="Times New Roman"/>
        </w:rPr>
        <w:endnoteReference w:id="52"/>
      </w:r>
      <w:r w:rsidR="00471F03" w:rsidRPr="008F478E">
        <w:rPr>
          <w:rFonts w:ascii="Times New Roman" w:eastAsia="宋体" w:hAnsi="Times New Roman" w:cs="Times New Roman"/>
          <w:sz w:val="24"/>
          <w:vertAlign w:val="superscript"/>
        </w:rPr>
        <w:t>]</w:t>
      </w:r>
      <w:r w:rsidR="002D7B72">
        <w:rPr>
          <w:rFonts w:ascii="Times New Roman" w:eastAsia="宋体" w:hAnsi="Times New Roman" w:cs="Times New Roman"/>
          <w:sz w:val="24"/>
          <w:vertAlign w:val="superscript"/>
        </w:rPr>
        <w:t>4</w:t>
      </w:r>
      <w:r w:rsidR="00DC7F7A">
        <w:rPr>
          <w:rFonts w:ascii="Times New Roman" w:eastAsia="宋体" w:hAnsi="Times New Roman" w:cs="Times New Roman" w:hint="eastAsia"/>
          <w:sz w:val="24"/>
        </w:rPr>
        <w:t>提供了良好的发育场所，</w:t>
      </w:r>
      <w:r w:rsidR="002B7F47">
        <w:rPr>
          <w:rFonts w:ascii="Times New Roman" w:eastAsia="宋体" w:hAnsi="Times New Roman" w:cs="Times New Roman" w:hint="eastAsia"/>
          <w:sz w:val="24"/>
        </w:rPr>
        <w:t>为</w:t>
      </w:r>
      <w:r w:rsidR="00DC7F7A">
        <w:rPr>
          <w:rFonts w:ascii="Times New Roman" w:eastAsia="宋体" w:hAnsi="Times New Roman" w:cs="Times New Roman" w:hint="eastAsia"/>
          <w:sz w:val="24"/>
        </w:rPr>
        <w:t>其</w:t>
      </w:r>
      <w:r w:rsidR="002B7F47">
        <w:rPr>
          <w:rFonts w:ascii="Times New Roman" w:eastAsia="宋体" w:hAnsi="Times New Roman" w:cs="Times New Roman" w:hint="eastAsia"/>
          <w:sz w:val="24"/>
        </w:rPr>
        <w:t>实现提供了充分的物质保障与社会化的</w:t>
      </w:r>
      <w:r w:rsidR="00BC02FC">
        <w:rPr>
          <w:rFonts w:ascii="Times New Roman" w:eastAsia="宋体" w:hAnsi="Times New Roman" w:cs="Times New Roman" w:hint="eastAsia"/>
          <w:sz w:val="24"/>
        </w:rPr>
        <w:t>生产</w:t>
      </w:r>
      <w:r w:rsidR="002B7F47">
        <w:rPr>
          <w:rFonts w:ascii="Times New Roman" w:eastAsia="宋体" w:hAnsi="Times New Roman" w:cs="Times New Roman" w:hint="eastAsia"/>
          <w:sz w:val="24"/>
        </w:rPr>
        <w:t>组织条件</w:t>
      </w:r>
      <w:r w:rsidR="00FD0935">
        <w:rPr>
          <w:rFonts w:ascii="Times New Roman" w:eastAsia="宋体" w:hAnsi="Times New Roman" w:cs="Times New Roman" w:hint="eastAsia"/>
          <w:sz w:val="24"/>
        </w:rPr>
        <w:t>，也成为在新发展格局下迈向共同富裕的全国统一大市场</w:t>
      </w:r>
      <w:r w:rsidR="00245B6E" w:rsidRPr="008F478E">
        <w:rPr>
          <w:rFonts w:ascii="Times New Roman" w:eastAsia="宋体" w:hAnsi="Times New Roman" w:cs="Times New Roman"/>
          <w:sz w:val="24"/>
          <w:vertAlign w:val="superscript"/>
        </w:rPr>
        <w:t>[</w:t>
      </w:r>
      <w:r w:rsidR="00F070E6">
        <w:rPr>
          <w:rStyle w:val="a9"/>
          <w:rFonts w:eastAsiaTheme="minorEastAsia" w:cs="Times New Roman"/>
        </w:rPr>
        <w:endnoteReference w:id="53"/>
      </w:r>
      <w:r w:rsidR="00245B6E" w:rsidRPr="008F478E">
        <w:rPr>
          <w:rFonts w:ascii="Times New Roman" w:eastAsia="宋体" w:hAnsi="Times New Roman" w:cs="Times New Roman"/>
          <w:sz w:val="24"/>
          <w:vertAlign w:val="superscript"/>
        </w:rPr>
        <w:t>]</w:t>
      </w:r>
      <w:r w:rsidR="00FD0935">
        <w:rPr>
          <w:rFonts w:ascii="Times New Roman" w:eastAsia="宋体" w:hAnsi="Times New Roman" w:cs="Times New Roman" w:hint="eastAsia"/>
          <w:sz w:val="24"/>
        </w:rPr>
        <w:t>的</w:t>
      </w:r>
      <w:r w:rsidR="0012533C">
        <w:rPr>
          <w:rFonts w:ascii="Times New Roman" w:eastAsia="宋体" w:hAnsi="Times New Roman" w:cs="Times New Roman" w:hint="eastAsia"/>
          <w:sz w:val="24"/>
        </w:rPr>
        <w:t>保障</w:t>
      </w:r>
      <w:r w:rsidR="007520E8">
        <w:rPr>
          <w:rFonts w:ascii="Times New Roman" w:eastAsia="宋体" w:hAnsi="Times New Roman" w:cs="Times New Roman" w:hint="eastAsia"/>
          <w:sz w:val="24"/>
        </w:rPr>
        <w:t>。</w:t>
      </w:r>
    </w:p>
    <w:p w14:paraId="4D4ABC2C" w14:textId="076C90FA" w:rsidR="00C65EAD" w:rsidRDefault="00DC0586">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从</w:t>
      </w:r>
      <w:r w:rsidR="008F3732">
        <w:rPr>
          <w:rFonts w:ascii="Times New Roman" w:eastAsia="宋体" w:hAnsi="Times New Roman" w:cs="Times New Roman" w:hint="eastAsia"/>
          <w:sz w:val="24"/>
        </w:rPr>
        <w:t>利用</w:t>
      </w:r>
      <w:r>
        <w:rPr>
          <w:rFonts w:ascii="Times New Roman" w:eastAsia="宋体" w:hAnsi="Times New Roman" w:cs="Times New Roman" w:hint="eastAsia"/>
          <w:sz w:val="24"/>
        </w:rPr>
        <w:t>生产条件</w:t>
      </w:r>
      <w:r w:rsidR="008F3732">
        <w:rPr>
          <w:rFonts w:ascii="Times New Roman" w:eastAsia="宋体" w:hAnsi="Times New Roman" w:cs="Times New Roman" w:hint="eastAsia"/>
          <w:sz w:val="24"/>
        </w:rPr>
        <w:t>而</w:t>
      </w:r>
      <w:r w:rsidR="009C1197">
        <w:rPr>
          <w:rFonts w:ascii="Times New Roman" w:eastAsia="宋体" w:hAnsi="Times New Roman" w:cs="Times New Roman" w:hint="eastAsia"/>
          <w:sz w:val="24"/>
        </w:rPr>
        <w:t>变革</w:t>
      </w:r>
      <w:r w:rsidR="008F3732">
        <w:rPr>
          <w:rFonts w:ascii="Times New Roman" w:eastAsia="宋体" w:hAnsi="Times New Roman" w:cs="Times New Roman" w:hint="eastAsia"/>
          <w:sz w:val="24"/>
        </w:rPr>
        <w:t>实现新</w:t>
      </w:r>
      <w:r>
        <w:rPr>
          <w:rFonts w:ascii="Times New Roman" w:eastAsia="宋体" w:hAnsi="Times New Roman" w:cs="Times New Roman" w:hint="eastAsia"/>
          <w:sz w:val="24"/>
        </w:rPr>
        <w:t>生产方式的角度来看，党领导下的新型举国体制是推进的一般生产条件构建，是实现脱贫攻坚与迈向共同富裕的</w:t>
      </w:r>
      <w:r w:rsidR="00C31A7C">
        <w:rPr>
          <w:rFonts w:ascii="Times New Roman" w:eastAsia="宋体" w:hAnsi="Times New Roman" w:cs="Times New Roman" w:hint="eastAsia"/>
          <w:sz w:val="24"/>
        </w:rPr>
        <w:t>跃迁</w:t>
      </w:r>
      <w:r>
        <w:rPr>
          <w:rFonts w:ascii="Times New Roman" w:eastAsia="宋体" w:hAnsi="Times New Roman" w:cs="Times New Roman" w:hint="eastAsia"/>
          <w:sz w:val="24"/>
        </w:rPr>
        <w:t>路径。</w:t>
      </w:r>
      <w:r w:rsidR="00DC4B02">
        <w:rPr>
          <w:rFonts w:ascii="Times New Roman" w:eastAsia="宋体" w:hAnsi="Times New Roman" w:cs="Times New Roman" w:hint="eastAsia"/>
          <w:sz w:val="24"/>
        </w:rPr>
        <w:t>特殊生产条件的出现是生产方式变革的曙光，新的价值来源也是社会财富得以支持共同富裕的起点。然而，</w:t>
      </w:r>
      <w:r w:rsidR="00912B4E">
        <w:rPr>
          <w:rFonts w:ascii="Times New Roman" w:eastAsia="宋体" w:hAnsi="Times New Roman" w:cs="Times New Roman" w:hint="eastAsia"/>
          <w:sz w:val="24"/>
        </w:rPr>
        <w:t>从特殊生产条件到一般生产条件的跨越，通过社会再生产总过程的自然演化，则需要更为漫长的时间</w:t>
      </w:r>
      <w:r w:rsidR="00DA7606">
        <w:rPr>
          <w:rFonts w:ascii="Times New Roman" w:eastAsia="宋体" w:hAnsi="Times New Roman" w:cs="Times New Roman" w:hint="eastAsia"/>
          <w:sz w:val="24"/>
        </w:rPr>
        <w:t>，甚至也可能随着外部条件的变化而无法出现。</w:t>
      </w:r>
    </w:p>
    <w:p w14:paraId="272084C6" w14:textId="7A5181C7" w:rsidR="00DC0586" w:rsidRDefault="00DA7606">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党领导下的新型举国体制就</w:t>
      </w:r>
      <w:r w:rsidR="009314AA">
        <w:rPr>
          <w:rFonts w:ascii="Times New Roman" w:eastAsia="宋体" w:hAnsi="Times New Roman" w:cs="Times New Roman" w:hint="eastAsia"/>
          <w:sz w:val="24"/>
        </w:rPr>
        <w:t>以其科层制</w:t>
      </w:r>
      <w:r w:rsidR="00F05187" w:rsidRPr="008F478E">
        <w:rPr>
          <w:rFonts w:ascii="Times New Roman" w:eastAsia="宋体" w:hAnsi="Times New Roman" w:cs="Times New Roman"/>
          <w:sz w:val="24"/>
          <w:vertAlign w:val="superscript"/>
        </w:rPr>
        <w:t>[</w:t>
      </w:r>
      <w:r w:rsidR="00EE02AA">
        <w:rPr>
          <w:rStyle w:val="a9"/>
          <w:rFonts w:eastAsiaTheme="minorEastAsia" w:cs="Times New Roman"/>
        </w:rPr>
        <w:endnoteReference w:id="54"/>
      </w:r>
      <w:r w:rsidR="00F05187" w:rsidRPr="008F478E">
        <w:rPr>
          <w:rFonts w:ascii="Times New Roman" w:eastAsia="宋体" w:hAnsi="Times New Roman" w:cs="Times New Roman"/>
          <w:sz w:val="24"/>
          <w:vertAlign w:val="superscript"/>
        </w:rPr>
        <w:t>]</w:t>
      </w:r>
      <w:r w:rsidR="000D6613">
        <w:rPr>
          <w:rFonts w:ascii="Times New Roman" w:eastAsia="宋体" w:hAnsi="Times New Roman" w:cs="Times New Roman"/>
          <w:sz w:val="24"/>
          <w:vertAlign w:val="superscript"/>
        </w:rPr>
        <w:t>46</w:t>
      </w:r>
      <w:r w:rsidR="009314AA">
        <w:rPr>
          <w:rFonts w:ascii="Times New Roman" w:eastAsia="宋体" w:hAnsi="Times New Roman" w:cs="Times New Roman" w:hint="eastAsia"/>
          <w:sz w:val="24"/>
        </w:rPr>
        <w:t>的结构优势，</w:t>
      </w:r>
      <w:r w:rsidR="00481475" w:rsidRPr="00481475">
        <w:rPr>
          <w:rFonts w:ascii="Times New Roman" w:eastAsia="宋体" w:hAnsi="Times New Roman" w:cs="Times New Roman" w:hint="eastAsia"/>
          <w:sz w:val="24"/>
          <w:vertAlign w:val="superscript"/>
        </w:rPr>
        <w:t>[</w:t>
      </w:r>
      <w:r w:rsidR="00481475">
        <w:rPr>
          <w:rStyle w:val="a9"/>
          <w:rFonts w:eastAsiaTheme="minorEastAsia" w:cs="Times New Roman"/>
        </w:rPr>
        <w:endnoteReference w:id="55"/>
      </w:r>
      <w:r w:rsidR="00481475" w:rsidRPr="00481475">
        <w:rPr>
          <w:rFonts w:ascii="Times New Roman" w:eastAsia="宋体" w:hAnsi="Times New Roman" w:cs="Times New Roman"/>
          <w:sz w:val="24"/>
          <w:vertAlign w:val="superscript"/>
        </w:rPr>
        <w:t>]</w:t>
      </w:r>
      <w:r>
        <w:rPr>
          <w:rFonts w:ascii="Times New Roman" w:eastAsia="宋体" w:hAnsi="Times New Roman" w:cs="Times New Roman" w:hint="eastAsia"/>
          <w:sz w:val="24"/>
        </w:rPr>
        <w:t>为这一过程提供了调节与加速的依据。一方面，在重要的社会化特殊生产条件的攻关与</w:t>
      </w:r>
      <w:r w:rsidR="00087BDC">
        <w:rPr>
          <w:rFonts w:ascii="Times New Roman" w:eastAsia="宋体" w:hAnsi="Times New Roman" w:cs="Times New Roman" w:hint="eastAsia"/>
          <w:sz w:val="24"/>
        </w:rPr>
        <w:t>一般化</w:t>
      </w:r>
      <w:r>
        <w:rPr>
          <w:rFonts w:ascii="Times New Roman" w:eastAsia="宋体" w:hAnsi="Times New Roman" w:cs="Times New Roman" w:hint="eastAsia"/>
          <w:sz w:val="24"/>
        </w:rPr>
        <w:t>扩散方面，新型举国体制相比于市场机制具有力量集中的优势</w:t>
      </w:r>
      <w:r w:rsidR="00351313">
        <w:rPr>
          <w:rFonts w:ascii="Times New Roman" w:eastAsia="宋体" w:hAnsi="Times New Roman" w:cs="Times New Roman" w:hint="eastAsia"/>
          <w:sz w:val="24"/>
        </w:rPr>
        <w:t>。</w:t>
      </w:r>
      <w:r w:rsidR="00E507A6" w:rsidRPr="008F478E">
        <w:rPr>
          <w:rFonts w:ascii="Times New Roman" w:eastAsia="宋体" w:hAnsi="Times New Roman" w:cs="Times New Roman"/>
          <w:sz w:val="24"/>
          <w:vertAlign w:val="superscript"/>
        </w:rPr>
        <w:t>[</w:t>
      </w:r>
      <w:r w:rsidR="00AF4255">
        <w:rPr>
          <w:rStyle w:val="a9"/>
          <w:rFonts w:eastAsiaTheme="minorEastAsia" w:cs="Times New Roman"/>
        </w:rPr>
        <w:endnoteReference w:id="56"/>
      </w:r>
      <w:r w:rsidR="00E507A6" w:rsidRPr="008F478E">
        <w:rPr>
          <w:rFonts w:ascii="Times New Roman" w:eastAsia="宋体" w:hAnsi="Times New Roman" w:cs="Times New Roman"/>
          <w:sz w:val="24"/>
          <w:vertAlign w:val="superscript"/>
        </w:rPr>
        <w:t>]</w:t>
      </w:r>
      <w:r w:rsidR="00351313">
        <w:rPr>
          <w:rFonts w:ascii="Times New Roman" w:eastAsia="宋体" w:hAnsi="Times New Roman" w:cs="Times New Roman" w:hint="eastAsia"/>
          <w:sz w:val="24"/>
        </w:rPr>
        <w:t>国家作为社会共同体</w:t>
      </w:r>
      <w:r w:rsidR="009314AA">
        <w:rPr>
          <w:rFonts w:ascii="Times New Roman" w:eastAsia="宋体" w:hAnsi="Times New Roman" w:cs="Times New Roman" w:hint="eastAsia"/>
          <w:sz w:val="24"/>
        </w:rPr>
        <w:t>在政治和经济上</w:t>
      </w:r>
      <w:r w:rsidR="00351313">
        <w:rPr>
          <w:rFonts w:ascii="Times New Roman" w:eastAsia="宋体" w:hAnsi="Times New Roman" w:cs="Times New Roman" w:hint="eastAsia"/>
          <w:sz w:val="24"/>
        </w:rPr>
        <w:t>的总代表，</w:t>
      </w:r>
      <w:r w:rsidR="00E507A6" w:rsidRPr="008F478E">
        <w:rPr>
          <w:rFonts w:ascii="Times New Roman" w:eastAsia="宋体" w:hAnsi="Times New Roman" w:cs="Times New Roman"/>
          <w:sz w:val="24"/>
          <w:vertAlign w:val="superscript"/>
        </w:rPr>
        <w:t>[</w:t>
      </w:r>
      <w:r w:rsidR="003C2B0C">
        <w:rPr>
          <w:rFonts w:cs="Times New Roman"/>
        </w:rPr>
        <w:fldChar w:fldCharType="begin"/>
      </w:r>
      <w:r w:rsidR="003C2B0C">
        <w:rPr>
          <w:rFonts w:ascii="Times New Roman" w:eastAsia="宋体" w:hAnsi="Times New Roman" w:cs="Times New Roman"/>
          <w:sz w:val="24"/>
          <w:vertAlign w:val="superscript"/>
        </w:rPr>
        <w:instrText xml:space="preserve"> NOTEREF _Ref110286985 \h </w:instrText>
      </w:r>
      <w:r w:rsidR="003C2B0C">
        <w:rPr>
          <w:rFonts w:cs="Times New Roman"/>
        </w:rPr>
      </w:r>
      <w:r w:rsidR="003C2B0C">
        <w:rPr>
          <w:rFonts w:cs="Times New Roman"/>
        </w:rPr>
        <w:fldChar w:fldCharType="separate"/>
      </w:r>
      <w:r w:rsidR="004D457E">
        <w:rPr>
          <w:rFonts w:ascii="Times New Roman" w:eastAsia="宋体" w:hAnsi="Times New Roman" w:cs="Times New Roman"/>
          <w:sz w:val="24"/>
          <w:vertAlign w:val="superscript"/>
        </w:rPr>
        <w:t>36</w:t>
      </w:r>
      <w:r w:rsidR="003C2B0C">
        <w:rPr>
          <w:rFonts w:cs="Times New Roman"/>
        </w:rPr>
        <w:fldChar w:fldCharType="end"/>
      </w:r>
      <w:r w:rsidR="00E507A6" w:rsidRPr="008F478E">
        <w:rPr>
          <w:rFonts w:ascii="Times New Roman" w:eastAsia="宋体" w:hAnsi="Times New Roman" w:cs="Times New Roman"/>
          <w:sz w:val="24"/>
          <w:vertAlign w:val="superscript"/>
        </w:rPr>
        <w:t>]</w:t>
      </w:r>
      <w:r w:rsidR="003C2B0C">
        <w:rPr>
          <w:rFonts w:ascii="Times New Roman" w:eastAsia="宋体" w:hAnsi="Times New Roman" w:cs="Times New Roman"/>
          <w:sz w:val="24"/>
          <w:vertAlign w:val="superscript"/>
        </w:rPr>
        <w:t>61-63</w:t>
      </w:r>
      <w:r w:rsidR="009314AA">
        <w:rPr>
          <w:rFonts w:ascii="Times New Roman" w:eastAsia="宋体" w:hAnsi="Times New Roman" w:cs="Times New Roman" w:hint="eastAsia"/>
          <w:sz w:val="24"/>
        </w:rPr>
        <w:t>具有能够</w:t>
      </w:r>
      <w:r w:rsidR="009C3A69">
        <w:rPr>
          <w:rFonts w:ascii="Times New Roman" w:eastAsia="宋体" w:hAnsi="Times New Roman" w:cs="Times New Roman" w:hint="eastAsia"/>
          <w:sz w:val="24"/>
        </w:rPr>
        <w:t>利用其所处位置汇集信息并影响调节生产组织与生产组织、生产组织与劳动者之间关系的能力</w:t>
      </w:r>
      <w:r w:rsidR="001C0E83">
        <w:rPr>
          <w:rFonts w:ascii="Times New Roman" w:eastAsia="宋体" w:hAnsi="Times New Roman" w:cs="Times New Roman" w:hint="eastAsia"/>
          <w:sz w:val="24"/>
        </w:rPr>
        <w:t>。</w:t>
      </w:r>
      <w:r w:rsidR="00E507A6" w:rsidRPr="008F478E">
        <w:rPr>
          <w:rFonts w:ascii="Times New Roman" w:eastAsia="宋体" w:hAnsi="Times New Roman" w:cs="Times New Roman"/>
          <w:sz w:val="24"/>
          <w:vertAlign w:val="superscript"/>
        </w:rPr>
        <w:t>[</w:t>
      </w:r>
      <w:r w:rsidR="00F016C5">
        <w:rPr>
          <w:rStyle w:val="a9"/>
          <w:rFonts w:eastAsiaTheme="minorEastAsia" w:cs="Times New Roman"/>
        </w:rPr>
        <w:endnoteReference w:id="57"/>
      </w:r>
      <w:r w:rsidR="00E507A6" w:rsidRPr="008F478E">
        <w:rPr>
          <w:rFonts w:ascii="Times New Roman" w:eastAsia="宋体" w:hAnsi="Times New Roman" w:cs="Times New Roman"/>
          <w:sz w:val="24"/>
          <w:vertAlign w:val="superscript"/>
        </w:rPr>
        <w:t>]</w:t>
      </w:r>
      <w:r w:rsidR="00042962">
        <w:rPr>
          <w:rFonts w:ascii="Times New Roman" w:eastAsia="宋体" w:hAnsi="Times New Roman" w:cs="Times New Roman"/>
          <w:sz w:val="24"/>
          <w:vertAlign w:val="superscript"/>
        </w:rPr>
        <w:t>272</w:t>
      </w:r>
      <w:r w:rsidR="001C0E83">
        <w:rPr>
          <w:rFonts w:ascii="Times New Roman" w:eastAsia="宋体" w:hAnsi="Times New Roman" w:cs="Times New Roman" w:hint="eastAsia"/>
          <w:sz w:val="24"/>
        </w:rPr>
        <w:t>而国家本身对于社会再生产总过程经济剩余的合法抽取，</w:t>
      </w:r>
      <w:r w:rsidR="00E507A6" w:rsidRPr="008F478E">
        <w:rPr>
          <w:rFonts w:ascii="Times New Roman" w:eastAsia="宋体" w:hAnsi="Times New Roman" w:cs="Times New Roman"/>
          <w:sz w:val="24"/>
          <w:vertAlign w:val="superscript"/>
        </w:rPr>
        <w:t>[</w:t>
      </w:r>
      <w:r w:rsidR="004A639A">
        <w:rPr>
          <w:rStyle w:val="a9"/>
          <w:rFonts w:eastAsiaTheme="minorEastAsia" w:cs="Times New Roman"/>
        </w:rPr>
        <w:endnoteReference w:id="58"/>
      </w:r>
      <w:r w:rsidR="00E507A6" w:rsidRPr="008F478E">
        <w:rPr>
          <w:rFonts w:ascii="Times New Roman" w:eastAsia="宋体" w:hAnsi="Times New Roman" w:cs="Times New Roman"/>
          <w:sz w:val="24"/>
          <w:vertAlign w:val="superscript"/>
        </w:rPr>
        <w:t>]</w:t>
      </w:r>
      <w:r w:rsidR="00042962">
        <w:rPr>
          <w:rFonts w:ascii="Times New Roman" w:eastAsia="宋体" w:hAnsi="Times New Roman" w:cs="Times New Roman"/>
          <w:sz w:val="24"/>
          <w:vertAlign w:val="superscript"/>
        </w:rPr>
        <w:t>137</w:t>
      </w:r>
      <w:r w:rsidR="001C0E83">
        <w:rPr>
          <w:rFonts w:ascii="Times New Roman" w:eastAsia="宋体" w:hAnsi="Times New Roman" w:cs="Times New Roman" w:hint="eastAsia"/>
          <w:sz w:val="24"/>
        </w:rPr>
        <w:t>也为其作为经济主体参与社会再生产过程，</w:t>
      </w:r>
      <w:r w:rsidR="00E507A6" w:rsidRPr="008F478E">
        <w:rPr>
          <w:rFonts w:ascii="Times New Roman" w:eastAsia="宋体" w:hAnsi="Times New Roman" w:cs="Times New Roman"/>
          <w:sz w:val="24"/>
          <w:vertAlign w:val="superscript"/>
        </w:rPr>
        <w:t>[</w:t>
      </w:r>
      <w:r w:rsidR="00D73948">
        <w:rPr>
          <w:rStyle w:val="a9"/>
          <w:rFonts w:eastAsiaTheme="minorEastAsia" w:cs="Times New Roman"/>
        </w:rPr>
        <w:endnoteReference w:id="59"/>
      </w:r>
      <w:r w:rsidR="00E507A6" w:rsidRPr="008F478E">
        <w:rPr>
          <w:rFonts w:ascii="Times New Roman" w:eastAsia="宋体" w:hAnsi="Times New Roman" w:cs="Times New Roman"/>
          <w:sz w:val="24"/>
          <w:vertAlign w:val="superscript"/>
        </w:rPr>
        <w:t>]</w:t>
      </w:r>
      <w:r w:rsidR="00C21859">
        <w:rPr>
          <w:rFonts w:ascii="Times New Roman" w:eastAsia="宋体" w:hAnsi="Times New Roman" w:cs="Times New Roman"/>
          <w:sz w:val="24"/>
          <w:vertAlign w:val="superscript"/>
        </w:rPr>
        <w:t>312</w:t>
      </w:r>
      <w:r w:rsidR="001C0E83">
        <w:rPr>
          <w:rFonts w:ascii="Times New Roman" w:eastAsia="宋体" w:hAnsi="Times New Roman" w:cs="Times New Roman" w:hint="eastAsia"/>
          <w:sz w:val="24"/>
        </w:rPr>
        <w:t>以及特殊生产条件和一般生产条件的构建</w:t>
      </w:r>
      <w:r w:rsidR="00FC27A7">
        <w:rPr>
          <w:rFonts w:ascii="Times New Roman" w:eastAsia="宋体" w:hAnsi="Times New Roman" w:cs="Times New Roman" w:hint="eastAsia"/>
          <w:sz w:val="24"/>
        </w:rPr>
        <w:t>提供物质基础</w:t>
      </w:r>
      <w:r w:rsidR="005779DD">
        <w:rPr>
          <w:rFonts w:ascii="Times New Roman" w:eastAsia="宋体" w:hAnsi="Times New Roman" w:cs="Times New Roman" w:hint="eastAsia"/>
          <w:sz w:val="24"/>
        </w:rPr>
        <w:t>。党领导下的新型举国体制就在改革开放的</w:t>
      </w:r>
      <w:r w:rsidR="0024471A">
        <w:rPr>
          <w:rFonts w:ascii="Times New Roman" w:eastAsia="宋体" w:hAnsi="Times New Roman" w:cs="Times New Roman" w:hint="eastAsia"/>
          <w:sz w:val="24"/>
        </w:rPr>
        <w:t>四十多年里，继承了原有举国体制的优势，</w:t>
      </w:r>
      <w:r w:rsidR="00E507A6" w:rsidRPr="008F478E">
        <w:rPr>
          <w:rFonts w:ascii="Times New Roman" w:eastAsia="宋体" w:hAnsi="Times New Roman" w:cs="Times New Roman"/>
          <w:sz w:val="24"/>
          <w:vertAlign w:val="superscript"/>
        </w:rPr>
        <w:t>[</w:t>
      </w:r>
      <w:r w:rsidR="006C6812">
        <w:rPr>
          <w:rStyle w:val="a9"/>
          <w:rFonts w:eastAsiaTheme="minorEastAsia" w:cs="Times New Roman"/>
        </w:rPr>
        <w:endnoteReference w:id="60"/>
      </w:r>
      <w:r w:rsidR="00E507A6" w:rsidRPr="008F478E">
        <w:rPr>
          <w:rFonts w:ascii="Times New Roman" w:eastAsia="宋体" w:hAnsi="Times New Roman" w:cs="Times New Roman"/>
          <w:sz w:val="24"/>
          <w:vertAlign w:val="superscript"/>
        </w:rPr>
        <w:t>]</w:t>
      </w:r>
      <w:r w:rsidR="0024471A">
        <w:rPr>
          <w:rFonts w:ascii="Times New Roman" w:eastAsia="宋体" w:hAnsi="Times New Roman" w:cs="Times New Roman" w:hint="eastAsia"/>
          <w:sz w:val="24"/>
        </w:rPr>
        <w:t>在交通、能源与通讯领域通过引进、吸收、消化和再创新等方式形成了独具优势的特殊生产条件，</w:t>
      </w:r>
      <w:r w:rsidR="00E507A6" w:rsidRPr="008F478E">
        <w:rPr>
          <w:rFonts w:ascii="Times New Roman" w:eastAsia="宋体" w:hAnsi="Times New Roman" w:cs="Times New Roman"/>
          <w:sz w:val="24"/>
          <w:vertAlign w:val="superscript"/>
        </w:rPr>
        <w:t>[</w:t>
      </w:r>
      <w:r w:rsidR="004B282B">
        <w:rPr>
          <w:rStyle w:val="a9"/>
          <w:rFonts w:eastAsiaTheme="minorEastAsia" w:cs="Times New Roman"/>
        </w:rPr>
        <w:endnoteReference w:id="61"/>
      </w:r>
      <w:r w:rsidR="00E507A6" w:rsidRPr="008F478E">
        <w:rPr>
          <w:rFonts w:ascii="Times New Roman" w:eastAsia="宋体" w:hAnsi="Times New Roman" w:cs="Times New Roman"/>
          <w:sz w:val="24"/>
          <w:vertAlign w:val="superscript"/>
        </w:rPr>
        <w:t>]</w:t>
      </w:r>
      <w:r w:rsidR="0024471A">
        <w:rPr>
          <w:rFonts w:ascii="Times New Roman" w:eastAsia="宋体" w:hAnsi="Times New Roman" w:cs="Times New Roman" w:hint="eastAsia"/>
          <w:sz w:val="24"/>
        </w:rPr>
        <w:t>并在全国范围内建构了保障资源能源安全、提</w:t>
      </w:r>
      <w:r w:rsidR="00447BF4">
        <w:rPr>
          <w:rFonts w:ascii="Times New Roman" w:eastAsia="宋体" w:hAnsi="Times New Roman" w:cs="Times New Roman" w:hint="eastAsia"/>
          <w:sz w:val="24"/>
        </w:rPr>
        <w:t>速</w:t>
      </w:r>
      <w:r w:rsidR="0024471A">
        <w:rPr>
          <w:rFonts w:ascii="Times New Roman" w:eastAsia="宋体" w:hAnsi="Times New Roman" w:cs="Times New Roman" w:hint="eastAsia"/>
          <w:sz w:val="24"/>
        </w:rPr>
        <w:t>降费</w:t>
      </w:r>
      <w:r w:rsidR="00E507A6" w:rsidRPr="008F478E">
        <w:rPr>
          <w:rFonts w:ascii="Times New Roman" w:eastAsia="宋体" w:hAnsi="Times New Roman" w:cs="Times New Roman"/>
          <w:sz w:val="24"/>
          <w:vertAlign w:val="superscript"/>
        </w:rPr>
        <w:t>[</w:t>
      </w:r>
      <w:r w:rsidR="00447BF4">
        <w:rPr>
          <w:rStyle w:val="a9"/>
          <w:rFonts w:eastAsiaTheme="minorEastAsia" w:cs="Times New Roman"/>
        </w:rPr>
        <w:endnoteReference w:id="62"/>
      </w:r>
      <w:r w:rsidR="00E507A6" w:rsidRPr="008F478E">
        <w:rPr>
          <w:rFonts w:ascii="Times New Roman" w:eastAsia="宋体" w:hAnsi="Times New Roman" w:cs="Times New Roman"/>
          <w:sz w:val="24"/>
          <w:vertAlign w:val="superscript"/>
        </w:rPr>
        <w:t>]</w:t>
      </w:r>
      <w:r w:rsidR="0007309B">
        <w:rPr>
          <w:rFonts w:ascii="Times New Roman" w:eastAsia="宋体" w:hAnsi="Times New Roman" w:cs="Times New Roman"/>
          <w:sz w:val="24"/>
          <w:vertAlign w:val="superscript"/>
        </w:rPr>
        <w:t>187</w:t>
      </w:r>
      <w:r w:rsidR="0024471A">
        <w:rPr>
          <w:rFonts w:ascii="Times New Roman" w:eastAsia="宋体" w:hAnsi="Times New Roman" w:cs="Times New Roman" w:hint="eastAsia"/>
          <w:sz w:val="24"/>
        </w:rPr>
        <w:t>与时空压缩</w:t>
      </w:r>
      <w:r w:rsidR="00E507A6" w:rsidRPr="008F478E">
        <w:rPr>
          <w:rFonts w:ascii="Times New Roman" w:eastAsia="宋体" w:hAnsi="Times New Roman" w:cs="Times New Roman"/>
          <w:sz w:val="24"/>
          <w:vertAlign w:val="superscript"/>
        </w:rPr>
        <w:t>[</w:t>
      </w:r>
      <w:r w:rsidR="00EE3FE2">
        <w:rPr>
          <w:rStyle w:val="a9"/>
          <w:rFonts w:eastAsiaTheme="minorEastAsia" w:cs="Times New Roman"/>
        </w:rPr>
        <w:endnoteReference w:id="63"/>
      </w:r>
      <w:r w:rsidR="00E507A6" w:rsidRPr="008F478E">
        <w:rPr>
          <w:rFonts w:ascii="Times New Roman" w:eastAsia="宋体" w:hAnsi="Times New Roman" w:cs="Times New Roman"/>
          <w:sz w:val="24"/>
          <w:vertAlign w:val="superscript"/>
        </w:rPr>
        <w:t>]</w:t>
      </w:r>
      <w:r w:rsidR="0007309B">
        <w:rPr>
          <w:rFonts w:ascii="Times New Roman" w:eastAsia="宋体" w:hAnsi="Times New Roman" w:cs="Times New Roman"/>
          <w:sz w:val="24"/>
          <w:vertAlign w:val="superscript"/>
        </w:rPr>
        <w:t>324</w:t>
      </w:r>
      <w:r w:rsidR="0024471A">
        <w:rPr>
          <w:rFonts w:ascii="Times New Roman" w:eastAsia="宋体" w:hAnsi="Times New Roman" w:cs="Times New Roman" w:hint="eastAsia"/>
          <w:sz w:val="24"/>
        </w:rPr>
        <w:t>的一般生产条件网络，使得生产条件从自在到自为的跃迁大大提速</w:t>
      </w:r>
      <w:r w:rsidR="00087BDC">
        <w:rPr>
          <w:rFonts w:ascii="Times New Roman" w:eastAsia="宋体" w:hAnsi="Times New Roman" w:cs="Times New Roman" w:hint="eastAsia"/>
          <w:sz w:val="24"/>
        </w:rPr>
        <w:t>；另一方面，</w:t>
      </w:r>
      <w:r w:rsidR="0080546C">
        <w:rPr>
          <w:rFonts w:ascii="Times New Roman" w:eastAsia="宋体" w:hAnsi="Times New Roman" w:cs="Times New Roman" w:hint="eastAsia"/>
          <w:sz w:val="24"/>
        </w:rPr>
        <w:t>在一般生产条件的全社会覆盖方面，党领导下的新型举国体制具有市场经济体制机制不具备的优势</w:t>
      </w:r>
      <w:r w:rsidR="007152EE">
        <w:rPr>
          <w:rFonts w:ascii="Times New Roman" w:eastAsia="宋体" w:hAnsi="Times New Roman" w:cs="Times New Roman" w:hint="eastAsia"/>
          <w:sz w:val="24"/>
        </w:rPr>
        <w:t>。社会共同体内部劳动力再生产质量的整体提高，</w:t>
      </w:r>
      <w:r w:rsidR="00E507A6" w:rsidRPr="008F478E">
        <w:rPr>
          <w:rFonts w:ascii="Times New Roman" w:eastAsia="宋体" w:hAnsi="Times New Roman" w:cs="Times New Roman"/>
          <w:sz w:val="24"/>
          <w:vertAlign w:val="superscript"/>
        </w:rPr>
        <w:t>[</w:t>
      </w:r>
      <w:r w:rsidR="00126C1D">
        <w:rPr>
          <w:rFonts w:ascii="Times New Roman" w:eastAsia="宋体" w:hAnsi="Times New Roman" w:cs="Times New Roman"/>
          <w:sz w:val="24"/>
          <w:vertAlign w:val="superscript"/>
        </w:rPr>
        <w:fldChar w:fldCharType="begin"/>
      </w:r>
      <w:r w:rsidR="00126C1D">
        <w:rPr>
          <w:rFonts w:ascii="Times New Roman" w:eastAsia="宋体" w:hAnsi="Times New Roman" w:cs="Times New Roman"/>
          <w:sz w:val="24"/>
          <w:vertAlign w:val="superscript"/>
        </w:rPr>
        <w:instrText xml:space="preserve"> NOTEREF _Ref101947396 \h </w:instrText>
      </w:r>
      <w:r w:rsidR="00126C1D">
        <w:rPr>
          <w:rFonts w:ascii="Times New Roman" w:eastAsia="宋体" w:hAnsi="Times New Roman" w:cs="Times New Roman"/>
          <w:sz w:val="24"/>
          <w:vertAlign w:val="superscript"/>
        </w:rPr>
      </w:r>
      <w:r w:rsidR="00126C1D">
        <w:rPr>
          <w:rFonts w:ascii="Times New Roman" w:eastAsia="宋体" w:hAnsi="Times New Roman" w:cs="Times New Roman"/>
          <w:sz w:val="24"/>
          <w:vertAlign w:val="superscript"/>
        </w:rPr>
        <w:fldChar w:fldCharType="separate"/>
      </w:r>
      <w:r w:rsidR="004D457E">
        <w:rPr>
          <w:rFonts w:ascii="Times New Roman" w:eastAsia="宋体" w:hAnsi="Times New Roman" w:cs="Times New Roman"/>
          <w:sz w:val="24"/>
          <w:vertAlign w:val="superscript"/>
        </w:rPr>
        <w:t>26</w:t>
      </w:r>
      <w:r w:rsidR="00126C1D">
        <w:rPr>
          <w:rFonts w:ascii="Times New Roman" w:eastAsia="宋体" w:hAnsi="Times New Roman" w:cs="Times New Roman"/>
          <w:sz w:val="24"/>
          <w:vertAlign w:val="superscript"/>
        </w:rPr>
        <w:fldChar w:fldCharType="end"/>
      </w:r>
      <w:r w:rsidR="00E507A6" w:rsidRPr="008F478E">
        <w:rPr>
          <w:rFonts w:ascii="Times New Roman" w:eastAsia="宋体" w:hAnsi="Times New Roman" w:cs="Times New Roman"/>
          <w:sz w:val="24"/>
          <w:vertAlign w:val="superscript"/>
        </w:rPr>
        <w:t>]</w:t>
      </w:r>
      <w:r w:rsidR="00831A8A">
        <w:rPr>
          <w:rFonts w:ascii="Times New Roman" w:eastAsia="宋体" w:hAnsi="Times New Roman" w:cs="Times New Roman"/>
          <w:sz w:val="24"/>
          <w:vertAlign w:val="superscript"/>
        </w:rPr>
        <w:t>467</w:t>
      </w:r>
      <w:r w:rsidR="007152EE">
        <w:rPr>
          <w:rFonts w:ascii="Times New Roman" w:eastAsia="宋体" w:hAnsi="Times New Roman" w:cs="Times New Roman" w:hint="eastAsia"/>
          <w:sz w:val="24"/>
        </w:rPr>
        <w:t>是作为国家作为其总代表的重要任务与使命。</w:t>
      </w:r>
      <w:r w:rsidR="001F77B8">
        <w:rPr>
          <w:rFonts w:ascii="Times New Roman" w:eastAsia="宋体" w:hAnsi="Times New Roman" w:cs="Times New Roman" w:hint="eastAsia"/>
          <w:sz w:val="24"/>
        </w:rPr>
        <w:t>然而，在市场经济条件下的社会再生产总过程主体，即以资本形式存在的生产组织，以其本身的增殖性和局部性而</w:t>
      </w:r>
      <w:r w:rsidR="00A30A7E">
        <w:rPr>
          <w:rFonts w:ascii="Times New Roman" w:eastAsia="宋体" w:hAnsi="Times New Roman" w:cs="Times New Roman" w:hint="eastAsia"/>
          <w:sz w:val="24"/>
        </w:rPr>
        <w:t>难以</w:t>
      </w:r>
      <w:r w:rsidR="001F77B8">
        <w:rPr>
          <w:rFonts w:ascii="Times New Roman" w:eastAsia="宋体" w:hAnsi="Times New Roman" w:cs="Times New Roman" w:hint="eastAsia"/>
          <w:sz w:val="24"/>
        </w:rPr>
        <w:t>关注社会共同体的全面利益</w:t>
      </w:r>
      <w:r w:rsidR="00A30A7E">
        <w:rPr>
          <w:rFonts w:ascii="Times New Roman" w:eastAsia="宋体" w:hAnsi="Times New Roman" w:cs="Times New Roman" w:hint="eastAsia"/>
          <w:sz w:val="24"/>
        </w:rPr>
        <w:t>动态</w:t>
      </w:r>
      <w:r w:rsidR="00A9337A">
        <w:rPr>
          <w:rFonts w:ascii="Times New Roman" w:eastAsia="宋体" w:hAnsi="Times New Roman" w:cs="Times New Roman" w:hint="eastAsia"/>
          <w:sz w:val="24"/>
        </w:rPr>
        <w:t>，</w:t>
      </w:r>
      <w:r w:rsidR="00E507A6" w:rsidRPr="008F478E">
        <w:rPr>
          <w:rFonts w:ascii="Times New Roman" w:eastAsia="宋体" w:hAnsi="Times New Roman" w:cs="Times New Roman"/>
          <w:sz w:val="24"/>
          <w:vertAlign w:val="superscript"/>
        </w:rPr>
        <w:t>[</w:t>
      </w:r>
      <w:r w:rsidR="00C63F17">
        <w:rPr>
          <w:rFonts w:ascii="Times New Roman" w:eastAsia="宋体" w:hAnsi="Times New Roman" w:cs="Times New Roman"/>
          <w:sz w:val="24"/>
          <w:vertAlign w:val="superscript"/>
        </w:rPr>
        <w:fldChar w:fldCharType="begin"/>
      </w:r>
      <w:r w:rsidR="00C63F17">
        <w:rPr>
          <w:rFonts w:ascii="Times New Roman" w:eastAsia="宋体" w:hAnsi="Times New Roman" w:cs="Times New Roman"/>
          <w:sz w:val="24"/>
          <w:vertAlign w:val="superscript"/>
        </w:rPr>
        <w:instrText xml:space="preserve"> NOTEREF _Ref101947396 \h </w:instrText>
      </w:r>
      <w:r w:rsidR="00C63F17">
        <w:rPr>
          <w:rFonts w:ascii="Times New Roman" w:eastAsia="宋体" w:hAnsi="Times New Roman" w:cs="Times New Roman"/>
          <w:sz w:val="24"/>
          <w:vertAlign w:val="superscript"/>
        </w:rPr>
      </w:r>
      <w:r w:rsidR="00C63F17">
        <w:rPr>
          <w:rFonts w:ascii="Times New Roman" w:eastAsia="宋体" w:hAnsi="Times New Roman" w:cs="Times New Roman"/>
          <w:sz w:val="24"/>
          <w:vertAlign w:val="superscript"/>
        </w:rPr>
        <w:fldChar w:fldCharType="separate"/>
      </w:r>
      <w:r w:rsidR="004D457E">
        <w:rPr>
          <w:rFonts w:ascii="Times New Roman" w:eastAsia="宋体" w:hAnsi="Times New Roman" w:cs="Times New Roman"/>
          <w:sz w:val="24"/>
          <w:vertAlign w:val="superscript"/>
        </w:rPr>
        <w:t>26</w:t>
      </w:r>
      <w:r w:rsidR="00C63F17">
        <w:rPr>
          <w:rFonts w:ascii="Times New Roman" w:eastAsia="宋体" w:hAnsi="Times New Roman" w:cs="Times New Roman"/>
          <w:sz w:val="24"/>
          <w:vertAlign w:val="superscript"/>
        </w:rPr>
        <w:fldChar w:fldCharType="end"/>
      </w:r>
      <w:r w:rsidR="00E507A6" w:rsidRPr="008F478E">
        <w:rPr>
          <w:rFonts w:ascii="Times New Roman" w:eastAsia="宋体" w:hAnsi="Times New Roman" w:cs="Times New Roman"/>
          <w:sz w:val="24"/>
          <w:vertAlign w:val="superscript"/>
        </w:rPr>
        <w:t>]</w:t>
      </w:r>
      <w:r w:rsidR="00831A8A">
        <w:rPr>
          <w:rFonts w:ascii="Times New Roman" w:eastAsia="宋体" w:hAnsi="Times New Roman" w:cs="Times New Roman"/>
          <w:sz w:val="24"/>
          <w:vertAlign w:val="superscript"/>
        </w:rPr>
        <w:t>523</w:t>
      </w:r>
      <w:r w:rsidR="00A9337A">
        <w:rPr>
          <w:rFonts w:ascii="Times New Roman" w:eastAsia="宋体" w:hAnsi="Times New Roman" w:cs="Times New Roman" w:hint="eastAsia"/>
          <w:sz w:val="24"/>
        </w:rPr>
        <w:t>这就需要通过升维，以更高层级的国家组织去关注与实践</w:t>
      </w:r>
      <w:r w:rsidR="00C63F17">
        <w:rPr>
          <w:rFonts w:ascii="Times New Roman" w:eastAsia="宋体" w:hAnsi="Times New Roman" w:cs="Times New Roman" w:hint="eastAsia"/>
          <w:sz w:val="24"/>
        </w:rPr>
        <w:t>社会再生产</w:t>
      </w:r>
      <w:r w:rsidR="00A9337A">
        <w:rPr>
          <w:rFonts w:ascii="Times New Roman" w:eastAsia="宋体" w:hAnsi="Times New Roman" w:cs="Times New Roman" w:hint="eastAsia"/>
          <w:sz w:val="24"/>
        </w:rPr>
        <w:t>。</w:t>
      </w:r>
      <w:r w:rsidR="00325DC9">
        <w:rPr>
          <w:rFonts w:ascii="Times New Roman" w:eastAsia="宋体" w:hAnsi="Times New Roman" w:cs="Times New Roman" w:hint="eastAsia"/>
          <w:sz w:val="24"/>
        </w:rPr>
        <w:t>党领导下的新型举国体制就在改革开放的四十多年里，尤其是进入新时代以来的十年里，充分</w:t>
      </w:r>
      <w:proofErr w:type="gramStart"/>
      <w:r w:rsidR="00325DC9">
        <w:rPr>
          <w:rFonts w:ascii="Times New Roman" w:eastAsia="宋体" w:hAnsi="Times New Roman" w:cs="Times New Roman" w:hint="eastAsia"/>
          <w:sz w:val="24"/>
        </w:rPr>
        <w:t>利用科</w:t>
      </w:r>
      <w:proofErr w:type="gramEnd"/>
      <w:r w:rsidR="00325DC9">
        <w:rPr>
          <w:rFonts w:ascii="Times New Roman" w:eastAsia="宋体" w:hAnsi="Times New Roman" w:cs="Times New Roman" w:hint="eastAsia"/>
          <w:sz w:val="24"/>
        </w:rPr>
        <w:t>层制的结构优势，组织与协调现有经济剩余</w:t>
      </w:r>
      <w:r w:rsidR="00FE3E2D">
        <w:rPr>
          <w:rFonts w:ascii="Times New Roman" w:eastAsia="宋体" w:hAnsi="Times New Roman" w:cs="Times New Roman" w:hint="eastAsia"/>
          <w:sz w:val="24"/>
        </w:rPr>
        <w:t>向更为贫困的地区注入一般生产条件与特殊生产条件</w:t>
      </w:r>
      <w:r w:rsidR="00183049">
        <w:rPr>
          <w:rFonts w:ascii="Times New Roman" w:eastAsia="宋体" w:hAnsi="Times New Roman" w:cs="Times New Roman" w:hint="eastAsia"/>
          <w:sz w:val="24"/>
        </w:rPr>
        <w:t>。</w:t>
      </w:r>
      <w:r w:rsidR="00E507A6" w:rsidRPr="008F478E">
        <w:rPr>
          <w:rFonts w:ascii="Times New Roman" w:eastAsia="宋体" w:hAnsi="Times New Roman" w:cs="Times New Roman"/>
          <w:sz w:val="24"/>
          <w:vertAlign w:val="superscript"/>
        </w:rPr>
        <w:t>[</w:t>
      </w:r>
      <w:bookmarkStart w:id="16" w:name="_Ref101964604"/>
      <w:r w:rsidR="0053489D">
        <w:rPr>
          <w:rStyle w:val="a9"/>
          <w:rFonts w:eastAsiaTheme="minorEastAsia" w:cs="Times New Roman"/>
        </w:rPr>
        <w:endnoteReference w:id="64"/>
      </w:r>
      <w:bookmarkEnd w:id="16"/>
      <w:r w:rsidR="00E507A6" w:rsidRPr="008F478E">
        <w:rPr>
          <w:rFonts w:ascii="Times New Roman" w:eastAsia="宋体" w:hAnsi="Times New Roman" w:cs="Times New Roman"/>
          <w:sz w:val="24"/>
          <w:vertAlign w:val="superscript"/>
        </w:rPr>
        <w:t>]</w:t>
      </w:r>
      <w:r w:rsidR="00183049">
        <w:rPr>
          <w:rFonts w:ascii="Times New Roman" w:eastAsia="宋体" w:hAnsi="Times New Roman" w:cs="Times New Roman" w:hint="eastAsia"/>
          <w:sz w:val="24"/>
        </w:rPr>
        <w:t>尤其是通过一般生产条件的输入使贫困地区得以和社会再生产总过程相联结而摆脱小生产方式固有的弊端</w:t>
      </w:r>
      <w:r w:rsidR="00862D37">
        <w:rPr>
          <w:rFonts w:ascii="Times New Roman" w:eastAsia="宋体" w:hAnsi="Times New Roman" w:cs="Times New Roman" w:hint="eastAsia"/>
          <w:sz w:val="24"/>
        </w:rPr>
        <w:t>，</w:t>
      </w:r>
      <w:r w:rsidR="005A7E15">
        <w:rPr>
          <w:rFonts w:ascii="Times New Roman" w:eastAsia="宋体" w:hAnsi="Times New Roman" w:cs="Times New Roman" w:hint="eastAsia"/>
          <w:sz w:val="24"/>
        </w:rPr>
        <w:t>实现了生产条件在</w:t>
      </w:r>
      <w:r w:rsidR="00B50555">
        <w:rPr>
          <w:rFonts w:ascii="Times New Roman" w:eastAsia="宋体" w:hAnsi="Times New Roman" w:cs="Times New Roman" w:hint="eastAsia"/>
          <w:sz w:val="24"/>
        </w:rPr>
        <w:t>城市与农村地区、东南沿海与西北内陆地区的均衡化再分配，</w:t>
      </w:r>
      <w:r w:rsidR="00E507A6" w:rsidRPr="008F478E">
        <w:rPr>
          <w:rFonts w:ascii="Times New Roman" w:eastAsia="宋体" w:hAnsi="Times New Roman" w:cs="Times New Roman"/>
          <w:sz w:val="24"/>
          <w:vertAlign w:val="superscript"/>
        </w:rPr>
        <w:t>[</w:t>
      </w:r>
      <w:r w:rsidR="009804C7">
        <w:rPr>
          <w:rFonts w:ascii="Times New Roman" w:eastAsia="宋体" w:hAnsi="Times New Roman" w:cs="Times New Roman"/>
          <w:sz w:val="24"/>
          <w:vertAlign w:val="superscript"/>
        </w:rPr>
        <w:fldChar w:fldCharType="begin"/>
      </w:r>
      <w:r w:rsidR="009804C7">
        <w:rPr>
          <w:rFonts w:ascii="Times New Roman" w:eastAsia="宋体" w:hAnsi="Times New Roman" w:cs="Times New Roman"/>
          <w:sz w:val="24"/>
          <w:vertAlign w:val="superscript"/>
        </w:rPr>
        <w:instrText xml:space="preserve"> NOTEREF _Ref101964041 \h </w:instrText>
      </w:r>
      <w:r w:rsidR="009804C7">
        <w:rPr>
          <w:rFonts w:ascii="Times New Roman" w:eastAsia="宋体" w:hAnsi="Times New Roman" w:cs="Times New Roman"/>
          <w:sz w:val="24"/>
          <w:vertAlign w:val="superscript"/>
        </w:rPr>
      </w:r>
      <w:r w:rsidR="009804C7">
        <w:rPr>
          <w:rFonts w:ascii="Times New Roman" w:eastAsia="宋体" w:hAnsi="Times New Roman" w:cs="Times New Roman"/>
          <w:sz w:val="24"/>
          <w:vertAlign w:val="superscript"/>
        </w:rPr>
        <w:fldChar w:fldCharType="separate"/>
      </w:r>
      <w:r w:rsidR="004D457E">
        <w:rPr>
          <w:rFonts w:ascii="Times New Roman" w:eastAsia="宋体" w:hAnsi="Times New Roman" w:cs="Times New Roman"/>
          <w:sz w:val="24"/>
          <w:vertAlign w:val="superscript"/>
        </w:rPr>
        <w:t>44</w:t>
      </w:r>
      <w:r w:rsidR="009804C7">
        <w:rPr>
          <w:rFonts w:ascii="Times New Roman" w:eastAsia="宋体" w:hAnsi="Times New Roman" w:cs="Times New Roman"/>
          <w:sz w:val="24"/>
          <w:vertAlign w:val="superscript"/>
        </w:rPr>
        <w:fldChar w:fldCharType="end"/>
      </w:r>
      <w:r w:rsidR="00E507A6" w:rsidRPr="008F478E">
        <w:rPr>
          <w:rFonts w:ascii="Times New Roman" w:eastAsia="宋体" w:hAnsi="Times New Roman" w:cs="Times New Roman"/>
          <w:sz w:val="24"/>
          <w:vertAlign w:val="superscript"/>
        </w:rPr>
        <w:t>]</w:t>
      </w:r>
      <w:r w:rsidR="00862D37">
        <w:rPr>
          <w:rFonts w:ascii="Times New Roman" w:eastAsia="宋体" w:hAnsi="Times New Roman" w:cs="Times New Roman" w:hint="eastAsia"/>
          <w:sz w:val="24"/>
        </w:rPr>
        <w:t>脱贫攻坚工作</w:t>
      </w:r>
      <w:r w:rsidR="00F07284">
        <w:rPr>
          <w:rFonts w:ascii="Times New Roman" w:eastAsia="宋体" w:hAnsi="Times New Roman" w:cs="Times New Roman" w:hint="eastAsia"/>
          <w:sz w:val="24"/>
        </w:rPr>
        <w:t>也</w:t>
      </w:r>
      <w:r w:rsidR="00862D37">
        <w:rPr>
          <w:rFonts w:ascii="Times New Roman" w:eastAsia="宋体" w:hAnsi="Times New Roman" w:cs="Times New Roman" w:hint="eastAsia"/>
          <w:sz w:val="24"/>
        </w:rPr>
        <w:t>得以</w:t>
      </w:r>
      <w:r w:rsidR="00C37311">
        <w:rPr>
          <w:rFonts w:ascii="Times New Roman" w:eastAsia="宋体" w:hAnsi="Times New Roman" w:cs="Times New Roman" w:hint="eastAsia"/>
          <w:sz w:val="24"/>
        </w:rPr>
        <w:lastRenderedPageBreak/>
        <w:t>顺利</w:t>
      </w:r>
      <w:r w:rsidR="007F50C2">
        <w:rPr>
          <w:rFonts w:ascii="Times New Roman" w:eastAsia="宋体" w:hAnsi="Times New Roman" w:cs="Times New Roman" w:hint="eastAsia"/>
          <w:sz w:val="24"/>
        </w:rPr>
        <w:t>完成</w:t>
      </w:r>
      <w:r w:rsidR="001E3897">
        <w:rPr>
          <w:rFonts w:ascii="Times New Roman" w:eastAsia="宋体" w:hAnsi="Times New Roman" w:cs="Times New Roman" w:hint="eastAsia"/>
          <w:sz w:val="24"/>
        </w:rPr>
        <w:t>。这也</w:t>
      </w:r>
      <w:r w:rsidR="006E56A9">
        <w:rPr>
          <w:rFonts w:ascii="Times New Roman" w:eastAsia="宋体" w:hAnsi="Times New Roman" w:cs="Times New Roman" w:hint="eastAsia"/>
          <w:sz w:val="24"/>
        </w:rPr>
        <w:t>为社会化生产方式最终确立，进而实现共同富裕</w:t>
      </w:r>
      <w:r w:rsidR="00C76A82">
        <w:rPr>
          <w:rFonts w:ascii="Times New Roman" w:eastAsia="宋体" w:hAnsi="Times New Roman" w:cs="Times New Roman" w:hint="eastAsia"/>
          <w:sz w:val="24"/>
        </w:rPr>
        <w:t>铺平了</w:t>
      </w:r>
      <w:r w:rsidR="00C93252">
        <w:rPr>
          <w:rFonts w:ascii="Times New Roman" w:eastAsia="宋体" w:hAnsi="Times New Roman" w:cs="Times New Roman" w:hint="eastAsia"/>
          <w:sz w:val="24"/>
        </w:rPr>
        <w:t>跃迁路径</w:t>
      </w:r>
      <w:r w:rsidR="007F50C2">
        <w:rPr>
          <w:rFonts w:ascii="Times New Roman" w:eastAsia="宋体" w:hAnsi="Times New Roman" w:cs="Times New Roman" w:hint="eastAsia"/>
          <w:sz w:val="24"/>
        </w:rPr>
        <w:t>。</w:t>
      </w:r>
    </w:p>
    <w:p w14:paraId="0E982D79" w14:textId="08E7EBAB" w:rsidR="00BB39BD" w:rsidRPr="00BB39BD" w:rsidRDefault="00BB39BD" w:rsidP="00B36091">
      <w:pPr>
        <w:pStyle w:val="2"/>
        <w:spacing w:before="156" w:after="156"/>
      </w:pPr>
      <w:r w:rsidRPr="00BB39BD">
        <w:rPr>
          <w:rFonts w:hint="eastAsia"/>
        </w:rPr>
        <w:t>六、</w:t>
      </w:r>
      <w:r w:rsidR="006020CB">
        <w:rPr>
          <w:rFonts w:hint="eastAsia"/>
        </w:rPr>
        <w:t>结语与未来展望</w:t>
      </w:r>
    </w:p>
    <w:p w14:paraId="5BEEE6F5" w14:textId="2D53519F" w:rsidR="00BB39BD" w:rsidRDefault="00E44F8B">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生产方式具有技术、劳动过程与社会空间三重含义，而其变革有赖于生产条件的变化，具体而言即特殊生产条件的形成与一般化，进而实现一般生产条件的构建，在这一过程中实现了生产条件从自在到自为的跃迁</w:t>
      </w:r>
      <w:r w:rsidR="00297F67">
        <w:rPr>
          <w:rFonts w:ascii="Times New Roman" w:eastAsia="宋体" w:hAnsi="Times New Roman" w:cs="Times New Roman" w:hint="eastAsia"/>
          <w:sz w:val="24"/>
        </w:rPr>
        <w:t>。</w:t>
      </w:r>
      <w:r w:rsidR="00694374">
        <w:rPr>
          <w:rFonts w:ascii="Times New Roman" w:eastAsia="宋体" w:hAnsi="Times New Roman" w:cs="Times New Roman" w:hint="eastAsia"/>
          <w:sz w:val="24"/>
        </w:rPr>
        <w:t>中国特色的共同富裕道路也遵循着生产条件与生产方式的现实逻辑，在现有实现脱贫攻坚的条件下，迈向共同富裕的主要挑战在于特殊生产条件</w:t>
      </w:r>
      <w:r w:rsidR="00003BE9">
        <w:rPr>
          <w:rFonts w:ascii="Times New Roman" w:eastAsia="宋体" w:hAnsi="Times New Roman" w:cs="Times New Roman" w:hint="eastAsia"/>
          <w:sz w:val="24"/>
        </w:rPr>
        <w:t>进一步形成与一般化的困难</w:t>
      </w:r>
      <w:r w:rsidR="00115D94">
        <w:rPr>
          <w:rFonts w:ascii="Times New Roman" w:eastAsia="宋体" w:hAnsi="Times New Roman" w:cs="Times New Roman" w:hint="eastAsia"/>
          <w:sz w:val="24"/>
        </w:rPr>
        <w:t>，而改革开放四十年来尤其是进入新时代十年来的经验表明，坚持党领导下的社会主义市场经济体制机制与新型举国体制，仍然是迈向共同富裕的重要抓手。</w:t>
      </w:r>
    </w:p>
    <w:p w14:paraId="5D769693" w14:textId="5EB9DC4D" w:rsidR="00210FFD" w:rsidRDefault="00210FFD">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就此，本文就新时代迈向共同</w:t>
      </w:r>
      <w:proofErr w:type="gramStart"/>
      <w:r>
        <w:rPr>
          <w:rFonts w:ascii="Times New Roman" w:eastAsia="宋体" w:hAnsi="Times New Roman" w:cs="Times New Roman" w:hint="eastAsia"/>
          <w:sz w:val="24"/>
        </w:rPr>
        <w:t>富裕</w:t>
      </w:r>
      <w:r w:rsidR="0028130D">
        <w:rPr>
          <w:rFonts w:ascii="Times New Roman" w:eastAsia="宋体" w:hAnsi="Times New Roman" w:cs="Times New Roman" w:hint="eastAsia"/>
          <w:sz w:val="24"/>
        </w:rPr>
        <w:t>从</w:t>
      </w:r>
      <w:proofErr w:type="gramEnd"/>
      <w:r w:rsidR="0028130D">
        <w:rPr>
          <w:rFonts w:ascii="Times New Roman" w:eastAsia="宋体" w:hAnsi="Times New Roman" w:cs="Times New Roman" w:hint="eastAsia"/>
          <w:sz w:val="24"/>
        </w:rPr>
        <w:t>其</w:t>
      </w:r>
      <w:r>
        <w:rPr>
          <w:rFonts w:ascii="Times New Roman" w:eastAsia="宋体" w:hAnsi="Times New Roman" w:cs="Times New Roman" w:hint="eastAsia"/>
          <w:sz w:val="24"/>
        </w:rPr>
        <w:t>现实逻辑提出如下建议：</w:t>
      </w:r>
    </w:p>
    <w:p w14:paraId="078E42E3" w14:textId="6E6A43A8" w:rsidR="00210FFD" w:rsidRDefault="001A7D4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一方面，特殊生产条件的进一步形成至关重要，既要靠市场</w:t>
      </w:r>
      <w:r w:rsidR="003520A7">
        <w:rPr>
          <w:rFonts w:ascii="Times New Roman" w:eastAsia="宋体" w:hAnsi="Times New Roman" w:cs="Times New Roman" w:hint="eastAsia"/>
          <w:sz w:val="24"/>
        </w:rPr>
        <w:t>更</w:t>
      </w:r>
      <w:r>
        <w:rPr>
          <w:rFonts w:ascii="Times New Roman" w:eastAsia="宋体" w:hAnsi="Times New Roman" w:cs="Times New Roman" w:hint="eastAsia"/>
          <w:sz w:val="24"/>
        </w:rPr>
        <w:t>要靠政府</w:t>
      </w:r>
      <w:r w:rsidR="000F05C7">
        <w:rPr>
          <w:rFonts w:ascii="Times New Roman" w:eastAsia="宋体" w:hAnsi="Times New Roman" w:cs="Times New Roman" w:hint="eastAsia"/>
          <w:sz w:val="24"/>
        </w:rPr>
        <w:t>。</w:t>
      </w:r>
      <w:r w:rsidR="003520A7">
        <w:rPr>
          <w:rFonts w:ascii="Times New Roman" w:eastAsia="宋体" w:hAnsi="Times New Roman" w:cs="Times New Roman" w:hint="eastAsia"/>
          <w:sz w:val="24"/>
        </w:rPr>
        <w:t>在保障与提升人民生活水平</w:t>
      </w:r>
      <w:r w:rsidR="00A36331">
        <w:rPr>
          <w:rFonts w:ascii="Times New Roman" w:eastAsia="宋体" w:hAnsi="Times New Roman" w:cs="Times New Roman" w:hint="eastAsia"/>
          <w:sz w:val="24"/>
        </w:rPr>
        <w:t>的</w:t>
      </w:r>
      <w:r w:rsidR="002C6E61">
        <w:rPr>
          <w:rFonts w:ascii="Times New Roman" w:eastAsia="宋体" w:hAnsi="Times New Roman" w:cs="Times New Roman" w:hint="eastAsia"/>
          <w:sz w:val="24"/>
        </w:rPr>
        <w:t>第</w:t>
      </w:r>
      <w:r w:rsidR="000E063D">
        <w:rPr>
          <w:rFonts w:ascii="Times New Roman" w:eastAsia="宋体" w:hAnsi="Times New Roman" w:cs="Times New Roman" w:hint="eastAsia"/>
          <w:sz w:val="24"/>
        </w:rPr>
        <w:t>II</w:t>
      </w:r>
      <w:r w:rsidR="002C6E61">
        <w:rPr>
          <w:rFonts w:ascii="Times New Roman" w:eastAsia="宋体" w:hAnsi="Times New Roman" w:cs="Times New Roman" w:hint="eastAsia"/>
          <w:sz w:val="24"/>
        </w:rPr>
        <w:t>部类</w:t>
      </w:r>
      <w:r w:rsidR="00A36331">
        <w:rPr>
          <w:rFonts w:ascii="Times New Roman" w:eastAsia="宋体" w:hAnsi="Times New Roman" w:cs="Times New Roman" w:hint="eastAsia"/>
          <w:sz w:val="24"/>
        </w:rPr>
        <w:t>消费资料</w:t>
      </w:r>
      <w:r w:rsidR="003520A7">
        <w:rPr>
          <w:rFonts w:ascii="Times New Roman" w:eastAsia="宋体" w:hAnsi="Times New Roman" w:cs="Times New Roman" w:hint="eastAsia"/>
          <w:sz w:val="24"/>
        </w:rPr>
        <w:t>方面，更需要具有创新性</w:t>
      </w:r>
      <w:r w:rsidR="00A37076">
        <w:rPr>
          <w:rFonts w:ascii="Times New Roman" w:eastAsia="宋体" w:hAnsi="Times New Roman" w:cs="Times New Roman" w:hint="eastAsia"/>
          <w:sz w:val="24"/>
        </w:rPr>
        <w:t>与试探性</w:t>
      </w:r>
      <w:r w:rsidR="003520A7">
        <w:rPr>
          <w:rFonts w:ascii="Times New Roman" w:eastAsia="宋体" w:hAnsi="Times New Roman" w:cs="Times New Roman" w:hint="eastAsia"/>
          <w:sz w:val="24"/>
        </w:rPr>
        <w:t>的</w:t>
      </w:r>
      <w:r w:rsidR="00380662">
        <w:rPr>
          <w:rFonts w:ascii="Times New Roman" w:eastAsia="宋体" w:hAnsi="Times New Roman" w:cs="Times New Roman" w:hint="eastAsia"/>
          <w:sz w:val="24"/>
        </w:rPr>
        <w:t>技术</w:t>
      </w:r>
      <w:r w:rsidR="00A77FAA">
        <w:rPr>
          <w:rFonts w:ascii="Times New Roman" w:eastAsia="宋体" w:hAnsi="Times New Roman" w:cs="Times New Roman" w:hint="eastAsia"/>
          <w:sz w:val="24"/>
        </w:rPr>
        <w:t>改进</w:t>
      </w:r>
      <w:r w:rsidR="00A36331">
        <w:rPr>
          <w:rFonts w:ascii="Times New Roman" w:eastAsia="宋体" w:hAnsi="Times New Roman" w:cs="Times New Roman" w:hint="eastAsia"/>
          <w:sz w:val="24"/>
        </w:rPr>
        <w:t>，</w:t>
      </w:r>
      <w:r w:rsidR="00E507A6" w:rsidRPr="008F478E">
        <w:rPr>
          <w:rFonts w:ascii="Times New Roman" w:eastAsia="宋体" w:hAnsi="Times New Roman" w:cs="Times New Roman"/>
          <w:sz w:val="24"/>
          <w:vertAlign w:val="superscript"/>
        </w:rPr>
        <w:t>[</w:t>
      </w:r>
      <w:r w:rsidR="00620B73">
        <w:rPr>
          <w:rFonts w:ascii="Times New Roman" w:eastAsia="宋体" w:hAnsi="Times New Roman" w:cs="Times New Roman"/>
          <w:sz w:val="24"/>
          <w:vertAlign w:val="superscript"/>
        </w:rPr>
        <w:fldChar w:fldCharType="begin"/>
      </w:r>
      <w:r w:rsidR="00620B73">
        <w:rPr>
          <w:rFonts w:ascii="Times New Roman" w:eastAsia="宋体" w:hAnsi="Times New Roman" w:cs="Times New Roman"/>
          <w:sz w:val="24"/>
          <w:vertAlign w:val="superscript"/>
        </w:rPr>
        <w:instrText xml:space="preserve"> NOTEREF _Ref101964384 \h </w:instrText>
      </w:r>
      <w:r w:rsidR="00620B73">
        <w:rPr>
          <w:rFonts w:ascii="Times New Roman" w:eastAsia="宋体" w:hAnsi="Times New Roman" w:cs="Times New Roman"/>
          <w:sz w:val="24"/>
          <w:vertAlign w:val="superscript"/>
        </w:rPr>
      </w:r>
      <w:r w:rsidR="00620B73">
        <w:rPr>
          <w:rFonts w:ascii="Times New Roman" w:eastAsia="宋体" w:hAnsi="Times New Roman" w:cs="Times New Roman"/>
          <w:sz w:val="24"/>
          <w:vertAlign w:val="superscript"/>
        </w:rPr>
        <w:fldChar w:fldCharType="separate"/>
      </w:r>
      <w:r w:rsidR="004D457E">
        <w:rPr>
          <w:rFonts w:ascii="Times New Roman" w:eastAsia="宋体" w:hAnsi="Times New Roman" w:cs="Times New Roman"/>
          <w:sz w:val="24"/>
          <w:vertAlign w:val="superscript"/>
        </w:rPr>
        <w:t>49</w:t>
      </w:r>
      <w:r w:rsidR="00620B73">
        <w:rPr>
          <w:rFonts w:ascii="Times New Roman" w:eastAsia="宋体" w:hAnsi="Times New Roman" w:cs="Times New Roman"/>
          <w:sz w:val="24"/>
          <w:vertAlign w:val="superscript"/>
        </w:rPr>
        <w:fldChar w:fldCharType="end"/>
      </w:r>
      <w:r w:rsidR="00E507A6" w:rsidRPr="008F478E">
        <w:rPr>
          <w:rFonts w:ascii="Times New Roman" w:eastAsia="宋体" w:hAnsi="Times New Roman" w:cs="Times New Roman"/>
          <w:sz w:val="24"/>
          <w:vertAlign w:val="superscript"/>
        </w:rPr>
        <w:t>]</w:t>
      </w:r>
      <w:r w:rsidR="00DC7773">
        <w:rPr>
          <w:rFonts w:ascii="Times New Roman" w:eastAsia="宋体" w:hAnsi="Times New Roman" w:cs="Times New Roman"/>
          <w:sz w:val="24"/>
          <w:vertAlign w:val="superscript"/>
        </w:rPr>
        <w:t>95</w:t>
      </w:r>
      <w:r w:rsidR="00A37076">
        <w:rPr>
          <w:rFonts w:ascii="Times New Roman" w:eastAsia="宋体" w:hAnsi="Times New Roman" w:cs="Times New Roman" w:hint="eastAsia"/>
          <w:sz w:val="24"/>
        </w:rPr>
        <w:t>要充分激发市场机制有助于劳动的简单物化与社会杂化实现的筛选性优势，促进全国统一大市场的</w:t>
      </w:r>
      <w:r w:rsidR="006A29CC">
        <w:rPr>
          <w:rFonts w:ascii="Times New Roman" w:eastAsia="宋体" w:hAnsi="Times New Roman" w:cs="Times New Roman" w:hint="eastAsia"/>
          <w:sz w:val="24"/>
        </w:rPr>
        <w:t>进一步形成</w:t>
      </w:r>
      <w:r w:rsidR="00A37076">
        <w:rPr>
          <w:rFonts w:ascii="Times New Roman" w:eastAsia="宋体" w:hAnsi="Times New Roman" w:cs="Times New Roman" w:hint="eastAsia"/>
          <w:sz w:val="24"/>
        </w:rPr>
        <w:t>，</w:t>
      </w:r>
      <w:r w:rsidR="00502444">
        <w:rPr>
          <w:rFonts w:ascii="Times New Roman" w:eastAsia="宋体" w:hAnsi="Times New Roman" w:cs="Times New Roman" w:hint="eastAsia"/>
          <w:sz w:val="24"/>
        </w:rPr>
        <w:t>着力</w:t>
      </w:r>
      <w:r w:rsidR="00A37076">
        <w:rPr>
          <w:rFonts w:ascii="Times New Roman" w:eastAsia="宋体" w:hAnsi="Times New Roman" w:cs="Times New Roman" w:hint="eastAsia"/>
          <w:sz w:val="24"/>
        </w:rPr>
        <w:t>提升对外开放水平</w:t>
      </w:r>
      <w:r w:rsidR="00A744FD">
        <w:rPr>
          <w:rFonts w:ascii="Times New Roman" w:eastAsia="宋体" w:hAnsi="Times New Roman" w:cs="Times New Roman" w:hint="eastAsia"/>
          <w:sz w:val="24"/>
        </w:rPr>
        <w:t>，顺应以国内大循环为主体，国内国外双循环的新发展格局</w:t>
      </w:r>
      <w:r w:rsidR="00B00120">
        <w:rPr>
          <w:rFonts w:ascii="Times New Roman" w:eastAsia="宋体" w:hAnsi="Times New Roman" w:cs="Times New Roman" w:hint="eastAsia"/>
          <w:sz w:val="24"/>
        </w:rPr>
        <w:t>；</w:t>
      </w:r>
      <w:r w:rsidR="00E507A6" w:rsidRPr="008F478E">
        <w:rPr>
          <w:rFonts w:ascii="Times New Roman" w:eastAsia="宋体" w:hAnsi="Times New Roman" w:cs="Times New Roman"/>
          <w:sz w:val="24"/>
          <w:vertAlign w:val="superscript"/>
        </w:rPr>
        <w:t>[</w:t>
      </w:r>
      <w:r w:rsidR="000D05D8">
        <w:rPr>
          <w:rFonts w:eastAsia="宋体" w:cs="Times New Roman"/>
        </w:rPr>
        <w:fldChar w:fldCharType="begin"/>
      </w:r>
      <w:r w:rsidR="000D05D8">
        <w:rPr>
          <w:rFonts w:ascii="Times New Roman" w:eastAsia="宋体" w:hAnsi="Times New Roman" w:cs="Times New Roman"/>
          <w:sz w:val="24"/>
          <w:vertAlign w:val="superscript"/>
        </w:rPr>
        <w:instrText xml:space="preserve"> NOTEREF _Ref110359459 \h </w:instrText>
      </w:r>
      <w:r w:rsidR="000D05D8">
        <w:rPr>
          <w:rFonts w:eastAsia="宋体" w:cs="Times New Roman"/>
        </w:rPr>
      </w:r>
      <w:r w:rsidR="000D05D8">
        <w:rPr>
          <w:rFonts w:eastAsia="宋体" w:cs="Times New Roman"/>
        </w:rPr>
        <w:fldChar w:fldCharType="separate"/>
      </w:r>
      <w:r w:rsidR="004D457E">
        <w:rPr>
          <w:rFonts w:ascii="Times New Roman" w:eastAsia="宋体" w:hAnsi="Times New Roman" w:cs="Times New Roman"/>
          <w:sz w:val="24"/>
          <w:vertAlign w:val="superscript"/>
        </w:rPr>
        <w:t>45</w:t>
      </w:r>
      <w:r w:rsidR="000D05D8">
        <w:rPr>
          <w:rFonts w:eastAsia="宋体" w:cs="Times New Roman"/>
        </w:rPr>
        <w:fldChar w:fldCharType="end"/>
      </w:r>
      <w:r w:rsidR="00E507A6" w:rsidRPr="008F478E">
        <w:rPr>
          <w:rFonts w:ascii="Times New Roman" w:eastAsia="宋体" w:hAnsi="Times New Roman" w:cs="Times New Roman"/>
          <w:sz w:val="24"/>
          <w:vertAlign w:val="superscript"/>
        </w:rPr>
        <w:t>]</w:t>
      </w:r>
      <w:r w:rsidR="000D05D8">
        <w:rPr>
          <w:rFonts w:ascii="Times New Roman" w:eastAsia="宋体" w:hAnsi="Times New Roman" w:cs="Times New Roman"/>
          <w:sz w:val="24"/>
          <w:vertAlign w:val="superscript"/>
        </w:rPr>
        <w:t>4</w:t>
      </w:r>
      <w:r w:rsidR="002C6E61">
        <w:rPr>
          <w:rFonts w:ascii="Times New Roman" w:eastAsia="宋体" w:hAnsi="Times New Roman" w:cs="Times New Roman" w:hint="eastAsia"/>
          <w:sz w:val="24"/>
        </w:rPr>
        <w:t>在确保社会再生产总过程运行的第</w:t>
      </w:r>
      <w:r w:rsidR="000E063D">
        <w:rPr>
          <w:rFonts w:ascii="Times New Roman" w:eastAsia="宋体" w:hAnsi="Times New Roman" w:cs="Times New Roman" w:hint="eastAsia"/>
          <w:sz w:val="24"/>
        </w:rPr>
        <w:t>I</w:t>
      </w:r>
      <w:r w:rsidR="002C6E61">
        <w:rPr>
          <w:rFonts w:ascii="Times New Roman" w:eastAsia="宋体" w:hAnsi="Times New Roman" w:cs="Times New Roman" w:hint="eastAsia"/>
          <w:sz w:val="24"/>
        </w:rPr>
        <w:t>部类生产资料方面，还需要党领导下的国有资本充分利用规模优势，利用现有特殊生产条件</w:t>
      </w:r>
      <w:proofErr w:type="gramStart"/>
      <w:r w:rsidR="002C6E61">
        <w:rPr>
          <w:rFonts w:ascii="Times New Roman" w:eastAsia="宋体" w:hAnsi="Times New Roman" w:cs="Times New Roman" w:hint="eastAsia"/>
          <w:sz w:val="24"/>
        </w:rPr>
        <w:t>下成熟</w:t>
      </w:r>
      <w:proofErr w:type="gramEnd"/>
      <w:r w:rsidR="002C6E61">
        <w:rPr>
          <w:rFonts w:ascii="Times New Roman" w:eastAsia="宋体" w:hAnsi="Times New Roman" w:cs="Times New Roman" w:hint="eastAsia"/>
          <w:sz w:val="24"/>
        </w:rPr>
        <w:t>与稳定的技术与劳动组织形式</w:t>
      </w:r>
      <w:r w:rsidR="004421A5">
        <w:rPr>
          <w:rFonts w:ascii="Times New Roman" w:eastAsia="宋体" w:hAnsi="Times New Roman" w:cs="Times New Roman" w:hint="eastAsia"/>
          <w:sz w:val="24"/>
        </w:rPr>
        <w:t>，充分降低社会再生产运行的上游成本，</w:t>
      </w:r>
      <w:r w:rsidR="00E507A6" w:rsidRPr="008F478E">
        <w:rPr>
          <w:rFonts w:ascii="Times New Roman" w:eastAsia="宋体" w:hAnsi="Times New Roman" w:cs="Times New Roman"/>
          <w:sz w:val="24"/>
          <w:vertAlign w:val="superscript"/>
        </w:rPr>
        <w:t>[</w:t>
      </w:r>
      <w:r w:rsidR="00C80EDB">
        <w:rPr>
          <w:rStyle w:val="a9"/>
          <w:rFonts w:eastAsia="宋体" w:cs="Times New Roman" w:hint="eastAsia"/>
        </w:rPr>
        <w:endnoteReference w:id="65"/>
      </w:r>
      <w:r w:rsidR="00E507A6" w:rsidRPr="008F478E">
        <w:rPr>
          <w:rFonts w:ascii="Times New Roman" w:eastAsia="宋体" w:hAnsi="Times New Roman" w:cs="Times New Roman"/>
          <w:sz w:val="24"/>
          <w:vertAlign w:val="superscript"/>
        </w:rPr>
        <w:t>]</w:t>
      </w:r>
      <w:r w:rsidR="004421A5">
        <w:rPr>
          <w:rFonts w:ascii="Times New Roman" w:eastAsia="宋体" w:hAnsi="Times New Roman" w:cs="Times New Roman" w:hint="eastAsia"/>
          <w:sz w:val="24"/>
        </w:rPr>
        <w:t>从而</w:t>
      </w:r>
      <w:r w:rsidR="00F32DC7">
        <w:rPr>
          <w:rFonts w:ascii="Times New Roman" w:eastAsia="宋体" w:hAnsi="Times New Roman" w:cs="Times New Roman" w:hint="eastAsia"/>
          <w:sz w:val="24"/>
        </w:rPr>
        <w:t>使得</w:t>
      </w:r>
      <w:r w:rsidR="004421A5">
        <w:rPr>
          <w:rFonts w:ascii="Times New Roman" w:eastAsia="宋体" w:hAnsi="Times New Roman" w:cs="Times New Roman" w:hint="eastAsia"/>
          <w:sz w:val="24"/>
        </w:rPr>
        <w:t>社会公有剩余</w:t>
      </w:r>
      <w:r w:rsidR="00F32DC7">
        <w:rPr>
          <w:rFonts w:ascii="Times New Roman" w:eastAsia="宋体" w:hAnsi="Times New Roman" w:cs="Times New Roman" w:hint="eastAsia"/>
          <w:sz w:val="24"/>
        </w:rPr>
        <w:t>能够为全国人民的社会共同体共享</w:t>
      </w:r>
      <w:r w:rsidR="00B00120">
        <w:rPr>
          <w:rFonts w:ascii="Times New Roman" w:eastAsia="宋体" w:hAnsi="Times New Roman" w:cs="Times New Roman" w:hint="eastAsia"/>
          <w:sz w:val="24"/>
        </w:rPr>
        <w:t>。</w:t>
      </w:r>
      <w:r w:rsidR="00E507A6" w:rsidRPr="008F478E">
        <w:rPr>
          <w:rFonts w:ascii="Times New Roman" w:eastAsia="宋体" w:hAnsi="Times New Roman" w:cs="Times New Roman"/>
          <w:sz w:val="24"/>
          <w:vertAlign w:val="superscript"/>
        </w:rPr>
        <w:t>[</w:t>
      </w:r>
      <w:r w:rsidR="00810D08">
        <w:rPr>
          <w:rFonts w:ascii="Times New Roman" w:eastAsia="宋体" w:hAnsi="Times New Roman" w:cs="Times New Roman"/>
          <w:sz w:val="24"/>
          <w:vertAlign w:val="superscript"/>
        </w:rPr>
        <w:fldChar w:fldCharType="begin"/>
      </w:r>
      <w:r w:rsidR="00810D08">
        <w:rPr>
          <w:rFonts w:ascii="Times New Roman" w:eastAsia="宋体" w:hAnsi="Times New Roman" w:cs="Times New Roman"/>
          <w:sz w:val="24"/>
          <w:vertAlign w:val="superscript"/>
        </w:rPr>
        <w:instrText xml:space="preserve"> NOTEREF _Ref101964604 \h </w:instrText>
      </w:r>
      <w:r w:rsidR="00810D08">
        <w:rPr>
          <w:rFonts w:ascii="Times New Roman" w:eastAsia="宋体" w:hAnsi="Times New Roman" w:cs="Times New Roman"/>
          <w:sz w:val="24"/>
          <w:vertAlign w:val="superscript"/>
        </w:rPr>
      </w:r>
      <w:r w:rsidR="00810D08">
        <w:rPr>
          <w:rFonts w:ascii="Times New Roman" w:eastAsia="宋体" w:hAnsi="Times New Roman" w:cs="Times New Roman"/>
          <w:sz w:val="24"/>
          <w:vertAlign w:val="superscript"/>
        </w:rPr>
        <w:fldChar w:fldCharType="separate"/>
      </w:r>
      <w:r w:rsidR="004D457E">
        <w:rPr>
          <w:rFonts w:ascii="Times New Roman" w:eastAsia="宋体" w:hAnsi="Times New Roman" w:cs="Times New Roman"/>
          <w:sz w:val="24"/>
          <w:vertAlign w:val="superscript"/>
        </w:rPr>
        <w:t>64</w:t>
      </w:r>
      <w:r w:rsidR="00810D08">
        <w:rPr>
          <w:rFonts w:ascii="Times New Roman" w:eastAsia="宋体" w:hAnsi="Times New Roman" w:cs="Times New Roman"/>
          <w:sz w:val="24"/>
          <w:vertAlign w:val="superscript"/>
        </w:rPr>
        <w:fldChar w:fldCharType="end"/>
      </w:r>
      <w:r w:rsidR="00E507A6" w:rsidRPr="008F478E">
        <w:rPr>
          <w:rFonts w:ascii="Times New Roman" w:eastAsia="宋体" w:hAnsi="Times New Roman" w:cs="Times New Roman"/>
          <w:sz w:val="24"/>
          <w:vertAlign w:val="superscript"/>
        </w:rPr>
        <w:t>]</w:t>
      </w:r>
    </w:p>
    <w:p w14:paraId="4FEDE810" w14:textId="64C5BE92" w:rsidR="000F05C7" w:rsidRPr="00C27187" w:rsidRDefault="000F05C7">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另一方面，一般生产条件的构建与深化是实现共同富裕的核心环节，这有赖于党领导下的新型举国体制继续发挥作用。</w:t>
      </w:r>
      <w:r w:rsidR="00A46159">
        <w:rPr>
          <w:rFonts w:ascii="Times New Roman" w:eastAsia="宋体" w:hAnsi="Times New Roman" w:cs="Times New Roman" w:hint="eastAsia"/>
          <w:sz w:val="24"/>
        </w:rPr>
        <w:t>要继续推进一般生产条件网络</w:t>
      </w:r>
      <w:r w:rsidR="00E76C85">
        <w:rPr>
          <w:rFonts w:ascii="Times New Roman" w:eastAsia="宋体" w:hAnsi="Times New Roman" w:cs="Times New Roman" w:hint="eastAsia"/>
          <w:sz w:val="24"/>
        </w:rPr>
        <w:t>的深度与广度</w:t>
      </w:r>
      <w:r w:rsidR="00F167A2">
        <w:rPr>
          <w:rFonts w:ascii="Times New Roman" w:eastAsia="宋体" w:hAnsi="Times New Roman" w:cs="Times New Roman" w:hint="eastAsia"/>
          <w:sz w:val="24"/>
        </w:rPr>
        <w:t>。在深度方面，要继续充分利用人工智能等先进特殊生产条件并促进其一般化，</w:t>
      </w:r>
      <w:r w:rsidR="00E507A6" w:rsidRPr="008F478E">
        <w:rPr>
          <w:rFonts w:ascii="Times New Roman" w:eastAsia="宋体" w:hAnsi="Times New Roman" w:cs="Times New Roman"/>
          <w:sz w:val="24"/>
          <w:vertAlign w:val="superscript"/>
        </w:rPr>
        <w:t>[</w:t>
      </w:r>
      <w:r w:rsidR="00AE445F">
        <w:rPr>
          <w:rStyle w:val="a9"/>
          <w:rFonts w:eastAsia="宋体" w:cs="Times New Roman" w:hint="eastAsia"/>
        </w:rPr>
        <w:endnoteReference w:id="66"/>
      </w:r>
      <w:r w:rsidR="00E507A6" w:rsidRPr="008F478E">
        <w:rPr>
          <w:rFonts w:ascii="Times New Roman" w:eastAsia="宋体" w:hAnsi="Times New Roman" w:cs="Times New Roman"/>
          <w:sz w:val="24"/>
          <w:vertAlign w:val="superscript"/>
        </w:rPr>
        <w:t>]</w:t>
      </w:r>
      <w:r w:rsidR="00255EA6">
        <w:rPr>
          <w:rFonts w:ascii="Times New Roman" w:eastAsia="宋体" w:hAnsi="Times New Roman" w:cs="Times New Roman" w:hint="eastAsia"/>
          <w:sz w:val="24"/>
        </w:rPr>
        <w:t>构建</w:t>
      </w:r>
      <w:r w:rsidR="001060A2">
        <w:rPr>
          <w:rFonts w:ascii="Times New Roman" w:eastAsia="宋体" w:hAnsi="Times New Roman" w:cs="Times New Roman" w:hint="eastAsia"/>
          <w:sz w:val="24"/>
        </w:rPr>
        <w:t>能够更好地组织与协调社会再生产总过程的</w:t>
      </w:r>
      <w:r w:rsidR="0060495E">
        <w:rPr>
          <w:rFonts w:ascii="Times New Roman" w:eastAsia="宋体" w:hAnsi="Times New Roman" w:cs="Times New Roman" w:hint="eastAsia"/>
          <w:sz w:val="24"/>
        </w:rPr>
        <w:t>数字化</w:t>
      </w:r>
      <w:r w:rsidR="00530B02">
        <w:rPr>
          <w:rFonts w:ascii="Times New Roman" w:eastAsia="宋体" w:hAnsi="Times New Roman" w:cs="Times New Roman" w:hint="eastAsia"/>
          <w:sz w:val="24"/>
        </w:rPr>
        <w:t>体系化的</w:t>
      </w:r>
      <w:r w:rsidR="00255EA6">
        <w:rPr>
          <w:rFonts w:ascii="Times New Roman" w:eastAsia="宋体" w:hAnsi="Times New Roman" w:cs="Times New Roman" w:hint="eastAsia"/>
          <w:sz w:val="24"/>
        </w:rPr>
        <w:t>社会机器</w:t>
      </w:r>
      <w:r w:rsidR="001D25F3">
        <w:rPr>
          <w:rFonts w:ascii="Times New Roman" w:eastAsia="宋体" w:hAnsi="Times New Roman" w:cs="Times New Roman" w:hint="eastAsia"/>
          <w:sz w:val="24"/>
        </w:rPr>
        <w:t>；</w:t>
      </w:r>
      <w:r w:rsidR="00E507A6" w:rsidRPr="008F478E">
        <w:rPr>
          <w:rFonts w:ascii="Times New Roman" w:eastAsia="宋体" w:hAnsi="Times New Roman" w:cs="Times New Roman"/>
          <w:sz w:val="24"/>
          <w:vertAlign w:val="superscript"/>
        </w:rPr>
        <w:t>[</w:t>
      </w:r>
      <w:r w:rsidR="002123D0">
        <w:rPr>
          <w:rStyle w:val="a9"/>
          <w:rFonts w:eastAsia="宋体" w:cs="Times New Roman" w:hint="eastAsia"/>
        </w:rPr>
        <w:endnoteReference w:id="67"/>
      </w:r>
      <w:r w:rsidR="00E507A6" w:rsidRPr="008F478E">
        <w:rPr>
          <w:rFonts w:ascii="Times New Roman" w:eastAsia="宋体" w:hAnsi="Times New Roman" w:cs="Times New Roman"/>
          <w:sz w:val="24"/>
          <w:vertAlign w:val="superscript"/>
        </w:rPr>
        <w:t>]</w:t>
      </w:r>
      <w:r w:rsidR="00407544">
        <w:rPr>
          <w:rFonts w:ascii="Times New Roman" w:eastAsia="宋体" w:hAnsi="Times New Roman" w:cs="Times New Roman"/>
          <w:sz w:val="24"/>
          <w:vertAlign w:val="superscript"/>
        </w:rPr>
        <w:t>12</w:t>
      </w:r>
      <w:r w:rsidR="001D25F3">
        <w:rPr>
          <w:rFonts w:ascii="Times New Roman" w:eastAsia="宋体" w:hAnsi="Times New Roman" w:cs="Times New Roman" w:hint="eastAsia"/>
          <w:sz w:val="24"/>
        </w:rPr>
        <w:t>在广度方面，要继续</w:t>
      </w:r>
      <w:r w:rsidR="0032382F">
        <w:rPr>
          <w:rFonts w:ascii="Times New Roman" w:eastAsia="宋体" w:hAnsi="Times New Roman" w:cs="Times New Roman" w:hint="eastAsia"/>
          <w:sz w:val="24"/>
        </w:rPr>
        <w:t>推动</w:t>
      </w:r>
      <w:r w:rsidR="001D25F3">
        <w:rPr>
          <w:rFonts w:ascii="Times New Roman" w:eastAsia="宋体" w:hAnsi="Times New Roman" w:cs="Times New Roman" w:hint="eastAsia"/>
          <w:sz w:val="24"/>
        </w:rPr>
        <w:t>一般生产条件向国内的欠发达地区转移与输入</w:t>
      </w:r>
      <w:r w:rsidR="0032382F">
        <w:rPr>
          <w:rFonts w:ascii="Times New Roman" w:eastAsia="宋体" w:hAnsi="Times New Roman" w:cs="Times New Roman" w:hint="eastAsia"/>
          <w:sz w:val="24"/>
        </w:rPr>
        <w:t>，</w:t>
      </w:r>
      <w:r w:rsidR="00FF6E3F">
        <w:rPr>
          <w:rFonts w:ascii="Times New Roman" w:eastAsia="宋体" w:hAnsi="Times New Roman" w:cs="Times New Roman" w:hint="eastAsia"/>
          <w:sz w:val="24"/>
        </w:rPr>
        <w:t>构建农村地下管网等</w:t>
      </w:r>
      <w:r w:rsidR="00BA479D">
        <w:rPr>
          <w:rFonts w:ascii="Times New Roman" w:eastAsia="宋体" w:hAnsi="Times New Roman" w:cs="Times New Roman" w:hint="eastAsia"/>
          <w:sz w:val="24"/>
        </w:rPr>
        <w:t>一大批</w:t>
      </w:r>
      <w:r w:rsidR="00FF6E3F">
        <w:rPr>
          <w:rFonts w:ascii="Times New Roman" w:eastAsia="宋体" w:hAnsi="Times New Roman" w:cs="Times New Roman" w:hint="eastAsia"/>
          <w:sz w:val="24"/>
        </w:rPr>
        <w:t>经济基础设施，</w:t>
      </w:r>
      <w:r w:rsidR="00E507A6" w:rsidRPr="008F478E">
        <w:rPr>
          <w:rFonts w:ascii="Times New Roman" w:eastAsia="宋体" w:hAnsi="Times New Roman" w:cs="Times New Roman"/>
          <w:sz w:val="24"/>
          <w:vertAlign w:val="superscript"/>
        </w:rPr>
        <w:t>[</w:t>
      </w:r>
      <w:r w:rsidR="00580E2C">
        <w:rPr>
          <w:rStyle w:val="a9"/>
          <w:rFonts w:eastAsia="宋体" w:cs="Times New Roman" w:hint="eastAsia"/>
        </w:rPr>
        <w:endnoteReference w:id="68"/>
      </w:r>
      <w:r w:rsidR="00E507A6" w:rsidRPr="008F478E">
        <w:rPr>
          <w:rFonts w:ascii="Times New Roman" w:eastAsia="宋体" w:hAnsi="Times New Roman" w:cs="Times New Roman"/>
          <w:sz w:val="24"/>
          <w:vertAlign w:val="superscript"/>
        </w:rPr>
        <w:t>]</w:t>
      </w:r>
      <w:r w:rsidR="00FF6E3F">
        <w:rPr>
          <w:rFonts w:ascii="Times New Roman" w:eastAsia="宋体" w:hAnsi="Times New Roman" w:cs="Times New Roman" w:hint="eastAsia"/>
          <w:sz w:val="24"/>
        </w:rPr>
        <w:t>推进以中小城镇层面的</w:t>
      </w:r>
      <w:r w:rsidR="000235B6">
        <w:rPr>
          <w:rFonts w:ascii="Times New Roman" w:eastAsia="宋体" w:hAnsi="Times New Roman" w:cs="Times New Roman" w:hint="eastAsia"/>
          <w:sz w:val="24"/>
        </w:rPr>
        <w:t>郊区城市化，</w:t>
      </w:r>
      <w:r w:rsidR="00E507A6" w:rsidRPr="008F478E">
        <w:rPr>
          <w:rFonts w:ascii="Times New Roman" w:eastAsia="宋体" w:hAnsi="Times New Roman" w:cs="Times New Roman"/>
          <w:sz w:val="24"/>
          <w:vertAlign w:val="superscript"/>
        </w:rPr>
        <w:t>[</w:t>
      </w:r>
      <w:r w:rsidR="00757034">
        <w:rPr>
          <w:rStyle w:val="a9"/>
          <w:rFonts w:eastAsiaTheme="minorEastAsia" w:cs="Times New Roman"/>
        </w:rPr>
        <w:endnoteReference w:id="69"/>
      </w:r>
      <w:r w:rsidR="00E507A6" w:rsidRPr="008F478E">
        <w:rPr>
          <w:rFonts w:ascii="Times New Roman" w:eastAsia="宋体" w:hAnsi="Times New Roman" w:cs="Times New Roman"/>
          <w:sz w:val="24"/>
          <w:vertAlign w:val="superscript"/>
        </w:rPr>
        <w:t>]</w:t>
      </w:r>
      <w:r w:rsidR="00407544">
        <w:rPr>
          <w:rFonts w:ascii="Times New Roman" w:eastAsia="宋体" w:hAnsi="Times New Roman" w:cs="Times New Roman"/>
          <w:sz w:val="24"/>
          <w:vertAlign w:val="superscript"/>
        </w:rPr>
        <w:t>184</w:t>
      </w:r>
      <w:r w:rsidR="00E3659A">
        <w:rPr>
          <w:rFonts w:ascii="Times New Roman" w:eastAsia="宋体" w:hAnsi="Times New Roman" w:cs="Times New Roman" w:hint="eastAsia"/>
          <w:sz w:val="24"/>
        </w:rPr>
        <w:t>为社会再生产与劳动力再生产开拓更为广阔的社会空间</w:t>
      </w:r>
      <w:r w:rsidR="00BA479D">
        <w:rPr>
          <w:rFonts w:ascii="Times New Roman" w:eastAsia="宋体" w:hAnsi="Times New Roman" w:cs="Times New Roman" w:hint="eastAsia"/>
          <w:sz w:val="24"/>
        </w:rPr>
        <w:t>。</w:t>
      </w:r>
      <w:r w:rsidR="00E507A6" w:rsidRPr="008F478E">
        <w:rPr>
          <w:rFonts w:ascii="Times New Roman" w:eastAsia="宋体" w:hAnsi="Times New Roman" w:cs="Times New Roman"/>
          <w:sz w:val="24"/>
          <w:vertAlign w:val="superscript"/>
        </w:rPr>
        <w:t>[</w:t>
      </w:r>
      <w:r w:rsidR="00A74F5F">
        <w:rPr>
          <w:rStyle w:val="a9"/>
          <w:rFonts w:eastAsiaTheme="minorEastAsia" w:cs="Times New Roman"/>
        </w:rPr>
        <w:endnoteReference w:id="70"/>
      </w:r>
      <w:r w:rsidR="00E507A6" w:rsidRPr="008F478E">
        <w:rPr>
          <w:rFonts w:ascii="Times New Roman" w:eastAsia="宋体" w:hAnsi="Times New Roman" w:cs="Times New Roman"/>
          <w:sz w:val="24"/>
          <w:vertAlign w:val="superscript"/>
        </w:rPr>
        <w:t>]</w:t>
      </w:r>
      <w:r w:rsidR="00407544">
        <w:rPr>
          <w:rFonts w:ascii="Times New Roman" w:eastAsia="宋体" w:hAnsi="Times New Roman" w:cs="Times New Roman"/>
          <w:sz w:val="24"/>
          <w:vertAlign w:val="superscript"/>
        </w:rPr>
        <w:t>177</w:t>
      </w:r>
    </w:p>
    <w:p w14:paraId="41867EF2" w14:textId="43D86B82" w:rsidR="00BF06EC" w:rsidRDefault="0007197D">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人类经济</w:t>
      </w:r>
      <w:r w:rsidR="000B4CF3">
        <w:rPr>
          <w:rFonts w:ascii="Times New Roman" w:eastAsia="宋体" w:hAnsi="Times New Roman" w:cs="Times New Roman" w:hint="eastAsia"/>
          <w:sz w:val="24"/>
        </w:rPr>
        <w:t>社会</w:t>
      </w:r>
      <w:r>
        <w:rPr>
          <w:rFonts w:ascii="Times New Roman" w:eastAsia="宋体" w:hAnsi="Times New Roman" w:cs="Times New Roman" w:hint="eastAsia"/>
          <w:sz w:val="24"/>
        </w:rPr>
        <w:t>最终会演进到社会主义生产方式，</w:t>
      </w:r>
      <w:r w:rsidR="00C57733">
        <w:rPr>
          <w:rFonts w:ascii="Times New Roman" w:eastAsia="宋体" w:hAnsi="Times New Roman" w:cs="Times New Roman" w:hint="eastAsia"/>
          <w:sz w:val="24"/>
        </w:rPr>
        <w:t>而</w:t>
      </w:r>
      <w:r>
        <w:rPr>
          <w:rFonts w:ascii="Times New Roman" w:eastAsia="宋体" w:hAnsi="Times New Roman" w:cs="Times New Roman" w:hint="eastAsia"/>
          <w:sz w:val="24"/>
        </w:rPr>
        <w:t>共产主义的最高理想就在社会主义</w:t>
      </w:r>
      <w:r w:rsidR="00C44634">
        <w:rPr>
          <w:rFonts w:ascii="Times New Roman" w:eastAsia="宋体" w:hAnsi="Times New Roman" w:cs="Times New Roman" w:hint="eastAsia"/>
          <w:sz w:val="24"/>
        </w:rPr>
        <w:t>共同富裕</w:t>
      </w:r>
      <w:r>
        <w:rPr>
          <w:rFonts w:ascii="Times New Roman" w:eastAsia="宋体" w:hAnsi="Times New Roman" w:cs="Times New Roman" w:hint="eastAsia"/>
          <w:sz w:val="24"/>
        </w:rPr>
        <w:t>的前面。生产力极大丰富，</w:t>
      </w:r>
      <w:r w:rsidR="008F478E">
        <w:rPr>
          <w:rStyle w:val="a9"/>
          <w:rFonts w:eastAsia="宋体" w:cs="Times New Roman" w:hint="eastAsia"/>
        </w:rPr>
        <w:t>[</w:t>
      </w:r>
      <w:r w:rsidR="00306EB5">
        <w:rPr>
          <w:rFonts w:eastAsia="宋体" w:cs="Times New Roman"/>
        </w:rPr>
        <w:fldChar w:fldCharType="begin"/>
      </w:r>
      <w:r w:rsidR="00306EB5">
        <w:rPr>
          <w:rStyle w:val="a9"/>
          <w:rFonts w:eastAsia="宋体" w:cs="Times New Roman"/>
        </w:rPr>
        <w:instrText xml:space="preserve"> </w:instrText>
      </w:r>
      <w:r w:rsidR="00306EB5">
        <w:rPr>
          <w:rStyle w:val="a9"/>
          <w:rFonts w:eastAsia="宋体" w:cs="Times New Roman" w:hint="eastAsia"/>
        </w:rPr>
        <w:instrText>NOTEREF _Ref110285493 \h</w:instrText>
      </w:r>
      <w:r w:rsidR="00306EB5">
        <w:rPr>
          <w:rStyle w:val="a9"/>
          <w:rFonts w:eastAsia="宋体" w:cs="Times New Roman"/>
        </w:rPr>
        <w:instrText xml:space="preserve"> </w:instrText>
      </w:r>
      <w:r w:rsidR="00306EB5">
        <w:rPr>
          <w:rFonts w:eastAsia="宋体" w:cs="Times New Roman"/>
        </w:rPr>
      </w:r>
      <w:r w:rsidR="00306EB5">
        <w:rPr>
          <w:rFonts w:eastAsia="宋体" w:cs="Times New Roman"/>
        </w:rPr>
        <w:fldChar w:fldCharType="separate"/>
      </w:r>
      <w:r w:rsidR="004D457E">
        <w:rPr>
          <w:rStyle w:val="a9"/>
          <w:rFonts w:eastAsia="宋体" w:cs="Times New Roman"/>
        </w:rPr>
        <w:t>42</w:t>
      </w:r>
      <w:r w:rsidR="00306EB5">
        <w:rPr>
          <w:rFonts w:eastAsia="宋体" w:cs="Times New Roman"/>
        </w:rPr>
        <w:fldChar w:fldCharType="end"/>
      </w:r>
      <w:r w:rsidR="008F478E">
        <w:rPr>
          <w:rStyle w:val="a9"/>
          <w:rFonts w:eastAsia="宋体" w:cs="Times New Roman" w:hint="eastAsia"/>
        </w:rPr>
        <w:t>]</w:t>
      </w:r>
      <w:r w:rsidR="00306EB5" w:rsidRPr="00306EB5">
        <w:rPr>
          <w:rFonts w:ascii="Times New Roman" w:eastAsia="宋体" w:hAnsi="Times New Roman" w:cs="Times New Roman"/>
          <w:sz w:val="24"/>
          <w:vertAlign w:val="superscript"/>
        </w:rPr>
        <w:t>20</w:t>
      </w:r>
      <w:r>
        <w:rPr>
          <w:rFonts w:ascii="Times New Roman" w:eastAsia="宋体" w:hAnsi="Times New Roman" w:cs="Times New Roman" w:hint="eastAsia"/>
          <w:sz w:val="24"/>
        </w:rPr>
        <w:t>是共产主义社会的首要特征，也是政治经济学需要回应的重大关切，从生产方式变革的动力</w:t>
      </w:r>
      <w:r w:rsidR="00465BAA">
        <w:rPr>
          <w:rFonts w:ascii="Times New Roman" w:eastAsia="宋体" w:hAnsi="Times New Roman" w:cs="Times New Roman" w:hint="eastAsia"/>
          <w:sz w:val="24"/>
        </w:rPr>
        <w:t>机制出发</w:t>
      </w:r>
      <w:r>
        <w:rPr>
          <w:rFonts w:ascii="Times New Roman" w:eastAsia="宋体" w:hAnsi="Times New Roman" w:cs="Times New Roman" w:hint="eastAsia"/>
          <w:sz w:val="24"/>
        </w:rPr>
        <w:t>，劳动的简单物化和社会杂化作为动力，</w:t>
      </w:r>
      <w:r w:rsidR="00465BAA">
        <w:rPr>
          <w:rFonts w:ascii="Times New Roman" w:eastAsia="宋体" w:hAnsi="Times New Roman" w:cs="Times New Roman" w:hint="eastAsia"/>
          <w:sz w:val="24"/>
        </w:rPr>
        <w:t>与</w:t>
      </w:r>
      <w:r>
        <w:rPr>
          <w:rFonts w:ascii="Times New Roman" w:eastAsia="宋体" w:hAnsi="Times New Roman" w:cs="Times New Roman" w:hint="eastAsia"/>
          <w:sz w:val="24"/>
        </w:rPr>
        <w:t>自在的生产条件</w:t>
      </w:r>
      <w:r w:rsidR="00465BAA">
        <w:rPr>
          <w:rFonts w:ascii="Times New Roman" w:eastAsia="宋体" w:hAnsi="Times New Roman" w:cs="Times New Roman" w:hint="eastAsia"/>
          <w:sz w:val="24"/>
        </w:rPr>
        <w:t>相结合，</w:t>
      </w:r>
      <w:r>
        <w:rPr>
          <w:rFonts w:ascii="Times New Roman" w:eastAsia="宋体" w:hAnsi="Times New Roman" w:cs="Times New Roman" w:hint="eastAsia"/>
          <w:sz w:val="24"/>
        </w:rPr>
        <w:t>向自为的生产条件转化的历史</w:t>
      </w:r>
      <w:proofErr w:type="gramStart"/>
      <w:r w:rsidR="00967293">
        <w:rPr>
          <w:rFonts w:ascii="Times New Roman" w:eastAsia="宋体" w:hAnsi="Times New Roman" w:cs="Times New Roman" w:hint="eastAsia"/>
          <w:sz w:val="24"/>
        </w:rPr>
        <w:t>跃迁</w:t>
      </w:r>
      <w:r>
        <w:rPr>
          <w:rFonts w:ascii="Times New Roman" w:eastAsia="宋体" w:hAnsi="Times New Roman" w:cs="Times New Roman" w:hint="eastAsia"/>
          <w:sz w:val="24"/>
        </w:rPr>
        <w:t>进程</w:t>
      </w:r>
      <w:proofErr w:type="gramEnd"/>
      <w:r>
        <w:rPr>
          <w:rFonts w:ascii="Times New Roman" w:eastAsia="宋体" w:hAnsi="Times New Roman" w:cs="Times New Roman" w:hint="eastAsia"/>
          <w:sz w:val="24"/>
        </w:rPr>
        <w:t>中，人的本性佐之以人的活劳动，会推进生产方式不断向前演化或归化</w:t>
      </w:r>
      <w:r w:rsidR="005B07DD">
        <w:rPr>
          <w:rFonts w:ascii="Times New Roman" w:eastAsia="宋体" w:hAnsi="Times New Roman" w:cs="Times New Roman" w:hint="eastAsia"/>
          <w:sz w:val="24"/>
        </w:rPr>
        <w:t>地</w:t>
      </w:r>
      <w:r>
        <w:rPr>
          <w:rFonts w:ascii="Times New Roman" w:eastAsia="宋体" w:hAnsi="Times New Roman" w:cs="Times New Roman" w:hint="eastAsia"/>
          <w:sz w:val="24"/>
        </w:rPr>
        <w:t>变革</w:t>
      </w:r>
      <w:r w:rsidR="009E612D">
        <w:rPr>
          <w:rFonts w:ascii="Times New Roman" w:eastAsia="宋体" w:hAnsi="Times New Roman" w:cs="Times New Roman" w:hint="eastAsia"/>
          <w:sz w:val="24"/>
        </w:rPr>
        <w:t>。</w:t>
      </w:r>
    </w:p>
    <w:p w14:paraId="46A5CDFB" w14:textId="6876983F" w:rsidR="00EB17F1" w:rsidRDefault="008500C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相比于中国特色的生产方式社会化</w:t>
      </w:r>
      <w:r w:rsidR="00862CE2">
        <w:rPr>
          <w:rFonts w:ascii="Times New Roman" w:eastAsia="宋体" w:hAnsi="Times New Roman" w:cs="Times New Roman" w:hint="eastAsia"/>
          <w:sz w:val="24"/>
        </w:rPr>
        <w:t>变革的</w:t>
      </w:r>
      <w:r>
        <w:rPr>
          <w:rFonts w:ascii="Times New Roman" w:eastAsia="宋体" w:hAnsi="Times New Roman" w:cs="Times New Roman" w:hint="eastAsia"/>
          <w:sz w:val="24"/>
        </w:rPr>
        <w:t>成功，苏联与东欧</w:t>
      </w:r>
      <w:r w:rsidR="00651AA6">
        <w:rPr>
          <w:rFonts w:ascii="Times New Roman" w:eastAsia="宋体" w:hAnsi="Times New Roman" w:cs="Times New Roman" w:hint="eastAsia"/>
          <w:sz w:val="24"/>
        </w:rPr>
        <w:t>等</w:t>
      </w:r>
      <w:r>
        <w:rPr>
          <w:rFonts w:ascii="Times New Roman" w:eastAsia="宋体" w:hAnsi="Times New Roman" w:cs="Times New Roman" w:hint="eastAsia"/>
          <w:sz w:val="24"/>
        </w:rPr>
        <w:t>社会主义国家</w:t>
      </w:r>
      <w:r>
        <w:rPr>
          <w:rFonts w:ascii="Times New Roman" w:eastAsia="宋体" w:hAnsi="Times New Roman" w:cs="Times New Roman" w:hint="eastAsia"/>
          <w:sz w:val="24"/>
        </w:rPr>
        <w:lastRenderedPageBreak/>
        <w:t>生产方式变革难以为继，正是由于其对于</w:t>
      </w:r>
      <w:r w:rsidR="00EB17F1">
        <w:rPr>
          <w:rFonts w:ascii="Times New Roman" w:eastAsia="宋体" w:hAnsi="Times New Roman" w:cs="Times New Roman" w:hint="eastAsia"/>
          <w:sz w:val="24"/>
        </w:rPr>
        <w:t>基于人的自利性</w:t>
      </w:r>
      <w:r w:rsidR="007035E0">
        <w:rPr>
          <w:rFonts w:ascii="Times New Roman" w:eastAsia="宋体" w:hAnsi="Times New Roman" w:cs="Times New Roman" w:hint="eastAsia"/>
          <w:sz w:val="24"/>
        </w:rPr>
        <w:t>而衍生的</w:t>
      </w:r>
      <w:r>
        <w:rPr>
          <w:rFonts w:ascii="Times New Roman" w:eastAsia="宋体" w:hAnsi="Times New Roman" w:cs="Times New Roman" w:hint="eastAsia"/>
          <w:sz w:val="24"/>
        </w:rPr>
        <w:t>简单物化机制</w:t>
      </w:r>
      <w:r w:rsidR="00864071">
        <w:rPr>
          <w:rFonts w:ascii="Times New Roman" w:eastAsia="宋体" w:hAnsi="Times New Roman" w:cs="Times New Roman" w:hint="eastAsia"/>
          <w:sz w:val="24"/>
        </w:rPr>
        <w:t>调动</w:t>
      </w:r>
      <w:r>
        <w:rPr>
          <w:rFonts w:ascii="Times New Roman" w:eastAsia="宋体" w:hAnsi="Times New Roman" w:cs="Times New Roman" w:hint="eastAsia"/>
          <w:sz w:val="24"/>
        </w:rPr>
        <w:t>不充分，</w:t>
      </w:r>
      <w:r w:rsidR="00F854EE">
        <w:rPr>
          <w:rFonts w:ascii="Times New Roman" w:eastAsia="宋体" w:hAnsi="Times New Roman" w:cs="Times New Roman" w:hint="eastAsia"/>
          <w:sz w:val="24"/>
        </w:rPr>
        <w:t>更</w:t>
      </w:r>
      <w:r>
        <w:rPr>
          <w:rFonts w:ascii="Times New Roman" w:eastAsia="宋体" w:hAnsi="Times New Roman" w:cs="Times New Roman" w:hint="eastAsia"/>
          <w:sz w:val="24"/>
        </w:rPr>
        <w:t>无法</w:t>
      </w:r>
      <w:r w:rsidR="004E592A">
        <w:rPr>
          <w:rFonts w:ascii="Times New Roman" w:eastAsia="宋体" w:hAnsi="Times New Roman" w:cs="Times New Roman" w:hint="eastAsia"/>
          <w:sz w:val="24"/>
        </w:rPr>
        <w:t>社会化地</w:t>
      </w:r>
      <w:r>
        <w:rPr>
          <w:rFonts w:ascii="Times New Roman" w:eastAsia="宋体" w:hAnsi="Times New Roman" w:cs="Times New Roman" w:hint="eastAsia"/>
          <w:sz w:val="24"/>
        </w:rPr>
        <w:t>充分</w:t>
      </w:r>
      <w:r w:rsidR="00CF15D1">
        <w:rPr>
          <w:rFonts w:ascii="Times New Roman" w:eastAsia="宋体" w:hAnsi="Times New Roman" w:cs="Times New Roman" w:hint="eastAsia"/>
          <w:sz w:val="24"/>
        </w:rPr>
        <w:t>调动</w:t>
      </w:r>
      <w:r>
        <w:rPr>
          <w:rFonts w:ascii="Times New Roman" w:eastAsia="宋体" w:hAnsi="Times New Roman" w:cs="Times New Roman" w:hint="eastAsia"/>
          <w:sz w:val="24"/>
        </w:rPr>
        <w:t>社会杂化</w:t>
      </w:r>
      <w:r w:rsidR="00354AD1">
        <w:rPr>
          <w:rFonts w:ascii="Times New Roman" w:eastAsia="宋体" w:hAnsi="Times New Roman" w:cs="Times New Roman" w:hint="eastAsia"/>
          <w:sz w:val="24"/>
        </w:rPr>
        <w:t>机制</w:t>
      </w:r>
      <w:r>
        <w:rPr>
          <w:rFonts w:ascii="Times New Roman" w:eastAsia="宋体" w:hAnsi="Times New Roman" w:cs="Times New Roman" w:hint="eastAsia"/>
          <w:sz w:val="24"/>
        </w:rPr>
        <w:t>，难以利用全球范围内</w:t>
      </w:r>
      <w:r w:rsidR="009443D7">
        <w:rPr>
          <w:rFonts w:ascii="Times New Roman" w:eastAsia="宋体" w:hAnsi="Times New Roman" w:cs="Times New Roman" w:hint="eastAsia"/>
          <w:sz w:val="24"/>
        </w:rPr>
        <w:t>资本主义生产方式下</w:t>
      </w:r>
      <w:r>
        <w:rPr>
          <w:rFonts w:ascii="Times New Roman" w:eastAsia="宋体" w:hAnsi="Times New Roman" w:cs="Times New Roman" w:hint="eastAsia"/>
          <w:sz w:val="24"/>
        </w:rPr>
        <w:t>自在的生产条件，</w:t>
      </w:r>
      <w:r w:rsidR="00694233">
        <w:rPr>
          <w:rFonts w:ascii="Times New Roman" w:eastAsia="宋体" w:hAnsi="Times New Roman" w:cs="Times New Roman" w:hint="eastAsia"/>
          <w:sz w:val="24"/>
        </w:rPr>
        <w:t>而</w:t>
      </w:r>
      <w:r>
        <w:rPr>
          <w:rFonts w:ascii="Times New Roman" w:eastAsia="宋体" w:hAnsi="Times New Roman" w:cs="Times New Roman" w:hint="eastAsia"/>
          <w:sz w:val="24"/>
        </w:rPr>
        <w:t>促进其向有助于</w:t>
      </w:r>
      <w:r w:rsidR="004B77E7">
        <w:rPr>
          <w:rFonts w:ascii="Times New Roman" w:eastAsia="宋体" w:hAnsi="Times New Roman" w:cs="Times New Roman" w:hint="eastAsia"/>
          <w:sz w:val="24"/>
        </w:rPr>
        <w:t>社会主义</w:t>
      </w:r>
      <w:r>
        <w:rPr>
          <w:rFonts w:ascii="Times New Roman" w:eastAsia="宋体" w:hAnsi="Times New Roman" w:cs="Times New Roman" w:hint="eastAsia"/>
          <w:sz w:val="24"/>
        </w:rPr>
        <w:t>生产方式变革的自为的生产条件转化，</w:t>
      </w:r>
      <w:r w:rsidR="00ED3BF0">
        <w:rPr>
          <w:rFonts w:ascii="Times New Roman" w:eastAsia="宋体" w:hAnsi="Times New Roman" w:cs="Times New Roman" w:hint="eastAsia"/>
          <w:sz w:val="24"/>
        </w:rPr>
        <w:t>加之其他因素</w:t>
      </w:r>
      <w:r w:rsidR="00A07631">
        <w:rPr>
          <w:rFonts w:ascii="Times New Roman" w:eastAsia="宋体" w:hAnsi="Times New Roman" w:cs="Times New Roman" w:hint="eastAsia"/>
          <w:sz w:val="24"/>
        </w:rPr>
        <w:t>干扰，</w:t>
      </w:r>
      <w:r w:rsidR="009959E7">
        <w:rPr>
          <w:rFonts w:ascii="Times New Roman" w:eastAsia="宋体" w:hAnsi="Times New Roman" w:cs="Times New Roman" w:hint="eastAsia"/>
          <w:sz w:val="24"/>
        </w:rPr>
        <w:t>迫使其</w:t>
      </w:r>
      <w:r>
        <w:rPr>
          <w:rFonts w:ascii="Times New Roman" w:eastAsia="宋体" w:hAnsi="Times New Roman" w:cs="Times New Roman" w:hint="eastAsia"/>
          <w:sz w:val="24"/>
        </w:rPr>
        <w:t>迈向最高理想的道路</w:t>
      </w:r>
      <w:r w:rsidR="00E34186">
        <w:rPr>
          <w:rFonts w:ascii="Times New Roman" w:eastAsia="宋体" w:hAnsi="Times New Roman" w:cs="Times New Roman" w:hint="eastAsia"/>
          <w:sz w:val="24"/>
        </w:rPr>
        <w:t>不幸</w:t>
      </w:r>
      <w:r>
        <w:rPr>
          <w:rFonts w:ascii="Times New Roman" w:eastAsia="宋体" w:hAnsi="Times New Roman" w:cs="Times New Roman" w:hint="eastAsia"/>
          <w:sz w:val="24"/>
        </w:rPr>
        <w:t>中断。</w:t>
      </w:r>
    </w:p>
    <w:p w14:paraId="5A307D3C" w14:textId="22CD480F" w:rsidR="00F2095B" w:rsidRDefault="0007197D">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共产主义最高理想</w:t>
      </w:r>
      <w:r w:rsidR="00EA35FC">
        <w:rPr>
          <w:rFonts w:ascii="Times New Roman" w:eastAsia="宋体" w:hAnsi="Times New Roman" w:cs="Times New Roman" w:hint="eastAsia"/>
          <w:sz w:val="24"/>
        </w:rPr>
        <w:t>实现的状态下</w:t>
      </w:r>
      <w:r>
        <w:rPr>
          <w:rFonts w:ascii="Times New Roman" w:eastAsia="宋体" w:hAnsi="Times New Roman" w:cs="Times New Roman" w:hint="eastAsia"/>
          <w:sz w:val="24"/>
        </w:rPr>
        <w:t>，人的自利性</w:t>
      </w:r>
      <w:r w:rsidR="00465BAA">
        <w:rPr>
          <w:rFonts w:ascii="Times New Roman" w:eastAsia="宋体" w:hAnsi="Times New Roman" w:cs="Times New Roman" w:hint="eastAsia"/>
          <w:sz w:val="24"/>
        </w:rPr>
        <w:t>定将会</w:t>
      </w:r>
      <w:r>
        <w:rPr>
          <w:rFonts w:ascii="Times New Roman" w:eastAsia="宋体" w:hAnsi="Times New Roman" w:cs="Times New Roman" w:hint="eastAsia"/>
          <w:sz w:val="24"/>
        </w:rPr>
        <w:t>被充分地、界限分明地对应到劳动的简单物化之中，人的利他性</w:t>
      </w:r>
      <w:r w:rsidR="00E74163">
        <w:rPr>
          <w:rFonts w:ascii="Times New Roman" w:eastAsia="宋体" w:hAnsi="Times New Roman" w:cs="Times New Roman" w:hint="eastAsia"/>
          <w:sz w:val="24"/>
        </w:rPr>
        <w:t>进一步</w:t>
      </w:r>
      <w:r>
        <w:rPr>
          <w:rFonts w:ascii="Times New Roman" w:eastAsia="宋体" w:hAnsi="Times New Roman" w:cs="Times New Roman" w:hint="eastAsia"/>
          <w:sz w:val="24"/>
        </w:rPr>
        <w:t>推动劳动的社会杂化，进而让生产力的社会共享程度极大提升</w:t>
      </w:r>
      <w:r w:rsidR="00A725E6">
        <w:rPr>
          <w:rFonts w:ascii="Times New Roman" w:eastAsia="宋体" w:hAnsi="Times New Roman" w:cs="Times New Roman" w:hint="eastAsia"/>
          <w:sz w:val="24"/>
        </w:rPr>
        <w:t>。</w:t>
      </w:r>
      <w:r>
        <w:rPr>
          <w:rFonts w:ascii="Times New Roman" w:eastAsia="宋体" w:hAnsi="Times New Roman" w:cs="Times New Roman" w:hint="eastAsia"/>
          <w:sz w:val="24"/>
        </w:rPr>
        <w:t>这也</w:t>
      </w:r>
      <w:r w:rsidR="008125BE">
        <w:rPr>
          <w:rFonts w:ascii="Times New Roman" w:eastAsia="宋体" w:hAnsi="Times New Roman" w:cs="Times New Roman" w:hint="eastAsia"/>
          <w:sz w:val="24"/>
        </w:rPr>
        <w:t>正</w:t>
      </w:r>
      <w:r>
        <w:rPr>
          <w:rFonts w:ascii="Times New Roman" w:eastAsia="宋体" w:hAnsi="Times New Roman" w:cs="Times New Roman" w:hint="eastAsia"/>
          <w:sz w:val="24"/>
        </w:rPr>
        <w:t>是共产主义社会</w:t>
      </w:r>
      <w:r w:rsidR="007E3CF4">
        <w:rPr>
          <w:rFonts w:ascii="Times New Roman" w:eastAsia="宋体" w:hAnsi="Times New Roman" w:cs="Times New Roman" w:hint="eastAsia"/>
          <w:sz w:val="24"/>
        </w:rPr>
        <w:t>及其生产方式下</w:t>
      </w:r>
      <w:r w:rsidR="00412243">
        <w:rPr>
          <w:rFonts w:ascii="Times New Roman" w:eastAsia="宋体" w:hAnsi="Times New Roman" w:cs="Times New Roman" w:hint="eastAsia"/>
          <w:sz w:val="24"/>
        </w:rPr>
        <w:t>，</w:t>
      </w:r>
      <w:r>
        <w:rPr>
          <w:rFonts w:ascii="Times New Roman" w:eastAsia="宋体" w:hAnsi="Times New Roman" w:cs="Times New Roman" w:hint="eastAsia"/>
          <w:sz w:val="24"/>
        </w:rPr>
        <w:t>人的思想觉悟与道德水平所体现的</w:t>
      </w:r>
      <w:r w:rsidR="00A83A4E">
        <w:rPr>
          <w:rFonts w:ascii="Times New Roman" w:eastAsia="宋体" w:hAnsi="Times New Roman" w:cs="Times New Roman" w:hint="eastAsia"/>
          <w:sz w:val="24"/>
        </w:rPr>
        <w:t>，</w:t>
      </w:r>
      <w:r>
        <w:rPr>
          <w:rFonts w:ascii="Times New Roman" w:eastAsia="宋体" w:hAnsi="Times New Roman" w:cs="Times New Roman" w:hint="eastAsia"/>
          <w:sz w:val="24"/>
        </w:rPr>
        <w:t>精神世界发展在内的全面发展</w:t>
      </w:r>
      <w:r>
        <w:rPr>
          <w:rStyle w:val="a9"/>
          <w:rFonts w:eastAsia="宋体" w:cs="Times New Roman" w:hint="eastAsia"/>
        </w:rPr>
        <w:t>[</w:t>
      </w:r>
      <w:r w:rsidR="00306EB5">
        <w:rPr>
          <w:rFonts w:eastAsia="宋体" w:cs="Times New Roman"/>
        </w:rPr>
        <w:fldChar w:fldCharType="begin"/>
      </w:r>
      <w:r w:rsidR="00306EB5">
        <w:rPr>
          <w:rStyle w:val="a9"/>
          <w:rFonts w:eastAsia="宋体" w:cs="Times New Roman"/>
        </w:rPr>
        <w:instrText xml:space="preserve"> </w:instrText>
      </w:r>
      <w:r w:rsidR="00306EB5">
        <w:rPr>
          <w:rStyle w:val="a9"/>
          <w:rFonts w:eastAsia="宋体" w:cs="Times New Roman" w:hint="eastAsia"/>
        </w:rPr>
        <w:instrText>NOTEREF _Ref110285493 \h</w:instrText>
      </w:r>
      <w:r w:rsidR="00306EB5">
        <w:rPr>
          <w:rStyle w:val="a9"/>
          <w:rFonts w:eastAsia="宋体" w:cs="Times New Roman"/>
        </w:rPr>
        <w:instrText xml:space="preserve"> </w:instrText>
      </w:r>
      <w:r w:rsidR="00306EB5">
        <w:rPr>
          <w:rFonts w:eastAsia="宋体" w:cs="Times New Roman"/>
        </w:rPr>
      </w:r>
      <w:r w:rsidR="00306EB5">
        <w:rPr>
          <w:rFonts w:eastAsia="宋体" w:cs="Times New Roman"/>
        </w:rPr>
        <w:fldChar w:fldCharType="separate"/>
      </w:r>
      <w:r w:rsidR="004D457E">
        <w:rPr>
          <w:rStyle w:val="a9"/>
          <w:rFonts w:eastAsia="宋体" w:cs="Times New Roman"/>
        </w:rPr>
        <w:t>42</w:t>
      </w:r>
      <w:r w:rsidR="00306EB5">
        <w:rPr>
          <w:rFonts w:eastAsia="宋体" w:cs="Times New Roman"/>
        </w:rPr>
        <w:fldChar w:fldCharType="end"/>
      </w:r>
      <w:r>
        <w:rPr>
          <w:rStyle w:val="a9"/>
          <w:rFonts w:eastAsia="宋体" w:cs="Times New Roman" w:hint="eastAsia"/>
        </w:rPr>
        <w:t>]</w:t>
      </w:r>
      <w:r w:rsidR="00306EB5" w:rsidRPr="00306EB5">
        <w:rPr>
          <w:rFonts w:ascii="Times New Roman" w:eastAsia="宋体" w:hAnsi="Times New Roman" w:cs="Times New Roman"/>
          <w:sz w:val="24"/>
          <w:vertAlign w:val="superscript"/>
        </w:rPr>
        <w:t>20</w:t>
      </w:r>
      <w:r>
        <w:rPr>
          <w:rFonts w:ascii="Times New Roman" w:eastAsia="宋体" w:hAnsi="Times New Roman" w:cs="Times New Roman" w:hint="eastAsia"/>
          <w:sz w:val="24"/>
        </w:rPr>
        <w:t>的应有之义。</w:t>
      </w:r>
      <w:r w:rsidR="00141F29">
        <w:rPr>
          <w:rFonts w:ascii="Times New Roman" w:eastAsia="宋体" w:hAnsi="Times New Roman" w:cs="Times New Roman" w:hint="eastAsia"/>
          <w:sz w:val="24"/>
        </w:rPr>
        <w:t>然而，</w:t>
      </w:r>
      <w:r>
        <w:rPr>
          <w:rFonts w:ascii="Times New Roman" w:eastAsia="宋体" w:hAnsi="Times New Roman" w:cs="Times New Roman" w:hint="eastAsia"/>
          <w:sz w:val="24"/>
        </w:rPr>
        <w:t>人的本性存在</w:t>
      </w:r>
      <w:r w:rsidR="00E360FB">
        <w:rPr>
          <w:rFonts w:ascii="Times New Roman" w:eastAsia="宋体" w:hAnsi="Times New Roman" w:cs="Times New Roman" w:hint="eastAsia"/>
          <w:sz w:val="24"/>
        </w:rPr>
        <w:t>决定着</w:t>
      </w:r>
      <w:r>
        <w:rPr>
          <w:rFonts w:ascii="Times New Roman" w:eastAsia="宋体" w:hAnsi="Times New Roman" w:cs="Times New Roman" w:hint="eastAsia"/>
          <w:sz w:val="24"/>
        </w:rPr>
        <w:t>，人类有目的有意识地活劳动存在，人类社会的生产力进步</w:t>
      </w:r>
      <w:r w:rsidR="00A67FB6">
        <w:rPr>
          <w:rFonts w:ascii="Times New Roman" w:eastAsia="宋体" w:hAnsi="Times New Roman" w:cs="Times New Roman" w:hint="eastAsia"/>
          <w:sz w:val="24"/>
        </w:rPr>
        <w:t>也</w:t>
      </w:r>
      <w:r>
        <w:rPr>
          <w:rFonts w:ascii="Times New Roman" w:eastAsia="宋体" w:hAnsi="Times New Roman" w:cs="Times New Roman" w:hint="eastAsia"/>
          <w:sz w:val="24"/>
        </w:rPr>
        <w:t>将</w:t>
      </w:r>
      <w:r w:rsidR="003E011F">
        <w:rPr>
          <w:rFonts w:ascii="Times New Roman" w:eastAsia="宋体" w:hAnsi="Times New Roman" w:cs="Times New Roman" w:hint="eastAsia"/>
          <w:sz w:val="24"/>
        </w:rPr>
        <w:t>持续进行</w:t>
      </w:r>
      <w:r>
        <w:rPr>
          <w:rFonts w:ascii="Times New Roman" w:eastAsia="宋体" w:hAnsi="Times New Roman" w:cs="Times New Roman" w:hint="eastAsia"/>
          <w:sz w:val="24"/>
        </w:rPr>
        <w:t>，</w:t>
      </w:r>
      <w:r w:rsidR="00A83A4E">
        <w:rPr>
          <w:rFonts w:ascii="Times New Roman" w:eastAsia="宋体" w:hAnsi="Times New Roman" w:cs="Times New Roman" w:hint="eastAsia"/>
          <w:sz w:val="24"/>
        </w:rPr>
        <w:t>即便是在共产主义</w:t>
      </w:r>
      <w:r w:rsidR="00A95049">
        <w:rPr>
          <w:rFonts w:ascii="Times New Roman" w:eastAsia="宋体" w:hAnsi="Times New Roman" w:cs="Times New Roman" w:hint="eastAsia"/>
          <w:sz w:val="24"/>
        </w:rPr>
        <w:t>的</w:t>
      </w:r>
      <w:r w:rsidR="00A83A4E">
        <w:rPr>
          <w:rFonts w:ascii="Times New Roman" w:eastAsia="宋体" w:hAnsi="Times New Roman" w:cs="Times New Roman" w:hint="eastAsia"/>
          <w:sz w:val="24"/>
        </w:rPr>
        <w:t>生产方式</w:t>
      </w:r>
      <w:r w:rsidR="00A95049">
        <w:rPr>
          <w:rFonts w:ascii="Times New Roman" w:eastAsia="宋体" w:hAnsi="Times New Roman" w:cs="Times New Roman" w:hint="eastAsia"/>
          <w:sz w:val="24"/>
        </w:rPr>
        <w:t>状态</w:t>
      </w:r>
      <w:r w:rsidR="00A83A4E">
        <w:rPr>
          <w:rFonts w:ascii="Times New Roman" w:eastAsia="宋体" w:hAnsi="Times New Roman" w:cs="Times New Roman" w:hint="eastAsia"/>
          <w:sz w:val="24"/>
        </w:rPr>
        <w:t>下，</w:t>
      </w:r>
      <w:r>
        <w:rPr>
          <w:rFonts w:ascii="Times New Roman" w:eastAsia="宋体" w:hAnsi="Times New Roman" w:cs="Times New Roman" w:hint="eastAsia"/>
          <w:sz w:val="24"/>
        </w:rPr>
        <w:t>生产方式</w:t>
      </w:r>
      <w:r w:rsidR="00A83A4E">
        <w:rPr>
          <w:rFonts w:ascii="Times New Roman" w:eastAsia="宋体" w:hAnsi="Times New Roman" w:cs="Times New Roman" w:hint="eastAsia"/>
          <w:sz w:val="24"/>
        </w:rPr>
        <w:t>也</w:t>
      </w:r>
      <w:r>
        <w:rPr>
          <w:rFonts w:ascii="Times New Roman" w:eastAsia="宋体" w:hAnsi="Times New Roman" w:cs="Times New Roman" w:hint="eastAsia"/>
          <w:sz w:val="24"/>
        </w:rPr>
        <w:t>将</w:t>
      </w:r>
      <w:r w:rsidR="00874E64">
        <w:rPr>
          <w:rFonts w:ascii="Times New Roman" w:eastAsia="宋体" w:hAnsi="Times New Roman" w:cs="Times New Roman" w:hint="eastAsia"/>
          <w:sz w:val="24"/>
        </w:rPr>
        <w:t>沿着既有的</w:t>
      </w:r>
      <w:r w:rsidR="00135E42">
        <w:rPr>
          <w:rFonts w:ascii="Times New Roman" w:eastAsia="宋体" w:hAnsi="Times New Roman" w:cs="Times New Roman" w:hint="eastAsia"/>
          <w:sz w:val="24"/>
        </w:rPr>
        <w:t>机制</w:t>
      </w:r>
      <w:r w:rsidR="00E65689">
        <w:rPr>
          <w:rFonts w:ascii="Times New Roman" w:eastAsia="宋体" w:hAnsi="Times New Roman" w:cs="Times New Roman" w:hint="eastAsia"/>
          <w:sz w:val="24"/>
        </w:rPr>
        <w:t>继续</w:t>
      </w:r>
      <w:r w:rsidR="006E388A">
        <w:rPr>
          <w:rFonts w:ascii="Times New Roman" w:eastAsia="宋体" w:hAnsi="Times New Roman" w:cs="Times New Roman" w:hint="eastAsia"/>
          <w:sz w:val="24"/>
        </w:rPr>
        <w:t>演化</w:t>
      </w:r>
      <w:r>
        <w:rPr>
          <w:rFonts w:ascii="Times New Roman" w:eastAsia="宋体" w:hAnsi="Times New Roman" w:cs="Times New Roman" w:hint="eastAsia"/>
          <w:sz w:val="24"/>
        </w:rPr>
        <w:t>。</w:t>
      </w:r>
    </w:p>
    <w:p w14:paraId="102FBEED" w14:textId="77777777" w:rsidR="00FD2BBF" w:rsidRDefault="00FD2BBF">
      <w:pPr>
        <w:spacing w:line="400" w:lineRule="exact"/>
        <w:ind w:firstLineChars="200" w:firstLine="480"/>
        <w:rPr>
          <w:rFonts w:ascii="Times New Roman" w:eastAsia="宋体" w:hAnsi="Times New Roman" w:cs="Times New Roman"/>
          <w:sz w:val="24"/>
        </w:rPr>
      </w:pPr>
    </w:p>
    <w:p w14:paraId="1042546A" w14:textId="0F9D3E53" w:rsidR="00F2095B" w:rsidRPr="00D44F46" w:rsidRDefault="0007197D" w:rsidP="00D44F46">
      <w:pPr>
        <w:pStyle w:val="2"/>
        <w:spacing w:before="156" w:after="156"/>
        <w:rPr>
          <w:rFonts w:ascii="黑体" w:eastAsia="黑体" w:hAnsi="黑体"/>
          <w:b w:val="0"/>
          <w:sz w:val="24"/>
          <w:szCs w:val="24"/>
        </w:rPr>
      </w:pPr>
      <w:r w:rsidRPr="00D44F46">
        <w:rPr>
          <w:rFonts w:ascii="黑体" w:eastAsia="黑体" w:hAnsi="黑体" w:hint="eastAsia"/>
          <w:b w:val="0"/>
          <w:sz w:val="24"/>
          <w:szCs w:val="24"/>
        </w:rPr>
        <w:t>参考文献</w:t>
      </w:r>
      <w:r w:rsidR="00187DE6" w:rsidRPr="00D44F46">
        <w:rPr>
          <w:rFonts w:ascii="黑体" w:eastAsia="黑体" w:hAnsi="黑体" w:hint="eastAsia"/>
          <w:b w:val="0"/>
          <w:sz w:val="24"/>
          <w:szCs w:val="24"/>
        </w:rPr>
        <w:t>：</w:t>
      </w:r>
    </w:p>
    <w:sectPr w:rsidR="00F2095B" w:rsidRPr="00D44F46" w:rsidSect="00BC5DD7">
      <w:footerReference w:type="default" r:id="rId8"/>
      <w:footnotePr>
        <w:numFmt w:val="decimalEnclosedCircle"/>
        <w:numRestart w:val="eachPage"/>
      </w:footnotePr>
      <w:endnotePr>
        <w:numFmt w:val="decimal"/>
      </w:end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77C56" w14:textId="77777777" w:rsidR="00DB03C7" w:rsidRDefault="00DB03C7"/>
  </w:endnote>
  <w:endnote w:type="continuationSeparator" w:id="0">
    <w:p w14:paraId="00C1C453" w14:textId="77777777" w:rsidR="00DB03C7" w:rsidRDefault="00DB03C7"/>
  </w:endnote>
  <w:endnote w:id="1">
    <w:p w14:paraId="126CE026" w14:textId="33B98821"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w:t>
      </w:r>
      <w:r>
        <w:rPr>
          <w:rFonts w:hint="eastAsia"/>
          <w:sz w:val="21"/>
          <w:szCs w:val="21"/>
        </w:rPr>
        <w:t xml:space="preserve"> </w:t>
      </w:r>
      <w:r w:rsidRPr="00096D27">
        <w:rPr>
          <w:sz w:val="21"/>
          <w:szCs w:val="21"/>
        </w:rPr>
        <w:t>斯大林文集</w:t>
      </w:r>
      <w:r w:rsidRPr="00096D27">
        <w:rPr>
          <w:sz w:val="21"/>
          <w:szCs w:val="21"/>
        </w:rPr>
        <w:t>(1934</w:t>
      </w:r>
      <w:r w:rsidR="00BA3DC8">
        <w:rPr>
          <w:sz w:val="21"/>
          <w:szCs w:val="21"/>
        </w:rPr>
        <w:t>-</w:t>
      </w:r>
      <w:r w:rsidRPr="00096D27">
        <w:rPr>
          <w:sz w:val="21"/>
          <w:szCs w:val="21"/>
        </w:rPr>
        <w:t>1952)</w:t>
      </w:r>
      <w:r>
        <w:rPr>
          <w:rFonts w:hint="eastAsia"/>
          <w:sz w:val="21"/>
          <w:szCs w:val="21"/>
        </w:rPr>
        <w:t>[</w:t>
      </w:r>
      <w:r>
        <w:rPr>
          <w:sz w:val="21"/>
          <w:szCs w:val="21"/>
        </w:rPr>
        <w:t>M]</w:t>
      </w:r>
      <w:r w:rsidRPr="00096D27">
        <w:rPr>
          <w:sz w:val="21"/>
          <w:szCs w:val="21"/>
        </w:rPr>
        <w:t>.</w:t>
      </w:r>
      <w:r w:rsidRPr="00096D27">
        <w:rPr>
          <w:sz w:val="21"/>
          <w:szCs w:val="21"/>
        </w:rPr>
        <w:t>北京</w:t>
      </w:r>
      <w:r w:rsidRPr="00096D27">
        <w:rPr>
          <w:sz w:val="21"/>
          <w:szCs w:val="21"/>
        </w:rPr>
        <w:t>:</w:t>
      </w:r>
      <w:r w:rsidRPr="00096D27">
        <w:rPr>
          <w:rFonts w:hint="eastAsia"/>
          <w:sz w:val="21"/>
          <w:szCs w:val="21"/>
        </w:rPr>
        <w:t>人民出版社</w:t>
      </w:r>
      <w:r w:rsidRPr="00096D27">
        <w:rPr>
          <w:sz w:val="21"/>
          <w:szCs w:val="21"/>
        </w:rPr>
        <w:t>,1985</w:t>
      </w:r>
      <w:r w:rsidR="00CD0031">
        <w:rPr>
          <w:sz w:val="21"/>
          <w:szCs w:val="21"/>
        </w:rPr>
        <w:t>:21</w:t>
      </w:r>
      <w:r w:rsidR="00BA3DC8">
        <w:rPr>
          <w:sz w:val="21"/>
          <w:szCs w:val="21"/>
        </w:rPr>
        <w:t>9</w:t>
      </w:r>
      <w:r w:rsidRPr="00096D27">
        <w:rPr>
          <w:sz w:val="21"/>
          <w:szCs w:val="21"/>
        </w:rPr>
        <w:t>.</w:t>
      </w:r>
    </w:p>
  </w:endnote>
  <w:endnote w:id="2">
    <w:p w14:paraId="7EAB8D15" w14:textId="77777777" w:rsidR="00226B9B" w:rsidRPr="00096D27" w:rsidRDefault="00226B9B" w:rsidP="00B36091">
      <w:pPr>
        <w:pStyle w:val="a3"/>
        <w:ind w:left="420" w:hangingChars="200" w:hanging="420"/>
        <w:rPr>
          <w:sz w:val="21"/>
          <w:szCs w:val="21"/>
        </w:rPr>
      </w:pPr>
      <w:r w:rsidRPr="00096D27">
        <w:rPr>
          <w:rStyle w:val="a9"/>
          <w:rFonts w:eastAsiaTheme="minorEastAsia"/>
          <w:sz w:val="21"/>
          <w:szCs w:val="21"/>
          <w:vertAlign w:val="baseline"/>
        </w:rPr>
        <w:t>[</w:t>
      </w:r>
      <w:r w:rsidRPr="00096D27">
        <w:rPr>
          <w:rStyle w:val="a9"/>
          <w:rFonts w:eastAsiaTheme="minorEastAsia"/>
          <w:sz w:val="21"/>
          <w:szCs w:val="21"/>
          <w:vertAlign w:val="baseline"/>
        </w:rPr>
        <w:endnoteRef/>
      </w:r>
      <w:r w:rsidRPr="00096D27">
        <w:rPr>
          <w:rStyle w:val="a9"/>
          <w:rFonts w:eastAsiaTheme="minorEastAsia"/>
          <w:sz w:val="21"/>
          <w:szCs w:val="21"/>
          <w:vertAlign w:val="baseline"/>
        </w:rPr>
        <w:t>]</w:t>
      </w:r>
      <w:r w:rsidRPr="00096D27">
        <w:rPr>
          <w:sz w:val="21"/>
          <w:szCs w:val="21"/>
        </w:rPr>
        <w:t xml:space="preserve"> </w:t>
      </w:r>
      <w:r w:rsidRPr="00096D27">
        <w:rPr>
          <w:sz w:val="21"/>
          <w:szCs w:val="21"/>
        </w:rPr>
        <w:t>吴宣恭</w:t>
      </w:r>
      <w:r w:rsidRPr="00096D27">
        <w:rPr>
          <w:sz w:val="21"/>
          <w:szCs w:val="21"/>
        </w:rPr>
        <w:t>.</w:t>
      </w:r>
      <w:r w:rsidRPr="00096D27">
        <w:rPr>
          <w:sz w:val="21"/>
          <w:szCs w:val="21"/>
        </w:rPr>
        <w:t>论作为政治经济学研究对象的生产方式范畴</w:t>
      </w:r>
      <w:r w:rsidRPr="00096D27">
        <w:rPr>
          <w:sz w:val="21"/>
          <w:szCs w:val="21"/>
        </w:rPr>
        <w:t>[J].</w:t>
      </w:r>
      <w:r w:rsidRPr="00096D27">
        <w:rPr>
          <w:sz w:val="21"/>
          <w:szCs w:val="21"/>
        </w:rPr>
        <w:t>当代经济研究</w:t>
      </w:r>
      <w:r w:rsidRPr="00096D27">
        <w:rPr>
          <w:sz w:val="21"/>
          <w:szCs w:val="21"/>
        </w:rPr>
        <w:t>,2013(03):1-10+93.</w:t>
      </w:r>
    </w:p>
  </w:endnote>
  <w:endnote w:id="3">
    <w:p w14:paraId="4221ECD2" w14:textId="1D424480" w:rsidR="00226B9B" w:rsidRPr="00096D27" w:rsidRDefault="00226B9B" w:rsidP="00B36091">
      <w:pPr>
        <w:pStyle w:val="a3"/>
        <w:ind w:left="420" w:hangingChars="200" w:hanging="420"/>
        <w:rPr>
          <w:sz w:val="21"/>
          <w:szCs w:val="21"/>
        </w:rPr>
      </w:pPr>
      <w:r w:rsidRPr="00096D27">
        <w:rPr>
          <w:rStyle w:val="a9"/>
          <w:rFonts w:eastAsiaTheme="minorEastAsia"/>
          <w:sz w:val="21"/>
          <w:szCs w:val="21"/>
          <w:vertAlign w:val="baseline"/>
        </w:rPr>
        <w:t>[</w:t>
      </w:r>
      <w:r w:rsidRPr="00096D27">
        <w:rPr>
          <w:rStyle w:val="a9"/>
          <w:rFonts w:eastAsiaTheme="minorEastAsia"/>
          <w:sz w:val="21"/>
          <w:szCs w:val="21"/>
          <w:vertAlign w:val="baseline"/>
        </w:rPr>
        <w:endnoteRef/>
      </w:r>
      <w:r w:rsidRPr="00096D27">
        <w:rPr>
          <w:rStyle w:val="a9"/>
          <w:rFonts w:eastAsiaTheme="minorEastAsia"/>
          <w:sz w:val="21"/>
          <w:szCs w:val="21"/>
          <w:vertAlign w:val="baseline"/>
        </w:rPr>
        <w:t>]</w:t>
      </w:r>
      <w:r w:rsidRPr="00096D27">
        <w:rPr>
          <w:sz w:val="21"/>
          <w:szCs w:val="21"/>
        </w:rPr>
        <w:t xml:space="preserve"> </w:t>
      </w:r>
      <w:r w:rsidRPr="00096D27">
        <w:rPr>
          <w:sz w:val="21"/>
          <w:szCs w:val="21"/>
        </w:rPr>
        <w:t>马克思</w:t>
      </w:r>
      <w:r w:rsidRPr="00096D27">
        <w:rPr>
          <w:sz w:val="21"/>
          <w:szCs w:val="21"/>
        </w:rPr>
        <w:t>.</w:t>
      </w:r>
      <w:r w:rsidR="00835D30" w:rsidRPr="00835D30">
        <w:rPr>
          <w:rFonts w:hint="eastAsia"/>
          <w:sz w:val="21"/>
          <w:szCs w:val="21"/>
        </w:rPr>
        <w:t>资本论</w:t>
      </w:r>
      <w:r w:rsidR="0000086F">
        <w:rPr>
          <w:rFonts w:hint="eastAsia"/>
          <w:sz w:val="21"/>
          <w:szCs w:val="21"/>
        </w:rPr>
        <w:t>(</w:t>
      </w:r>
      <w:r w:rsidR="00835D30" w:rsidRPr="00835D30">
        <w:rPr>
          <w:rFonts w:hint="eastAsia"/>
          <w:sz w:val="21"/>
          <w:szCs w:val="21"/>
        </w:rPr>
        <w:t>纪念版</w:t>
      </w:r>
      <w:r w:rsidR="0000086F">
        <w:rPr>
          <w:rFonts w:hint="eastAsia"/>
          <w:sz w:val="21"/>
          <w:szCs w:val="21"/>
        </w:rPr>
        <w:t>)</w:t>
      </w:r>
      <w:r w:rsidR="00835D30" w:rsidRPr="00835D30">
        <w:rPr>
          <w:rFonts w:hint="eastAsia"/>
          <w:sz w:val="21"/>
          <w:szCs w:val="21"/>
        </w:rPr>
        <w:t>第一卷</w:t>
      </w:r>
      <w:r w:rsidRPr="00096D27">
        <w:rPr>
          <w:sz w:val="21"/>
          <w:szCs w:val="21"/>
        </w:rPr>
        <w:t>[M].</w:t>
      </w:r>
      <w:r w:rsidRPr="00096D27">
        <w:rPr>
          <w:sz w:val="21"/>
          <w:szCs w:val="21"/>
        </w:rPr>
        <w:t>北京</w:t>
      </w:r>
      <w:r w:rsidRPr="00096D27">
        <w:rPr>
          <w:sz w:val="21"/>
          <w:szCs w:val="21"/>
        </w:rPr>
        <w:t>:</w:t>
      </w:r>
      <w:r w:rsidRPr="00096D27">
        <w:rPr>
          <w:sz w:val="21"/>
          <w:szCs w:val="21"/>
        </w:rPr>
        <w:t>人民出版社</w:t>
      </w:r>
      <w:r w:rsidRPr="00096D27">
        <w:rPr>
          <w:sz w:val="21"/>
          <w:szCs w:val="21"/>
        </w:rPr>
        <w:t>,20</w:t>
      </w:r>
      <w:r w:rsidR="0000086F">
        <w:rPr>
          <w:sz w:val="21"/>
          <w:szCs w:val="21"/>
        </w:rPr>
        <w:t>18</w:t>
      </w:r>
      <w:r w:rsidRPr="00096D27">
        <w:rPr>
          <w:sz w:val="21"/>
          <w:szCs w:val="21"/>
        </w:rPr>
        <w:t>.</w:t>
      </w:r>
    </w:p>
  </w:endnote>
  <w:endnote w:id="4">
    <w:p w14:paraId="664D39B5" w14:textId="77777777" w:rsidR="00226B9B" w:rsidRPr="00096D27" w:rsidRDefault="00226B9B" w:rsidP="00B36091">
      <w:pPr>
        <w:pStyle w:val="a3"/>
        <w:ind w:left="420" w:hangingChars="200" w:hanging="420"/>
        <w:rPr>
          <w:sz w:val="21"/>
          <w:szCs w:val="21"/>
        </w:rPr>
      </w:pPr>
      <w:r w:rsidRPr="00096D27">
        <w:rPr>
          <w:rStyle w:val="a9"/>
          <w:rFonts w:eastAsiaTheme="minorEastAsia"/>
          <w:sz w:val="21"/>
          <w:szCs w:val="21"/>
          <w:vertAlign w:val="baseline"/>
        </w:rPr>
        <w:t>[</w:t>
      </w:r>
      <w:r w:rsidRPr="00096D27">
        <w:rPr>
          <w:rStyle w:val="a9"/>
          <w:rFonts w:eastAsiaTheme="minorEastAsia"/>
          <w:sz w:val="21"/>
          <w:szCs w:val="21"/>
          <w:vertAlign w:val="baseline"/>
        </w:rPr>
        <w:endnoteRef/>
      </w:r>
      <w:r w:rsidRPr="00096D27">
        <w:rPr>
          <w:rStyle w:val="a9"/>
          <w:rFonts w:eastAsiaTheme="minorEastAsia"/>
          <w:sz w:val="21"/>
          <w:szCs w:val="21"/>
          <w:vertAlign w:val="baseline"/>
        </w:rPr>
        <w:t>]</w:t>
      </w:r>
      <w:r w:rsidRPr="00096D27">
        <w:rPr>
          <w:sz w:val="21"/>
          <w:szCs w:val="21"/>
        </w:rPr>
        <w:t xml:space="preserve"> </w:t>
      </w:r>
      <w:r w:rsidRPr="00096D27">
        <w:rPr>
          <w:sz w:val="21"/>
          <w:szCs w:val="21"/>
        </w:rPr>
        <w:t>高峰</w:t>
      </w:r>
      <w:r w:rsidRPr="00096D27">
        <w:rPr>
          <w:sz w:val="21"/>
          <w:szCs w:val="21"/>
        </w:rPr>
        <w:t>.</w:t>
      </w:r>
      <w:r w:rsidRPr="00096D27">
        <w:rPr>
          <w:sz w:val="21"/>
          <w:szCs w:val="21"/>
        </w:rPr>
        <w:t>论</w:t>
      </w:r>
      <w:r w:rsidRPr="00096D27">
        <w:rPr>
          <w:sz w:val="21"/>
          <w:szCs w:val="21"/>
        </w:rPr>
        <w:t>“</w:t>
      </w:r>
      <w:r w:rsidRPr="00096D27">
        <w:rPr>
          <w:sz w:val="21"/>
          <w:szCs w:val="21"/>
        </w:rPr>
        <w:t>生产方式</w:t>
      </w:r>
      <w:r w:rsidRPr="00096D27">
        <w:rPr>
          <w:sz w:val="21"/>
          <w:szCs w:val="21"/>
        </w:rPr>
        <w:t>”[J].</w:t>
      </w:r>
      <w:r w:rsidRPr="00096D27">
        <w:rPr>
          <w:sz w:val="21"/>
          <w:szCs w:val="21"/>
        </w:rPr>
        <w:t>政治经济学评论</w:t>
      </w:r>
      <w:r w:rsidRPr="00096D27">
        <w:rPr>
          <w:sz w:val="21"/>
          <w:szCs w:val="21"/>
        </w:rPr>
        <w:t>,2012,3(02):3-38.</w:t>
      </w:r>
    </w:p>
  </w:endnote>
  <w:endnote w:id="5">
    <w:p w14:paraId="57B38C7E" w14:textId="520E6A5A" w:rsidR="00226B9B" w:rsidRPr="00096D27" w:rsidRDefault="00226B9B" w:rsidP="00B36091">
      <w:pPr>
        <w:pStyle w:val="a3"/>
        <w:ind w:left="420" w:hangingChars="200" w:hanging="420"/>
        <w:rPr>
          <w:sz w:val="21"/>
          <w:szCs w:val="21"/>
        </w:rPr>
      </w:pPr>
      <w:r w:rsidRPr="00096D27">
        <w:rPr>
          <w:rStyle w:val="a9"/>
          <w:rFonts w:eastAsiaTheme="minorEastAsia"/>
          <w:sz w:val="21"/>
          <w:szCs w:val="21"/>
          <w:vertAlign w:val="baseline"/>
        </w:rPr>
        <w:t>[</w:t>
      </w:r>
      <w:r w:rsidRPr="00096D27">
        <w:rPr>
          <w:rStyle w:val="a9"/>
          <w:rFonts w:eastAsiaTheme="minorEastAsia"/>
          <w:sz w:val="21"/>
          <w:szCs w:val="21"/>
          <w:vertAlign w:val="baseline"/>
        </w:rPr>
        <w:endnoteRef/>
      </w:r>
      <w:r w:rsidRPr="00096D27">
        <w:rPr>
          <w:rStyle w:val="a9"/>
          <w:rFonts w:eastAsiaTheme="minorEastAsia"/>
          <w:sz w:val="21"/>
          <w:szCs w:val="21"/>
          <w:vertAlign w:val="baseline"/>
        </w:rPr>
        <w:t>]</w:t>
      </w:r>
      <w:r w:rsidRPr="00096D27">
        <w:rPr>
          <w:sz w:val="21"/>
          <w:szCs w:val="21"/>
        </w:rPr>
        <w:t xml:space="preserve"> </w:t>
      </w:r>
      <w:r w:rsidRPr="00096D27">
        <w:rPr>
          <w:sz w:val="21"/>
          <w:szCs w:val="21"/>
        </w:rPr>
        <w:t>马克思恩格斯全集</w:t>
      </w:r>
      <w:r w:rsidRPr="00096D27">
        <w:rPr>
          <w:sz w:val="21"/>
          <w:szCs w:val="21"/>
        </w:rPr>
        <w:t>:</w:t>
      </w:r>
      <w:r w:rsidRPr="00096D27">
        <w:rPr>
          <w:sz w:val="21"/>
          <w:szCs w:val="21"/>
        </w:rPr>
        <w:t>第</w:t>
      </w:r>
      <w:r w:rsidRPr="00096D27">
        <w:rPr>
          <w:sz w:val="21"/>
          <w:szCs w:val="21"/>
        </w:rPr>
        <w:t>31</w:t>
      </w:r>
      <w:r w:rsidRPr="00096D27">
        <w:rPr>
          <w:sz w:val="21"/>
          <w:szCs w:val="21"/>
        </w:rPr>
        <w:t>卷</w:t>
      </w:r>
      <w:r w:rsidRPr="00096D27">
        <w:rPr>
          <w:rFonts w:hint="eastAsia"/>
          <w:sz w:val="21"/>
          <w:szCs w:val="21"/>
        </w:rPr>
        <w:t>[</w:t>
      </w:r>
      <w:r w:rsidRPr="00096D27">
        <w:rPr>
          <w:sz w:val="21"/>
          <w:szCs w:val="21"/>
        </w:rPr>
        <w:t>M].</w:t>
      </w:r>
      <w:r w:rsidRPr="00096D27">
        <w:rPr>
          <w:sz w:val="21"/>
          <w:szCs w:val="21"/>
        </w:rPr>
        <w:t>北京</w:t>
      </w:r>
      <w:r w:rsidRPr="00096D27">
        <w:rPr>
          <w:sz w:val="21"/>
          <w:szCs w:val="21"/>
        </w:rPr>
        <w:t>:</w:t>
      </w:r>
      <w:r w:rsidRPr="00096D27">
        <w:rPr>
          <w:sz w:val="21"/>
          <w:szCs w:val="21"/>
        </w:rPr>
        <w:t>人民出版社</w:t>
      </w:r>
      <w:r w:rsidRPr="00096D27">
        <w:rPr>
          <w:sz w:val="21"/>
          <w:szCs w:val="21"/>
        </w:rPr>
        <w:t>,199</w:t>
      </w:r>
      <w:r w:rsidR="00D94121">
        <w:rPr>
          <w:sz w:val="21"/>
          <w:szCs w:val="21"/>
        </w:rPr>
        <w:t>8</w:t>
      </w:r>
      <w:r w:rsidRPr="00096D27">
        <w:rPr>
          <w:sz w:val="21"/>
          <w:szCs w:val="21"/>
        </w:rPr>
        <w:t>.</w:t>
      </w:r>
    </w:p>
  </w:endnote>
  <w:endnote w:id="6">
    <w:p w14:paraId="2DFD5DB2" w14:textId="3D2416F0" w:rsidR="00226B9B" w:rsidRPr="00096D27" w:rsidRDefault="00226B9B" w:rsidP="00B36091">
      <w:pPr>
        <w:pStyle w:val="a3"/>
        <w:ind w:left="420" w:hangingChars="200" w:hanging="420"/>
        <w:rPr>
          <w:sz w:val="21"/>
          <w:szCs w:val="21"/>
        </w:rPr>
      </w:pPr>
      <w:r w:rsidRPr="00096D27">
        <w:rPr>
          <w:rStyle w:val="a9"/>
          <w:rFonts w:eastAsiaTheme="minorEastAsia"/>
          <w:sz w:val="21"/>
          <w:szCs w:val="21"/>
          <w:vertAlign w:val="baseline"/>
        </w:rPr>
        <w:t>[</w:t>
      </w:r>
      <w:r w:rsidRPr="00096D27">
        <w:rPr>
          <w:rStyle w:val="a9"/>
          <w:rFonts w:eastAsiaTheme="minorEastAsia"/>
          <w:sz w:val="21"/>
          <w:szCs w:val="21"/>
          <w:vertAlign w:val="baseline"/>
        </w:rPr>
        <w:endnoteRef/>
      </w:r>
      <w:r w:rsidRPr="00096D27">
        <w:rPr>
          <w:rStyle w:val="a9"/>
          <w:rFonts w:eastAsiaTheme="minorEastAsia"/>
          <w:sz w:val="21"/>
          <w:szCs w:val="21"/>
          <w:vertAlign w:val="baseline"/>
        </w:rPr>
        <w:t>]</w:t>
      </w:r>
      <w:r w:rsidRPr="00096D27">
        <w:rPr>
          <w:sz w:val="21"/>
          <w:szCs w:val="21"/>
        </w:rPr>
        <w:t xml:space="preserve"> </w:t>
      </w:r>
      <w:r w:rsidRPr="00096D27">
        <w:rPr>
          <w:sz w:val="21"/>
          <w:szCs w:val="21"/>
        </w:rPr>
        <w:t>马克思恩格斯全集</w:t>
      </w:r>
      <w:r w:rsidRPr="00096D27">
        <w:rPr>
          <w:sz w:val="21"/>
          <w:szCs w:val="21"/>
        </w:rPr>
        <w:t>:</w:t>
      </w:r>
      <w:r w:rsidRPr="00096D27">
        <w:rPr>
          <w:sz w:val="21"/>
          <w:szCs w:val="21"/>
        </w:rPr>
        <w:t>第</w:t>
      </w:r>
      <w:r w:rsidRPr="00096D27">
        <w:rPr>
          <w:sz w:val="21"/>
          <w:szCs w:val="21"/>
        </w:rPr>
        <w:t>32</w:t>
      </w:r>
      <w:r w:rsidRPr="00096D27">
        <w:rPr>
          <w:sz w:val="21"/>
          <w:szCs w:val="21"/>
        </w:rPr>
        <w:t>卷</w:t>
      </w:r>
      <w:r w:rsidRPr="00096D27">
        <w:rPr>
          <w:rFonts w:hint="eastAsia"/>
          <w:sz w:val="21"/>
          <w:szCs w:val="21"/>
        </w:rPr>
        <w:t>[</w:t>
      </w:r>
      <w:r w:rsidRPr="00096D27">
        <w:rPr>
          <w:sz w:val="21"/>
          <w:szCs w:val="21"/>
        </w:rPr>
        <w:t>M].</w:t>
      </w:r>
      <w:r w:rsidRPr="00096D27">
        <w:rPr>
          <w:sz w:val="21"/>
          <w:szCs w:val="21"/>
        </w:rPr>
        <w:t>北京</w:t>
      </w:r>
      <w:r w:rsidRPr="00096D27">
        <w:rPr>
          <w:sz w:val="21"/>
          <w:szCs w:val="21"/>
        </w:rPr>
        <w:t>:</w:t>
      </w:r>
      <w:r w:rsidRPr="00096D27">
        <w:rPr>
          <w:sz w:val="21"/>
          <w:szCs w:val="21"/>
        </w:rPr>
        <w:t>人民出版社</w:t>
      </w:r>
      <w:r w:rsidRPr="00096D27">
        <w:rPr>
          <w:sz w:val="21"/>
          <w:szCs w:val="21"/>
        </w:rPr>
        <w:t>,1998.</w:t>
      </w:r>
    </w:p>
  </w:endnote>
  <w:endnote w:id="7">
    <w:p w14:paraId="7F34DF3A" w14:textId="6AD06709"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w:t>
      </w:r>
      <w:r w:rsidRPr="00096D27">
        <w:rPr>
          <w:rFonts w:hint="eastAsia"/>
          <w:sz w:val="21"/>
          <w:szCs w:val="21"/>
        </w:rPr>
        <w:t xml:space="preserve"> </w:t>
      </w:r>
      <w:r w:rsidRPr="00096D27">
        <w:rPr>
          <w:rFonts w:hint="eastAsia"/>
          <w:sz w:val="21"/>
          <w:szCs w:val="21"/>
        </w:rPr>
        <w:t>十二大以来重要文献选编</w:t>
      </w:r>
      <w:r w:rsidRPr="00096D27">
        <w:rPr>
          <w:rFonts w:hint="eastAsia"/>
          <w:sz w:val="21"/>
          <w:szCs w:val="21"/>
        </w:rPr>
        <w:t>(</w:t>
      </w:r>
      <w:r w:rsidRPr="00096D27">
        <w:rPr>
          <w:rFonts w:hint="eastAsia"/>
          <w:sz w:val="21"/>
          <w:szCs w:val="21"/>
        </w:rPr>
        <w:t>中</w:t>
      </w:r>
      <w:r w:rsidRPr="00096D27">
        <w:rPr>
          <w:rFonts w:hint="eastAsia"/>
          <w:sz w:val="21"/>
          <w:szCs w:val="21"/>
        </w:rPr>
        <w:t>)</w:t>
      </w:r>
      <w:r w:rsidRPr="00096D27">
        <w:rPr>
          <w:sz w:val="21"/>
          <w:szCs w:val="21"/>
        </w:rPr>
        <w:t>[M]</w:t>
      </w:r>
      <w:r w:rsidRPr="00096D27">
        <w:rPr>
          <w:rFonts w:hint="eastAsia"/>
          <w:sz w:val="21"/>
          <w:szCs w:val="21"/>
        </w:rPr>
        <w:t>.</w:t>
      </w:r>
      <w:r w:rsidRPr="00096D27">
        <w:rPr>
          <w:rFonts w:hint="eastAsia"/>
          <w:sz w:val="21"/>
          <w:szCs w:val="21"/>
        </w:rPr>
        <w:t>北京</w:t>
      </w:r>
      <w:r w:rsidRPr="00096D27">
        <w:rPr>
          <w:rFonts w:hint="eastAsia"/>
          <w:sz w:val="21"/>
          <w:szCs w:val="21"/>
        </w:rPr>
        <w:t>:</w:t>
      </w:r>
      <w:r w:rsidRPr="00096D27">
        <w:rPr>
          <w:rFonts w:hint="eastAsia"/>
          <w:sz w:val="21"/>
          <w:szCs w:val="21"/>
        </w:rPr>
        <w:t>人民出版社</w:t>
      </w:r>
      <w:r w:rsidRPr="00096D27">
        <w:rPr>
          <w:rFonts w:hint="eastAsia"/>
          <w:sz w:val="21"/>
          <w:szCs w:val="21"/>
        </w:rPr>
        <w:t>,</w:t>
      </w:r>
      <w:r w:rsidRPr="00096D27">
        <w:rPr>
          <w:sz w:val="21"/>
          <w:szCs w:val="21"/>
        </w:rPr>
        <w:t>1986</w:t>
      </w:r>
      <w:r w:rsidRPr="00096D27">
        <w:rPr>
          <w:rFonts w:hint="eastAsia"/>
          <w:sz w:val="21"/>
          <w:szCs w:val="21"/>
        </w:rPr>
        <w:t>:</w:t>
      </w:r>
      <w:r w:rsidRPr="00096D27">
        <w:rPr>
          <w:sz w:val="21"/>
          <w:szCs w:val="21"/>
        </w:rPr>
        <w:t>578</w:t>
      </w:r>
      <w:r w:rsidRPr="00096D27">
        <w:rPr>
          <w:rFonts w:hint="eastAsia"/>
          <w:sz w:val="21"/>
          <w:szCs w:val="21"/>
        </w:rPr>
        <w:t>.</w:t>
      </w:r>
    </w:p>
  </w:endnote>
  <w:endnote w:id="8">
    <w:p w14:paraId="2A64B373" w14:textId="5DB73DC8"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w:t>
      </w:r>
      <w:r>
        <w:rPr>
          <w:rFonts w:hint="eastAsia"/>
          <w:sz w:val="21"/>
          <w:szCs w:val="21"/>
        </w:rPr>
        <w:t xml:space="preserve"> </w:t>
      </w:r>
      <w:r w:rsidRPr="00096D27">
        <w:rPr>
          <w:rFonts w:hint="eastAsia"/>
          <w:sz w:val="21"/>
          <w:szCs w:val="21"/>
        </w:rPr>
        <w:t>十八大以来重要文献选编</w:t>
      </w:r>
      <w:r>
        <w:rPr>
          <w:rFonts w:hint="eastAsia"/>
          <w:sz w:val="21"/>
          <w:szCs w:val="21"/>
        </w:rPr>
        <w:t>(</w:t>
      </w:r>
      <w:r w:rsidRPr="00096D27">
        <w:rPr>
          <w:rFonts w:hint="eastAsia"/>
          <w:sz w:val="21"/>
          <w:szCs w:val="21"/>
        </w:rPr>
        <w:t>下</w:t>
      </w:r>
      <w:r>
        <w:rPr>
          <w:rFonts w:hint="eastAsia"/>
          <w:sz w:val="21"/>
          <w:szCs w:val="21"/>
        </w:rPr>
        <w:t>)</w:t>
      </w:r>
      <w:r w:rsidRPr="00096D27">
        <w:rPr>
          <w:sz w:val="21"/>
          <w:szCs w:val="21"/>
        </w:rPr>
        <w:t>[M]</w:t>
      </w:r>
      <w:r w:rsidRPr="00096D27">
        <w:rPr>
          <w:rFonts w:hint="eastAsia"/>
          <w:sz w:val="21"/>
          <w:szCs w:val="21"/>
        </w:rPr>
        <w:t>.</w:t>
      </w:r>
      <w:r w:rsidRPr="00096D27">
        <w:rPr>
          <w:rFonts w:hint="eastAsia"/>
          <w:sz w:val="21"/>
          <w:szCs w:val="21"/>
        </w:rPr>
        <w:t>北京</w:t>
      </w:r>
      <w:r w:rsidRPr="00096D27">
        <w:rPr>
          <w:rFonts w:hint="eastAsia"/>
          <w:sz w:val="21"/>
          <w:szCs w:val="21"/>
        </w:rPr>
        <w:t>:</w:t>
      </w:r>
      <w:r w:rsidRPr="00096D27">
        <w:rPr>
          <w:rFonts w:hint="eastAsia"/>
          <w:sz w:val="21"/>
          <w:szCs w:val="21"/>
        </w:rPr>
        <w:t>中央文献出版社</w:t>
      </w:r>
      <w:r w:rsidRPr="00096D27">
        <w:rPr>
          <w:rFonts w:hint="eastAsia"/>
          <w:sz w:val="21"/>
          <w:szCs w:val="21"/>
        </w:rPr>
        <w:t>,</w:t>
      </w:r>
      <w:r w:rsidRPr="00096D27">
        <w:rPr>
          <w:sz w:val="21"/>
          <w:szCs w:val="21"/>
        </w:rPr>
        <w:t>2018</w:t>
      </w:r>
      <w:r w:rsidRPr="00096D27">
        <w:rPr>
          <w:rFonts w:hint="eastAsia"/>
          <w:sz w:val="21"/>
          <w:szCs w:val="21"/>
        </w:rPr>
        <w:t>:</w:t>
      </w:r>
      <w:r w:rsidRPr="00096D27">
        <w:rPr>
          <w:sz w:val="21"/>
          <w:szCs w:val="21"/>
        </w:rPr>
        <w:t>169</w:t>
      </w:r>
      <w:r w:rsidRPr="00096D27">
        <w:rPr>
          <w:rFonts w:hint="eastAsia"/>
          <w:sz w:val="21"/>
          <w:szCs w:val="21"/>
        </w:rPr>
        <w:t>.</w:t>
      </w:r>
    </w:p>
  </w:endnote>
  <w:endnote w:id="9">
    <w:p w14:paraId="05D1048C" w14:textId="1DC2F409"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 xml:space="preserve">] </w:t>
      </w:r>
      <w:r w:rsidRPr="00096D27">
        <w:rPr>
          <w:sz w:val="21"/>
          <w:szCs w:val="21"/>
        </w:rPr>
        <w:t>上进</w:t>
      </w:r>
      <w:r w:rsidRPr="00096D27">
        <w:rPr>
          <w:sz w:val="21"/>
          <w:szCs w:val="21"/>
        </w:rPr>
        <w:t>.</w:t>
      </w:r>
      <w:r w:rsidRPr="00096D27">
        <w:rPr>
          <w:sz w:val="21"/>
          <w:szCs w:val="21"/>
        </w:rPr>
        <w:t>社会公有制</w:t>
      </w:r>
      <w:r w:rsidRPr="00096D27">
        <w:rPr>
          <w:sz w:val="21"/>
          <w:szCs w:val="21"/>
        </w:rPr>
        <w:t>——</w:t>
      </w:r>
      <w:r w:rsidRPr="00096D27">
        <w:rPr>
          <w:sz w:val="21"/>
          <w:szCs w:val="21"/>
        </w:rPr>
        <w:t>解放和发展生产力、实现共同富裕的制度手段</w:t>
      </w:r>
      <w:r w:rsidRPr="00096D27">
        <w:rPr>
          <w:sz w:val="21"/>
          <w:szCs w:val="21"/>
        </w:rPr>
        <w:t>——</w:t>
      </w:r>
      <w:r w:rsidRPr="00096D27">
        <w:rPr>
          <w:sz w:val="21"/>
          <w:szCs w:val="21"/>
        </w:rPr>
        <w:t>对邓小平社会主义本质论的再研究</w:t>
      </w:r>
      <w:r w:rsidRPr="00096D27">
        <w:rPr>
          <w:sz w:val="21"/>
          <w:szCs w:val="21"/>
        </w:rPr>
        <w:t>[J].</w:t>
      </w:r>
      <w:r w:rsidRPr="00096D27">
        <w:rPr>
          <w:sz w:val="21"/>
          <w:szCs w:val="21"/>
        </w:rPr>
        <w:t>北京社会科学</w:t>
      </w:r>
      <w:r w:rsidRPr="00096D27">
        <w:rPr>
          <w:sz w:val="21"/>
          <w:szCs w:val="21"/>
        </w:rPr>
        <w:t>,1998(02):10-20.</w:t>
      </w:r>
    </w:p>
  </w:endnote>
  <w:endnote w:id="10">
    <w:p w14:paraId="59655898" w14:textId="00E71F19"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 xml:space="preserve">] </w:t>
      </w:r>
      <w:r w:rsidRPr="00096D27">
        <w:rPr>
          <w:sz w:val="21"/>
          <w:szCs w:val="21"/>
        </w:rPr>
        <w:t>张景星</w:t>
      </w:r>
      <w:r w:rsidRPr="00096D27">
        <w:rPr>
          <w:sz w:val="21"/>
          <w:szCs w:val="21"/>
        </w:rPr>
        <w:t>,</w:t>
      </w:r>
      <w:r w:rsidRPr="00096D27">
        <w:rPr>
          <w:sz w:val="21"/>
          <w:szCs w:val="21"/>
        </w:rPr>
        <w:t>王婷</w:t>
      </w:r>
      <w:r w:rsidRPr="00096D27">
        <w:rPr>
          <w:sz w:val="21"/>
          <w:szCs w:val="21"/>
        </w:rPr>
        <w:t>.</w:t>
      </w:r>
      <w:r w:rsidRPr="00096D27">
        <w:rPr>
          <w:sz w:val="21"/>
          <w:szCs w:val="21"/>
        </w:rPr>
        <w:t>论实现共同富裕的所有制基础</w:t>
      </w:r>
      <w:r w:rsidRPr="00096D27">
        <w:rPr>
          <w:sz w:val="21"/>
          <w:szCs w:val="21"/>
        </w:rPr>
        <w:t>[J].</w:t>
      </w:r>
      <w:r w:rsidRPr="00096D27">
        <w:rPr>
          <w:sz w:val="21"/>
          <w:szCs w:val="21"/>
        </w:rPr>
        <w:t>社会科学战线</w:t>
      </w:r>
      <w:r w:rsidRPr="00096D27">
        <w:rPr>
          <w:sz w:val="21"/>
          <w:szCs w:val="21"/>
        </w:rPr>
        <w:t>,2014(06):265-266.</w:t>
      </w:r>
    </w:p>
  </w:endnote>
  <w:endnote w:id="11">
    <w:p w14:paraId="7DA1C2BF" w14:textId="47C69F1E"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w:t>
      </w:r>
      <w:r w:rsidRPr="00096D27">
        <w:rPr>
          <w:rFonts w:hint="eastAsia"/>
          <w:sz w:val="21"/>
          <w:szCs w:val="21"/>
        </w:rPr>
        <w:t xml:space="preserve"> </w:t>
      </w:r>
      <w:r w:rsidRPr="00096D27">
        <w:rPr>
          <w:rFonts w:hint="eastAsia"/>
          <w:sz w:val="21"/>
          <w:szCs w:val="21"/>
        </w:rPr>
        <w:t>国务院关于国有企业发展混合所有制经济的意见</w:t>
      </w:r>
      <w:r w:rsidRPr="00096D27">
        <w:rPr>
          <w:rFonts w:hint="eastAsia"/>
          <w:sz w:val="21"/>
          <w:szCs w:val="21"/>
        </w:rPr>
        <w:t>[R].</w:t>
      </w:r>
      <w:r w:rsidRPr="00096D27">
        <w:rPr>
          <w:rFonts w:hint="eastAsia"/>
          <w:sz w:val="21"/>
          <w:szCs w:val="21"/>
        </w:rPr>
        <w:t>北京</w:t>
      </w:r>
      <w:r w:rsidRPr="00096D27">
        <w:rPr>
          <w:rFonts w:hint="eastAsia"/>
          <w:sz w:val="21"/>
          <w:szCs w:val="21"/>
        </w:rPr>
        <w:t>:</w:t>
      </w:r>
      <w:r w:rsidRPr="00096D27">
        <w:rPr>
          <w:rFonts w:hint="eastAsia"/>
          <w:sz w:val="21"/>
          <w:szCs w:val="21"/>
        </w:rPr>
        <w:t>人民出版社</w:t>
      </w:r>
      <w:r w:rsidRPr="00096D27">
        <w:rPr>
          <w:rFonts w:hint="eastAsia"/>
          <w:sz w:val="21"/>
          <w:szCs w:val="21"/>
        </w:rPr>
        <w:t>,201</w:t>
      </w:r>
      <w:r w:rsidRPr="00096D27">
        <w:rPr>
          <w:sz w:val="21"/>
          <w:szCs w:val="21"/>
        </w:rPr>
        <w:t>5</w:t>
      </w:r>
      <w:r w:rsidRPr="00096D27">
        <w:rPr>
          <w:rFonts w:hint="eastAsia"/>
          <w:sz w:val="21"/>
          <w:szCs w:val="21"/>
        </w:rPr>
        <w:t>:1</w:t>
      </w:r>
      <w:r w:rsidRPr="00096D27">
        <w:rPr>
          <w:sz w:val="21"/>
          <w:szCs w:val="21"/>
        </w:rPr>
        <w:t>8</w:t>
      </w:r>
      <w:r w:rsidRPr="00096D27">
        <w:rPr>
          <w:rFonts w:hint="eastAsia"/>
          <w:sz w:val="21"/>
          <w:szCs w:val="21"/>
        </w:rPr>
        <w:t>.</w:t>
      </w:r>
    </w:p>
  </w:endnote>
  <w:endnote w:id="12">
    <w:p w14:paraId="24F161CF" w14:textId="1C879D6E"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 xml:space="preserve">] </w:t>
      </w:r>
      <w:r w:rsidRPr="00096D27">
        <w:rPr>
          <w:sz w:val="21"/>
          <w:szCs w:val="21"/>
        </w:rPr>
        <w:t>蔡禾</w:t>
      </w:r>
      <w:r w:rsidRPr="00096D27">
        <w:rPr>
          <w:sz w:val="21"/>
          <w:szCs w:val="21"/>
        </w:rPr>
        <w:t>.</w:t>
      </w:r>
      <w:r w:rsidRPr="00096D27">
        <w:rPr>
          <w:sz w:val="21"/>
          <w:szCs w:val="21"/>
        </w:rPr>
        <w:t>共同富裕的兜底标准与底线公平</w:t>
      </w:r>
      <w:r w:rsidRPr="00096D27">
        <w:rPr>
          <w:sz w:val="21"/>
          <w:szCs w:val="21"/>
        </w:rPr>
        <w:t>[J].</w:t>
      </w:r>
      <w:r w:rsidRPr="00096D27">
        <w:rPr>
          <w:sz w:val="21"/>
          <w:szCs w:val="21"/>
        </w:rPr>
        <w:t>探索与争鸣</w:t>
      </w:r>
      <w:r w:rsidRPr="00096D27">
        <w:rPr>
          <w:sz w:val="21"/>
          <w:szCs w:val="21"/>
        </w:rPr>
        <w:t>,2021(11):18-20+177.</w:t>
      </w:r>
    </w:p>
  </w:endnote>
  <w:endnote w:id="13">
    <w:p w14:paraId="56B22D2D" w14:textId="76D75054"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 xml:space="preserve">] </w:t>
      </w:r>
      <w:r w:rsidRPr="00096D27">
        <w:rPr>
          <w:sz w:val="21"/>
          <w:szCs w:val="21"/>
        </w:rPr>
        <w:t>于金富</w:t>
      </w:r>
      <w:r w:rsidRPr="00096D27">
        <w:rPr>
          <w:sz w:val="21"/>
          <w:szCs w:val="21"/>
        </w:rPr>
        <w:t>.</w:t>
      </w:r>
      <w:r w:rsidRPr="00096D27">
        <w:rPr>
          <w:sz w:val="21"/>
          <w:szCs w:val="21"/>
        </w:rPr>
        <w:t>缩小财富与收入差距实现共同富裕的制度求解</w:t>
      </w:r>
      <w:r w:rsidRPr="00096D27">
        <w:rPr>
          <w:sz w:val="21"/>
          <w:szCs w:val="21"/>
        </w:rPr>
        <w:t>[J].</w:t>
      </w:r>
      <w:r w:rsidRPr="00096D27">
        <w:rPr>
          <w:sz w:val="21"/>
          <w:szCs w:val="21"/>
        </w:rPr>
        <w:t>马克思主义研究</w:t>
      </w:r>
      <w:r w:rsidRPr="00096D27">
        <w:rPr>
          <w:sz w:val="21"/>
          <w:szCs w:val="21"/>
        </w:rPr>
        <w:t>,2014(12):68-75+158.</w:t>
      </w:r>
    </w:p>
  </w:endnote>
  <w:endnote w:id="14">
    <w:p w14:paraId="3DD505A1" w14:textId="2C1D9F3E"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 xml:space="preserve">] </w:t>
      </w:r>
      <w:r w:rsidRPr="00096D27">
        <w:rPr>
          <w:sz w:val="21"/>
          <w:szCs w:val="21"/>
        </w:rPr>
        <w:t>姚宇</w:t>
      </w:r>
      <w:r w:rsidRPr="00096D27">
        <w:rPr>
          <w:sz w:val="21"/>
          <w:szCs w:val="21"/>
        </w:rPr>
        <w:t>,</w:t>
      </w:r>
      <w:r w:rsidRPr="00096D27">
        <w:rPr>
          <w:sz w:val="21"/>
          <w:szCs w:val="21"/>
        </w:rPr>
        <w:t>刘振华</w:t>
      </w:r>
      <w:r w:rsidRPr="00096D27">
        <w:rPr>
          <w:sz w:val="21"/>
          <w:szCs w:val="21"/>
        </w:rPr>
        <w:t>,</w:t>
      </w:r>
      <w:r w:rsidRPr="00096D27">
        <w:rPr>
          <w:sz w:val="21"/>
          <w:szCs w:val="21"/>
        </w:rPr>
        <w:t>苗静云</w:t>
      </w:r>
      <w:r w:rsidRPr="00096D27">
        <w:rPr>
          <w:sz w:val="21"/>
          <w:szCs w:val="21"/>
        </w:rPr>
        <w:t>.</w:t>
      </w:r>
      <w:r w:rsidRPr="00096D27">
        <w:rPr>
          <w:sz w:val="21"/>
          <w:szCs w:val="21"/>
        </w:rPr>
        <w:t>新时代工资制度改革如何推进共同富裕</w:t>
      </w:r>
      <w:r w:rsidRPr="00096D27">
        <w:rPr>
          <w:sz w:val="21"/>
          <w:szCs w:val="21"/>
        </w:rPr>
        <w:t>?[J].</w:t>
      </w:r>
      <w:r w:rsidRPr="00096D27">
        <w:rPr>
          <w:sz w:val="21"/>
          <w:szCs w:val="21"/>
        </w:rPr>
        <w:t>上海经济研究</w:t>
      </w:r>
      <w:r w:rsidRPr="00096D27">
        <w:rPr>
          <w:sz w:val="21"/>
          <w:szCs w:val="21"/>
        </w:rPr>
        <w:t>,2022(03):48-62.</w:t>
      </w:r>
    </w:p>
  </w:endnote>
  <w:endnote w:id="15">
    <w:p w14:paraId="5EB79F1F" w14:textId="1B8234B3"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 xml:space="preserve">] </w:t>
      </w:r>
      <w:r w:rsidRPr="00096D27">
        <w:rPr>
          <w:sz w:val="21"/>
          <w:szCs w:val="21"/>
        </w:rPr>
        <w:t>席恒</w:t>
      </w:r>
      <w:r w:rsidRPr="00096D27">
        <w:rPr>
          <w:sz w:val="21"/>
          <w:szCs w:val="21"/>
        </w:rPr>
        <w:t>,</w:t>
      </w:r>
      <w:r w:rsidRPr="00096D27">
        <w:rPr>
          <w:sz w:val="21"/>
          <w:szCs w:val="21"/>
        </w:rPr>
        <w:t>余澍</w:t>
      </w:r>
      <w:r w:rsidRPr="00096D27">
        <w:rPr>
          <w:sz w:val="21"/>
          <w:szCs w:val="21"/>
        </w:rPr>
        <w:t>.</w:t>
      </w:r>
      <w:r w:rsidRPr="00096D27">
        <w:rPr>
          <w:sz w:val="21"/>
          <w:szCs w:val="21"/>
        </w:rPr>
        <w:t>共同富裕的实现逻辑与推进路径</w:t>
      </w:r>
      <w:r w:rsidRPr="00096D27">
        <w:rPr>
          <w:sz w:val="21"/>
          <w:szCs w:val="21"/>
        </w:rPr>
        <w:t>[J].</w:t>
      </w:r>
      <w:r w:rsidRPr="00096D27">
        <w:rPr>
          <w:sz w:val="21"/>
          <w:szCs w:val="21"/>
        </w:rPr>
        <w:t>西北大学学报</w:t>
      </w:r>
      <w:r w:rsidRPr="00096D27">
        <w:rPr>
          <w:sz w:val="21"/>
          <w:szCs w:val="21"/>
        </w:rPr>
        <w:t>(</w:t>
      </w:r>
      <w:r w:rsidRPr="00096D27">
        <w:rPr>
          <w:sz w:val="21"/>
          <w:szCs w:val="21"/>
        </w:rPr>
        <w:t>哲学社会科学版</w:t>
      </w:r>
      <w:r w:rsidRPr="00096D27">
        <w:rPr>
          <w:sz w:val="21"/>
          <w:szCs w:val="21"/>
        </w:rPr>
        <w:t>),2022,52(02):65-73.</w:t>
      </w:r>
    </w:p>
  </w:endnote>
  <w:endnote w:id="16">
    <w:p w14:paraId="477717D0" w14:textId="44D9707B"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 xml:space="preserve">] </w:t>
      </w:r>
      <w:r w:rsidRPr="00096D27">
        <w:rPr>
          <w:sz w:val="21"/>
          <w:szCs w:val="21"/>
        </w:rPr>
        <w:t>李旭红</w:t>
      </w:r>
      <w:r w:rsidRPr="00096D27">
        <w:rPr>
          <w:sz w:val="21"/>
          <w:szCs w:val="21"/>
        </w:rPr>
        <w:t>.</w:t>
      </w:r>
      <w:r w:rsidRPr="00096D27">
        <w:rPr>
          <w:sz w:val="21"/>
          <w:szCs w:val="21"/>
        </w:rPr>
        <w:t>三次分配视角下促进共同富裕的税收政策选择</w:t>
      </w:r>
      <w:r w:rsidRPr="00096D27">
        <w:rPr>
          <w:sz w:val="21"/>
          <w:szCs w:val="21"/>
        </w:rPr>
        <w:t>[J].</w:t>
      </w:r>
      <w:r w:rsidRPr="00096D27">
        <w:rPr>
          <w:sz w:val="21"/>
          <w:szCs w:val="21"/>
        </w:rPr>
        <w:t>税务研究</w:t>
      </w:r>
      <w:r w:rsidRPr="00096D27">
        <w:rPr>
          <w:sz w:val="21"/>
          <w:szCs w:val="21"/>
        </w:rPr>
        <w:t>,2021(11):14-17.</w:t>
      </w:r>
    </w:p>
  </w:endnote>
  <w:endnote w:id="17">
    <w:p w14:paraId="3E284D70" w14:textId="16E0E03B"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 xml:space="preserve">] </w:t>
      </w:r>
      <w:r w:rsidRPr="00096D27">
        <w:rPr>
          <w:sz w:val="21"/>
          <w:szCs w:val="21"/>
        </w:rPr>
        <w:t>袁志刚</w:t>
      </w:r>
      <w:r w:rsidRPr="00096D27">
        <w:rPr>
          <w:sz w:val="21"/>
          <w:szCs w:val="21"/>
        </w:rPr>
        <w:t>,</w:t>
      </w:r>
      <w:r w:rsidRPr="00096D27">
        <w:rPr>
          <w:sz w:val="21"/>
          <w:szCs w:val="21"/>
        </w:rPr>
        <w:t>阮梦婷</w:t>
      </w:r>
      <w:r w:rsidRPr="00096D27">
        <w:rPr>
          <w:sz w:val="21"/>
          <w:szCs w:val="21"/>
        </w:rPr>
        <w:t>,</w:t>
      </w:r>
      <w:r w:rsidRPr="00096D27">
        <w:rPr>
          <w:sz w:val="21"/>
          <w:szCs w:val="21"/>
        </w:rPr>
        <w:t>葛劲峰</w:t>
      </w:r>
      <w:r w:rsidRPr="00096D27">
        <w:rPr>
          <w:sz w:val="21"/>
          <w:szCs w:val="21"/>
        </w:rPr>
        <w:t>.</w:t>
      </w:r>
      <w:r w:rsidRPr="00096D27">
        <w:rPr>
          <w:sz w:val="21"/>
          <w:szCs w:val="21"/>
        </w:rPr>
        <w:t>公共服务均等</w:t>
      </w:r>
      <w:r w:rsidRPr="00096D27">
        <w:rPr>
          <w:sz w:val="21"/>
          <w:szCs w:val="21"/>
        </w:rPr>
        <w:t>化促进共同富裕：教育视角</w:t>
      </w:r>
      <w:r w:rsidRPr="00096D27">
        <w:rPr>
          <w:sz w:val="21"/>
          <w:szCs w:val="21"/>
        </w:rPr>
        <w:t>[J].</w:t>
      </w:r>
      <w:r w:rsidRPr="00096D27">
        <w:rPr>
          <w:sz w:val="21"/>
          <w:szCs w:val="21"/>
        </w:rPr>
        <w:t>上海经济研究</w:t>
      </w:r>
      <w:r w:rsidRPr="00096D27">
        <w:rPr>
          <w:sz w:val="21"/>
          <w:szCs w:val="21"/>
        </w:rPr>
        <w:t>,2022(02):43-53.</w:t>
      </w:r>
    </w:p>
  </w:endnote>
  <w:endnote w:id="18">
    <w:p w14:paraId="00136A27" w14:textId="50100889"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 xml:space="preserve">] </w:t>
      </w:r>
      <w:r w:rsidRPr="00096D27">
        <w:rPr>
          <w:sz w:val="21"/>
          <w:szCs w:val="21"/>
        </w:rPr>
        <w:t>王华春</w:t>
      </w:r>
      <w:r w:rsidRPr="00096D27">
        <w:rPr>
          <w:sz w:val="21"/>
          <w:szCs w:val="21"/>
        </w:rPr>
        <w:t>.</w:t>
      </w:r>
      <w:r w:rsidRPr="00096D27">
        <w:rPr>
          <w:sz w:val="21"/>
          <w:szCs w:val="21"/>
        </w:rPr>
        <w:t>畅通社会性流动实现共同富裕</w:t>
      </w:r>
      <w:r w:rsidRPr="00096D27">
        <w:rPr>
          <w:sz w:val="21"/>
          <w:szCs w:val="21"/>
        </w:rPr>
        <w:t>[J].</w:t>
      </w:r>
      <w:r w:rsidRPr="00096D27">
        <w:rPr>
          <w:sz w:val="21"/>
          <w:szCs w:val="21"/>
        </w:rPr>
        <w:t>人民论坛</w:t>
      </w:r>
      <w:r w:rsidRPr="00096D27">
        <w:rPr>
          <w:sz w:val="21"/>
          <w:szCs w:val="21"/>
        </w:rPr>
        <w:t>,2022(07):68-70.</w:t>
      </w:r>
    </w:p>
  </w:endnote>
  <w:endnote w:id="19">
    <w:p w14:paraId="4B19401E" w14:textId="1BB54C70"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 xml:space="preserve">] </w:t>
      </w:r>
      <w:r w:rsidRPr="00096D27">
        <w:rPr>
          <w:sz w:val="21"/>
          <w:szCs w:val="21"/>
        </w:rPr>
        <w:t>陈东利</w:t>
      </w:r>
      <w:r w:rsidRPr="00096D27">
        <w:rPr>
          <w:sz w:val="21"/>
          <w:szCs w:val="21"/>
        </w:rPr>
        <w:t>.</w:t>
      </w:r>
      <w:r w:rsidRPr="00096D27">
        <w:rPr>
          <w:sz w:val="21"/>
          <w:szCs w:val="21"/>
        </w:rPr>
        <w:t>论共同富裕的志愿服务伦理实现路径</w:t>
      </w:r>
      <w:r w:rsidRPr="00096D27">
        <w:rPr>
          <w:sz w:val="21"/>
          <w:szCs w:val="21"/>
        </w:rPr>
        <w:t>[J].</w:t>
      </w:r>
      <w:r w:rsidRPr="00096D27">
        <w:rPr>
          <w:sz w:val="21"/>
          <w:szCs w:val="21"/>
        </w:rPr>
        <w:t>西北民族大学学报</w:t>
      </w:r>
      <w:r w:rsidRPr="00096D27">
        <w:rPr>
          <w:sz w:val="21"/>
          <w:szCs w:val="21"/>
        </w:rPr>
        <w:t>(</w:t>
      </w:r>
      <w:r w:rsidRPr="00096D27">
        <w:rPr>
          <w:sz w:val="21"/>
          <w:szCs w:val="21"/>
        </w:rPr>
        <w:t>哲学社会科学版</w:t>
      </w:r>
      <w:r w:rsidRPr="00096D27">
        <w:rPr>
          <w:sz w:val="21"/>
          <w:szCs w:val="21"/>
        </w:rPr>
        <w:t>),2022(02):147-154.</w:t>
      </w:r>
    </w:p>
  </w:endnote>
  <w:endnote w:id="20">
    <w:p w14:paraId="7447489C" w14:textId="43FFD9DE"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 xml:space="preserve">] </w:t>
      </w:r>
      <w:r w:rsidRPr="00EC30E1">
        <w:rPr>
          <w:rFonts w:hint="eastAsia"/>
          <w:sz w:val="21"/>
          <w:szCs w:val="21"/>
        </w:rPr>
        <w:t>李鹏</w:t>
      </w:r>
      <w:r w:rsidRPr="00EC30E1">
        <w:rPr>
          <w:rFonts w:hint="eastAsia"/>
          <w:sz w:val="21"/>
          <w:szCs w:val="21"/>
        </w:rPr>
        <w:t>,</w:t>
      </w:r>
      <w:r w:rsidRPr="00EC30E1">
        <w:rPr>
          <w:rFonts w:hint="eastAsia"/>
          <w:sz w:val="21"/>
          <w:szCs w:val="21"/>
        </w:rPr>
        <w:t>邓爱民</w:t>
      </w:r>
      <w:r w:rsidRPr="00EC30E1">
        <w:rPr>
          <w:rFonts w:hint="eastAsia"/>
          <w:sz w:val="21"/>
          <w:szCs w:val="21"/>
        </w:rPr>
        <w:t>.</w:t>
      </w:r>
      <w:r w:rsidRPr="00EC30E1">
        <w:rPr>
          <w:rFonts w:hint="eastAsia"/>
          <w:sz w:val="21"/>
          <w:szCs w:val="21"/>
        </w:rPr>
        <w:t>旅游业高质量发展促进共同富裕的路径分析</w:t>
      </w:r>
      <w:r w:rsidRPr="00EC30E1">
        <w:rPr>
          <w:rFonts w:hint="eastAsia"/>
          <w:sz w:val="21"/>
          <w:szCs w:val="21"/>
        </w:rPr>
        <w:t>[J].</w:t>
      </w:r>
      <w:r w:rsidRPr="00EC30E1">
        <w:rPr>
          <w:rFonts w:hint="eastAsia"/>
          <w:sz w:val="21"/>
          <w:szCs w:val="21"/>
        </w:rPr>
        <w:t>社会科学家</w:t>
      </w:r>
      <w:r w:rsidRPr="00EC30E1">
        <w:rPr>
          <w:rFonts w:hint="eastAsia"/>
          <w:sz w:val="21"/>
          <w:szCs w:val="21"/>
        </w:rPr>
        <w:t>,2022(02):37-41.</w:t>
      </w:r>
    </w:p>
  </w:endnote>
  <w:endnote w:id="21">
    <w:p w14:paraId="56D559D3" w14:textId="11213647"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 xml:space="preserve">] </w:t>
      </w:r>
      <w:r w:rsidRPr="00096D27">
        <w:rPr>
          <w:rFonts w:hint="eastAsia"/>
          <w:sz w:val="21"/>
          <w:szCs w:val="21"/>
        </w:rPr>
        <w:t>李包庚</w:t>
      </w:r>
      <w:r w:rsidRPr="00096D27">
        <w:rPr>
          <w:rFonts w:hint="eastAsia"/>
          <w:sz w:val="21"/>
          <w:szCs w:val="21"/>
        </w:rPr>
        <w:t>,</w:t>
      </w:r>
      <w:r w:rsidRPr="00096D27">
        <w:rPr>
          <w:rFonts w:hint="eastAsia"/>
          <w:sz w:val="21"/>
          <w:szCs w:val="21"/>
        </w:rPr>
        <w:t>孔维洁</w:t>
      </w:r>
      <w:r w:rsidRPr="00096D27">
        <w:rPr>
          <w:rFonts w:hint="eastAsia"/>
          <w:sz w:val="21"/>
          <w:szCs w:val="21"/>
        </w:rPr>
        <w:t>.</w:t>
      </w:r>
      <w:r w:rsidRPr="00096D27">
        <w:rPr>
          <w:rFonts w:hint="eastAsia"/>
          <w:sz w:val="21"/>
          <w:szCs w:val="21"/>
        </w:rPr>
        <w:t>中国共产党探索共同富裕的历史逻辑与基本经验</w:t>
      </w:r>
      <w:r w:rsidRPr="00096D27">
        <w:rPr>
          <w:rFonts w:hint="eastAsia"/>
          <w:sz w:val="21"/>
          <w:szCs w:val="21"/>
        </w:rPr>
        <w:t>[J].</w:t>
      </w:r>
      <w:r w:rsidRPr="00096D27">
        <w:rPr>
          <w:rFonts w:hint="eastAsia"/>
          <w:sz w:val="21"/>
          <w:szCs w:val="21"/>
        </w:rPr>
        <w:t>国外社会科学</w:t>
      </w:r>
      <w:r w:rsidRPr="00096D27">
        <w:rPr>
          <w:rFonts w:hint="eastAsia"/>
          <w:sz w:val="21"/>
          <w:szCs w:val="21"/>
        </w:rPr>
        <w:t>,2022(01):4-12+195.</w:t>
      </w:r>
    </w:p>
  </w:endnote>
  <w:endnote w:id="22">
    <w:p w14:paraId="39EE3A67" w14:textId="04B565C2"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 xml:space="preserve">] </w:t>
      </w:r>
      <w:r w:rsidRPr="00096D27">
        <w:rPr>
          <w:rFonts w:hint="eastAsia"/>
          <w:sz w:val="21"/>
          <w:szCs w:val="21"/>
        </w:rPr>
        <w:t>高峰</w:t>
      </w:r>
      <w:r w:rsidRPr="00096D27">
        <w:rPr>
          <w:rFonts w:hint="eastAsia"/>
          <w:sz w:val="21"/>
          <w:szCs w:val="21"/>
        </w:rPr>
        <w:t>.</w:t>
      </w:r>
      <w:r w:rsidRPr="00096D27">
        <w:rPr>
          <w:rFonts w:hint="eastAsia"/>
          <w:sz w:val="21"/>
          <w:szCs w:val="21"/>
        </w:rPr>
        <w:t>论财富</w:t>
      </w:r>
      <w:r w:rsidRPr="00096D27">
        <w:rPr>
          <w:rFonts w:hint="eastAsia"/>
          <w:sz w:val="21"/>
          <w:szCs w:val="21"/>
        </w:rPr>
        <w:t>[J].</w:t>
      </w:r>
      <w:r w:rsidRPr="00096D27">
        <w:rPr>
          <w:rFonts w:hint="eastAsia"/>
          <w:sz w:val="21"/>
          <w:szCs w:val="21"/>
        </w:rPr>
        <w:t>政治经济学评论</w:t>
      </w:r>
      <w:r w:rsidRPr="00096D27">
        <w:rPr>
          <w:rFonts w:hint="eastAsia"/>
          <w:sz w:val="21"/>
          <w:szCs w:val="21"/>
        </w:rPr>
        <w:t>,2003(02):1-15.</w:t>
      </w:r>
    </w:p>
  </w:endnote>
  <w:endnote w:id="23">
    <w:p w14:paraId="65BB63D6" w14:textId="58265F45"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 xml:space="preserve">] </w:t>
      </w:r>
      <w:r w:rsidRPr="00096D27">
        <w:rPr>
          <w:rFonts w:hint="eastAsia"/>
          <w:sz w:val="21"/>
          <w:szCs w:val="21"/>
        </w:rPr>
        <w:t>戴维</w:t>
      </w:r>
      <w:r w:rsidRPr="00096D27">
        <w:rPr>
          <w:sz w:val="21"/>
          <w:szCs w:val="21"/>
        </w:rPr>
        <w:t>·F·</w:t>
      </w:r>
      <w:r w:rsidRPr="00096D27">
        <w:rPr>
          <w:rFonts w:hint="eastAsia"/>
          <w:sz w:val="21"/>
          <w:szCs w:val="21"/>
        </w:rPr>
        <w:t>诺布尔</w:t>
      </w:r>
      <w:r w:rsidRPr="00096D27">
        <w:rPr>
          <w:rFonts w:hint="eastAsia"/>
          <w:sz w:val="21"/>
          <w:szCs w:val="21"/>
        </w:rPr>
        <w:t>.</w:t>
      </w:r>
      <w:r w:rsidRPr="00096D27">
        <w:rPr>
          <w:rFonts w:hint="eastAsia"/>
          <w:sz w:val="21"/>
          <w:szCs w:val="21"/>
        </w:rPr>
        <w:t>生产力</w:t>
      </w:r>
      <w:r w:rsidR="004C77E4" w:rsidRPr="00096D27">
        <w:rPr>
          <w:sz w:val="21"/>
          <w:szCs w:val="21"/>
        </w:rPr>
        <w:t>:</w:t>
      </w:r>
      <w:r w:rsidRPr="00096D27">
        <w:rPr>
          <w:rFonts w:hint="eastAsia"/>
          <w:sz w:val="21"/>
          <w:szCs w:val="21"/>
        </w:rPr>
        <w:t>工业自动化的社会史</w:t>
      </w:r>
      <w:r w:rsidRPr="00096D27">
        <w:rPr>
          <w:rFonts w:hint="eastAsia"/>
          <w:sz w:val="21"/>
          <w:szCs w:val="21"/>
        </w:rPr>
        <w:t>[M]</w:t>
      </w:r>
      <w:r w:rsidRPr="00096D27">
        <w:rPr>
          <w:sz w:val="21"/>
          <w:szCs w:val="21"/>
        </w:rPr>
        <w:t>.</w:t>
      </w:r>
      <w:r w:rsidRPr="00096D27">
        <w:rPr>
          <w:rFonts w:hint="eastAsia"/>
          <w:sz w:val="21"/>
          <w:szCs w:val="21"/>
        </w:rPr>
        <w:t>李风华</w:t>
      </w:r>
      <w:r w:rsidRPr="00096D27">
        <w:rPr>
          <w:rFonts w:hint="eastAsia"/>
          <w:sz w:val="21"/>
          <w:szCs w:val="21"/>
        </w:rPr>
        <w:t>,</w:t>
      </w:r>
      <w:r w:rsidRPr="00096D27">
        <w:rPr>
          <w:sz w:val="21"/>
          <w:szCs w:val="21"/>
        </w:rPr>
        <w:t>译</w:t>
      </w:r>
      <w:r w:rsidRPr="00096D27">
        <w:rPr>
          <w:rFonts w:hint="eastAsia"/>
          <w:sz w:val="21"/>
          <w:szCs w:val="21"/>
        </w:rPr>
        <w:t>.</w:t>
      </w:r>
      <w:r w:rsidRPr="00096D27">
        <w:rPr>
          <w:rFonts w:hint="eastAsia"/>
          <w:sz w:val="21"/>
          <w:szCs w:val="21"/>
        </w:rPr>
        <w:t>北京</w:t>
      </w:r>
      <w:r w:rsidRPr="00096D27">
        <w:rPr>
          <w:rFonts w:hint="eastAsia"/>
          <w:sz w:val="21"/>
          <w:szCs w:val="21"/>
        </w:rPr>
        <w:t>:</w:t>
      </w:r>
      <w:r w:rsidRPr="00096D27">
        <w:rPr>
          <w:rFonts w:hint="eastAsia"/>
          <w:sz w:val="21"/>
          <w:szCs w:val="21"/>
        </w:rPr>
        <w:t>中国人民大学出版社</w:t>
      </w:r>
      <w:r w:rsidRPr="00096D27">
        <w:rPr>
          <w:rFonts w:hint="eastAsia"/>
          <w:sz w:val="21"/>
          <w:szCs w:val="21"/>
        </w:rPr>
        <w:t>,</w:t>
      </w:r>
      <w:r w:rsidRPr="00096D27">
        <w:rPr>
          <w:sz w:val="21"/>
          <w:szCs w:val="21"/>
        </w:rPr>
        <w:t>2007</w:t>
      </w:r>
      <w:r w:rsidRPr="00096D27">
        <w:rPr>
          <w:rFonts w:hint="eastAsia"/>
          <w:sz w:val="21"/>
          <w:szCs w:val="21"/>
        </w:rPr>
        <w:t>:</w:t>
      </w:r>
      <w:r w:rsidRPr="00096D27">
        <w:rPr>
          <w:sz w:val="21"/>
          <w:szCs w:val="21"/>
        </w:rPr>
        <w:t>313-314.</w:t>
      </w:r>
    </w:p>
  </w:endnote>
  <w:endnote w:id="24">
    <w:p w14:paraId="578AB87C" w14:textId="666C61D7"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 xml:space="preserve">] </w:t>
      </w:r>
      <w:r w:rsidRPr="00096D27">
        <w:rPr>
          <w:rFonts w:hint="eastAsia"/>
          <w:sz w:val="21"/>
          <w:szCs w:val="21"/>
        </w:rPr>
        <w:t>罗伯特</w:t>
      </w:r>
      <w:r w:rsidRPr="00096D27">
        <w:rPr>
          <w:sz w:val="21"/>
          <w:szCs w:val="21"/>
        </w:rPr>
        <w:t>·</w:t>
      </w:r>
      <w:r w:rsidRPr="00096D27">
        <w:rPr>
          <w:rFonts w:hint="eastAsia"/>
          <w:sz w:val="21"/>
          <w:szCs w:val="21"/>
        </w:rPr>
        <w:t>W</w:t>
      </w:r>
      <w:r w:rsidRPr="00096D27">
        <w:rPr>
          <w:sz w:val="21"/>
          <w:szCs w:val="21"/>
        </w:rPr>
        <w:t>·</w:t>
      </w:r>
      <w:r w:rsidRPr="00096D27">
        <w:rPr>
          <w:rFonts w:hint="eastAsia"/>
          <w:sz w:val="21"/>
          <w:szCs w:val="21"/>
        </w:rPr>
        <w:t>考克斯</w:t>
      </w:r>
      <w:r w:rsidRPr="00096D27">
        <w:rPr>
          <w:rFonts w:hint="eastAsia"/>
          <w:sz w:val="21"/>
          <w:szCs w:val="21"/>
        </w:rPr>
        <w:t>.</w:t>
      </w:r>
      <w:r w:rsidRPr="00096D27">
        <w:rPr>
          <w:rFonts w:hint="eastAsia"/>
          <w:sz w:val="21"/>
          <w:szCs w:val="21"/>
        </w:rPr>
        <w:t>生产、权力和世界秩序</w:t>
      </w:r>
      <w:r w:rsidRPr="00096D27">
        <w:rPr>
          <w:rFonts w:hint="eastAsia"/>
          <w:sz w:val="21"/>
          <w:szCs w:val="21"/>
        </w:rPr>
        <w:t>:</w:t>
      </w:r>
      <w:r w:rsidRPr="00096D27">
        <w:rPr>
          <w:rFonts w:hint="eastAsia"/>
          <w:sz w:val="21"/>
          <w:szCs w:val="21"/>
        </w:rPr>
        <w:t>社会力量在缔造历史中的作用</w:t>
      </w:r>
      <w:r w:rsidRPr="00096D27">
        <w:rPr>
          <w:rFonts w:hint="eastAsia"/>
          <w:sz w:val="21"/>
          <w:szCs w:val="21"/>
        </w:rPr>
        <w:t>[M].</w:t>
      </w:r>
      <w:r w:rsidRPr="00096D27">
        <w:rPr>
          <w:rFonts w:hint="eastAsia"/>
          <w:sz w:val="21"/>
          <w:szCs w:val="21"/>
        </w:rPr>
        <w:t>林华</w:t>
      </w:r>
      <w:r w:rsidRPr="00096D27">
        <w:rPr>
          <w:rFonts w:hint="eastAsia"/>
          <w:sz w:val="21"/>
          <w:szCs w:val="21"/>
        </w:rPr>
        <w:t>,</w:t>
      </w:r>
      <w:r w:rsidRPr="00096D27">
        <w:rPr>
          <w:rFonts w:hint="eastAsia"/>
          <w:sz w:val="21"/>
          <w:szCs w:val="21"/>
        </w:rPr>
        <w:t>译</w:t>
      </w:r>
      <w:r w:rsidRPr="00096D27">
        <w:rPr>
          <w:rFonts w:hint="eastAsia"/>
          <w:sz w:val="21"/>
          <w:szCs w:val="21"/>
        </w:rPr>
        <w:t>.</w:t>
      </w:r>
      <w:r w:rsidRPr="00096D27">
        <w:rPr>
          <w:rFonts w:hint="eastAsia"/>
          <w:sz w:val="21"/>
          <w:szCs w:val="21"/>
        </w:rPr>
        <w:t>北京</w:t>
      </w:r>
      <w:r w:rsidRPr="00096D27">
        <w:rPr>
          <w:rFonts w:hint="eastAsia"/>
          <w:sz w:val="21"/>
          <w:szCs w:val="21"/>
        </w:rPr>
        <w:t>:</w:t>
      </w:r>
      <w:r w:rsidRPr="00096D27">
        <w:rPr>
          <w:rFonts w:hint="eastAsia"/>
          <w:sz w:val="21"/>
          <w:szCs w:val="21"/>
        </w:rPr>
        <w:t>世界知识出版社</w:t>
      </w:r>
      <w:r w:rsidRPr="00096D27">
        <w:rPr>
          <w:rFonts w:hint="eastAsia"/>
          <w:sz w:val="21"/>
          <w:szCs w:val="21"/>
        </w:rPr>
        <w:t>,20</w:t>
      </w:r>
      <w:r w:rsidRPr="00096D27">
        <w:rPr>
          <w:sz w:val="21"/>
          <w:szCs w:val="21"/>
        </w:rPr>
        <w:t>04</w:t>
      </w:r>
      <w:r w:rsidRPr="00096D27">
        <w:rPr>
          <w:rFonts w:hint="eastAsia"/>
          <w:sz w:val="21"/>
          <w:szCs w:val="21"/>
        </w:rPr>
        <w:t>:</w:t>
      </w:r>
      <w:r w:rsidRPr="00096D27">
        <w:rPr>
          <w:sz w:val="21"/>
          <w:szCs w:val="21"/>
        </w:rPr>
        <w:t>6</w:t>
      </w:r>
      <w:r w:rsidRPr="00096D27">
        <w:rPr>
          <w:rFonts w:hint="eastAsia"/>
          <w:sz w:val="21"/>
          <w:szCs w:val="21"/>
        </w:rPr>
        <w:t>.</w:t>
      </w:r>
    </w:p>
  </w:endnote>
  <w:endnote w:id="25">
    <w:p w14:paraId="761CEC88" w14:textId="6034D8C2"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 xml:space="preserve">] </w:t>
      </w:r>
      <w:r w:rsidRPr="00096D27">
        <w:rPr>
          <w:rFonts w:hint="eastAsia"/>
          <w:sz w:val="21"/>
          <w:szCs w:val="21"/>
        </w:rPr>
        <w:t>大卫</w:t>
      </w:r>
      <w:r w:rsidRPr="00096D27">
        <w:rPr>
          <w:sz w:val="21"/>
          <w:szCs w:val="21"/>
        </w:rPr>
        <w:t>·</w:t>
      </w:r>
      <w:r w:rsidRPr="00096D27">
        <w:rPr>
          <w:rFonts w:hint="eastAsia"/>
          <w:sz w:val="21"/>
          <w:szCs w:val="21"/>
        </w:rPr>
        <w:t>哈维</w:t>
      </w:r>
      <w:r w:rsidRPr="00096D27">
        <w:rPr>
          <w:rFonts w:hint="eastAsia"/>
          <w:sz w:val="21"/>
          <w:szCs w:val="21"/>
        </w:rPr>
        <w:t>.</w:t>
      </w:r>
      <w:r w:rsidRPr="00096D27">
        <w:rPr>
          <w:rFonts w:hint="eastAsia"/>
          <w:sz w:val="21"/>
          <w:szCs w:val="21"/>
        </w:rPr>
        <w:t>资本之谜</w:t>
      </w:r>
      <w:r w:rsidRPr="00096D27">
        <w:rPr>
          <w:rFonts w:hint="eastAsia"/>
          <w:sz w:val="21"/>
          <w:szCs w:val="21"/>
        </w:rPr>
        <w:t>:</w:t>
      </w:r>
      <w:r w:rsidRPr="00096D27">
        <w:rPr>
          <w:rFonts w:hint="eastAsia"/>
          <w:sz w:val="21"/>
          <w:szCs w:val="21"/>
        </w:rPr>
        <w:t>人人需要知道的资本主义真相</w:t>
      </w:r>
      <w:r w:rsidRPr="00096D27">
        <w:rPr>
          <w:rFonts w:hint="eastAsia"/>
          <w:sz w:val="21"/>
          <w:szCs w:val="21"/>
        </w:rPr>
        <w:t>[M].</w:t>
      </w:r>
      <w:r w:rsidRPr="00096D27">
        <w:rPr>
          <w:rFonts w:hint="eastAsia"/>
          <w:sz w:val="21"/>
          <w:szCs w:val="21"/>
        </w:rPr>
        <w:t>陈静</w:t>
      </w:r>
      <w:r w:rsidRPr="00096D27">
        <w:rPr>
          <w:rFonts w:hint="eastAsia"/>
          <w:sz w:val="21"/>
          <w:szCs w:val="21"/>
        </w:rPr>
        <w:t>,</w:t>
      </w:r>
      <w:r w:rsidRPr="00096D27">
        <w:rPr>
          <w:rFonts w:hint="eastAsia"/>
          <w:sz w:val="21"/>
          <w:szCs w:val="21"/>
        </w:rPr>
        <w:t>译</w:t>
      </w:r>
      <w:r w:rsidRPr="00096D27">
        <w:rPr>
          <w:rFonts w:hint="eastAsia"/>
          <w:sz w:val="21"/>
          <w:szCs w:val="21"/>
        </w:rPr>
        <w:t>.</w:t>
      </w:r>
      <w:r w:rsidRPr="00096D27">
        <w:rPr>
          <w:rFonts w:hint="eastAsia"/>
          <w:sz w:val="21"/>
          <w:szCs w:val="21"/>
        </w:rPr>
        <w:t>北京</w:t>
      </w:r>
      <w:r w:rsidRPr="00096D27">
        <w:rPr>
          <w:rFonts w:hint="eastAsia"/>
          <w:sz w:val="21"/>
          <w:szCs w:val="21"/>
        </w:rPr>
        <w:t>:</w:t>
      </w:r>
      <w:r w:rsidRPr="00096D27">
        <w:rPr>
          <w:rFonts w:hint="eastAsia"/>
          <w:sz w:val="21"/>
          <w:szCs w:val="21"/>
        </w:rPr>
        <w:t>电子工业出版社</w:t>
      </w:r>
      <w:r w:rsidRPr="00096D27">
        <w:rPr>
          <w:rFonts w:hint="eastAsia"/>
          <w:sz w:val="21"/>
          <w:szCs w:val="21"/>
        </w:rPr>
        <w:t>,20</w:t>
      </w:r>
      <w:r w:rsidRPr="00096D27">
        <w:rPr>
          <w:sz w:val="21"/>
          <w:szCs w:val="21"/>
        </w:rPr>
        <w:t>11</w:t>
      </w:r>
      <w:r w:rsidRPr="00096D27">
        <w:rPr>
          <w:rFonts w:hint="eastAsia"/>
          <w:sz w:val="21"/>
          <w:szCs w:val="21"/>
        </w:rPr>
        <w:t>:</w:t>
      </w:r>
      <w:r w:rsidRPr="00096D27">
        <w:rPr>
          <w:sz w:val="21"/>
          <w:szCs w:val="21"/>
        </w:rPr>
        <w:t>85</w:t>
      </w:r>
      <w:r w:rsidRPr="00096D27">
        <w:rPr>
          <w:rFonts w:hint="eastAsia"/>
          <w:sz w:val="21"/>
          <w:szCs w:val="21"/>
        </w:rPr>
        <w:t>.</w:t>
      </w:r>
    </w:p>
  </w:endnote>
  <w:endnote w:id="26">
    <w:p w14:paraId="761853E9" w14:textId="33C3E755" w:rsidR="00226B9B" w:rsidRPr="00096D27" w:rsidRDefault="00226B9B" w:rsidP="00B36091">
      <w:pPr>
        <w:pStyle w:val="a3"/>
        <w:ind w:left="420" w:hangingChars="200" w:hanging="420"/>
        <w:rPr>
          <w:sz w:val="21"/>
          <w:szCs w:val="21"/>
        </w:rPr>
      </w:pPr>
      <w:r w:rsidRPr="00096D27">
        <w:rPr>
          <w:rStyle w:val="a9"/>
          <w:rFonts w:eastAsiaTheme="minorEastAsia"/>
          <w:sz w:val="21"/>
          <w:szCs w:val="21"/>
          <w:vertAlign w:val="baseline"/>
        </w:rPr>
        <w:t>[</w:t>
      </w:r>
      <w:r w:rsidRPr="00096D27">
        <w:rPr>
          <w:rStyle w:val="a9"/>
          <w:rFonts w:eastAsiaTheme="minorEastAsia"/>
          <w:sz w:val="21"/>
          <w:szCs w:val="21"/>
          <w:vertAlign w:val="baseline"/>
        </w:rPr>
        <w:endnoteRef/>
      </w:r>
      <w:r w:rsidRPr="00096D27">
        <w:rPr>
          <w:rStyle w:val="a9"/>
          <w:rFonts w:eastAsiaTheme="minorEastAsia"/>
          <w:sz w:val="21"/>
          <w:szCs w:val="21"/>
          <w:vertAlign w:val="baseline"/>
        </w:rPr>
        <w:t>]</w:t>
      </w:r>
      <w:r w:rsidRPr="00096D27">
        <w:rPr>
          <w:rFonts w:hint="eastAsia"/>
          <w:sz w:val="21"/>
          <w:szCs w:val="21"/>
        </w:rPr>
        <w:t xml:space="preserve"> </w:t>
      </w:r>
      <w:r w:rsidRPr="00096D27">
        <w:rPr>
          <w:sz w:val="21"/>
          <w:szCs w:val="21"/>
        </w:rPr>
        <w:t>马克思恩格斯全集</w:t>
      </w:r>
      <w:r w:rsidRPr="00096D27">
        <w:rPr>
          <w:sz w:val="21"/>
          <w:szCs w:val="21"/>
        </w:rPr>
        <w:t>:</w:t>
      </w:r>
      <w:r w:rsidRPr="00096D27">
        <w:rPr>
          <w:sz w:val="21"/>
          <w:szCs w:val="21"/>
        </w:rPr>
        <w:t>第</w:t>
      </w:r>
      <w:r w:rsidRPr="00096D27">
        <w:rPr>
          <w:sz w:val="21"/>
          <w:szCs w:val="21"/>
        </w:rPr>
        <w:t>30</w:t>
      </w:r>
      <w:r w:rsidRPr="00096D27">
        <w:rPr>
          <w:sz w:val="21"/>
          <w:szCs w:val="21"/>
        </w:rPr>
        <w:t>卷</w:t>
      </w:r>
      <w:r w:rsidRPr="00096D27">
        <w:rPr>
          <w:sz w:val="21"/>
          <w:szCs w:val="21"/>
        </w:rPr>
        <w:t>[M].</w:t>
      </w:r>
      <w:r w:rsidRPr="00096D27">
        <w:rPr>
          <w:sz w:val="21"/>
          <w:szCs w:val="21"/>
        </w:rPr>
        <w:t>北京</w:t>
      </w:r>
      <w:r w:rsidRPr="00096D27">
        <w:rPr>
          <w:sz w:val="21"/>
          <w:szCs w:val="21"/>
        </w:rPr>
        <w:t>:</w:t>
      </w:r>
      <w:r w:rsidRPr="00096D27">
        <w:rPr>
          <w:sz w:val="21"/>
          <w:szCs w:val="21"/>
        </w:rPr>
        <w:t>人民出版社</w:t>
      </w:r>
      <w:r w:rsidRPr="00096D27">
        <w:rPr>
          <w:sz w:val="21"/>
          <w:szCs w:val="21"/>
        </w:rPr>
        <w:t>,1995.</w:t>
      </w:r>
    </w:p>
  </w:endnote>
  <w:endnote w:id="27">
    <w:p w14:paraId="0121C7B2" w14:textId="64565CD9"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 xml:space="preserve">] </w:t>
      </w:r>
      <w:r w:rsidRPr="00096D27">
        <w:rPr>
          <w:rFonts w:hint="eastAsia"/>
          <w:sz w:val="21"/>
          <w:szCs w:val="21"/>
        </w:rPr>
        <w:t>迈克尔</w:t>
      </w:r>
      <w:r w:rsidRPr="00096D27">
        <w:rPr>
          <w:sz w:val="21"/>
          <w:szCs w:val="21"/>
        </w:rPr>
        <w:t>·</w:t>
      </w:r>
      <w:r w:rsidRPr="00096D27">
        <w:rPr>
          <w:rFonts w:hint="eastAsia"/>
          <w:sz w:val="21"/>
          <w:szCs w:val="21"/>
        </w:rPr>
        <w:t>哈特</w:t>
      </w:r>
      <w:r w:rsidRPr="00096D27">
        <w:rPr>
          <w:rFonts w:hint="eastAsia"/>
          <w:sz w:val="21"/>
          <w:szCs w:val="21"/>
        </w:rPr>
        <w:t>,</w:t>
      </w:r>
      <w:r w:rsidRPr="00096D27">
        <w:rPr>
          <w:rFonts w:hint="eastAsia"/>
          <w:sz w:val="21"/>
          <w:szCs w:val="21"/>
        </w:rPr>
        <w:t>安东尼奥</w:t>
      </w:r>
      <w:r w:rsidRPr="00096D27">
        <w:rPr>
          <w:sz w:val="21"/>
          <w:szCs w:val="21"/>
        </w:rPr>
        <w:t>·</w:t>
      </w:r>
      <w:r w:rsidRPr="00096D27">
        <w:rPr>
          <w:rFonts w:hint="eastAsia"/>
          <w:sz w:val="21"/>
          <w:szCs w:val="21"/>
        </w:rPr>
        <w:t>奈格里</w:t>
      </w:r>
      <w:r w:rsidRPr="00096D27">
        <w:rPr>
          <w:sz w:val="21"/>
          <w:szCs w:val="21"/>
        </w:rPr>
        <w:t>.</w:t>
      </w:r>
      <w:r w:rsidRPr="00096D27">
        <w:rPr>
          <w:rFonts w:hint="eastAsia"/>
          <w:sz w:val="21"/>
          <w:szCs w:val="21"/>
        </w:rPr>
        <w:t>大同世界</w:t>
      </w:r>
      <w:r w:rsidRPr="00096D27">
        <w:rPr>
          <w:rFonts w:hint="eastAsia"/>
          <w:sz w:val="21"/>
          <w:szCs w:val="21"/>
        </w:rPr>
        <w:t>[</w:t>
      </w:r>
      <w:r w:rsidRPr="00096D27">
        <w:rPr>
          <w:sz w:val="21"/>
          <w:szCs w:val="21"/>
        </w:rPr>
        <w:t>M].</w:t>
      </w:r>
      <w:r w:rsidRPr="00096D27">
        <w:rPr>
          <w:rFonts w:hint="eastAsia"/>
          <w:sz w:val="21"/>
          <w:szCs w:val="21"/>
        </w:rPr>
        <w:t>王行坤</w:t>
      </w:r>
      <w:r w:rsidRPr="00096D27">
        <w:rPr>
          <w:rFonts w:hint="eastAsia"/>
          <w:sz w:val="21"/>
          <w:szCs w:val="21"/>
        </w:rPr>
        <w:t>,</w:t>
      </w:r>
      <w:r w:rsidRPr="00096D27">
        <w:rPr>
          <w:rFonts w:hint="eastAsia"/>
          <w:sz w:val="21"/>
          <w:szCs w:val="21"/>
        </w:rPr>
        <w:t>译</w:t>
      </w:r>
      <w:r w:rsidRPr="00096D27">
        <w:rPr>
          <w:rFonts w:hint="eastAsia"/>
          <w:sz w:val="21"/>
          <w:szCs w:val="21"/>
        </w:rPr>
        <w:t>.</w:t>
      </w:r>
      <w:r w:rsidRPr="00096D27">
        <w:rPr>
          <w:rFonts w:hint="eastAsia"/>
          <w:sz w:val="21"/>
          <w:szCs w:val="21"/>
        </w:rPr>
        <w:t>北京</w:t>
      </w:r>
      <w:r w:rsidRPr="00096D27">
        <w:rPr>
          <w:rFonts w:hint="eastAsia"/>
          <w:sz w:val="21"/>
          <w:szCs w:val="21"/>
        </w:rPr>
        <w:t>:</w:t>
      </w:r>
      <w:r w:rsidRPr="00096D27">
        <w:rPr>
          <w:rFonts w:hint="eastAsia"/>
          <w:sz w:val="21"/>
          <w:szCs w:val="21"/>
        </w:rPr>
        <w:t>中国人民大学出版社</w:t>
      </w:r>
      <w:r w:rsidRPr="00096D27">
        <w:rPr>
          <w:rFonts w:hint="eastAsia"/>
          <w:sz w:val="21"/>
          <w:szCs w:val="21"/>
        </w:rPr>
        <w:t>,</w:t>
      </w:r>
      <w:r w:rsidRPr="00096D27">
        <w:rPr>
          <w:sz w:val="21"/>
          <w:szCs w:val="21"/>
        </w:rPr>
        <w:t>2015:237.</w:t>
      </w:r>
    </w:p>
  </w:endnote>
  <w:endnote w:id="28">
    <w:p w14:paraId="5C8825B6" w14:textId="6311725D"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 xml:space="preserve">] </w:t>
      </w:r>
      <w:r w:rsidRPr="00096D27">
        <w:rPr>
          <w:rFonts w:hint="eastAsia"/>
          <w:sz w:val="21"/>
          <w:szCs w:val="21"/>
        </w:rPr>
        <w:t>赵海均</w:t>
      </w:r>
      <w:r w:rsidRPr="00096D27">
        <w:rPr>
          <w:rFonts w:hint="eastAsia"/>
          <w:sz w:val="21"/>
          <w:szCs w:val="21"/>
        </w:rPr>
        <w:t>.</w:t>
      </w:r>
      <w:r w:rsidRPr="00096D27">
        <w:rPr>
          <w:rFonts w:hint="eastAsia"/>
          <w:sz w:val="21"/>
          <w:szCs w:val="21"/>
        </w:rPr>
        <w:t>什么在左右中国经济</w:t>
      </w:r>
      <w:r w:rsidRPr="00096D27">
        <w:rPr>
          <w:rFonts w:hint="eastAsia"/>
          <w:sz w:val="21"/>
          <w:szCs w:val="21"/>
        </w:rPr>
        <w:t>[</w:t>
      </w:r>
      <w:r w:rsidRPr="00096D27">
        <w:rPr>
          <w:sz w:val="21"/>
          <w:szCs w:val="21"/>
        </w:rPr>
        <w:t>M].</w:t>
      </w:r>
      <w:r w:rsidRPr="00096D27">
        <w:rPr>
          <w:rFonts w:hint="eastAsia"/>
          <w:sz w:val="21"/>
          <w:szCs w:val="21"/>
        </w:rPr>
        <w:t>北京</w:t>
      </w:r>
      <w:r w:rsidRPr="00096D27">
        <w:rPr>
          <w:rFonts w:hint="eastAsia"/>
          <w:sz w:val="21"/>
          <w:szCs w:val="21"/>
        </w:rPr>
        <w:t>:</w:t>
      </w:r>
      <w:r w:rsidRPr="00096D27">
        <w:rPr>
          <w:rFonts w:hint="eastAsia"/>
          <w:sz w:val="21"/>
          <w:szCs w:val="21"/>
        </w:rPr>
        <w:t>中国财政经济出版社</w:t>
      </w:r>
      <w:r w:rsidRPr="00096D27">
        <w:rPr>
          <w:rFonts w:hint="eastAsia"/>
          <w:sz w:val="21"/>
          <w:szCs w:val="21"/>
        </w:rPr>
        <w:t>,</w:t>
      </w:r>
      <w:r w:rsidRPr="00096D27">
        <w:rPr>
          <w:sz w:val="21"/>
          <w:szCs w:val="21"/>
        </w:rPr>
        <w:t>2000</w:t>
      </w:r>
      <w:r w:rsidRPr="00096D27">
        <w:rPr>
          <w:rFonts w:hint="eastAsia"/>
          <w:sz w:val="21"/>
          <w:szCs w:val="21"/>
        </w:rPr>
        <w:t>:</w:t>
      </w:r>
      <w:r w:rsidRPr="00096D27">
        <w:rPr>
          <w:sz w:val="21"/>
          <w:szCs w:val="21"/>
        </w:rPr>
        <w:t>13.</w:t>
      </w:r>
    </w:p>
  </w:endnote>
  <w:endnote w:id="29">
    <w:p w14:paraId="22873EC6" w14:textId="7A01C6DE" w:rsidR="00226B9B" w:rsidRPr="00FB17F0" w:rsidRDefault="00226B9B" w:rsidP="00B36091">
      <w:pPr>
        <w:pStyle w:val="a3"/>
        <w:ind w:left="420" w:hangingChars="200" w:hanging="420"/>
        <w:rPr>
          <w:rStyle w:val="a9"/>
          <w:rFonts w:eastAsiaTheme="minorEastAsia"/>
          <w:sz w:val="21"/>
          <w:vertAlign w:val="baseline"/>
        </w:rPr>
      </w:pPr>
      <w:r w:rsidRPr="00FB17F0">
        <w:rPr>
          <w:rStyle w:val="a9"/>
          <w:rFonts w:eastAsiaTheme="minorEastAsia"/>
          <w:sz w:val="21"/>
          <w:vertAlign w:val="baseline"/>
        </w:rPr>
        <w:t>[</w:t>
      </w:r>
      <w:r w:rsidRPr="00FB17F0">
        <w:rPr>
          <w:rStyle w:val="a9"/>
          <w:rFonts w:eastAsiaTheme="minorEastAsia"/>
          <w:sz w:val="21"/>
          <w:vertAlign w:val="baseline"/>
        </w:rPr>
        <w:endnoteRef/>
      </w:r>
      <w:r w:rsidRPr="00FB17F0">
        <w:rPr>
          <w:rStyle w:val="a9"/>
          <w:rFonts w:eastAsiaTheme="minorEastAsia"/>
          <w:sz w:val="21"/>
          <w:vertAlign w:val="baseline"/>
        </w:rPr>
        <w:t xml:space="preserve">] </w:t>
      </w:r>
      <w:r w:rsidRPr="00FB17F0">
        <w:rPr>
          <w:rStyle w:val="a9"/>
          <w:rFonts w:eastAsiaTheme="minorEastAsia"/>
          <w:sz w:val="21"/>
          <w:vertAlign w:val="baseline"/>
        </w:rPr>
        <w:t>马克思</w:t>
      </w:r>
      <w:r w:rsidRPr="00FB17F0">
        <w:rPr>
          <w:rStyle w:val="a9"/>
          <w:rFonts w:eastAsiaTheme="minorEastAsia"/>
          <w:sz w:val="21"/>
          <w:vertAlign w:val="baseline"/>
        </w:rPr>
        <w:t>.</w:t>
      </w:r>
      <w:r w:rsidRPr="00FB17F0">
        <w:rPr>
          <w:rStyle w:val="a9"/>
          <w:rFonts w:eastAsiaTheme="minorEastAsia" w:hint="eastAsia"/>
          <w:sz w:val="21"/>
          <w:vertAlign w:val="baseline"/>
        </w:rPr>
        <w:t>政治经济学批判大纲</w:t>
      </w:r>
      <w:r w:rsidRPr="00FB17F0">
        <w:rPr>
          <w:rStyle w:val="a9"/>
          <w:rFonts w:eastAsiaTheme="minorEastAsia" w:hint="eastAsia"/>
          <w:sz w:val="21"/>
          <w:vertAlign w:val="baseline"/>
        </w:rPr>
        <w:t>(</w:t>
      </w:r>
      <w:r w:rsidRPr="00FB17F0">
        <w:rPr>
          <w:rStyle w:val="a9"/>
          <w:rFonts w:eastAsiaTheme="minorEastAsia" w:hint="eastAsia"/>
          <w:sz w:val="21"/>
          <w:vertAlign w:val="baseline"/>
        </w:rPr>
        <w:t>草稿</w:t>
      </w:r>
      <w:r w:rsidRPr="00FB17F0">
        <w:rPr>
          <w:rStyle w:val="a9"/>
          <w:rFonts w:eastAsiaTheme="minorEastAsia" w:hint="eastAsia"/>
          <w:sz w:val="21"/>
          <w:vertAlign w:val="baseline"/>
        </w:rPr>
        <w:t>)(</w:t>
      </w:r>
      <w:r w:rsidRPr="00FB17F0">
        <w:rPr>
          <w:rStyle w:val="a9"/>
          <w:rFonts w:eastAsiaTheme="minorEastAsia" w:hint="eastAsia"/>
          <w:sz w:val="21"/>
          <w:vertAlign w:val="baseline"/>
        </w:rPr>
        <w:t>第五分册</w:t>
      </w:r>
      <w:r w:rsidRPr="00FB17F0">
        <w:rPr>
          <w:rStyle w:val="a9"/>
          <w:rFonts w:eastAsiaTheme="minorEastAsia" w:hint="eastAsia"/>
          <w:sz w:val="21"/>
          <w:vertAlign w:val="baseline"/>
        </w:rPr>
        <w:t>)</w:t>
      </w:r>
      <w:r w:rsidRPr="00FB17F0">
        <w:rPr>
          <w:rStyle w:val="a9"/>
          <w:rFonts w:eastAsiaTheme="minorEastAsia"/>
          <w:sz w:val="21"/>
          <w:vertAlign w:val="baseline"/>
        </w:rPr>
        <w:t>[M].</w:t>
      </w:r>
      <w:r w:rsidRPr="00FB17F0">
        <w:rPr>
          <w:rStyle w:val="a9"/>
          <w:rFonts w:eastAsiaTheme="minorEastAsia"/>
          <w:sz w:val="21"/>
          <w:vertAlign w:val="baseline"/>
        </w:rPr>
        <w:t>北京</w:t>
      </w:r>
      <w:r w:rsidRPr="00FB17F0">
        <w:rPr>
          <w:rStyle w:val="a9"/>
          <w:rFonts w:eastAsiaTheme="minorEastAsia"/>
          <w:sz w:val="21"/>
          <w:vertAlign w:val="baseline"/>
        </w:rPr>
        <w:t>:</w:t>
      </w:r>
      <w:r w:rsidRPr="00FB17F0">
        <w:rPr>
          <w:rStyle w:val="a9"/>
          <w:rFonts w:eastAsiaTheme="minorEastAsia"/>
          <w:sz w:val="21"/>
          <w:vertAlign w:val="baseline"/>
        </w:rPr>
        <w:t>人民出版社</w:t>
      </w:r>
      <w:r w:rsidRPr="00FB17F0">
        <w:rPr>
          <w:rStyle w:val="a9"/>
          <w:rFonts w:eastAsiaTheme="minorEastAsia"/>
          <w:sz w:val="21"/>
          <w:vertAlign w:val="baseline"/>
        </w:rPr>
        <w:t>,1978:254.</w:t>
      </w:r>
    </w:p>
  </w:endnote>
  <w:endnote w:id="30">
    <w:p w14:paraId="47DA6367" w14:textId="77777777" w:rsidR="00226B9B" w:rsidRPr="00096D27" w:rsidRDefault="00226B9B" w:rsidP="00B36091">
      <w:pPr>
        <w:pStyle w:val="a3"/>
        <w:ind w:left="420" w:hangingChars="200" w:hanging="420"/>
        <w:rPr>
          <w:sz w:val="21"/>
          <w:szCs w:val="21"/>
        </w:rPr>
      </w:pPr>
      <w:r w:rsidRPr="00096D27">
        <w:rPr>
          <w:rStyle w:val="a9"/>
          <w:rFonts w:eastAsiaTheme="minorEastAsia"/>
          <w:sz w:val="21"/>
          <w:szCs w:val="21"/>
          <w:vertAlign w:val="baseline"/>
        </w:rPr>
        <w:t>[</w:t>
      </w:r>
      <w:r w:rsidRPr="00096D27">
        <w:rPr>
          <w:rStyle w:val="a9"/>
          <w:rFonts w:eastAsiaTheme="minorEastAsia"/>
          <w:sz w:val="21"/>
          <w:szCs w:val="21"/>
          <w:vertAlign w:val="baseline"/>
        </w:rPr>
        <w:endnoteRef/>
      </w:r>
      <w:r w:rsidRPr="00096D27">
        <w:rPr>
          <w:rStyle w:val="a9"/>
          <w:rFonts w:eastAsiaTheme="minorEastAsia"/>
          <w:sz w:val="21"/>
          <w:szCs w:val="21"/>
          <w:vertAlign w:val="baseline"/>
        </w:rPr>
        <w:t>]</w:t>
      </w:r>
      <w:r w:rsidRPr="00096D27">
        <w:rPr>
          <w:sz w:val="21"/>
          <w:szCs w:val="21"/>
        </w:rPr>
        <w:t xml:space="preserve"> </w:t>
      </w:r>
      <w:r w:rsidRPr="00096D27">
        <w:rPr>
          <w:sz w:val="21"/>
          <w:szCs w:val="21"/>
        </w:rPr>
        <w:t>大卫</w:t>
      </w:r>
      <w:r w:rsidRPr="00096D27">
        <w:rPr>
          <w:sz w:val="21"/>
          <w:szCs w:val="21"/>
        </w:rPr>
        <w:t>·</w:t>
      </w:r>
      <w:r w:rsidRPr="00096D27">
        <w:rPr>
          <w:sz w:val="21"/>
          <w:szCs w:val="21"/>
        </w:rPr>
        <w:t>哈维</w:t>
      </w:r>
      <w:r w:rsidRPr="00096D27">
        <w:rPr>
          <w:sz w:val="21"/>
          <w:szCs w:val="21"/>
        </w:rPr>
        <w:t>,</w:t>
      </w:r>
      <w:r w:rsidRPr="00096D27">
        <w:rPr>
          <w:sz w:val="21"/>
          <w:szCs w:val="21"/>
        </w:rPr>
        <w:t>资本的限度</w:t>
      </w:r>
      <w:r w:rsidRPr="00096D27">
        <w:rPr>
          <w:sz w:val="21"/>
          <w:szCs w:val="21"/>
        </w:rPr>
        <w:t>[M].</w:t>
      </w:r>
      <w:r w:rsidRPr="00096D27">
        <w:rPr>
          <w:sz w:val="21"/>
          <w:szCs w:val="21"/>
        </w:rPr>
        <w:t>张寅</w:t>
      </w:r>
      <w:r w:rsidRPr="00096D27">
        <w:rPr>
          <w:rFonts w:hint="eastAsia"/>
          <w:sz w:val="21"/>
          <w:szCs w:val="21"/>
        </w:rPr>
        <w:t>,</w:t>
      </w:r>
      <w:r w:rsidRPr="00096D27">
        <w:rPr>
          <w:sz w:val="21"/>
          <w:szCs w:val="21"/>
        </w:rPr>
        <w:t>译</w:t>
      </w:r>
      <w:r w:rsidRPr="00096D27">
        <w:rPr>
          <w:sz w:val="21"/>
          <w:szCs w:val="21"/>
        </w:rPr>
        <w:t>.</w:t>
      </w:r>
      <w:r w:rsidRPr="00096D27">
        <w:rPr>
          <w:sz w:val="21"/>
          <w:szCs w:val="21"/>
        </w:rPr>
        <w:t>北京</w:t>
      </w:r>
      <w:r w:rsidRPr="00096D27">
        <w:rPr>
          <w:sz w:val="21"/>
          <w:szCs w:val="21"/>
        </w:rPr>
        <w:t>:</w:t>
      </w:r>
      <w:r w:rsidRPr="00096D27">
        <w:rPr>
          <w:sz w:val="21"/>
          <w:szCs w:val="21"/>
        </w:rPr>
        <w:t>中信出版社</w:t>
      </w:r>
      <w:r w:rsidRPr="00096D27">
        <w:rPr>
          <w:sz w:val="21"/>
          <w:szCs w:val="21"/>
        </w:rPr>
        <w:t>,2006:77.</w:t>
      </w:r>
    </w:p>
  </w:endnote>
  <w:endnote w:id="31">
    <w:p w14:paraId="2E9DF7B5" w14:textId="6AB12050" w:rsidR="00226B9B" w:rsidRPr="00FB17F0" w:rsidRDefault="00226B9B" w:rsidP="00B36091">
      <w:pPr>
        <w:pStyle w:val="a3"/>
        <w:ind w:left="420" w:hangingChars="200" w:hanging="420"/>
        <w:rPr>
          <w:rStyle w:val="a9"/>
          <w:rFonts w:eastAsiaTheme="minorEastAsia"/>
          <w:sz w:val="21"/>
          <w:vertAlign w:val="baseline"/>
        </w:rPr>
      </w:pPr>
      <w:r w:rsidRPr="00FB17F0">
        <w:rPr>
          <w:rStyle w:val="a9"/>
          <w:rFonts w:eastAsiaTheme="minorEastAsia"/>
          <w:sz w:val="21"/>
          <w:vertAlign w:val="baseline"/>
        </w:rPr>
        <w:t>[</w:t>
      </w:r>
      <w:r w:rsidRPr="00FB17F0">
        <w:rPr>
          <w:rStyle w:val="a9"/>
          <w:rFonts w:eastAsiaTheme="minorEastAsia"/>
          <w:sz w:val="21"/>
          <w:vertAlign w:val="baseline"/>
        </w:rPr>
        <w:endnoteRef/>
      </w:r>
      <w:r w:rsidRPr="00FB17F0">
        <w:rPr>
          <w:rStyle w:val="a9"/>
          <w:rFonts w:eastAsiaTheme="minorEastAsia"/>
          <w:sz w:val="21"/>
          <w:vertAlign w:val="baseline"/>
        </w:rPr>
        <w:t xml:space="preserve">] </w:t>
      </w:r>
      <w:r w:rsidRPr="00FB17F0">
        <w:rPr>
          <w:rStyle w:val="a9"/>
          <w:rFonts w:eastAsiaTheme="minorEastAsia"/>
          <w:sz w:val="21"/>
          <w:vertAlign w:val="baseline"/>
        </w:rPr>
        <w:t>马克思恩格斯</w:t>
      </w:r>
      <w:r w:rsidR="007019C4">
        <w:rPr>
          <w:rFonts w:hint="eastAsia"/>
          <w:sz w:val="21"/>
        </w:rPr>
        <w:t>选</w:t>
      </w:r>
      <w:r w:rsidRPr="00FB17F0">
        <w:rPr>
          <w:rStyle w:val="a9"/>
          <w:rFonts w:eastAsiaTheme="minorEastAsia"/>
          <w:sz w:val="21"/>
          <w:vertAlign w:val="baseline"/>
        </w:rPr>
        <w:t>集</w:t>
      </w:r>
      <w:r w:rsidRPr="00FB17F0">
        <w:rPr>
          <w:rStyle w:val="a9"/>
          <w:rFonts w:eastAsiaTheme="minorEastAsia"/>
          <w:sz w:val="21"/>
          <w:vertAlign w:val="baseline"/>
        </w:rPr>
        <w:t>:</w:t>
      </w:r>
      <w:r w:rsidRPr="00FB17F0">
        <w:rPr>
          <w:rStyle w:val="a9"/>
          <w:rFonts w:eastAsiaTheme="minorEastAsia"/>
          <w:sz w:val="21"/>
          <w:vertAlign w:val="baseline"/>
        </w:rPr>
        <w:t>第</w:t>
      </w:r>
      <w:r w:rsidR="00286DB8">
        <w:rPr>
          <w:rStyle w:val="a9"/>
          <w:rFonts w:eastAsiaTheme="minorEastAsia"/>
          <w:sz w:val="21"/>
          <w:vertAlign w:val="baseline"/>
        </w:rPr>
        <w:t>1</w:t>
      </w:r>
      <w:r w:rsidRPr="00FB17F0">
        <w:rPr>
          <w:rStyle w:val="a9"/>
          <w:rFonts w:eastAsiaTheme="minorEastAsia"/>
          <w:sz w:val="21"/>
          <w:vertAlign w:val="baseline"/>
        </w:rPr>
        <w:t>卷</w:t>
      </w:r>
      <w:r w:rsidRPr="00FB17F0">
        <w:rPr>
          <w:rStyle w:val="a9"/>
          <w:rFonts w:eastAsiaTheme="minorEastAsia"/>
          <w:sz w:val="21"/>
          <w:vertAlign w:val="baseline"/>
        </w:rPr>
        <w:t>[M].</w:t>
      </w:r>
      <w:r w:rsidRPr="00FB17F0">
        <w:rPr>
          <w:rStyle w:val="a9"/>
          <w:rFonts w:eastAsiaTheme="minorEastAsia"/>
          <w:sz w:val="21"/>
          <w:vertAlign w:val="baseline"/>
        </w:rPr>
        <w:t>北京</w:t>
      </w:r>
      <w:r w:rsidRPr="00FB17F0">
        <w:rPr>
          <w:rStyle w:val="a9"/>
          <w:rFonts w:eastAsiaTheme="minorEastAsia"/>
          <w:sz w:val="21"/>
          <w:vertAlign w:val="baseline"/>
        </w:rPr>
        <w:t>:</w:t>
      </w:r>
      <w:r w:rsidRPr="00FB17F0">
        <w:rPr>
          <w:rStyle w:val="a9"/>
          <w:rFonts w:eastAsiaTheme="minorEastAsia"/>
          <w:sz w:val="21"/>
          <w:vertAlign w:val="baseline"/>
        </w:rPr>
        <w:t>人民出版社</w:t>
      </w:r>
      <w:r w:rsidRPr="00FB17F0">
        <w:rPr>
          <w:rStyle w:val="a9"/>
          <w:rFonts w:eastAsiaTheme="minorEastAsia"/>
          <w:sz w:val="21"/>
          <w:vertAlign w:val="baseline"/>
        </w:rPr>
        <w:t>,</w:t>
      </w:r>
      <w:r w:rsidR="00286DB8">
        <w:rPr>
          <w:rStyle w:val="a9"/>
          <w:rFonts w:eastAsiaTheme="minorEastAsia"/>
          <w:sz w:val="21"/>
          <w:vertAlign w:val="baseline"/>
        </w:rPr>
        <w:t>2</w:t>
      </w:r>
      <w:r w:rsidR="00286DB8">
        <w:rPr>
          <w:sz w:val="21"/>
        </w:rPr>
        <w:t>0</w:t>
      </w:r>
      <w:r w:rsidR="007019C4">
        <w:rPr>
          <w:sz w:val="21"/>
        </w:rPr>
        <w:t>12</w:t>
      </w:r>
      <w:r w:rsidRPr="00FB17F0">
        <w:rPr>
          <w:rStyle w:val="a9"/>
          <w:rFonts w:eastAsiaTheme="minorEastAsia"/>
          <w:sz w:val="21"/>
          <w:vertAlign w:val="baseline"/>
        </w:rPr>
        <w:t>.</w:t>
      </w:r>
    </w:p>
  </w:endnote>
  <w:endnote w:id="32">
    <w:p w14:paraId="64453C5F" w14:textId="72186E2F" w:rsidR="00226B9B" w:rsidRPr="00FB17F0" w:rsidRDefault="00226B9B" w:rsidP="00B36091">
      <w:pPr>
        <w:pStyle w:val="a3"/>
        <w:ind w:left="420" w:hangingChars="200" w:hanging="420"/>
        <w:rPr>
          <w:rStyle w:val="a9"/>
          <w:rFonts w:eastAsiaTheme="minorEastAsia"/>
          <w:sz w:val="21"/>
          <w:vertAlign w:val="baseline"/>
        </w:rPr>
      </w:pPr>
      <w:r w:rsidRPr="00FB17F0">
        <w:rPr>
          <w:rStyle w:val="a9"/>
          <w:rFonts w:eastAsiaTheme="minorEastAsia"/>
          <w:sz w:val="21"/>
          <w:vertAlign w:val="baseline"/>
        </w:rPr>
        <w:t>[</w:t>
      </w:r>
      <w:r w:rsidRPr="00FB17F0">
        <w:rPr>
          <w:rStyle w:val="a9"/>
          <w:rFonts w:eastAsiaTheme="minorEastAsia"/>
          <w:sz w:val="21"/>
          <w:vertAlign w:val="baseline"/>
        </w:rPr>
        <w:endnoteRef/>
      </w:r>
      <w:r w:rsidRPr="00FB17F0">
        <w:rPr>
          <w:rStyle w:val="a9"/>
          <w:rFonts w:eastAsiaTheme="minorEastAsia"/>
          <w:sz w:val="21"/>
          <w:vertAlign w:val="baseline"/>
        </w:rPr>
        <w:t xml:space="preserve">] </w:t>
      </w:r>
      <w:r w:rsidRPr="00FB17F0">
        <w:rPr>
          <w:rStyle w:val="a9"/>
          <w:rFonts w:eastAsiaTheme="minorEastAsia"/>
          <w:sz w:val="21"/>
          <w:vertAlign w:val="baseline"/>
        </w:rPr>
        <w:t>马克思恩格斯全集</w:t>
      </w:r>
      <w:r w:rsidRPr="00FB17F0">
        <w:rPr>
          <w:rStyle w:val="a9"/>
          <w:rFonts w:eastAsiaTheme="minorEastAsia"/>
          <w:sz w:val="21"/>
          <w:vertAlign w:val="baseline"/>
        </w:rPr>
        <w:t>:</w:t>
      </w:r>
      <w:r w:rsidRPr="00FB17F0">
        <w:rPr>
          <w:rStyle w:val="a9"/>
          <w:rFonts w:eastAsiaTheme="minorEastAsia"/>
          <w:sz w:val="21"/>
          <w:vertAlign w:val="baseline"/>
        </w:rPr>
        <w:t>第</w:t>
      </w:r>
      <w:r w:rsidRPr="00FB17F0">
        <w:rPr>
          <w:rStyle w:val="a9"/>
          <w:rFonts w:eastAsiaTheme="minorEastAsia"/>
          <w:sz w:val="21"/>
          <w:vertAlign w:val="baseline"/>
        </w:rPr>
        <w:t>25</w:t>
      </w:r>
      <w:r w:rsidRPr="00FB17F0">
        <w:rPr>
          <w:rStyle w:val="a9"/>
          <w:rFonts w:eastAsiaTheme="minorEastAsia"/>
          <w:sz w:val="21"/>
          <w:vertAlign w:val="baseline"/>
        </w:rPr>
        <w:t>卷</w:t>
      </w:r>
      <w:r w:rsidRPr="00FB17F0">
        <w:rPr>
          <w:rStyle w:val="a9"/>
          <w:rFonts w:eastAsiaTheme="minorEastAsia"/>
          <w:sz w:val="21"/>
          <w:vertAlign w:val="baseline"/>
        </w:rPr>
        <w:t>[M].</w:t>
      </w:r>
      <w:r w:rsidRPr="00FB17F0">
        <w:rPr>
          <w:rStyle w:val="a9"/>
          <w:rFonts w:eastAsiaTheme="minorEastAsia"/>
          <w:sz w:val="21"/>
          <w:vertAlign w:val="baseline"/>
        </w:rPr>
        <w:t>北京</w:t>
      </w:r>
      <w:r w:rsidRPr="00FB17F0">
        <w:rPr>
          <w:rStyle w:val="a9"/>
          <w:rFonts w:eastAsiaTheme="minorEastAsia"/>
          <w:sz w:val="21"/>
          <w:vertAlign w:val="baseline"/>
        </w:rPr>
        <w:t>:</w:t>
      </w:r>
      <w:r w:rsidRPr="00FB17F0">
        <w:rPr>
          <w:rStyle w:val="a9"/>
          <w:rFonts w:eastAsiaTheme="minorEastAsia"/>
          <w:sz w:val="21"/>
          <w:vertAlign w:val="baseline"/>
        </w:rPr>
        <w:t>人民出版社</w:t>
      </w:r>
      <w:r w:rsidRPr="00FB17F0">
        <w:rPr>
          <w:rStyle w:val="a9"/>
          <w:rFonts w:eastAsiaTheme="minorEastAsia"/>
          <w:sz w:val="21"/>
          <w:vertAlign w:val="baseline"/>
        </w:rPr>
        <w:t>,2001:409.</w:t>
      </w:r>
    </w:p>
  </w:endnote>
  <w:endnote w:id="33">
    <w:p w14:paraId="4F29E2E0" w14:textId="44063406" w:rsidR="00226B9B" w:rsidRPr="00FB17F0" w:rsidRDefault="00226B9B" w:rsidP="00B36091">
      <w:pPr>
        <w:pStyle w:val="a3"/>
        <w:ind w:left="420" w:hangingChars="200" w:hanging="420"/>
        <w:rPr>
          <w:rStyle w:val="a9"/>
          <w:rFonts w:eastAsiaTheme="minorEastAsia"/>
          <w:sz w:val="21"/>
          <w:vertAlign w:val="baseline"/>
        </w:rPr>
      </w:pPr>
      <w:r w:rsidRPr="00FB17F0">
        <w:rPr>
          <w:rStyle w:val="a9"/>
          <w:rFonts w:eastAsiaTheme="minorEastAsia"/>
          <w:sz w:val="21"/>
          <w:vertAlign w:val="baseline"/>
        </w:rPr>
        <w:t>[</w:t>
      </w:r>
      <w:r w:rsidRPr="00FB17F0">
        <w:rPr>
          <w:rStyle w:val="a9"/>
          <w:rFonts w:eastAsiaTheme="minorEastAsia"/>
          <w:sz w:val="21"/>
          <w:vertAlign w:val="baseline"/>
        </w:rPr>
        <w:endnoteRef/>
      </w:r>
      <w:r w:rsidRPr="00FB17F0">
        <w:rPr>
          <w:rStyle w:val="a9"/>
          <w:rFonts w:eastAsiaTheme="minorEastAsia"/>
          <w:sz w:val="21"/>
          <w:vertAlign w:val="baseline"/>
        </w:rPr>
        <w:t>]</w:t>
      </w:r>
      <w:r w:rsidRPr="00FB17F0">
        <w:rPr>
          <w:rStyle w:val="a9"/>
          <w:rFonts w:eastAsiaTheme="minorEastAsia" w:hint="eastAsia"/>
          <w:sz w:val="21"/>
          <w:vertAlign w:val="baseline"/>
        </w:rPr>
        <w:t xml:space="preserve"> </w:t>
      </w:r>
      <w:r w:rsidRPr="00FB17F0">
        <w:rPr>
          <w:rStyle w:val="a9"/>
          <w:rFonts w:eastAsiaTheme="minorEastAsia"/>
          <w:sz w:val="21"/>
          <w:vertAlign w:val="baseline"/>
        </w:rPr>
        <w:t>马克思恩格斯全集</w:t>
      </w:r>
      <w:r w:rsidRPr="00FB17F0">
        <w:rPr>
          <w:rStyle w:val="a9"/>
          <w:rFonts w:eastAsiaTheme="minorEastAsia"/>
          <w:sz w:val="21"/>
          <w:vertAlign w:val="baseline"/>
        </w:rPr>
        <w:t>:</w:t>
      </w:r>
      <w:r w:rsidRPr="00FB17F0">
        <w:rPr>
          <w:rStyle w:val="a9"/>
          <w:rFonts w:eastAsiaTheme="minorEastAsia"/>
          <w:sz w:val="21"/>
          <w:vertAlign w:val="baseline"/>
        </w:rPr>
        <w:t>第</w:t>
      </w:r>
      <w:r w:rsidRPr="00FB17F0">
        <w:rPr>
          <w:rStyle w:val="a9"/>
          <w:rFonts w:eastAsiaTheme="minorEastAsia"/>
          <w:sz w:val="21"/>
          <w:vertAlign w:val="baseline"/>
        </w:rPr>
        <w:t>43</w:t>
      </w:r>
      <w:r w:rsidRPr="00FB17F0">
        <w:rPr>
          <w:rStyle w:val="a9"/>
          <w:rFonts w:eastAsiaTheme="minorEastAsia"/>
          <w:sz w:val="21"/>
          <w:vertAlign w:val="baseline"/>
        </w:rPr>
        <w:t>卷</w:t>
      </w:r>
      <w:r w:rsidRPr="00FB17F0">
        <w:rPr>
          <w:rStyle w:val="a9"/>
          <w:rFonts w:eastAsiaTheme="minorEastAsia"/>
          <w:sz w:val="21"/>
          <w:vertAlign w:val="baseline"/>
        </w:rPr>
        <w:t>[M].</w:t>
      </w:r>
      <w:r w:rsidRPr="00FB17F0">
        <w:rPr>
          <w:rStyle w:val="a9"/>
          <w:rFonts w:eastAsiaTheme="minorEastAsia"/>
          <w:sz w:val="21"/>
          <w:vertAlign w:val="baseline"/>
        </w:rPr>
        <w:t>北京</w:t>
      </w:r>
      <w:r w:rsidRPr="00FB17F0">
        <w:rPr>
          <w:rStyle w:val="a9"/>
          <w:rFonts w:eastAsiaTheme="minorEastAsia"/>
          <w:sz w:val="21"/>
          <w:vertAlign w:val="baseline"/>
        </w:rPr>
        <w:t>:</w:t>
      </w:r>
      <w:r w:rsidRPr="00FB17F0">
        <w:rPr>
          <w:rStyle w:val="a9"/>
          <w:rFonts w:eastAsiaTheme="minorEastAsia"/>
          <w:sz w:val="21"/>
          <w:vertAlign w:val="baseline"/>
        </w:rPr>
        <w:t>人民出版社</w:t>
      </w:r>
      <w:r w:rsidRPr="00FB17F0">
        <w:rPr>
          <w:rStyle w:val="a9"/>
          <w:rFonts w:eastAsiaTheme="minorEastAsia"/>
          <w:sz w:val="21"/>
          <w:vertAlign w:val="baseline"/>
        </w:rPr>
        <w:t>,2016.</w:t>
      </w:r>
    </w:p>
  </w:endnote>
  <w:endnote w:id="34">
    <w:p w14:paraId="10E69CC7" w14:textId="423B913A" w:rsidR="00226B9B" w:rsidRPr="00096D27" w:rsidRDefault="00226B9B" w:rsidP="00B36091">
      <w:pPr>
        <w:pStyle w:val="a3"/>
        <w:ind w:left="420" w:hangingChars="200" w:hanging="420"/>
        <w:rPr>
          <w:sz w:val="21"/>
          <w:szCs w:val="21"/>
        </w:rPr>
      </w:pPr>
      <w:r w:rsidRPr="00096D27">
        <w:rPr>
          <w:rStyle w:val="a9"/>
          <w:rFonts w:eastAsiaTheme="minorEastAsia"/>
          <w:sz w:val="21"/>
          <w:szCs w:val="21"/>
          <w:vertAlign w:val="baseline"/>
        </w:rPr>
        <w:t>[</w:t>
      </w:r>
      <w:r w:rsidRPr="00096D27">
        <w:rPr>
          <w:rStyle w:val="a9"/>
          <w:rFonts w:eastAsiaTheme="minorEastAsia"/>
          <w:sz w:val="21"/>
          <w:szCs w:val="21"/>
          <w:vertAlign w:val="baseline"/>
        </w:rPr>
        <w:endnoteRef/>
      </w:r>
      <w:r w:rsidRPr="00096D27">
        <w:rPr>
          <w:rStyle w:val="a9"/>
          <w:rFonts w:eastAsiaTheme="minorEastAsia"/>
          <w:sz w:val="21"/>
          <w:szCs w:val="21"/>
          <w:vertAlign w:val="baseline"/>
        </w:rPr>
        <w:t>]</w:t>
      </w:r>
      <w:r w:rsidRPr="00096D27">
        <w:rPr>
          <w:sz w:val="21"/>
          <w:szCs w:val="21"/>
        </w:rPr>
        <w:t xml:space="preserve"> </w:t>
      </w:r>
      <w:r w:rsidRPr="00096D27">
        <w:rPr>
          <w:sz w:val="21"/>
          <w:szCs w:val="21"/>
        </w:rPr>
        <w:t>马克思</w:t>
      </w:r>
      <w:r w:rsidRPr="00096D27">
        <w:rPr>
          <w:sz w:val="21"/>
          <w:szCs w:val="21"/>
        </w:rPr>
        <w:t>.</w:t>
      </w:r>
      <w:bookmarkStart w:id="8" w:name="_Hlk110282731"/>
      <w:r w:rsidR="00487A4C" w:rsidRPr="00487A4C">
        <w:rPr>
          <w:rFonts w:hint="eastAsia"/>
          <w:sz w:val="21"/>
          <w:szCs w:val="21"/>
        </w:rPr>
        <w:t>资本论</w:t>
      </w:r>
      <w:r w:rsidR="00487A4C" w:rsidRPr="00487A4C">
        <w:rPr>
          <w:rFonts w:hint="eastAsia"/>
          <w:sz w:val="21"/>
          <w:szCs w:val="21"/>
        </w:rPr>
        <w:t>(</w:t>
      </w:r>
      <w:r w:rsidR="00487A4C" w:rsidRPr="00487A4C">
        <w:rPr>
          <w:rFonts w:hint="eastAsia"/>
          <w:sz w:val="21"/>
          <w:szCs w:val="21"/>
        </w:rPr>
        <w:t>纪念版</w:t>
      </w:r>
      <w:r w:rsidR="00487A4C" w:rsidRPr="00487A4C">
        <w:rPr>
          <w:rFonts w:hint="eastAsia"/>
          <w:sz w:val="21"/>
          <w:szCs w:val="21"/>
        </w:rPr>
        <w:t>)</w:t>
      </w:r>
      <w:r w:rsidR="00487A4C" w:rsidRPr="00487A4C">
        <w:rPr>
          <w:rFonts w:hint="eastAsia"/>
          <w:sz w:val="21"/>
          <w:szCs w:val="21"/>
        </w:rPr>
        <w:t>第</w:t>
      </w:r>
      <w:r w:rsidR="00487A4C">
        <w:rPr>
          <w:rFonts w:hint="eastAsia"/>
          <w:sz w:val="21"/>
          <w:szCs w:val="21"/>
        </w:rPr>
        <w:t>二</w:t>
      </w:r>
      <w:r w:rsidR="00487A4C" w:rsidRPr="00487A4C">
        <w:rPr>
          <w:rFonts w:hint="eastAsia"/>
          <w:sz w:val="21"/>
          <w:szCs w:val="21"/>
        </w:rPr>
        <w:t>卷</w:t>
      </w:r>
      <w:r w:rsidRPr="00096D27">
        <w:rPr>
          <w:sz w:val="21"/>
          <w:szCs w:val="21"/>
        </w:rPr>
        <w:t>[M]</w:t>
      </w:r>
      <w:bookmarkEnd w:id="8"/>
      <w:r w:rsidRPr="00096D27">
        <w:rPr>
          <w:sz w:val="21"/>
          <w:szCs w:val="21"/>
        </w:rPr>
        <w:t>.</w:t>
      </w:r>
      <w:r w:rsidRPr="00096D27">
        <w:rPr>
          <w:sz w:val="21"/>
          <w:szCs w:val="21"/>
        </w:rPr>
        <w:t>北京</w:t>
      </w:r>
      <w:r w:rsidRPr="00096D27">
        <w:rPr>
          <w:sz w:val="21"/>
          <w:szCs w:val="21"/>
        </w:rPr>
        <w:t>:</w:t>
      </w:r>
      <w:r w:rsidRPr="00096D27">
        <w:rPr>
          <w:sz w:val="21"/>
          <w:szCs w:val="21"/>
        </w:rPr>
        <w:t>人民出版社</w:t>
      </w:r>
      <w:r w:rsidRPr="00096D27">
        <w:rPr>
          <w:sz w:val="21"/>
          <w:szCs w:val="21"/>
        </w:rPr>
        <w:t>,20</w:t>
      </w:r>
      <w:r w:rsidR="00487A4C">
        <w:rPr>
          <w:sz w:val="21"/>
          <w:szCs w:val="21"/>
        </w:rPr>
        <w:t>18</w:t>
      </w:r>
      <w:r w:rsidRPr="00096D27">
        <w:rPr>
          <w:sz w:val="21"/>
          <w:szCs w:val="21"/>
        </w:rPr>
        <w:t>.</w:t>
      </w:r>
    </w:p>
  </w:endnote>
  <w:endnote w:id="35">
    <w:p w14:paraId="7A1928C6" w14:textId="4492712F"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w:t>
      </w:r>
      <w:r w:rsidRPr="00096D27">
        <w:rPr>
          <w:rFonts w:hint="eastAsia"/>
          <w:sz w:val="21"/>
          <w:szCs w:val="21"/>
        </w:rPr>
        <w:t xml:space="preserve"> </w:t>
      </w:r>
      <w:r w:rsidRPr="00096D27">
        <w:rPr>
          <w:sz w:val="21"/>
          <w:szCs w:val="21"/>
        </w:rPr>
        <w:t>马克思恩格斯全集</w:t>
      </w:r>
      <w:r w:rsidRPr="00096D27">
        <w:rPr>
          <w:sz w:val="21"/>
          <w:szCs w:val="21"/>
        </w:rPr>
        <w:t>:</w:t>
      </w:r>
      <w:r w:rsidRPr="00096D27">
        <w:rPr>
          <w:sz w:val="21"/>
          <w:szCs w:val="21"/>
        </w:rPr>
        <w:t>第</w:t>
      </w:r>
      <w:r w:rsidRPr="00096D27">
        <w:rPr>
          <w:sz w:val="21"/>
          <w:szCs w:val="21"/>
        </w:rPr>
        <w:t>34</w:t>
      </w:r>
      <w:r w:rsidRPr="00096D27">
        <w:rPr>
          <w:sz w:val="21"/>
          <w:szCs w:val="21"/>
        </w:rPr>
        <w:t>卷</w:t>
      </w:r>
      <w:r w:rsidRPr="00096D27">
        <w:rPr>
          <w:sz w:val="21"/>
          <w:szCs w:val="21"/>
        </w:rPr>
        <w:t>[M].</w:t>
      </w:r>
      <w:r w:rsidRPr="00096D27">
        <w:rPr>
          <w:sz w:val="21"/>
          <w:szCs w:val="21"/>
        </w:rPr>
        <w:t>北京</w:t>
      </w:r>
      <w:r w:rsidRPr="00096D27">
        <w:rPr>
          <w:sz w:val="21"/>
          <w:szCs w:val="21"/>
        </w:rPr>
        <w:t>:</w:t>
      </w:r>
      <w:r w:rsidRPr="00096D27">
        <w:rPr>
          <w:sz w:val="21"/>
          <w:szCs w:val="21"/>
        </w:rPr>
        <w:t>人民出版社</w:t>
      </w:r>
      <w:r w:rsidRPr="00096D27">
        <w:rPr>
          <w:sz w:val="21"/>
          <w:szCs w:val="21"/>
        </w:rPr>
        <w:t>,2008:226.</w:t>
      </w:r>
    </w:p>
  </w:endnote>
  <w:endnote w:id="36">
    <w:p w14:paraId="17546ED3" w14:textId="3EA33C6B" w:rsidR="00226B9B" w:rsidRPr="00096D27" w:rsidRDefault="00226B9B" w:rsidP="00B36091">
      <w:pPr>
        <w:pStyle w:val="a3"/>
        <w:ind w:left="420" w:hangingChars="200" w:hanging="420"/>
        <w:rPr>
          <w:sz w:val="21"/>
          <w:szCs w:val="21"/>
        </w:rPr>
      </w:pPr>
      <w:r w:rsidRPr="00096D27">
        <w:rPr>
          <w:rStyle w:val="a9"/>
          <w:rFonts w:eastAsiaTheme="minorEastAsia"/>
          <w:sz w:val="21"/>
          <w:szCs w:val="21"/>
          <w:vertAlign w:val="baseline"/>
        </w:rPr>
        <w:t>[</w:t>
      </w:r>
      <w:r w:rsidRPr="00096D27">
        <w:rPr>
          <w:rStyle w:val="a9"/>
          <w:rFonts w:eastAsiaTheme="minorEastAsia"/>
          <w:sz w:val="21"/>
          <w:szCs w:val="21"/>
          <w:vertAlign w:val="baseline"/>
        </w:rPr>
        <w:endnoteRef/>
      </w:r>
      <w:r w:rsidRPr="00096D27">
        <w:rPr>
          <w:rStyle w:val="a9"/>
          <w:rFonts w:eastAsiaTheme="minorEastAsia"/>
          <w:sz w:val="21"/>
          <w:szCs w:val="21"/>
          <w:vertAlign w:val="baseline"/>
        </w:rPr>
        <w:t>]</w:t>
      </w:r>
      <w:r w:rsidRPr="00096D27">
        <w:rPr>
          <w:rFonts w:hint="eastAsia"/>
          <w:sz w:val="21"/>
          <w:szCs w:val="21"/>
        </w:rPr>
        <w:t xml:space="preserve"> </w:t>
      </w:r>
      <w:r w:rsidRPr="00096D27">
        <w:rPr>
          <w:sz w:val="21"/>
          <w:szCs w:val="21"/>
        </w:rPr>
        <w:t>马克思恩格斯全集</w:t>
      </w:r>
      <w:r w:rsidRPr="00096D27">
        <w:rPr>
          <w:sz w:val="21"/>
          <w:szCs w:val="21"/>
        </w:rPr>
        <w:t>:</w:t>
      </w:r>
      <w:r w:rsidRPr="00096D27">
        <w:rPr>
          <w:sz w:val="21"/>
          <w:szCs w:val="21"/>
        </w:rPr>
        <w:t>第</w:t>
      </w:r>
      <w:r w:rsidRPr="00096D27">
        <w:rPr>
          <w:sz w:val="21"/>
          <w:szCs w:val="21"/>
        </w:rPr>
        <w:t>3</w:t>
      </w:r>
      <w:r w:rsidRPr="00096D27">
        <w:rPr>
          <w:sz w:val="21"/>
          <w:szCs w:val="21"/>
        </w:rPr>
        <w:t>卷</w:t>
      </w:r>
      <w:r w:rsidR="001C27D1" w:rsidRPr="00096D27">
        <w:rPr>
          <w:sz w:val="21"/>
          <w:szCs w:val="21"/>
        </w:rPr>
        <w:t>[M]</w:t>
      </w:r>
      <w:r w:rsidRPr="00096D27">
        <w:rPr>
          <w:sz w:val="21"/>
          <w:szCs w:val="21"/>
        </w:rPr>
        <w:t>.</w:t>
      </w:r>
      <w:r w:rsidRPr="00096D27">
        <w:rPr>
          <w:sz w:val="21"/>
          <w:szCs w:val="21"/>
        </w:rPr>
        <w:t>北京</w:t>
      </w:r>
      <w:r w:rsidRPr="00096D27">
        <w:rPr>
          <w:sz w:val="21"/>
          <w:szCs w:val="21"/>
        </w:rPr>
        <w:t>:</w:t>
      </w:r>
      <w:r w:rsidRPr="00096D27">
        <w:rPr>
          <w:sz w:val="21"/>
          <w:szCs w:val="21"/>
        </w:rPr>
        <w:t>人民出版社</w:t>
      </w:r>
      <w:r w:rsidRPr="00096D27">
        <w:rPr>
          <w:sz w:val="21"/>
          <w:szCs w:val="21"/>
        </w:rPr>
        <w:t>,2002:367.</w:t>
      </w:r>
    </w:p>
  </w:endnote>
  <w:endnote w:id="37">
    <w:p w14:paraId="723F75AD" w14:textId="1E75591D" w:rsidR="00226B9B" w:rsidRPr="00096D27" w:rsidRDefault="00226B9B" w:rsidP="00B36091">
      <w:pPr>
        <w:pStyle w:val="a3"/>
        <w:ind w:left="420" w:hangingChars="200" w:hanging="420"/>
        <w:rPr>
          <w:sz w:val="21"/>
          <w:szCs w:val="21"/>
        </w:rPr>
      </w:pPr>
      <w:r w:rsidRPr="00096D27">
        <w:rPr>
          <w:rStyle w:val="a9"/>
          <w:rFonts w:eastAsiaTheme="minorEastAsia"/>
          <w:sz w:val="21"/>
          <w:szCs w:val="21"/>
          <w:vertAlign w:val="baseline"/>
        </w:rPr>
        <w:t>[</w:t>
      </w:r>
      <w:r w:rsidRPr="00096D27">
        <w:rPr>
          <w:rStyle w:val="a9"/>
          <w:rFonts w:eastAsiaTheme="minorEastAsia"/>
          <w:sz w:val="21"/>
          <w:szCs w:val="21"/>
          <w:vertAlign w:val="baseline"/>
        </w:rPr>
        <w:endnoteRef/>
      </w:r>
      <w:r w:rsidRPr="00096D27">
        <w:rPr>
          <w:rStyle w:val="a9"/>
          <w:rFonts w:eastAsiaTheme="minorEastAsia"/>
          <w:sz w:val="21"/>
          <w:szCs w:val="21"/>
          <w:vertAlign w:val="baseline"/>
        </w:rPr>
        <w:t>]</w:t>
      </w:r>
      <w:r w:rsidRPr="00096D27">
        <w:rPr>
          <w:sz w:val="21"/>
          <w:szCs w:val="21"/>
        </w:rPr>
        <w:t xml:space="preserve"> </w:t>
      </w:r>
      <w:r w:rsidRPr="00096D27">
        <w:rPr>
          <w:sz w:val="21"/>
          <w:szCs w:val="21"/>
        </w:rPr>
        <w:t>亚当</w:t>
      </w:r>
      <w:r w:rsidRPr="00096D27">
        <w:rPr>
          <w:sz w:val="21"/>
          <w:szCs w:val="21"/>
        </w:rPr>
        <w:t>·</w:t>
      </w:r>
      <w:r w:rsidRPr="00096D27">
        <w:rPr>
          <w:sz w:val="21"/>
          <w:szCs w:val="21"/>
        </w:rPr>
        <w:t>斯密</w:t>
      </w:r>
      <w:r w:rsidRPr="00096D27">
        <w:rPr>
          <w:sz w:val="21"/>
          <w:szCs w:val="21"/>
        </w:rPr>
        <w:t>.</w:t>
      </w:r>
      <w:r w:rsidRPr="00096D27">
        <w:rPr>
          <w:sz w:val="21"/>
          <w:szCs w:val="21"/>
        </w:rPr>
        <w:t>国民财富的性质和原因的研究</w:t>
      </w:r>
      <w:r w:rsidRPr="00096D27">
        <w:rPr>
          <w:sz w:val="21"/>
          <w:szCs w:val="21"/>
        </w:rPr>
        <w:t>(</w:t>
      </w:r>
      <w:r w:rsidRPr="00096D27">
        <w:rPr>
          <w:sz w:val="21"/>
          <w:szCs w:val="21"/>
        </w:rPr>
        <w:t>上卷</w:t>
      </w:r>
      <w:r w:rsidRPr="00096D27">
        <w:rPr>
          <w:sz w:val="21"/>
          <w:szCs w:val="21"/>
        </w:rPr>
        <w:t>)[M].</w:t>
      </w:r>
      <w:r w:rsidR="007525A8">
        <w:rPr>
          <w:rStyle w:val="a9"/>
          <w:rFonts w:eastAsiaTheme="minorEastAsia" w:hint="eastAsia"/>
          <w:sz w:val="21"/>
          <w:szCs w:val="21"/>
          <w:vertAlign w:val="baseline"/>
        </w:rPr>
        <w:t>郭大力</w:t>
      </w:r>
      <w:r w:rsidR="005E334F" w:rsidRPr="00076228">
        <w:rPr>
          <w:rStyle w:val="a9"/>
          <w:rFonts w:eastAsiaTheme="minorEastAsia" w:hint="eastAsia"/>
          <w:sz w:val="21"/>
          <w:szCs w:val="21"/>
          <w:vertAlign w:val="baseline"/>
        </w:rPr>
        <w:t>,</w:t>
      </w:r>
      <w:r w:rsidR="007525A8">
        <w:rPr>
          <w:rStyle w:val="a9"/>
          <w:rFonts w:eastAsiaTheme="minorEastAsia" w:hint="eastAsia"/>
          <w:sz w:val="21"/>
          <w:szCs w:val="21"/>
          <w:vertAlign w:val="baseline"/>
        </w:rPr>
        <w:t>王亚南</w:t>
      </w:r>
      <w:r w:rsidR="005E334F">
        <w:rPr>
          <w:rFonts w:hint="eastAsia"/>
          <w:sz w:val="21"/>
          <w:szCs w:val="21"/>
        </w:rPr>
        <w:t>,</w:t>
      </w:r>
      <w:r w:rsidR="005E334F" w:rsidRPr="00076228">
        <w:rPr>
          <w:rStyle w:val="a9"/>
          <w:rFonts w:eastAsiaTheme="minorEastAsia" w:hint="eastAsia"/>
          <w:sz w:val="21"/>
          <w:szCs w:val="21"/>
          <w:vertAlign w:val="baseline"/>
        </w:rPr>
        <w:t>译</w:t>
      </w:r>
      <w:r w:rsidR="005E334F" w:rsidRPr="00076228">
        <w:rPr>
          <w:rStyle w:val="a9"/>
          <w:rFonts w:eastAsiaTheme="minorEastAsia" w:hint="eastAsia"/>
          <w:sz w:val="21"/>
          <w:szCs w:val="21"/>
          <w:vertAlign w:val="baseline"/>
        </w:rPr>
        <w:t>.</w:t>
      </w:r>
      <w:r w:rsidR="007525A8">
        <w:rPr>
          <w:rStyle w:val="a9"/>
          <w:rFonts w:eastAsiaTheme="minorEastAsia" w:hint="eastAsia"/>
          <w:sz w:val="21"/>
          <w:szCs w:val="21"/>
          <w:vertAlign w:val="baseline"/>
        </w:rPr>
        <w:t>北京</w:t>
      </w:r>
      <w:r w:rsidRPr="00096D27">
        <w:rPr>
          <w:sz w:val="21"/>
          <w:szCs w:val="21"/>
        </w:rPr>
        <w:t>:</w:t>
      </w:r>
      <w:r w:rsidRPr="00096D27">
        <w:rPr>
          <w:sz w:val="21"/>
          <w:szCs w:val="21"/>
        </w:rPr>
        <w:t>商务印书馆</w:t>
      </w:r>
      <w:r w:rsidRPr="00096D27">
        <w:rPr>
          <w:sz w:val="21"/>
          <w:szCs w:val="21"/>
        </w:rPr>
        <w:t>,1983:14.</w:t>
      </w:r>
    </w:p>
  </w:endnote>
  <w:endnote w:id="38">
    <w:p w14:paraId="389CCACA" w14:textId="34990C5C" w:rsidR="00226B9B" w:rsidRPr="00096D27" w:rsidRDefault="00226B9B" w:rsidP="00B36091">
      <w:pPr>
        <w:pStyle w:val="a3"/>
        <w:ind w:left="420" w:hangingChars="200" w:hanging="420"/>
        <w:rPr>
          <w:sz w:val="21"/>
          <w:szCs w:val="21"/>
        </w:rPr>
      </w:pPr>
      <w:r w:rsidRPr="00096D27">
        <w:rPr>
          <w:rStyle w:val="a9"/>
          <w:rFonts w:eastAsiaTheme="minorEastAsia"/>
          <w:sz w:val="21"/>
          <w:szCs w:val="21"/>
          <w:vertAlign w:val="baseline"/>
        </w:rPr>
        <w:t>[</w:t>
      </w:r>
      <w:r w:rsidRPr="00096D27">
        <w:rPr>
          <w:rStyle w:val="a9"/>
          <w:rFonts w:eastAsiaTheme="minorEastAsia"/>
          <w:sz w:val="21"/>
          <w:szCs w:val="21"/>
          <w:vertAlign w:val="baseline"/>
        </w:rPr>
        <w:endnoteRef/>
      </w:r>
      <w:r w:rsidRPr="00096D27">
        <w:rPr>
          <w:rStyle w:val="a9"/>
          <w:rFonts w:eastAsiaTheme="minorEastAsia"/>
          <w:sz w:val="21"/>
          <w:szCs w:val="21"/>
          <w:vertAlign w:val="baseline"/>
        </w:rPr>
        <w:t>]</w:t>
      </w:r>
      <w:r w:rsidRPr="00096D27">
        <w:rPr>
          <w:sz w:val="21"/>
          <w:szCs w:val="21"/>
        </w:rPr>
        <w:t xml:space="preserve"> </w:t>
      </w:r>
      <w:r w:rsidR="000B2769" w:rsidRPr="00096D27">
        <w:rPr>
          <w:sz w:val="21"/>
          <w:szCs w:val="21"/>
        </w:rPr>
        <w:t>马克思恩格斯全集</w:t>
      </w:r>
      <w:r w:rsidR="000B2769" w:rsidRPr="00096D27">
        <w:rPr>
          <w:sz w:val="21"/>
          <w:szCs w:val="21"/>
        </w:rPr>
        <w:t>:</w:t>
      </w:r>
      <w:r w:rsidR="000B2769" w:rsidRPr="00096D27">
        <w:rPr>
          <w:sz w:val="21"/>
          <w:szCs w:val="21"/>
        </w:rPr>
        <w:t>第</w:t>
      </w:r>
      <w:r w:rsidR="000B2769">
        <w:rPr>
          <w:sz w:val="21"/>
          <w:szCs w:val="21"/>
        </w:rPr>
        <w:t>26</w:t>
      </w:r>
      <w:r w:rsidR="000B2769" w:rsidRPr="00096D27">
        <w:rPr>
          <w:sz w:val="21"/>
          <w:szCs w:val="21"/>
        </w:rPr>
        <w:t>卷</w:t>
      </w:r>
      <w:r w:rsidR="000B2769" w:rsidRPr="00096D27">
        <w:rPr>
          <w:sz w:val="21"/>
          <w:szCs w:val="21"/>
        </w:rPr>
        <w:t>[M].</w:t>
      </w:r>
      <w:r w:rsidR="000B2769" w:rsidRPr="00096D27">
        <w:rPr>
          <w:sz w:val="21"/>
          <w:szCs w:val="21"/>
        </w:rPr>
        <w:t>北京</w:t>
      </w:r>
      <w:r w:rsidR="000B2769" w:rsidRPr="00096D27">
        <w:rPr>
          <w:sz w:val="21"/>
          <w:szCs w:val="21"/>
        </w:rPr>
        <w:t>:</w:t>
      </w:r>
      <w:r w:rsidR="000B2769" w:rsidRPr="00096D27">
        <w:rPr>
          <w:sz w:val="21"/>
          <w:szCs w:val="21"/>
        </w:rPr>
        <w:t>人民出版社</w:t>
      </w:r>
      <w:r w:rsidR="000B2769" w:rsidRPr="00096D27">
        <w:rPr>
          <w:sz w:val="21"/>
          <w:szCs w:val="21"/>
        </w:rPr>
        <w:t>,20</w:t>
      </w:r>
      <w:r w:rsidR="00BD641E">
        <w:rPr>
          <w:sz w:val="21"/>
          <w:szCs w:val="21"/>
        </w:rPr>
        <w:t>14</w:t>
      </w:r>
      <w:r w:rsidR="000B2769" w:rsidRPr="00096D27">
        <w:rPr>
          <w:sz w:val="21"/>
          <w:szCs w:val="21"/>
        </w:rPr>
        <w:t>:226.</w:t>
      </w:r>
    </w:p>
  </w:endnote>
  <w:endnote w:id="39">
    <w:p w14:paraId="6D46F9EE" w14:textId="21192292" w:rsidR="00226B9B" w:rsidRPr="00096D27" w:rsidRDefault="00226B9B" w:rsidP="00B36091">
      <w:pPr>
        <w:pStyle w:val="a3"/>
        <w:ind w:left="420" w:hangingChars="200" w:hanging="420"/>
        <w:rPr>
          <w:sz w:val="21"/>
          <w:szCs w:val="21"/>
        </w:rPr>
      </w:pPr>
      <w:r w:rsidRPr="00096D27">
        <w:rPr>
          <w:rStyle w:val="a9"/>
          <w:rFonts w:eastAsiaTheme="minorEastAsia"/>
          <w:sz w:val="21"/>
          <w:szCs w:val="21"/>
          <w:vertAlign w:val="baseline"/>
        </w:rPr>
        <w:t>[</w:t>
      </w:r>
      <w:r w:rsidRPr="00096D27">
        <w:rPr>
          <w:rStyle w:val="a9"/>
          <w:rFonts w:eastAsiaTheme="minorEastAsia"/>
          <w:sz w:val="21"/>
          <w:szCs w:val="21"/>
          <w:vertAlign w:val="baseline"/>
        </w:rPr>
        <w:endnoteRef/>
      </w:r>
      <w:r w:rsidRPr="00096D27">
        <w:rPr>
          <w:rStyle w:val="a9"/>
          <w:rFonts w:eastAsiaTheme="minorEastAsia"/>
          <w:sz w:val="21"/>
          <w:szCs w:val="21"/>
          <w:vertAlign w:val="baseline"/>
        </w:rPr>
        <w:t>]</w:t>
      </w:r>
      <w:r w:rsidRPr="00096D27">
        <w:rPr>
          <w:sz w:val="21"/>
          <w:szCs w:val="21"/>
        </w:rPr>
        <w:t xml:space="preserve"> </w:t>
      </w:r>
      <w:r w:rsidRPr="00096D27">
        <w:rPr>
          <w:sz w:val="21"/>
          <w:szCs w:val="21"/>
        </w:rPr>
        <w:t>亚当</w:t>
      </w:r>
      <w:r w:rsidRPr="00096D27">
        <w:rPr>
          <w:sz w:val="21"/>
          <w:szCs w:val="21"/>
        </w:rPr>
        <w:t>·</w:t>
      </w:r>
      <w:r w:rsidRPr="00096D27">
        <w:rPr>
          <w:sz w:val="21"/>
          <w:szCs w:val="21"/>
        </w:rPr>
        <w:t>斯密</w:t>
      </w:r>
      <w:r w:rsidRPr="00096D27">
        <w:rPr>
          <w:sz w:val="21"/>
          <w:szCs w:val="21"/>
        </w:rPr>
        <w:t>.</w:t>
      </w:r>
      <w:r w:rsidRPr="00096D27">
        <w:rPr>
          <w:sz w:val="21"/>
          <w:szCs w:val="21"/>
        </w:rPr>
        <w:t>道德情操论</w:t>
      </w:r>
      <w:r w:rsidRPr="00096D27">
        <w:rPr>
          <w:sz w:val="21"/>
          <w:szCs w:val="21"/>
        </w:rPr>
        <w:t>[M].</w:t>
      </w:r>
      <w:r w:rsidR="00A67C54">
        <w:rPr>
          <w:rFonts w:hint="eastAsia"/>
          <w:sz w:val="21"/>
          <w:szCs w:val="21"/>
        </w:rPr>
        <w:t>蒋自强等</w:t>
      </w:r>
      <w:r w:rsidR="00A67C54">
        <w:rPr>
          <w:rFonts w:hint="eastAsia"/>
          <w:sz w:val="21"/>
          <w:szCs w:val="21"/>
        </w:rPr>
        <w:t>,</w:t>
      </w:r>
      <w:r w:rsidR="00A67C54" w:rsidRPr="00076228">
        <w:rPr>
          <w:rStyle w:val="a9"/>
          <w:rFonts w:eastAsiaTheme="minorEastAsia" w:hint="eastAsia"/>
          <w:sz w:val="21"/>
          <w:szCs w:val="21"/>
          <w:vertAlign w:val="baseline"/>
        </w:rPr>
        <w:t>译</w:t>
      </w:r>
      <w:r w:rsidR="00A67C54" w:rsidRPr="00076228">
        <w:rPr>
          <w:rStyle w:val="a9"/>
          <w:rFonts w:eastAsiaTheme="minorEastAsia" w:hint="eastAsia"/>
          <w:sz w:val="21"/>
          <w:szCs w:val="21"/>
          <w:vertAlign w:val="baseline"/>
        </w:rPr>
        <w:t>.</w:t>
      </w:r>
      <w:r w:rsidR="000C70AA">
        <w:rPr>
          <w:rStyle w:val="a9"/>
          <w:rFonts w:eastAsiaTheme="minorEastAsia" w:hint="eastAsia"/>
          <w:sz w:val="21"/>
          <w:szCs w:val="21"/>
          <w:vertAlign w:val="baseline"/>
        </w:rPr>
        <w:t>北京</w:t>
      </w:r>
      <w:r w:rsidRPr="00096D27">
        <w:rPr>
          <w:sz w:val="21"/>
          <w:szCs w:val="21"/>
        </w:rPr>
        <w:t>:</w:t>
      </w:r>
      <w:r w:rsidRPr="00096D27">
        <w:rPr>
          <w:sz w:val="21"/>
          <w:szCs w:val="21"/>
        </w:rPr>
        <w:t>商务印书馆</w:t>
      </w:r>
      <w:r w:rsidRPr="00096D27">
        <w:rPr>
          <w:sz w:val="21"/>
          <w:szCs w:val="21"/>
        </w:rPr>
        <w:t>,2003:5.</w:t>
      </w:r>
    </w:p>
  </w:endnote>
  <w:endnote w:id="40">
    <w:p w14:paraId="72E99371" w14:textId="4634DF5E" w:rsidR="00226B9B" w:rsidRPr="00076228" w:rsidRDefault="00226B9B" w:rsidP="00B36091">
      <w:pPr>
        <w:pStyle w:val="a3"/>
        <w:ind w:left="420" w:hangingChars="200" w:hanging="420"/>
        <w:rPr>
          <w:rStyle w:val="a9"/>
          <w:rFonts w:eastAsiaTheme="minorEastAsia"/>
          <w:sz w:val="21"/>
          <w:szCs w:val="21"/>
          <w:vertAlign w:val="baseline"/>
        </w:rPr>
      </w:pPr>
      <w:r>
        <w:rPr>
          <w:sz w:val="21"/>
          <w:szCs w:val="21"/>
        </w:rPr>
        <w:t>[</w:t>
      </w:r>
      <w:r w:rsidRPr="00076228">
        <w:rPr>
          <w:rStyle w:val="a9"/>
          <w:rFonts w:eastAsiaTheme="minorEastAsia"/>
          <w:sz w:val="21"/>
          <w:szCs w:val="21"/>
          <w:vertAlign w:val="baseline"/>
        </w:rPr>
        <w:endnoteRef/>
      </w:r>
      <w:r>
        <w:rPr>
          <w:sz w:val="21"/>
          <w:szCs w:val="21"/>
        </w:rPr>
        <w:t>]</w:t>
      </w:r>
      <w:r w:rsidRPr="00076228">
        <w:rPr>
          <w:rStyle w:val="a9"/>
          <w:rFonts w:eastAsiaTheme="minorEastAsia"/>
          <w:sz w:val="21"/>
          <w:szCs w:val="21"/>
          <w:vertAlign w:val="baseline"/>
        </w:rPr>
        <w:t xml:space="preserve"> </w:t>
      </w:r>
      <w:r w:rsidRPr="00076228">
        <w:rPr>
          <w:rStyle w:val="a9"/>
          <w:rFonts w:eastAsiaTheme="minorEastAsia" w:hint="eastAsia"/>
          <w:sz w:val="21"/>
          <w:szCs w:val="21"/>
          <w:vertAlign w:val="baseline"/>
        </w:rPr>
        <w:t>路易</w:t>
      </w:r>
      <w:r w:rsidRPr="00076228">
        <w:rPr>
          <w:rStyle w:val="a9"/>
          <w:rFonts w:eastAsiaTheme="minorEastAsia"/>
          <w:sz w:val="21"/>
          <w:szCs w:val="21"/>
          <w:vertAlign w:val="baseline"/>
        </w:rPr>
        <w:t>·</w:t>
      </w:r>
      <w:r w:rsidRPr="00076228">
        <w:rPr>
          <w:rStyle w:val="a9"/>
          <w:rFonts w:eastAsiaTheme="minorEastAsia" w:hint="eastAsia"/>
          <w:sz w:val="21"/>
          <w:szCs w:val="21"/>
          <w:vertAlign w:val="baseline"/>
        </w:rPr>
        <w:t>阿尔都塞</w:t>
      </w:r>
      <w:r w:rsidRPr="00076228">
        <w:rPr>
          <w:rStyle w:val="a9"/>
          <w:rFonts w:eastAsiaTheme="minorEastAsia" w:hint="eastAsia"/>
          <w:sz w:val="21"/>
          <w:szCs w:val="21"/>
          <w:vertAlign w:val="baseline"/>
        </w:rPr>
        <w:t>,</w:t>
      </w:r>
      <w:r w:rsidRPr="00076228">
        <w:rPr>
          <w:rStyle w:val="a9"/>
          <w:rFonts w:eastAsiaTheme="minorEastAsia" w:hint="eastAsia"/>
          <w:sz w:val="21"/>
          <w:szCs w:val="21"/>
          <w:vertAlign w:val="baseline"/>
        </w:rPr>
        <w:t>艾蒂安</w:t>
      </w:r>
      <w:r w:rsidRPr="00076228">
        <w:rPr>
          <w:rStyle w:val="a9"/>
          <w:rFonts w:eastAsiaTheme="minorEastAsia"/>
          <w:sz w:val="21"/>
          <w:szCs w:val="21"/>
          <w:vertAlign w:val="baseline"/>
        </w:rPr>
        <w:t>·</w:t>
      </w:r>
      <w:r w:rsidRPr="00076228">
        <w:rPr>
          <w:rStyle w:val="a9"/>
          <w:rFonts w:eastAsiaTheme="minorEastAsia" w:hint="eastAsia"/>
          <w:sz w:val="21"/>
          <w:szCs w:val="21"/>
          <w:vertAlign w:val="baseline"/>
        </w:rPr>
        <w:t>巴里巴尔</w:t>
      </w:r>
      <w:r w:rsidRPr="00076228">
        <w:rPr>
          <w:rStyle w:val="a9"/>
          <w:rFonts w:eastAsiaTheme="minorEastAsia" w:hint="eastAsia"/>
          <w:sz w:val="21"/>
          <w:szCs w:val="21"/>
          <w:vertAlign w:val="baseline"/>
        </w:rPr>
        <w:t>.</w:t>
      </w:r>
      <w:r w:rsidRPr="00076228">
        <w:rPr>
          <w:rStyle w:val="a9"/>
          <w:rFonts w:eastAsiaTheme="minorEastAsia" w:hint="eastAsia"/>
          <w:sz w:val="21"/>
          <w:szCs w:val="21"/>
          <w:vertAlign w:val="baseline"/>
        </w:rPr>
        <w:t>读《资本论》</w:t>
      </w:r>
      <w:r w:rsidRPr="00076228">
        <w:rPr>
          <w:rStyle w:val="a9"/>
          <w:rFonts w:eastAsiaTheme="minorEastAsia" w:hint="eastAsia"/>
          <w:sz w:val="21"/>
          <w:szCs w:val="21"/>
          <w:vertAlign w:val="baseline"/>
        </w:rPr>
        <w:t>[M].</w:t>
      </w:r>
      <w:r w:rsidRPr="00076228">
        <w:rPr>
          <w:rStyle w:val="a9"/>
          <w:rFonts w:eastAsiaTheme="minorEastAsia" w:hint="eastAsia"/>
          <w:sz w:val="21"/>
          <w:szCs w:val="21"/>
          <w:vertAlign w:val="baseline"/>
        </w:rPr>
        <w:t>李其庆</w:t>
      </w:r>
      <w:r w:rsidRPr="00076228">
        <w:rPr>
          <w:rStyle w:val="a9"/>
          <w:rFonts w:eastAsiaTheme="minorEastAsia" w:hint="eastAsia"/>
          <w:sz w:val="21"/>
          <w:szCs w:val="21"/>
          <w:vertAlign w:val="baseline"/>
        </w:rPr>
        <w:t>,</w:t>
      </w:r>
      <w:r w:rsidRPr="00076228">
        <w:rPr>
          <w:rStyle w:val="a9"/>
          <w:rFonts w:eastAsiaTheme="minorEastAsia" w:hint="eastAsia"/>
          <w:sz w:val="21"/>
          <w:szCs w:val="21"/>
          <w:vertAlign w:val="baseline"/>
        </w:rPr>
        <w:t>冯文光</w:t>
      </w:r>
      <w:r>
        <w:rPr>
          <w:rFonts w:hint="eastAsia"/>
          <w:sz w:val="21"/>
          <w:szCs w:val="21"/>
        </w:rPr>
        <w:t>,</w:t>
      </w:r>
      <w:r w:rsidRPr="00076228">
        <w:rPr>
          <w:rStyle w:val="a9"/>
          <w:rFonts w:eastAsiaTheme="minorEastAsia" w:hint="eastAsia"/>
          <w:sz w:val="21"/>
          <w:szCs w:val="21"/>
          <w:vertAlign w:val="baseline"/>
        </w:rPr>
        <w:t>译</w:t>
      </w:r>
      <w:r w:rsidRPr="00076228">
        <w:rPr>
          <w:rStyle w:val="a9"/>
          <w:rFonts w:eastAsiaTheme="minorEastAsia" w:hint="eastAsia"/>
          <w:sz w:val="21"/>
          <w:szCs w:val="21"/>
          <w:vertAlign w:val="baseline"/>
        </w:rPr>
        <w:t>.</w:t>
      </w:r>
      <w:r w:rsidRPr="00076228">
        <w:rPr>
          <w:rStyle w:val="a9"/>
          <w:rFonts w:eastAsiaTheme="minorEastAsia" w:hint="eastAsia"/>
          <w:sz w:val="21"/>
          <w:szCs w:val="21"/>
          <w:vertAlign w:val="baseline"/>
        </w:rPr>
        <w:t>北京</w:t>
      </w:r>
      <w:r w:rsidRPr="00076228">
        <w:rPr>
          <w:rStyle w:val="a9"/>
          <w:rFonts w:eastAsiaTheme="minorEastAsia" w:hint="eastAsia"/>
          <w:sz w:val="21"/>
          <w:szCs w:val="21"/>
          <w:vertAlign w:val="baseline"/>
        </w:rPr>
        <w:t>:</w:t>
      </w:r>
      <w:r w:rsidRPr="00076228">
        <w:rPr>
          <w:rStyle w:val="a9"/>
          <w:rFonts w:eastAsiaTheme="minorEastAsia" w:hint="eastAsia"/>
          <w:sz w:val="21"/>
          <w:szCs w:val="21"/>
          <w:vertAlign w:val="baseline"/>
        </w:rPr>
        <w:t>中央编译出版社</w:t>
      </w:r>
      <w:r w:rsidRPr="00076228">
        <w:rPr>
          <w:rStyle w:val="a9"/>
          <w:rFonts w:eastAsiaTheme="minorEastAsia"/>
          <w:sz w:val="21"/>
          <w:szCs w:val="21"/>
          <w:vertAlign w:val="baseline"/>
        </w:rPr>
        <w:t>,</w:t>
      </w:r>
      <w:r w:rsidRPr="00076228">
        <w:rPr>
          <w:rStyle w:val="a9"/>
          <w:rFonts w:eastAsiaTheme="minorEastAsia" w:hint="eastAsia"/>
          <w:sz w:val="21"/>
          <w:szCs w:val="21"/>
          <w:vertAlign w:val="baseline"/>
        </w:rPr>
        <w:t>2008</w:t>
      </w:r>
      <w:r w:rsidRPr="00076228">
        <w:rPr>
          <w:rStyle w:val="a9"/>
          <w:rFonts w:eastAsiaTheme="minorEastAsia"/>
          <w:sz w:val="21"/>
          <w:szCs w:val="21"/>
          <w:vertAlign w:val="baseline"/>
        </w:rPr>
        <w:t>:159.</w:t>
      </w:r>
    </w:p>
  </w:endnote>
  <w:endnote w:id="41">
    <w:p w14:paraId="7550849B" w14:textId="36964F73" w:rsidR="00226B9B" w:rsidRPr="00096D27" w:rsidRDefault="00226B9B" w:rsidP="00B36091">
      <w:pPr>
        <w:pStyle w:val="a3"/>
        <w:ind w:left="420" w:hangingChars="200" w:hanging="420"/>
        <w:rPr>
          <w:sz w:val="21"/>
          <w:szCs w:val="21"/>
        </w:rPr>
      </w:pPr>
      <w:r w:rsidRPr="00096D27">
        <w:rPr>
          <w:rStyle w:val="a9"/>
          <w:rFonts w:eastAsiaTheme="minorEastAsia"/>
          <w:sz w:val="21"/>
          <w:szCs w:val="21"/>
          <w:vertAlign w:val="baseline"/>
        </w:rPr>
        <w:t>[</w:t>
      </w:r>
      <w:r w:rsidRPr="00096D27">
        <w:rPr>
          <w:rStyle w:val="a9"/>
          <w:rFonts w:eastAsiaTheme="minorEastAsia"/>
          <w:sz w:val="21"/>
          <w:szCs w:val="21"/>
          <w:vertAlign w:val="baseline"/>
        </w:rPr>
        <w:endnoteRef/>
      </w:r>
      <w:r w:rsidRPr="00096D27">
        <w:rPr>
          <w:rStyle w:val="a9"/>
          <w:rFonts w:eastAsiaTheme="minorEastAsia"/>
          <w:sz w:val="21"/>
          <w:szCs w:val="21"/>
          <w:vertAlign w:val="baseline"/>
        </w:rPr>
        <w:t>]</w:t>
      </w:r>
      <w:r w:rsidRPr="00096D27">
        <w:rPr>
          <w:sz w:val="21"/>
          <w:szCs w:val="21"/>
        </w:rPr>
        <w:t xml:space="preserve"> </w:t>
      </w:r>
      <w:r w:rsidRPr="00096D27">
        <w:rPr>
          <w:rFonts w:hint="eastAsia"/>
          <w:sz w:val="21"/>
          <w:szCs w:val="21"/>
        </w:rPr>
        <w:t>哈里</w:t>
      </w:r>
      <w:r w:rsidRPr="00096D27">
        <w:rPr>
          <w:sz w:val="21"/>
          <w:szCs w:val="21"/>
        </w:rPr>
        <w:t>·</w:t>
      </w:r>
      <w:r w:rsidRPr="00096D27">
        <w:rPr>
          <w:sz w:val="21"/>
          <w:szCs w:val="21"/>
        </w:rPr>
        <w:t>布雷</w:t>
      </w:r>
      <w:r w:rsidRPr="00096D27">
        <w:rPr>
          <w:sz w:val="21"/>
          <w:szCs w:val="21"/>
        </w:rPr>
        <w:t>弗曼</w:t>
      </w:r>
      <w:r w:rsidRPr="00096D27">
        <w:rPr>
          <w:sz w:val="21"/>
          <w:szCs w:val="21"/>
        </w:rPr>
        <w:t>.</w:t>
      </w:r>
      <w:r w:rsidRPr="00096D27">
        <w:rPr>
          <w:sz w:val="21"/>
          <w:szCs w:val="21"/>
        </w:rPr>
        <w:t>劳动与垄断资本</w:t>
      </w:r>
      <w:r w:rsidR="00F07ED1">
        <w:rPr>
          <w:rFonts w:hint="eastAsia"/>
          <w:sz w:val="21"/>
          <w:szCs w:val="21"/>
        </w:rPr>
        <w:t>:</w:t>
      </w:r>
      <w:r w:rsidR="00F07ED1" w:rsidRPr="00F07ED1">
        <w:rPr>
          <w:rFonts w:hint="eastAsia"/>
          <w:sz w:val="21"/>
          <w:szCs w:val="21"/>
        </w:rPr>
        <w:t>二十世纪中劳动的退化</w:t>
      </w:r>
      <w:r w:rsidRPr="00096D27">
        <w:rPr>
          <w:sz w:val="21"/>
          <w:szCs w:val="21"/>
        </w:rPr>
        <w:t>[M].</w:t>
      </w:r>
      <w:r w:rsidR="002341CE">
        <w:rPr>
          <w:rFonts w:hint="eastAsia"/>
          <w:sz w:val="21"/>
          <w:szCs w:val="21"/>
        </w:rPr>
        <w:t>方生等</w:t>
      </w:r>
      <w:r w:rsidR="002341CE">
        <w:rPr>
          <w:rFonts w:hint="eastAsia"/>
          <w:sz w:val="21"/>
          <w:szCs w:val="21"/>
        </w:rPr>
        <w:t>,</w:t>
      </w:r>
      <w:r w:rsidR="002341CE">
        <w:rPr>
          <w:rFonts w:hint="eastAsia"/>
          <w:sz w:val="21"/>
          <w:szCs w:val="21"/>
        </w:rPr>
        <w:t>译</w:t>
      </w:r>
      <w:r w:rsidR="002341CE">
        <w:rPr>
          <w:rFonts w:hint="eastAsia"/>
          <w:sz w:val="21"/>
          <w:szCs w:val="21"/>
        </w:rPr>
        <w:t>.</w:t>
      </w:r>
      <w:r w:rsidRPr="00096D27">
        <w:rPr>
          <w:sz w:val="21"/>
          <w:szCs w:val="21"/>
        </w:rPr>
        <w:t>北京</w:t>
      </w:r>
      <w:r w:rsidRPr="00096D27">
        <w:rPr>
          <w:sz w:val="21"/>
          <w:szCs w:val="21"/>
        </w:rPr>
        <w:t>:</w:t>
      </w:r>
      <w:r w:rsidRPr="00096D27">
        <w:rPr>
          <w:sz w:val="21"/>
          <w:szCs w:val="21"/>
        </w:rPr>
        <w:t>商务印书馆</w:t>
      </w:r>
      <w:r w:rsidRPr="00096D27">
        <w:rPr>
          <w:sz w:val="21"/>
          <w:szCs w:val="21"/>
        </w:rPr>
        <w:t>,1978.</w:t>
      </w:r>
    </w:p>
  </w:endnote>
  <w:endnote w:id="42">
    <w:p w14:paraId="44C4832F" w14:textId="5321C763" w:rsidR="00226B9B" w:rsidRPr="00096D27" w:rsidRDefault="00226B9B" w:rsidP="00B36091">
      <w:pPr>
        <w:pStyle w:val="a3"/>
        <w:ind w:left="420" w:hangingChars="200" w:hanging="420"/>
        <w:rPr>
          <w:sz w:val="21"/>
          <w:szCs w:val="21"/>
        </w:rPr>
      </w:pPr>
      <w:r w:rsidRPr="00096D27">
        <w:rPr>
          <w:rStyle w:val="a9"/>
          <w:rFonts w:eastAsiaTheme="minorEastAsia"/>
          <w:sz w:val="21"/>
          <w:szCs w:val="21"/>
          <w:vertAlign w:val="baseline"/>
        </w:rPr>
        <w:t>[</w:t>
      </w:r>
      <w:r w:rsidRPr="00096D27">
        <w:rPr>
          <w:rStyle w:val="a9"/>
          <w:rFonts w:eastAsiaTheme="minorEastAsia"/>
          <w:sz w:val="21"/>
          <w:szCs w:val="21"/>
          <w:vertAlign w:val="baseline"/>
        </w:rPr>
        <w:endnoteRef/>
      </w:r>
      <w:r w:rsidRPr="00096D27">
        <w:rPr>
          <w:rStyle w:val="a9"/>
          <w:rFonts w:eastAsiaTheme="minorEastAsia"/>
          <w:sz w:val="21"/>
          <w:szCs w:val="21"/>
          <w:vertAlign w:val="baseline"/>
        </w:rPr>
        <w:t>]</w:t>
      </w:r>
      <w:r w:rsidRPr="00096D27">
        <w:rPr>
          <w:sz w:val="21"/>
          <w:szCs w:val="21"/>
        </w:rPr>
        <w:t xml:space="preserve"> </w:t>
      </w:r>
      <w:r w:rsidRPr="00096D27">
        <w:rPr>
          <w:rFonts w:hint="eastAsia"/>
          <w:sz w:val="21"/>
          <w:szCs w:val="21"/>
        </w:rPr>
        <w:t>马克思恩格斯全集</w:t>
      </w:r>
      <w:r>
        <w:rPr>
          <w:rFonts w:hint="eastAsia"/>
          <w:sz w:val="21"/>
          <w:szCs w:val="21"/>
        </w:rPr>
        <w:t>:</w:t>
      </w:r>
      <w:r w:rsidRPr="00096D27">
        <w:rPr>
          <w:rFonts w:hint="eastAsia"/>
          <w:sz w:val="21"/>
          <w:szCs w:val="21"/>
        </w:rPr>
        <w:t>第</w:t>
      </w:r>
      <w:r w:rsidRPr="00096D27">
        <w:rPr>
          <w:sz w:val="21"/>
          <w:szCs w:val="21"/>
        </w:rPr>
        <w:t>25</w:t>
      </w:r>
      <w:r w:rsidRPr="00096D27">
        <w:rPr>
          <w:rFonts w:hint="eastAsia"/>
          <w:sz w:val="21"/>
          <w:szCs w:val="21"/>
        </w:rPr>
        <w:t>卷</w:t>
      </w:r>
      <w:r w:rsidR="004C77E4" w:rsidRPr="00096D27">
        <w:rPr>
          <w:sz w:val="21"/>
          <w:szCs w:val="21"/>
        </w:rPr>
        <w:t>[M]</w:t>
      </w:r>
      <w:r w:rsidRPr="00096D27">
        <w:rPr>
          <w:rFonts w:hint="eastAsia"/>
          <w:sz w:val="21"/>
          <w:szCs w:val="21"/>
        </w:rPr>
        <w:t>.</w:t>
      </w:r>
      <w:r w:rsidRPr="00096D27">
        <w:rPr>
          <w:rFonts w:hint="eastAsia"/>
          <w:sz w:val="21"/>
          <w:szCs w:val="21"/>
        </w:rPr>
        <w:t>北京</w:t>
      </w:r>
      <w:r w:rsidRPr="00096D27">
        <w:rPr>
          <w:rFonts w:hint="eastAsia"/>
          <w:sz w:val="21"/>
          <w:szCs w:val="21"/>
        </w:rPr>
        <w:t>:</w:t>
      </w:r>
      <w:r w:rsidRPr="00096D27">
        <w:rPr>
          <w:rFonts w:hint="eastAsia"/>
          <w:sz w:val="21"/>
          <w:szCs w:val="21"/>
        </w:rPr>
        <w:t>人民出版社</w:t>
      </w:r>
      <w:r w:rsidRPr="00096D27">
        <w:rPr>
          <w:rFonts w:hint="eastAsia"/>
          <w:sz w:val="21"/>
          <w:szCs w:val="21"/>
        </w:rPr>
        <w:t>,200</w:t>
      </w:r>
      <w:r w:rsidRPr="00096D27">
        <w:rPr>
          <w:sz w:val="21"/>
          <w:szCs w:val="21"/>
        </w:rPr>
        <w:t>1</w:t>
      </w:r>
      <w:r w:rsidRPr="00096D27">
        <w:rPr>
          <w:rFonts w:hint="eastAsia"/>
          <w:sz w:val="21"/>
          <w:szCs w:val="21"/>
        </w:rPr>
        <w:t>:</w:t>
      </w:r>
      <w:r w:rsidRPr="00096D27">
        <w:rPr>
          <w:sz w:val="21"/>
          <w:szCs w:val="21"/>
        </w:rPr>
        <w:t>20</w:t>
      </w:r>
      <w:r w:rsidRPr="00096D27">
        <w:rPr>
          <w:rFonts w:hint="eastAsia"/>
          <w:sz w:val="21"/>
          <w:szCs w:val="21"/>
        </w:rPr>
        <w:t>.</w:t>
      </w:r>
    </w:p>
  </w:endnote>
  <w:endnote w:id="43">
    <w:p w14:paraId="33E4AF7D" w14:textId="0F609C1C"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 xml:space="preserve">] </w:t>
      </w:r>
      <w:r w:rsidRPr="00096D27">
        <w:rPr>
          <w:rFonts w:hint="eastAsia"/>
          <w:sz w:val="21"/>
          <w:szCs w:val="21"/>
        </w:rPr>
        <w:t>程恩富</w:t>
      </w:r>
      <w:r w:rsidRPr="00096D27">
        <w:rPr>
          <w:rFonts w:hint="eastAsia"/>
          <w:sz w:val="21"/>
          <w:szCs w:val="21"/>
        </w:rPr>
        <w:t>.</w:t>
      </w:r>
      <w:r w:rsidRPr="00096D27">
        <w:rPr>
          <w:rFonts w:hint="eastAsia"/>
          <w:sz w:val="21"/>
          <w:szCs w:val="21"/>
        </w:rPr>
        <w:t>全面开启建设社会主义现代化国家的若干重点解析</w:t>
      </w:r>
      <w:r w:rsidRPr="00096D27">
        <w:rPr>
          <w:rFonts w:hint="eastAsia"/>
          <w:sz w:val="21"/>
          <w:szCs w:val="21"/>
        </w:rPr>
        <w:t>[J].</w:t>
      </w:r>
      <w:r w:rsidRPr="00096D27">
        <w:rPr>
          <w:rFonts w:hint="eastAsia"/>
          <w:sz w:val="21"/>
          <w:szCs w:val="21"/>
        </w:rPr>
        <w:t>当代经济研究</w:t>
      </w:r>
      <w:r w:rsidRPr="00096D27">
        <w:rPr>
          <w:rFonts w:hint="eastAsia"/>
          <w:sz w:val="21"/>
          <w:szCs w:val="21"/>
        </w:rPr>
        <w:t>,2021(01):8-10.</w:t>
      </w:r>
    </w:p>
  </w:endnote>
  <w:endnote w:id="44">
    <w:p w14:paraId="74E7E9B8" w14:textId="4B9F0F0F"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 xml:space="preserve">] </w:t>
      </w:r>
      <w:r w:rsidRPr="00096D27">
        <w:rPr>
          <w:rFonts w:hint="eastAsia"/>
          <w:sz w:val="21"/>
          <w:szCs w:val="21"/>
        </w:rPr>
        <w:t>陈享光</w:t>
      </w:r>
      <w:r w:rsidRPr="00096D27">
        <w:rPr>
          <w:rFonts w:hint="eastAsia"/>
          <w:sz w:val="21"/>
          <w:szCs w:val="21"/>
        </w:rPr>
        <w:t>.</w:t>
      </w:r>
      <w:r w:rsidRPr="00096D27">
        <w:rPr>
          <w:rFonts w:hint="eastAsia"/>
          <w:sz w:val="21"/>
          <w:szCs w:val="21"/>
        </w:rPr>
        <w:t>从生产条件分配看我国收入分配的差距及调节政策</w:t>
      </w:r>
      <w:r w:rsidRPr="00096D27">
        <w:rPr>
          <w:rFonts w:hint="eastAsia"/>
          <w:sz w:val="21"/>
          <w:szCs w:val="21"/>
        </w:rPr>
        <w:t>[J].</w:t>
      </w:r>
      <w:r w:rsidRPr="00096D27">
        <w:rPr>
          <w:rFonts w:hint="eastAsia"/>
          <w:sz w:val="21"/>
          <w:szCs w:val="21"/>
        </w:rPr>
        <w:t>学习与探索</w:t>
      </w:r>
      <w:r w:rsidRPr="00096D27">
        <w:rPr>
          <w:rFonts w:hint="eastAsia"/>
          <w:sz w:val="21"/>
          <w:szCs w:val="21"/>
        </w:rPr>
        <w:t>,2011(01):132-134.</w:t>
      </w:r>
    </w:p>
  </w:endnote>
  <w:endnote w:id="45">
    <w:p w14:paraId="6D356C2C" w14:textId="23E58053"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 xml:space="preserve">] </w:t>
      </w:r>
      <w:r w:rsidR="00F22CCC" w:rsidRPr="00F22CCC">
        <w:rPr>
          <w:rFonts w:hint="eastAsia"/>
          <w:sz w:val="21"/>
          <w:szCs w:val="21"/>
        </w:rPr>
        <w:t>习近平</w:t>
      </w:r>
      <w:r w:rsidR="00F22CCC">
        <w:rPr>
          <w:rFonts w:hint="eastAsia"/>
          <w:sz w:val="21"/>
          <w:szCs w:val="21"/>
        </w:rPr>
        <w:t>.</w:t>
      </w:r>
      <w:r w:rsidR="00F22CCC" w:rsidRPr="00F22CCC">
        <w:rPr>
          <w:rFonts w:hint="eastAsia"/>
          <w:sz w:val="21"/>
          <w:szCs w:val="21"/>
        </w:rPr>
        <w:t>在经济社会领域专家座谈会上的讲话</w:t>
      </w:r>
      <w:r w:rsidR="00F22CCC">
        <w:rPr>
          <w:rFonts w:hint="eastAsia"/>
          <w:sz w:val="21"/>
          <w:szCs w:val="21"/>
        </w:rPr>
        <w:t>[</w:t>
      </w:r>
      <w:r w:rsidR="00F22CCC">
        <w:rPr>
          <w:sz w:val="21"/>
          <w:szCs w:val="21"/>
        </w:rPr>
        <w:t>M]</w:t>
      </w:r>
      <w:r w:rsidR="00B41293">
        <w:rPr>
          <w:rFonts w:hint="eastAsia"/>
          <w:sz w:val="21"/>
          <w:szCs w:val="21"/>
        </w:rPr>
        <w:t>.</w:t>
      </w:r>
      <w:r w:rsidR="00F22CCC" w:rsidRPr="00F22CCC">
        <w:rPr>
          <w:rFonts w:hint="eastAsia"/>
          <w:sz w:val="21"/>
          <w:szCs w:val="21"/>
        </w:rPr>
        <w:t>北京</w:t>
      </w:r>
      <w:r w:rsidR="00B41293">
        <w:rPr>
          <w:rFonts w:hint="eastAsia"/>
          <w:sz w:val="21"/>
          <w:szCs w:val="21"/>
        </w:rPr>
        <w:t>:</w:t>
      </w:r>
      <w:r w:rsidR="00F22CCC" w:rsidRPr="00F22CCC">
        <w:rPr>
          <w:rFonts w:hint="eastAsia"/>
          <w:sz w:val="21"/>
          <w:szCs w:val="21"/>
        </w:rPr>
        <w:t>人民出版社</w:t>
      </w:r>
      <w:r w:rsidR="00B41293">
        <w:rPr>
          <w:rFonts w:hint="eastAsia"/>
          <w:sz w:val="21"/>
          <w:szCs w:val="21"/>
        </w:rPr>
        <w:t>,</w:t>
      </w:r>
      <w:r w:rsidR="00F22CCC" w:rsidRPr="00F22CCC">
        <w:rPr>
          <w:rFonts w:hint="eastAsia"/>
          <w:sz w:val="21"/>
          <w:szCs w:val="21"/>
        </w:rPr>
        <w:t>2020</w:t>
      </w:r>
      <w:r w:rsidR="00B41293">
        <w:rPr>
          <w:sz w:val="21"/>
          <w:szCs w:val="21"/>
        </w:rPr>
        <w:t>:2</w:t>
      </w:r>
      <w:r w:rsidR="00F22CCC" w:rsidRPr="00F22CCC">
        <w:rPr>
          <w:rFonts w:hint="eastAsia"/>
          <w:sz w:val="21"/>
          <w:szCs w:val="21"/>
        </w:rPr>
        <w:t>。</w:t>
      </w:r>
    </w:p>
  </w:endnote>
  <w:endnote w:id="46">
    <w:p w14:paraId="479AFA12" w14:textId="5820D00D"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 xml:space="preserve">] </w:t>
      </w:r>
      <w:r w:rsidRPr="00096D27">
        <w:rPr>
          <w:rFonts w:hint="eastAsia"/>
          <w:sz w:val="21"/>
          <w:szCs w:val="21"/>
        </w:rPr>
        <w:t>陈享光</w:t>
      </w:r>
      <w:r w:rsidRPr="00096D27">
        <w:rPr>
          <w:rFonts w:hint="eastAsia"/>
          <w:sz w:val="21"/>
          <w:szCs w:val="21"/>
        </w:rPr>
        <w:t>.</w:t>
      </w:r>
      <w:r w:rsidRPr="00096D27">
        <w:rPr>
          <w:rFonts w:hint="eastAsia"/>
          <w:sz w:val="21"/>
          <w:szCs w:val="21"/>
        </w:rPr>
        <w:t>中国经济转轨中效率增进的逻辑与路径</w:t>
      </w:r>
      <w:r w:rsidRPr="00096D27">
        <w:rPr>
          <w:rFonts w:hint="eastAsia"/>
          <w:sz w:val="21"/>
          <w:szCs w:val="21"/>
        </w:rPr>
        <w:t>[J].</w:t>
      </w:r>
      <w:r w:rsidRPr="00096D27">
        <w:rPr>
          <w:rFonts w:hint="eastAsia"/>
          <w:sz w:val="21"/>
          <w:szCs w:val="21"/>
        </w:rPr>
        <w:t>经济学动态</w:t>
      </w:r>
      <w:r w:rsidRPr="00096D27">
        <w:rPr>
          <w:rFonts w:hint="eastAsia"/>
          <w:sz w:val="21"/>
          <w:szCs w:val="21"/>
        </w:rPr>
        <w:t>,2009(01):14-20.</w:t>
      </w:r>
    </w:p>
  </w:endnote>
  <w:endnote w:id="47">
    <w:p w14:paraId="1AC32200" w14:textId="081AB5B9"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 xml:space="preserve">] </w:t>
      </w:r>
      <w:r w:rsidRPr="00096D27">
        <w:rPr>
          <w:rFonts w:hint="eastAsia"/>
          <w:sz w:val="21"/>
          <w:szCs w:val="21"/>
        </w:rPr>
        <w:t>杰</w:t>
      </w:r>
      <w:r w:rsidRPr="00096D27">
        <w:rPr>
          <w:rFonts w:hint="eastAsia"/>
          <w:sz w:val="21"/>
          <w:szCs w:val="21"/>
        </w:rPr>
        <w:t>弗里</w:t>
      </w:r>
      <w:r w:rsidRPr="00096D27">
        <w:rPr>
          <w:sz w:val="21"/>
          <w:szCs w:val="21"/>
        </w:rPr>
        <w:t>·</w:t>
      </w:r>
      <w:r w:rsidRPr="00096D27">
        <w:rPr>
          <w:rFonts w:hint="eastAsia"/>
          <w:sz w:val="21"/>
          <w:szCs w:val="21"/>
        </w:rPr>
        <w:t>M</w:t>
      </w:r>
      <w:r w:rsidRPr="00096D27">
        <w:rPr>
          <w:sz w:val="21"/>
          <w:szCs w:val="21"/>
        </w:rPr>
        <w:t>·</w:t>
      </w:r>
      <w:r w:rsidRPr="00096D27">
        <w:rPr>
          <w:rFonts w:hint="eastAsia"/>
          <w:sz w:val="21"/>
          <w:szCs w:val="21"/>
        </w:rPr>
        <w:t>霍奇逊</w:t>
      </w:r>
      <w:r w:rsidRPr="00096D27">
        <w:rPr>
          <w:rFonts w:hint="eastAsia"/>
          <w:sz w:val="21"/>
          <w:szCs w:val="21"/>
        </w:rPr>
        <w:t>.</w:t>
      </w:r>
      <w:r w:rsidRPr="00096D27">
        <w:rPr>
          <w:rFonts w:hint="eastAsia"/>
          <w:sz w:val="21"/>
          <w:szCs w:val="21"/>
        </w:rPr>
        <w:t>经济学是如何忘记历史的</w:t>
      </w:r>
      <w:r w:rsidR="007D3BD8">
        <w:rPr>
          <w:sz w:val="21"/>
          <w:szCs w:val="21"/>
        </w:rPr>
        <w:t>:</w:t>
      </w:r>
      <w:r w:rsidRPr="00096D27">
        <w:rPr>
          <w:rFonts w:hint="eastAsia"/>
          <w:sz w:val="21"/>
          <w:szCs w:val="21"/>
        </w:rPr>
        <w:t>社会科学中的历史特性问题</w:t>
      </w:r>
      <w:r w:rsidRPr="00096D27">
        <w:rPr>
          <w:rFonts w:hint="eastAsia"/>
          <w:sz w:val="21"/>
          <w:szCs w:val="21"/>
        </w:rPr>
        <w:t>[</w:t>
      </w:r>
      <w:r w:rsidRPr="00096D27">
        <w:rPr>
          <w:sz w:val="21"/>
          <w:szCs w:val="21"/>
        </w:rPr>
        <w:t>M].</w:t>
      </w:r>
      <w:r w:rsidR="00231D8E">
        <w:rPr>
          <w:rFonts w:hint="eastAsia"/>
          <w:sz w:val="21"/>
          <w:szCs w:val="21"/>
        </w:rPr>
        <w:t>高伟等</w:t>
      </w:r>
      <w:r w:rsidR="00231D8E">
        <w:rPr>
          <w:rFonts w:hint="eastAsia"/>
          <w:sz w:val="21"/>
          <w:szCs w:val="21"/>
        </w:rPr>
        <w:t>,</w:t>
      </w:r>
      <w:r w:rsidR="00231D8E">
        <w:rPr>
          <w:rFonts w:hint="eastAsia"/>
          <w:sz w:val="21"/>
          <w:szCs w:val="21"/>
        </w:rPr>
        <w:t>译</w:t>
      </w:r>
      <w:r w:rsidR="00231D8E">
        <w:rPr>
          <w:rFonts w:hint="eastAsia"/>
          <w:sz w:val="21"/>
          <w:szCs w:val="21"/>
        </w:rPr>
        <w:t>.</w:t>
      </w:r>
      <w:r w:rsidRPr="00096D27">
        <w:rPr>
          <w:rFonts w:hint="eastAsia"/>
          <w:sz w:val="21"/>
          <w:szCs w:val="21"/>
        </w:rPr>
        <w:t>北京</w:t>
      </w:r>
      <w:r w:rsidRPr="00096D27">
        <w:rPr>
          <w:rFonts w:hint="eastAsia"/>
          <w:sz w:val="21"/>
          <w:szCs w:val="21"/>
        </w:rPr>
        <w:t>:</w:t>
      </w:r>
      <w:r w:rsidRPr="00096D27">
        <w:rPr>
          <w:rFonts w:hint="eastAsia"/>
          <w:sz w:val="21"/>
          <w:szCs w:val="21"/>
        </w:rPr>
        <w:t>中国人民大学出版社</w:t>
      </w:r>
      <w:r w:rsidRPr="00096D27">
        <w:rPr>
          <w:sz w:val="21"/>
          <w:szCs w:val="21"/>
        </w:rPr>
        <w:t>,200</w:t>
      </w:r>
      <w:r w:rsidRPr="00096D27">
        <w:rPr>
          <w:rFonts w:hint="eastAsia"/>
          <w:sz w:val="21"/>
          <w:szCs w:val="21"/>
        </w:rPr>
        <w:t>8</w:t>
      </w:r>
      <w:r w:rsidRPr="00096D27">
        <w:rPr>
          <w:sz w:val="21"/>
          <w:szCs w:val="21"/>
        </w:rPr>
        <w:t>:</w:t>
      </w:r>
      <w:r w:rsidRPr="00096D27">
        <w:rPr>
          <w:rFonts w:hint="eastAsia"/>
          <w:sz w:val="21"/>
          <w:szCs w:val="21"/>
        </w:rPr>
        <w:t>290</w:t>
      </w:r>
      <w:r w:rsidRPr="00096D27">
        <w:rPr>
          <w:sz w:val="21"/>
          <w:szCs w:val="21"/>
        </w:rPr>
        <w:t>.</w:t>
      </w:r>
    </w:p>
  </w:endnote>
  <w:endnote w:id="48">
    <w:p w14:paraId="3D68AD59" w14:textId="2990E0C1"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 xml:space="preserve">] </w:t>
      </w:r>
      <w:r w:rsidRPr="00096D27">
        <w:rPr>
          <w:rFonts w:hint="eastAsia"/>
          <w:sz w:val="21"/>
          <w:szCs w:val="21"/>
        </w:rPr>
        <w:t>查尔斯</w:t>
      </w:r>
      <w:r w:rsidRPr="00096D27">
        <w:rPr>
          <w:sz w:val="21"/>
          <w:szCs w:val="21"/>
        </w:rPr>
        <w:t>·</w:t>
      </w:r>
      <w:r w:rsidRPr="00096D27">
        <w:rPr>
          <w:rFonts w:hint="eastAsia"/>
          <w:sz w:val="21"/>
          <w:szCs w:val="21"/>
        </w:rPr>
        <w:t>林德布洛姆</w:t>
      </w:r>
      <w:r w:rsidRPr="00096D27">
        <w:rPr>
          <w:sz w:val="21"/>
          <w:szCs w:val="21"/>
        </w:rPr>
        <w:t>.</w:t>
      </w:r>
      <w:r w:rsidRPr="00096D27">
        <w:rPr>
          <w:rFonts w:hint="eastAsia"/>
          <w:sz w:val="21"/>
          <w:szCs w:val="21"/>
        </w:rPr>
        <w:t>政治与市场</w:t>
      </w:r>
      <w:r w:rsidR="009C6D3F" w:rsidRPr="00096D27">
        <w:rPr>
          <w:sz w:val="21"/>
          <w:szCs w:val="21"/>
        </w:rPr>
        <w:t>:</w:t>
      </w:r>
      <w:r w:rsidRPr="00096D27">
        <w:rPr>
          <w:rFonts w:hint="eastAsia"/>
          <w:sz w:val="21"/>
          <w:szCs w:val="21"/>
        </w:rPr>
        <w:t>世界的政治</w:t>
      </w:r>
      <w:r w:rsidRPr="00096D27">
        <w:rPr>
          <w:rFonts w:hint="eastAsia"/>
          <w:sz w:val="21"/>
          <w:szCs w:val="21"/>
        </w:rPr>
        <w:t>-</w:t>
      </w:r>
      <w:r w:rsidRPr="00096D27">
        <w:rPr>
          <w:rFonts w:hint="eastAsia"/>
          <w:sz w:val="21"/>
          <w:szCs w:val="21"/>
        </w:rPr>
        <w:t>经济制度</w:t>
      </w:r>
      <w:r w:rsidRPr="00096D27">
        <w:rPr>
          <w:sz w:val="21"/>
          <w:szCs w:val="21"/>
        </w:rPr>
        <w:t>[</w:t>
      </w:r>
      <w:r w:rsidRPr="00096D27">
        <w:rPr>
          <w:rFonts w:hint="eastAsia"/>
          <w:sz w:val="21"/>
          <w:szCs w:val="21"/>
        </w:rPr>
        <w:t>M</w:t>
      </w:r>
      <w:r w:rsidRPr="00096D27">
        <w:rPr>
          <w:sz w:val="21"/>
          <w:szCs w:val="21"/>
        </w:rPr>
        <w:t>].</w:t>
      </w:r>
      <w:r w:rsidR="007071AC" w:rsidRPr="007071AC">
        <w:rPr>
          <w:rFonts w:hint="eastAsia"/>
          <w:sz w:val="21"/>
          <w:szCs w:val="21"/>
        </w:rPr>
        <w:t>王逸舟</w:t>
      </w:r>
      <w:r w:rsidR="007071AC">
        <w:rPr>
          <w:rFonts w:hint="eastAsia"/>
          <w:sz w:val="21"/>
          <w:szCs w:val="21"/>
        </w:rPr>
        <w:t>,</w:t>
      </w:r>
      <w:r w:rsidR="007071AC" w:rsidRPr="007071AC">
        <w:rPr>
          <w:rFonts w:hint="eastAsia"/>
          <w:sz w:val="21"/>
          <w:szCs w:val="21"/>
        </w:rPr>
        <w:t>译</w:t>
      </w:r>
      <w:r w:rsidR="007071AC">
        <w:rPr>
          <w:rFonts w:hint="eastAsia"/>
          <w:sz w:val="21"/>
          <w:szCs w:val="21"/>
        </w:rPr>
        <w:t>.</w:t>
      </w:r>
      <w:r w:rsidRPr="00096D27">
        <w:rPr>
          <w:rFonts w:hint="eastAsia"/>
          <w:sz w:val="21"/>
          <w:szCs w:val="21"/>
        </w:rPr>
        <w:t>上海</w:t>
      </w:r>
      <w:r w:rsidRPr="00096D27">
        <w:rPr>
          <w:rFonts w:hint="eastAsia"/>
          <w:sz w:val="21"/>
          <w:szCs w:val="21"/>
        </w:rPr>
        <w:t>:</w:t>
      </w:r>
      <w:r w:rsidRPr="00096D27">
        <w:rPr>
          <w:rFonts w:hint="eastAsia"/>
          <w:sz w:val="21"/>
          <w:szCs w:val="21"/>
        </w:rPr>
        <w:t>生活</w:t>
      </w:r>
      <w:r w:rsidRPr="00096D27">
        <w:rPr>
          <w:sz w:val="21"/>
          <w:szCs w:val="21"/>
        </w:rPr>
        <w:t>·</w:t>
      </w:r>
      <w:r w:rsidRPr="00096D27">
        <w:rPr>
          <w:rFonts w:hint="eastAsia"/>
          <w:sz w:val="21"/>
          <w:szCs w:val="21"/>
        </w:rPr>
        <w:t>读书</w:t>
      </w:r>
      <w:r w:rsidRPr="00096D27">
        <w:rPr>
          <w:sz w:val="21"/>
          <w:szCs w:val="21"/>
        </w:rPr>
        <w:t>·</w:t>
      </w:r>
      <w:r w:rsidRPr="00096D27">
        <w:rPr>
          <w:rFonts w:hint="eastAsia"/>
          <w:sz w:val="21"/>
          <w:szCs w:val="21"/>
        </w:rPr>
        <w:t>新知三联书店</w:t>
      </w:r>
      <w:r w:rsidRPr="00096D27">
        <w:rPr>
          <w:rFonts w:hint="eastAsia"/>
          <w:sz w:val="21"/>
          <w:szCs w:val="21"/>
        </w:rPr>
        <w:t>,</w:t>
      </w:r>
      <w:r w:rsidRPr="00096D27">
        <w:rPr>
          <w:sz w:val="21"/>
          <w:szCs w:val="21"/>
        </w:rPr>
        <w:t>1992:13</w:t>
      </w:r>
      <w:r w:rsidRPr="00096D27">
        <w:rPr>
          <w:rFonts w:hint="eastAsia"/>
          <w:sz w:val="21"/>
          <w:szCs w:val="21"/>
        </w:rPr>
        <w:t>.</w:t>
      </w:r>
    </w:p>
  </w:endnote>
  <w:endnote w:id="49">
    <w:p w14:paraId="2CA39647" w14:textId="69477708"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 xml:space="preserve">] </w:t>
      </w:r>
      <w:r w:rsidRPr="00096D27">
        <w:rPr>
          <w:rFonts w:hint="eastAsia"/>
          <w:sz w:val="21"/>
          <w:szCs w:val="21"/>
        </w:rPr>
        <w:t>弗里德利希</w:t>
      </w:r>
      <w:r w:rsidRPr="00096D27">
        <w:rPr>
          <w:sz w:val="21"/>
          <w:szCs w:val="21"/>
        </w:rPr>
        <w:t>·</w:t>
      </w:r>
      <w:r w:rsidRPr="00096D27">
        <w:rPr>
          <w:rFonts w:hint="eastAsia"/>
          <w:sz w:val="21"/>
          <w:szCs w:val="21"/>
        </w:rPr>
        <w:t>冯</w:t>
      </w:r>
      <w:r w:rsidRPr="00096D27">
        <w:rPr>
          <w:sz w:val="21"/>
          <w:szCs w:val="21"/>
        </w:rPr>
        <w:t>·</w:t>
      </w:r>
      <w:r w:rsidRPr="00096D27">
        <w:rPr>
          <w:rFonts w:hint="eastAsia"/>
          <w:sz w:val="21"/>
          <w:szCs w:val="21"/>
        </w:rPr>
        <w:t>哈耶克</w:t>
      </w:r>
      <w:r w:rsidRPr="00096D27">
        <w:rPr>
          <w:sz w:val="21"/>
          <w:szCs w:val="21"/>
        </w:rPr>
        <w:t>.</w:t>
      </w:r>
      <w:r w:rsidRPr="00096D27">
        <w:rPr>
          <w:rFonts w:hint="eastAsia"/>
          <w:sz w:val="21"/>
          <w:szCs w:val="21"/>
        </w:rPr>
        <w:t>个人主义与经济秩序</w:t>
      </w:r>
      <w:r w:rsidRPr="00096D27">
        <w:rPr>
          <w:rFonts w:hint="eastAsia"/>
          <w:sz w:val="21"/>
          <w:szCs w:val="21"/>
        </w:rPr>
        <w:t>[M].</w:t>
      </w:r>
      <w:r w:rsidR="00AB3109" w:rsidRPr="00AB3109">
        <w:rPr>
          <w:rFonts w:hint="eastAsia"/>
          <w:sz w:val="21"/>
          <w:szCs w:val="21"/>
        </w:rPr>
        <w:t>邓正来</w:t>
      </w:r>
      <w:r w:rsidR="00AB3109">
        <w:rPr>
          <w:rFonts w:hint="eastAsia"/>
          <w:sz w:val="21"/>
          <w:szCs w:val="21"/>
        </w:rPr>
        <w:t>,</w:t>
      </w:r>
      <w:r w:rsidR="00AB3109" w:rsidRPr="00AB3109">
        <w:rPr>
          <w:rFonts w:hint="eastAsia"/>
          <w:sz w:val="21"/>
          <w:szCs w:val="21"/>
        </w:rPr>
        <w:t>编译</w:t>
      </w:r>
      <w:r w:rsidR="0036281D">
        <w:rPr>
          <w:rFonts w:hint="eastAsia"/>
          <w:sz w:val="21"/>
          <w:szCs w:val="21"/>
        </w:rPr>
        <w:t>.</w:t>
      </w:r>
      <w:r w:rsidRPr="00096D27">
        <w:rPr>
          <w:rFonts w:hint="eastAsia"/>
          <w:sz w:val="21"/>
          <w:szCs w:val="21"/>
        </w:rPr>
        <w:t>上海</w:t>
      </w:r>
      <w:r w:rsidRPr="00096D27">
        <w:rPr>
          <w:rFonts w:hint="eastAsia"/>
          <w:sz w:val="21"/>
          <w:szCs w:val="21"/>
        </w:rPr>
        <w:t>:</w:t>
      </w:r>
      <w:r w:rsidRPr="00096D27">
        <w:rPr>
          <w:rFonts w:hint="eastAsia"/>
          <w:sz w:val="21"/>
          <w:szCs w:val="21"/>
        </w:rPr>
        <w:t>复旦大学出版社</w:t>
      </w:r>
      <w:r w:rsidRPr="00096D27">
        <w:rPr>
          <w:rFonts w:hint="eastAsia"/>
          <w:sz w:val="21"/>
          <w:szCs w:val="21"/>
        </w:rPr>
        <w:t>,2012</w:t>
      </w:r>
      <w:r w:rsidR="005421E4">
        <w:rPr>
          <w:sz w:val="21"/>
          <w:szCs w:val="21"/>
        </w:rPr>
        <w:t>:95</w:t>
      </w:r>
      <w:r w:rsidRPr="00096D27">
        <w:rPr>
          <w:rFonts w:hint="eastAsia"/>
          <w:sz w:val="21"/>
          <w:szCs w:val="21"/>
        </w:rPr>
        <w:t>.</w:t>
      </w:r>
    </w:p>
  </w:endnote>
  <w:endnote w:id="50">
    <w:p w14:paraId="308BC56D" w14:textId="15EC68D0"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 xml:space="preserve">] </w:t>
      </w:r>
      <w:r w:rsidRPr="00096D27">
        <w:rPr>
          <w:rFonts w:hint="eastAsia"/>
          <w:sz w:val="21"/>
          <w:szCs w:val="21"/>
        </w:rPr>
        <w:t>孟捷</w:t>
      </w:r>
      <w:r w:rsidRPr="00096D27">
        <w:rPr>
          <w:rFonts w:hint="eastAsia"/>
          <w:sz w:val="21"/>
          <w:szCs w:val="21"/>
        </w:rPr>
        <w:t>.</w:t>
      </w:r>
      <w:r w:rsidRPr="00096D27">
        <w:rPr>
          <w:rFonts w:hint="eastAsia"/>
          <w:sz w:val="21"/>
          <w:szCs w:val="21"/>
        </w:rPr>
        <w:t>党的领导与社会主义市场经济中的国家经济治理</w:t>
      </w:r>
      <w:r w:rsidRPr="00096D27">
        <w:rPr>
          <w:rFonts w:hint="eastAsia"/>
          <w:sz w:val="21"/>
          <w:szCs w:val="21"/>
        </w:rPr>
        <w:t>[J].</w:t>
      </w:r>
      <w:r w:rsidRPr="00096D27">
        <w:rPr>
          <w:rFonts w:hint="eastAsia"/>
          <w:sz w:val="21"/>
          <w:szCs w:val="21"/>
        </w:rPr>
        <w:t>理论月刊</w:t>
      </w:r>
      <w:r w:rsidRPr="00096D27">
        <w:rPr>
          <w:rFonts w:hint="eastAsia"/>
          <w:sz w:val="21"/>
          <w:szCs w:val="21"/>
        </w:rPr>
        <w:t>,2021(09):53-60.</w:t>
      </w:r>
    </w:p>
  </w:endnote>
  <w:endnote w:id="51">
    <w:p w14:paraId="07368646" w14:textId="102F66A8"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 xml:space="preserve">] </w:t>
      </w:r>
      <w:r w:rsidRPr="00096D27">
        <w:rPr>
          <w:rFonts w:hint="eastAsia"/>
          <w:sz w:val="21"/>
          <w:szCs w:val="21"/>
        </w:rPr>
        <w:t>张明</w:t>
      </w:r>
      <w:r w:rsidRPr="00096D27">
        <w:rPr>
          <w:rFonts w:hint="eastAsia"/>
          <w:sz w:val="21"/>
          <w:szCs w:val="21"/>
        </w:rPr>
        <w:t>.</w:t>
      </w:r>
      <w:r w:rsidRPr="00096D27">
        <w:rPr>
          <w:rFonts w:hint="eastAsia"/>
          <w:sz w:val="21"/>
          <w:szCs w:val="21"/>
        </w:rPr>
        <w:t>负熵与货币——经济学的重构</w:t>
      </w:r>
      <w:r w:rsidRPr="00096D27">
        <w:rPr>
          <w:rFonts w:hint="eastAsia"/>
          <w:sz w:val="21"/>
          <w:szCs w:val="21"/>
        </w:rPr>
        <w:t>[M].</w:t>
      </w:r>
      <w:r w:rsidRPr="00096D27">
        <w:rPr>
          <w:rFonts w:hint="eastAsia"/>
          <w:sz w:val="21"/>
          <w:szCs w:val="21"/>
        </w:rPr>
        <w:t>杭州</w:t>
      </w:r>
      <w:r w:rsidRPr="00096D27">
        <w:rPr>
          <w:rFonts w:hint="eastAsia"/>
          <w:sz w:val="21"/>
          <w:szCs w:val="21"/>
        </w:rPr>
        <w:t>:</w:t>
      </w:r>
      <w:r w:rsidRPr="00096D27">
        <w:rPr>
          <w:rFonts w:hint="eastAsia"/>
          <w:sz w:val="21"/>
          <w:szCs w:val="21"/>
        </w:rPr>
        <w:t>浙江大学出版社</w:t>
      </w:r>
      <w:r w:rsidRPr="00096D27">
        <w:rPr>
          <w:rFonts w:hint="eastAsia"/>
          <w:sz w:val="21"/>
          <w:szCs w:val="21"/>
        </w:rPr>
        <w:t>,200</w:t>
      </w:r>
      <w:r w:rsidRPr="00096D27">
        <w:rPr>
          <w:sz w:val="21"/>
          <w:szCs w:val="21"/>
        </w:rPr>
        <w:t>2</w:t>
      </w:r>
      <w:r w:rsidRPr="00096D27">
        <w:rPr>
          <w:rFonts w:hint="eastAsia"/>
          <w:sz w:val="21"/>
          <w:szCs w:val="21"/>
        </w:rPr>
        <w:t>:</w:t>
      </w:r>
      <w:r w:rsidRPr="00096D27">
        <w:rPr>
          <w:sz w:val="21"/>
          <w:szCs w:val="21"/>
        </w:rPr>
        <w:t>64</w:t>
      </w:r>
      <w:r w:rsidRPr="00096D27">
        <w:rPr>
          <w:rFonts w:hint="eastAsia"/>
          <w:sz w:val="21"/>
          <w:szCs w:val="21"/>
        </w:rPr>
        <w:t>.</w:t>
      </w:r>
    </w:p>
  </w:endnote>
  <w:endnote w:id="52">
    <w:p w14:paraId="56586104" w14:textId="0581F900"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 xml:space="preserve">] </w:t>
      </w:r>
      <w:r w:rsidRPr="00096D27">
        <w:rPr>
          <w:rFonts w:hint="eastAsia"/>
          <w:sz w:val="21"/>
          <w:szCs w:val="21"/>
        </w:rPr>
        <w:t>习近平</w:t>
      </w:r>
      <w:r w:rsidRPr="00096D27">
        <w:rPr>
          <w:rFonts w:hint="eastAsia"/>
          <w:sz w:val="21"/>
          <w:szCs w:val="21"/>
        </w:rPr>
        <w:t>.</w:t>
      </w:r>
      <w:r w:rsidRPr="00096D27">
        <w:rPr>
          <w:rFonts w:hint="eastAsia"/>
          <w:sz w:val="21"/>
          <w:szCs w:val="21"/>
        </w:rPr>
        <w:t>在决战决胜脱贫攻坚座谈会上的讲话</w:t>
      </w:r>
      <w:r w:rsidRPr="00096D27">
        <w:rPr>
          <w:rFonts w:hint="eastAsia"/>
          <w:sz w:val="21"/>
          <w:szCs w:val="21"/>
        </w:rPr>
        <w:t>[M].</w:t>
      </w:r>
      <w:r w:rsidRPr="00096D27">
        <w:rPr>
          <w:rFonts w:hint="eastAsia"/>
          <w:sz w:val="21"/>
          <w:szCs w:val="21"/>
        </w:rPr>
        <w:t>北京</w:t>
      </w:r>
      <w:r w:rsidRPr="00096D27">
        <w:rPr>
          <w:rFonts w:hint="eastAsia"/>
          <w:sz w:val="21"/>
          <w:szCs w:val="21"/>
        </w:rPr>
        <w:t>:</w:t>
      </w:r>
      <w:r w:rsidRPr="00096D27">
        <w:rPr>
          <w:rFonts w:hint="eastAsia"/>
          <w:sz w:val="21"/>
          <w:szCs w:val="21"/>
        </w:rPr>
        <w:t>人民出版社</w:t>
      </w:r>
      <w:r w:rsidRPr="00096D27">
        <w:rPr>
          <w:rFonts w:hint="eastAsia"/>
          <w:sz w:val="21"/>
          <w:szCs w:val="21"/>
        </w:rPr>
        <w:t>,20</w:t>
      </w:r>
      <w:r w:rsidRPr="00096D27">
        <w:rPr>
          <w:sz w:val="21"/>
          <w:szCs w:val="21"/>
        </w:rPr>
        <w:t>20</w:t>
      </w:r>
      <w:r w:rsidRPr="00096D27">
        <w:rPr>
          <w:rFonts w:hint="eastAsia"/>
          <w:sz w:val="21"/>
          <w:szCs w:val="21"/>
        </w:rPr>
        <w:t>:</w:t>
      </w:r>
      <w:r w:rsidRPr="00096D27">
        <w:rPr>
          <w:sz w:val="21"/>
          <w:szCs w:val="21"/>
        </w:rPr>
        <w:t>4</w:t>
      </w:r>
      <w:r w:rsidRPr="00096D27">
        <w:rPr>
          <w:rFonts w:hint="eastAsia"/>
          <w:sz w:val="21"/>
          <w:szCs w:val="21"/>
        </w:rPr>
        <w:t>.</w:t>
      </w:r>
    </w:p>
  </w:endnote>
  <w:endnote w:id="53">
    <w:p w14:paraId="20B2332B" w14:textId="655033EB"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 xml:space="preserve">] </w:t>
      </w:r>
      <w:r w:rsidRPr="00096D27">
        <w:rPr>
          <w:rFonts w:hint="eastAsia"/>
          <w:sz w:val="21"/>
          <w:szCs w:val="21"/>
        </w:rPr>
        <w:t>中共中央国务院关于加快建设全国统一大市场的意见</w:t>
      </w:r>
      <w:r w:rsidRPr="00096D27">
        <w:rPr>
          <w:rFonts w:hint="eastAsia"/>
          <w:sz w:val="21"/>
          <w:szCs w:val="21"/>
        </w:rPr>
        <w:t>[N].</w:t>
      </w:r>
      <w:r w:rsidRPr="00096D27">
        <w:rPr>
          <w:rFonts w:hint="eastAsia"/>
          <w:sz w:val="21"/>
          <w:szCs w:val="21"/>
        </w:rPr>
        <w:t>人民日报</w:t>
      </w:r>
      <w:r w:rsidRPr="00096D27">
        <w:rPr>
          <w:rFonts w:hint="eastAsia"/>
          <w:sz w:val="21"/>
          <w:szCs w:val="21"/>
        </w:rPr>
        <w:t>,2022-04-11(001).</w:t>
      </w:r>
    </w:p>
  </w:endnote>
  <w:endnote w:id="54">
    <w:p w14:paraId="135FF097" w14:textId="5CA162A3"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 xml:space="preserve">] </w:t>
      </w:r>
      <w:r w:rsidRPr="00096D27">
        <w:rPr>
          <w:rFonts w:hint="eastAsia"/>
          <w:sz w:val="21"/>
          <w:szCs w:val="21"/>
        </w:rPr>
        <w:t>彼得</w:t>
      </w:r>
      <w:r w:rsidRPr="00096D27">
        <w:rPr>
          <w:sz w:val="21"/>
          <w:szCs w:val="21"/>
        </w:rPr>
        <w:t>·</w:t>
      </w:r>
      <w:r w:rsidRPr="00096D27">
        <w:rPr>
          <w:rFonts w:hint="eastAsia"/>
          <w:sz w:val="21"/>
          <w:szCs w:val="21"/>
        </w:rPr>
        <w:t>布劳</w:t>
      </w:r>
      <w:r w:rsidRPr="00096D27">
        <w:rPr>
          <w:rFonts w:hint="eastAsia"/>
          <w:sz w:val="21"/>
          <w:szCs w:val="21"/>
        </w:rPr>
        <w:t>,</w:t>
      </w:r>
      <w:r w:rsidRPr="00096D27">
        <w:rPr>
          <w:rFonts w:hint="eastAsia"/>
          <w:sz w:val="21"/>
          <w:szCs w:val="21"/>
        </w:rPr>
        <w:t>马歇尔</w:t>
      </w:r>
      <w:r w:rsidRPr="00096D27">
        <w:rPr>
          <w:sz w:val="21"/>
          <w:szCs w:val="21"/>
        </w:rPr>
        <w:t>·</w:t>
      </w:r>
      <w:r w:rsidRPr="00096D27">
        <w:rPr>
          <w:rFonts w:hint="eastAsia"/>
          <w:sz w:val="21"/>
          <w:szCs w:val="21"/>
        </w:rPr>
        <w:t>梅耶</w:t>
      </w:r>
      <w:r w:rsidRPr="00096D27">
        <w:rPr>
          <w:rFonts w:hint="eastAsia"/>
          <w:sz w:val="21"/>
          <w:szCs w:val="21"/>
        </w:rPr>
        <w:t>.</w:t>
      </w:r>
      <w:r w:rsidRPr="00096D27">
        <w:rPr>
          <w:rFonts w:hint="eastAsia"/>
          <w:sz w:val="21"/>
          <w:szCs w:val="21"/>
        </w:rPr>
        <w:t>现代社会中的科层制</w:t>
      </w:r>
      <w:r w:rsidRPr="00096D27">
        <w:rPr>
          <w:rFonts w:hint="eastAsia"/>
          <w:sz w:val="21"/>
          <w:szCs w:val="21"/>
        </w:rPr>
        <w:t>[M]</w:t>
      </w:r>
      <w:r w:rsidR="009F4BFE">
        <w:rPr>
          <w:sz w:val="21"/>
          <w:szCs w:val="21"/>
        </w:rPr>
        <w:t>.</w:t>
      </w:r>
      <w:r w:rsidR="009F4BFE">
        <w:rPr>
          <w:rFonts w:hint="eastAsia"/>
          <w:sz w:val="21"/>
          <w:szCs w:val="21"/>
        </w:rPr>
        <w:t>马戎等</w:t>
      </w:r>
      <w:r w:rsidR="009F4BFE">
        <w:rPr>
          <w:rFonts w:hint="eastAsia"/>
          <w:sz w:val="21"/>
          <w:szCs w:val="21"/>
        </w:rPr>
        <w:t>,</w:t>
      </w:r>
      <w:r w:rsidR="009F4BFE">
        <w:rPr>
          <w:rFonts w:hint="eastAsia"/>
          <w:sz w:val="21"/>
          <w:szCs w:val="21"/>
        </w:rPr>
        <w:t>译</w:t>
      </w:r>
      <w:r w:rsidR="009F4BFE">
        <w:rPr>
          <w:rFonts w:hint="eastAsia"/>
          <w:sz w:val="21"/>
          <w:szCs w:val="21"/>
        </w:rPr>
        <w:t>.</w:t>
      </w:r>
      <w:r w:rsidRPr="00096D27">
        <w:rPr>
          <w:rFonts w:hint="eastAsia"/>
          <w:sz w:val="21"/>
          <w:szCs w:val="21"/>
        </w:rPr>
        <w:t>上海</w:t>
      </w:r>
      <w:r w:rsidRPr="00096D27">
        <w:rPr>
          <w:rFonts w:hint="eastAsia"/>
          <w:sz w:val="21"/>
          <w:szCs w:val="21"/>
        </w:rPr>
        <w:t>:</w:t>
      </w:r>
      <w:r w:rsidRPr="00096D27">
        <w:rPr>
          <w:rFonts w:hint="eastAsia"/>
          <w:sz w:val="21"/>
          <w:szCs w:val="21"/>
        </w:rPr>
        <w:t>学林出版社</w:t>
      </w:r>
      <w:r w:rsidRPr="00096D27">
        <w:rPr>
          <w:rFonts w:hint="eastAsia"/>
          <w:sz w:val="21"/>
          <w:szCs w:val="21"/>
        </w:rPr>
        <w:t>,200</w:t>
      </w:r>
      <w:r w:rsidRPr="00096D27">
        <w:rPr>
          <w:sz w:val="21"/>
          <w:szCs w:val="21"/>
        </w:rPr>
        <w:t>1</w:t>
      </w:r>
      <w:r w:rsidRPr="00096D27">
        <w:rPr>
          <w:rFonts w:hint="eastAsia"/>
          <w:sz w:val="21"/>
          <w:szCs w:val="21"/>
        </w:rPr>
        <w:t>:</w:t>
      </w:r>
      <w:r w:rsidRPr="00096D27">
        <w:rPr>
          <w:sz w:val="21"/>
          <w:szCs w:val="21"/>
        </w:rPr>
        <w:t>46</w:t>
      </w:r>
      <w:r w:rsidRPr="00096D27">
        <w:rPr>
          <w:rFonts w:hint="eastAsia"/>
          <w:sz w:val="21"/>
          <w:szCs w:val="21"/>
        </w:rPr>
        <w:t>.</w:t>
      </w:r>
    </w:p>
  </w:endnote>
  <w:endnote w:id="55">
    <w:p w14:paraId="42A15B2A" w14:textId="72B5E734"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 xml:space="preserve">] </w:t>
      </w:r>
      <w:r w:rsidRPr="00096D27">
        <w:rPr>
          <w:rFonts w:hint="eastAsia"/>
          <w:sz w:val="21"/>
          <w:szCs w:val="21"/>
        </w:rPr>
        <w:t>曾宪奎</w:t>
      </w:r>
      <w:r w:rsidRPr="00096D27">
        <w:rPr>
          <w:rFonts w:hint="eastAsia"/>
          <w:sz w:val="21"/>
          <w:szCs w:val="21"/>
        </w:rPr>
        <w:t>.</w:t>
      </w:r>
      <w:r w:rsidRPr="00096D27">
        <w:rPr>
          <w:rFonts w:hint="eastAsia"/>
          <w:sz w:val="21"/>
          <w:szCs w:val="21"/>
        </w:rPr>
        <w:t>新发展格局下加快推进新型举国体制探索</w:t>
      </w:r>
      <w:r w:rsidRPr="00096D27">
        <w:rPr>
          <w:rFonts w:hint="eastAsia"/>
          <w:sz w:val="21"/>
          <w:szCs w:val="21"/>
        </w:rPr>
        <w:t>[J].</w:t>
      </w:r>
      <w:r w:rsidRPr="00096D27">
        <w:rPr>
          <w:rFonts w:hint="eastAsia"/>
          <w:sz w:val="21"/>
          <w:szCs w:val="21"/>
        </w:rPr>
        <w:t>宁夏社会科学</w:t>
      </w:r>
      <w:r w:rsidRPr="00096D27">
        <w:rPr>
          <w:rFonts w:hint="eastAsia"/>
          <w:sz w:val="21"/>
          <w:szCs w:val="21"/>
        </w:rPr>
        <w:t>,2022(02):89-96.</w:t>
      </w:r>
    </w:p>
  </w:endnote>
  <w:endnote w:id="56">
    <w:p w14:paraId="3E66BC84" w14:textId="11D3DFB9"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 xml:space="preserve">] </w:t>
      </w:r>
      <w:r w:rsidRPr="00096D27">
        <w:rPr>
          <w:rFonts w:hint="eastAsia"/>
          <w:sz w:val="21"/>
          <w:szCs w:val="21"/>
        </w:rPr>
        <w:t>何虎生</w:t>
      </w:r>
      <w:r w:rsidRPr="00096D27">
        <w:rPr>
          <w:rFonts w:hint="eastAsia"/>
          <w:sz w:val="21"/>
          <w:szCs w:val="21"/>
        </w:rPr>
        <w:t>.</w:t>
      </w:r>
      <w:r w:rsidRPr="00096D27">
        <w:rPr>
          <w:rFonts w:hint="eastAsia"/>
          <w:sz w:val="21"/>
          <w:szCs w:val="21"/>
        </w:rPr>
        <w:t>内涵、优势、意义</w:t>
      </w:r>
      <w:r w:rsidR="00F07ED1" w:rsidRPr="00096D27">
        <w:rPr>
          <w:sz w:val="21"/>
          <w:szCs w:val="21"/>
        </w:rPr>
        <w:t>:</w:t>
      </w:r>
      <w:r w:rsidRPr="00096D27">
        <w:rPr>
          <w:rFonts w:hint="eastAsia"/>
          <w:sz w:val="21"/>
          <w:szCs w:val="21"/>
        </w:rPr>
        <w:t>论新型举国体制的三个维度</w:t>
      </w:r>
      <w:r w:rsidRPr="00096D27">
        <w:rPr>
          <w:rFonts w:hint="eastAsia"/>
          <w:sz w:val="21"/>
          <w:szCs w:val="21"/>
        </w:rPr>
        <w:t>[J].</w:t>
      </w:r>
      <w:r w:rsidRPr="00096D27">
        <w:rPr>
          <w:rFonts w:hint="eastAsia"/>
          <w:sz w:val="21"/>
          <w:szCs w:val="21"/>
        </w:rPr>
        <w:t>人民论坛</w:t>
      </w:r>
      <w:r w:rsidRPr="00096D27">
        <w:rPr>
          <w:rFonts w:hint="eastAsia"/>
          <w:sz w:val="21"/>
          <w:szCs w:val="21"/>
        </w:rPr>
        <w:t>,2019(32):56-59.</w:t>
      </w:r>
    </w:p>
  </w:endnote>
  <w:endnote w:id="57">
    <w:p w14:paraId="7CDBF7BA" w14:textId="0EB5BFB2"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 xml:space="preserve">] </w:t>
      </w:r>
      <w:r w:rsidRPr="00096D27">
        <w:rPr>
          <w:rFonts w:hint="eastAsia"/>
          <w:sz w:val="21"/>
          <w:szCs w:val="21"/>
        </w:rPr>
        <w:t>保罗</w:t>
      </w:r>
      <w:r w:rsidRPr="00096D27">
        <w:rPr>
          <w:sz w:val="21"/>
          <w:szCs w:val="21"/>
        </w:rPr>
        <w:t>·</w:t>
      </w:r>
      <w:r w:rsidRPr="00096D27">
        <w:rPr>
          <w:rFonts w:hint="eastAsia"/>
          <w:sz w:val="21"/>
          <w:szCs w:val="21"/>
        </w:rPr>
        <w:t>斯威齐</w:t>
      </w:r>
      <w:r w:rsidRPr="00096D27">
        <w:rPr>
          <w:sz w:val="21"/>
          <w:szCs w:val="21"/>
        </w:rPr>
        <w:t>.</w:t>
      </w:r>
      <w:r w:rsidRPr="00096D27">
        <w:rPr>
          <w:rFonts w:hint="eastAsia"/>
          <w:sz w:val="21"/>
          <w:szCs w:val="21"/>
        </w:rPr>
        <w:t>资本主义发展论</w:t>
      </w:r>
      <w:r w:rsidRPr="00096D27">
        <w:rPr>
          <w:sz w:val="21"/>
          <w:szCs w:val="21"/>
        </w:rPr>
        <w:t>[M].</w:t>
      </w:r>
      <w:r w:rsidR="006804E7" w:rsidRPr="006804E7">
        <w:rPr>
          <w:rFonts w:hint="eastAsia"/>
          <w:sz w:val="21"/>
          <w:szCs w:val="21"/>
        </w:rPr>
        <w:t>陈观烈</w:t>
      </w:r>
      <w:r w:rsidR="006804E7">
        <w:rPr>
          <w:rFonts w:hint="eastAsia"/>
          <w:sz w:val="21"/>
          <w:szCs w:val="21"/>
        </w:rPr>
        <w:t>,</w:t>
      </w:r>
      <w:r w:rsidR="006804E7" w:rsidRPr="006804E7">
        <w:rPr>
          <w:rFonts w:hint="eastAsia"/>
          <w:sz w:val="21"/>
          <w:szCs w:val="21"/>
        </w:rPr>
        <w:t>秦亚男</w:t>
      </w:r>
      <w:r w:rsidR="006804E7">
        <w:rPr>
          <w:rFonts w:hint="eastAsia"/>
          <w:sz w:val="21"/>
          <w:szCs w:val="21"/>
        </w:rPr>
        <w:t>,</w:t>
      </w:r>
      <w:r w:rsidR="006804E7" w:rsidRPr="006804E7">
        <w:rPr>
          <w:rFonts w:hint="eastAsia"/>
          <w:sz w:val="21"/>
          <w:szCs w:val="21"/>
        </w:rPr>
        <w:t>译</w:t>
      </w:r>
      <w:r w:rsidR="006804E7">
        <w:rPr>
          <w:rFonts w:hint="eastAsia"/>
          <w:sz w:val="21"/>
          <w:szCs w:val="21"/>
        </w:rPr>
        <w:t>.</w:t>
      </w:r>
      <w:r w:rsidRPr="00096D27">
        <w:rPr>
          <w:rFonts w:hint="eastAsia"/>
          <w:sz w:val="21"/>
          <w:szCs w:val="21"/>
        </w:rPr>
        <w:t>北京</w:t>
      </w:r>
      <w:r w:rsidRPr="00096D27">
        <w:rPr>
          <w:rFonts w:hint="eastAsia"/>
          <w:sz w:val="21"/>
          <w:szCs w:val="21"/>
        </w:rPr>
        <w:t>:</w:t>
      </w:r>
      <w:r w:rsidRPr="00096D27">
        <w:rPr>
          <w:rFonts w:hint="eastAsia"/>
          <w:sz w:val="21"/>
          <w:szCs w:val="21"/>
        </w:rPr>
        <w:t>商务印书馆</w:t>
      </w:r>
      <w:r w:rsidRPr="00096D27">
        <w:rPr>
          <w:sz w:val="21"/>
          <w:szCs w:val="21"/>
        </w:rPr>
        <w:t>,1997:272.</w:t>
      </w:r>
    </w:p>
  </w:endnote>
  <w:endnote w:id="58">
    <w:p w14:paraId="71F2E549" w14:textId="0157858D"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 xml:space="preserve">] </w:t>
      </w:r>
      <w:r w:rsidRPr="00096D27">
        <w:rPr>
          <w:rFonts w:hint="eastAsia"/>
          <w:sz w:val="21"/>
          <w:szCs w:val="21"/>
        </w:rPr>
        <w:t>保罗</w:t>
      </w:r>
      <w:r w:rsidRPr="00096D27">
        <w:rPr>
          <w:sz w:val="21"/>
          <w:szCs w:val="21"/>
        </w:rPr>
        <w:t>·</w:t>
      </w:r>
      <w:r w:rsidRPr="00096D27">
        <w:rPr>
          <w:rFonts w:hint="eastAsia"/>
          <w:sz w:val="21"/>
          <w:szCs w:val="21"/>
        </w:rPr>
        <w:t>巴兰</w:t>
      </w:r>
      <w:r w:rsidRPr="00096D27">
        <w:rPr>
          <w:rFonts w:hint="eastAsia"/>
          <w:sz w:val="21"/>
          <w:szCs w:val="21"/>
        </w:rPr>
        <w:t>,</w:t>
      </w:r>
      <w:r w:rsidRPr="00096D27">
        <w:rPr>
          <w:rFonts w:hint="eastAsia"/>
          <w:sz w:val="21"/>
          <w:szCs w:val="21"/>
        </w:rPr>
        <w:t>保罗</w:t>
      </w:r>
      <w:r w:rsidRPr="00096D27">
        <w:rPr>
          <w:sz w:val="21"/>
          <w:szCs w:val="21"/>
        </w:rPr>
        <w:t>·</w:t>
      </w:r>
      <w:r w:rsidRPr="00096D27">
        <w:rPr>
          <w:rFonts w:hint="eastAsia"/>
          <w:sz w:val="21"/>
          <w:szCs w:val="21"/>
        </w:rPr>
        <w:t>斯威齐</w:t>
      </w:r>
      <w:r w:rsidRPr="00096D27">
        <w:rPr>
          <w:sz w:val="21"/>
          <w:szCs w:val="21"/>
        </w:rPr>
        <w:t>.</w:t>
      </w:r>
      <w:r w:rsidRPr="00096D27">
        <w:rPr>
          <w:rFonts w:hint="eastAsia"/>
          <w:sz w:val="21"/>
          <w:szCs w:val="21"/>
        </w:rPr>
        <w:t>垄断资本</w:t>
      </w:r>
      <w:r w:rsidRPr="00096D27">
        <w:rPr>
          <w:sz w:val="21"/>
          <w:szCs w:val="21"/>
        </w:rPr>
        <w:t>[M].</w:t>
      </w:r>
      <w:r w:rsidR="00AF35E7" w:rsidRPr="00AF35E7">
        <w:rPr>
          <w:rFonts w:hint="eastAsia"/>
          <w:sz w:val="21"/>
          <w:szCs w:val="21"/>
        </w:rPr>
        <w:t>南</w:t>
      </w:r>
      <w:r w:rsidR="00AF35E7">
        <w:rPr>
          <w:rFonts w:hint="eastAsia"/>
          <w:sz w:val="21"/>
          <w:szCs w:val="21"/>
        </w:rPr>
        <w:t>开</w:t>
      </w:r>
      <w:r w:rsidR="00AF35E7" w:rsidRPr="00AF35E7">
        <w:rPr>
          <w:rFonts w:hint="eastAsia"/>
          <w:sz w:val="21"/>
          <w:szCs w:val="21"/>
        </w:rPr>
        <w:t>大</w:t>
      </w:r>
      <w:r w:rsidR="00AF35E7">
        <w:rPr>
          <w:rFonts w:hint="eastAsia"/>
          <w:sz w:val="21"/>
          <w:szCs w:val="21"/>
        </w:rPr>
        <w:t>学</w:t>
      </w:r>
      <w:r w:rsidR="00AF35E7" w:rsidRPr="00AF35E7">
        <w:rPr>
          <w:rFonts w:hint="eastAsia"/>
          <w:sz w:val="21"/>
          <w:szCs w:val="21"/>
        </w:rPr>
        <w:t>政治</w:t>
      </w:r>
      <w:r w:rsidR="00AF35E7">
        <w:rPr>
          <w:rFonts w:hint="eastAsia"/>
          <w:sz w:val="21"/>
          <w:szCs w:val="21"/>
        </w:rPr>
        <w:t>经济学</w:t>
      </w:r>
      <w:r w:rsidR="00AF35E7" w:rsidRPr="00AF35E7">
        <w:rPr>
          <w:rFonts w:hint="eastAsia"/>
          <w:sz w:val="21"/>
          <w:szCs w:val="21"/>
        </w:rPr>
        <w:t>系</w:t>
      </w:r>
      <w:r w:rsidR="00AF35E7">
        <w:rPr>
          <w:rFonts w:hint="eastAsia"/>
          <w:sz w:val="21"/>
          <w:szCs w:val="21"/>
        </w:rPr>
        <w:t>,</w:t>
      </w:r>
      <w:r w:rsidR="00AF35E7">
        <w:rPr>
          <w:rFonts w:hint="eastAsia"/>
          <w:sz w:val="21"/>
          <w:szCs w:val="21"/>
        </w:rPr>
        <w:t>译</w:t>
      </w:r>
      <w:r w:rsidR="00AF35E7">
        <w:rPr>
          <w:rFonts w:hint="eastAsia"/>
          <w:sz w:val="21"/>
          <w:szCs w:val="21"/>
        </w:rPr>
        <w:t>.</w:t>
      </w:r>
      <w:r w:rsidRPr="00096D27">
        <w:rPr>
          <w:rFonts w:hint="eastAsia"/>
          <w:sz w:val="21"/>
          <w:szCs w:val="21"/>
        </w:rPr>
        <w:t>北京</w:t>
      </w:r>
      <w:r w:rsidRPr="00096D27">
        <w:rPr>
          <w:rFonts w:hint="eastAsia"/>
          <w:sz w:val="21"/>
          <w:szCs w:val="21"/>
        </w:rPr>
        <w:t>:</w:t>
      </w:r>
      <w:r w:rsidRPr="00096D27">
        <w:rPr>
          <w:rFonts w:hint="eastAsia"/>
          <w:sz w:val="21"/>
          <w:szCs w:val="21"/>
        </w:rPr>
        <w:t>商务印书馆</w:t>
      </w:r>
      <w:r w:rsidRPr="00096D27">
        <w:rPr>
          <w:sz w:val="21"/>
          <w:szCs w:val="21"/>
        </w:rPr>
        <w:t>,1977:137.</w:t>
      </w:r>
    </w:p>
  </w:endnote>
  <w:endnote w:id="59">
    <w:p w14:paraId="0AE266ED" w14:textId="730A9E21"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w:t>
      </w:r>
      <w:r>
        <w:rPr>
          <w:rFonts w:hint="eastAsia"/>
          <w:sz w:val="21"/>
          <w:szCs w:val="21"/>
        </w:rPr>
        <w:t xml:space="preserve"> </w:t>
      </w:r>
      <w:r w:rsidRPr="00096D27">
        <w:rPr>
          <w:rFonts w:hint="eastAsia"/>
          <w:sz w:val="21"/>
          <w:szCs w:val="21"/>
        </w:rPr>
        <w:t>列宁全集增订版</w:t>
      </w:r>
      <w:r>
        <w:rPr>
          <w:rFonts w:hint="eastAsia"/>
          <w:sz w:val="21"/>
          <w:szCs w:val="21"/>
        </w:rPr>
        <w:t>:</w:t>
      </w:r>
      <w:r w:rsidRPr="00096D27">
        <w:rPr>
          <w:rFonts w:hint="eastAsia"/>
          <w:sz w:val="21"/>
          <w:szCs w:val="21"/>
        </w:rPr>
        <w:t>第</w:t>
      </w:r>
      <w:r w:rsidRPr="00096D27">
        <w:rPr>
          <w:sz w:val="21"/>
          <w:szCs w:val="21"/>
        </w:rPr>
        <w:t>6</w:t>
      </w:r>
      <w:r w:rsidRPr="00096D27">
        <w:rPr>
          <w:rFonts w:hint="eastAsia"/>
          <w:sz w:val="21"/>
          <w:szCs w:val="21"/>
        </w:rPr>
        <w:t>卷</w:t>
      </w:r>
      <w:r w:rsidRPr="00096D27">
        <w:rPr>
          <w:rFonts w:hint="eastAsia"/>
          <w:sz w:val="21"/>
          <w:szCs w:val="21"/>
        </w:rPr>
        <w:t>.</w:t>
      </w:r>
      <w:r w:rsidRPr="00096D27">
        <w:rPr>
          <w:rFonts w:hint="eastAsia"/>
          <w:sz w:val="21"/>
          <w:szCs w:val="21"/>
        </w:rPr>
        <w:t>北京</w:t>
      </w:r>
      <w:r w:rsidRPr="00096D27">
        <w:rPr>
          <w:rFonts w:hint="eastAsia"/>
          <w:sz w:val="21"/>
          <w:szCs w:val="21"/>
        </w:rPr>
        <w:t>:</w:t>
      </w:r>
      <w:r w:rsidRPr="00096D27">
        <w:rPr>
          <w:rFonts w:hint="eastAsia"/>
          <w:sz w:val="21"/>
          <w:szCs w:val="21"/>
        </w:rPr>
        <w:t>人民出版社</w:t>
      </w:r>
      <w:r w:rsidRPr="00096D27">
        <w:rPr>
          <w:rFonts w:hint="eastAsia"/>
          <w:sz w:val="21"/>
          <w:szCs w:val="21"/>
        </w:rPr>
        <w:t>,</w:t>
      </w:r>
      <w:r w:rsidRPr="00096D27">
        <w:rPr>
          <w:sz w:val="21"/>
          <w:szCs w:val="21"/>
        </w:rPr>
        <w:t>2013</w:t>
      </w:r>
      <w:r w:rsidRPr="00096D27">
        <w:rPr>
          <w:rFonts w:hint="eastAsia"/>
          <w:sz w:val="21"/>
          <w:szCs w:val="21"/>
        </w:rPr>
        <w:t>:</w:t>
      </w:r>
      <w:r w:rsidRPr="00096D27">
        <w:rPr>
          <w:sz w:val="21"/>
          <w:szCs w:val="21"/>
        </w:rPr>
        <w:t>312</w:t>
      </w:r>
      <w:r w:rsidRPr="00096D27">
        <w:rPr>
          <w:rFonts w:hint="eastAsia"/>
          <w:sz w:val="21"/>
          <w:szCs w:val="21"/>
        </w:rPr>
        <w:t>.</w:t>
      </w:r>
    </w:p>
  </w:endnote>
  <w:endnote w:id="60">
    <w:p w14:paraId="3DC7AB6E" w14:textId="458D963A"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 xml:space="preserve">] </w:t>
      </w:r>
      <w:r w:rsidRPr="00096D27">
        <w:rPr>
          <w:rFonts w:hint="eastAsia"/>
          <w:sz w:val="21"/>
          <w:szCs w:val="21"/>
        </w:rPr>
        <w:t>包炜杰</w:t>
      </w:r>
      <w:r w:rsidRPr="00096D27">
        <w:rPr>
          <w:rFonts w:hint="eastAsia"/>
          <w:sz w:val="21"/>
          <w:szCs w:val="21"/>
        </w:rPr>
        <w:t>.</w:t>
      </w:r>
      <w:r w:rsidRPr="00096D27">
        <w:rPr>
          <w:rFonts w:hint="eastAsia"/>
          <w:sz w:val="21"/>
          <w:szCs w:val="21"/>
        </w:rPr>
        <w:t>从“举国体制”到“新型举国体制”</w:t>
      </w:r>
      <w:r w:rsidR="00F07ED1" w:rsidRPr="00096D27">
        <w:rPr>
          <w:sz w:val="21"/>
          <w:szCs w:val="21"/>
        </w:rPr>
        <w:t>:</w:t>
      </w:r>
      <w:r w:rsidRPr="00096D27">
        <w:rPr>
          <w:rFonts w:hint="eastAsia"/>
          <w:sz w:val="21"/>
          <w:szCs w:val="21"/>
        </w:rPr>
        <w:t>历史与逻辑</w:t>
      </w:r>
      <w:r w:rsidRPr="00096D27">
        <w:rPr>
          <w:rFonts w:hint="eastAsia"/>
          <w:sz w:val="21"/>
          <w:szCs w:val="21"/>
        </w:rPr>
        <w:t>[J].</w:t>
      </w:r>
      <w:r w:rsidRPr="00096D27">
        <w:rPr>
          <w:rFonts w:hint="eastAsia"/>
          <w:sz w:val="21"/>
          <w:szCs w:val="21"/>
        </w:rPr>
        <w:t>社会主义研究</w:t>
      </w:r>
      <w:r w:rsidRPr="00096D27">
        <w:rPr>
          <w:rFonts w:hint="eastAsia"/>
          <w:sz w:val="21"/>
          <w:szCs w:val="21"/>
        </w:rPr>
        <w:t>,2021(05):104-110.</w:t>
      </w:r>
    </w:p>
  </w:endnote>
  <w:endnote w:id="61">
    <w:p w14:paraId="3C3FA3F5" w14:textId="6BAB7909"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 xml:space="preserve">] </w:t>
      </w:r>
      <w:r w:rsidRPr="00096D27">
        <w:rPr>
          <w:rFonts w:hint="eastAsia"/>
          <w:sz w:val="21"/>
          <w:szCs w:val="21"/>
        </w:rPr>
        <w:t>武汉大学开放式创新研究课题组</w:t>
      </w:r>
      <w:r w:rsidRPr="00096D27">
        <w:rPr>
          <w:rFonts w:hint="eastAsia"/>
          <w:sz w:val="21"/>
          <w:szCs w:val="21"/>
        </w:rPr>
        <w:t>.</w:t>
      </w:r>
      <w:r w:rsidRPr="00096D27">
        <w:rPr>
          <w:rFonts w:hint="eastAsia"/>
          <w:sz w:val="21"/>
          <w:szCs w:val="21"/>
        </w:rPr>
        <w:t>开放式创新体系中的引进消化吸收再创新研究</w:t>
      </w:r>
      <w:r w:rsidRPr="00096D27">
        <w:rPr>
          <w:rFonts w:hint="eastAsia"/>
          <w:sz w:val="21"/>
          <w:szCs w:val="21"/>
        </w:rPr>
        <w:t>[J].</w:t>
      </w:r>
      <w:r w:rsidRPr="00096D27">
        <w:rPr>
          <w:rFonts w:hint="eastAsia"/>
          <w:sz w:val="21"/>
          <w:szCs w:val="21"/>
        </w:rPr>
        <w:t>经济纵横</w:t>
      </w:r>
      <w:r w:rsidRPr="00096D27">
        <w:rPr>
          <w:rFonts w:hint="eastAsia"/>
          <w:sz w:val="21"/>
          <w:szCs w:val="21"/>
        </w:rPr>
        <w:t>,2019(06):55-61.</w:t>
      </w:r>
    </w:p>
  </w:endnote>
  <w:endnote w:id="62">
    <w:p w14:paraId="5EA7D58B" w14:textId="13418167"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 xml:space="preserve">] </w:t>
      </w:r>
      <w:r w:rsidRPr="00096D27">
        <w:rPr>
          <w:rFonts w:hint="eastAsia"/>
          <w:sz w:val="21"/>
          <w:szCs w:val="21"/>
        </w:rPr>
        <w:t>国务院研究室编写组</w:t>
      </w:r>
      <w:r w:rsidRPr="00096D27">
        <w:rPr>
          <w:rFonts w:hint="eastAsia"/>
          <w:sz w:val="21"/>
          <w:szCs w:val="21"/>
        </w:rPr>
        <w:t>.</w:t>
      </w:r>
      <w:r w:rsidRPr="00096D27">
        <w:rPr>
          <w:rFonts w:hint="eastAsia"/>
          <w:sz w:val="21"/>
          <w:szCs w:val="21"/>
        </w:rPr>
        <w:t>十三届全国人大一次会议《政府工作报告》辅导读本</w:t>
      </w:r>
      <w:r w:rsidRPr="00096D27">
        <w:rPr>
          <w:rFonts w:hint="eastAsia"/>
          <w:sz w:val="21"/>
          <w:szCs w:val="21"/>
        </w:rPr>
        <w:t>[M].</w:t>
      </w:r>
      <w:r w:rsidRPr="00096D27">
        <w:rPr>
          <w:rFonts w:hint="eastAsia"/>
          <w:sz w:val="21"/>
          <w:szCs w:val="21"/>
        </w:rPr>
        <w:t>北京</w:t>
      </w:r>
      <w:r w:rsidRPr="00096D27">
        <w:rPr>
          <w:rFonts w:hint="eastAsia"/>
          <w:sz w:val="21"/>
          <w:szCs w:val="21"/>
        </w:rPr>
        <w:t>:</w:t>
      </w:r>
      <w:r w:rsidRPr="00096D27">
        <w:rPr>
          <w:rFonts w:hint="eastAsia"/>
          <w:sz w:val="21"/>
          <w:szCs w:val="21"/>
        </w:rPr>
        <w:t>人民出版社</w:t>
      </w:r>
      <w:r w:rsidRPr="00096D27">
        <w:rPr>
          <w:rFonts w:hint="eastAsia"/>
          <w:sz w:val="21"/>
          <w:szCs w:val="21"/>
        </w:rPr>
        <w:t>,</w:t>
      </w:r>
      <w:r w:rsidRPr="00096D27">
        <w:rPr>
          <w:sz w:val="21"/>
          <w:szCs w:val="21"/>
        </w:rPr>
        <w:t>2018</w:t>
      </w:r>
      <w:r w:rsidRPr="00096D27">
        <w:rPr>
          <w:rFonts w:hint="eastAsia"/>
          <w:sz w:val="21"/>
          <w:szCs w:val="21"/>
        </w:rPr>
        <w:t>:</w:t>
      </w:r>
      <w:r w:rsidRPr="00096D27">
        <w:rPr>
          <w:sz w:val="21"/>
          <w:szCs w:val="21"/>
        </w:rPr>
        <w:t>187</w:t>
      </w:r>
      <w:r w:rsidRPr="00096D27">
        <w:rPr>
          <w:rFonts w:hint="eastAsia"/>
          <w:sz w:val="21"/>
          <w:szCs w:val="21"/>
        </w:rPr>
        <w:t>.</w:t>
      </w:r>
    </w:p>
  </w:endnote>
  <w:endnote w:id="63">
    <w:p w14:paraId="4BBED209" w14:textId="2A0DCDFC"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 xml:space="preserve">] </w:t>
      </w:r>
      <w:r w:rsidRPr="00096D27">
        <w:rPr>
          <w:rFonts w:hint="eastAsia"/>
          <w:sz w:val="21"/>
          <w:szCs w:val="21"/>
        </w:rPr>
        <w:t>大卫</w:t>
      </w:r>
      <w:r w:rsidRPr="00096D27">
        <w:rPr>
          <w:sz w:val="21"/>
          <w:szCs w:val="21"/>
        </w:rPr>
        <w:t>·</w:t>
      </w:r>
      <w:r w:rsidRPr="00096D27">
        <w:rPr>
          <w:rFonts w:hint="eastAsia"/>
          <w:sz w:val="21"/>
          <w:szCs w:val="21"/>
        </w:rPr>
        <w:t>哈维</w:t>
      </w:r>
      <w:r w:rsidRPr="00096D27">
        <w:rPr>
          <w:rFonts w:hint="eastAsia"/>
          <w:sz w:val="21"/>
          <w:szCs w:val="21"/>
        </w:rPr>
        <w:t>.</w:t>
      </w:r>
      <w:r w:rsidRPr="00096D27">
        <w:rPr>
          <w:rFonts w:hint="eastAsia"/>
          <w:sz w:val="21"/>
          <w:szCs w:val="21"/>
        </w:rPr>
        <w:t>后现代的状况</w:t>
      </w:r>
      <w:r w:rsidRPr="00096D27">
        <w:rPr>
          <w:rFonts w:hint="eastAsia"/>
          <w:sz w:val="21"/>
          <w:szCs w:val="21"/>
        </w:rPr>
        <w:t>:</w:t>
      </w:r>
      <w:r w:rsidRPr="00096D27">
        <w:rPr>
          <w:rFonts w:hint="eastAsia"/>
          <w:sz w:val="21"/>
          <w:szCs w:val="21"/>
        </w:rPr>
        <w:t>对文化变迁之缘起的探究</w:t>
      </w:r>
      <w:r w:rsidRPr="00096D27">
        <w:rPr>
          <w:rFonts w:hint="eastAsia"/>
          <w:sz w:val="21"/>
          <w:szCs w:val="21"/>
        </w:rPr>
        <w:t>[M].</w:t>
      </w:r>
      <w:r w:rsidRPr="00096D27">
        <w:rPr>
          <w:rFonts w:hint="eastAsia"/>
          <w:sz w:val="21"/>
          <w:szCs w:val="21"/>
        </w:rPr>
        <w:t>阎嘉</w:t>
      </w:r>
      <w:r>
        <w:rPr>
          <w:rFonts w:hint="eastAsia"/>
          <w:sz w:val="21"/>
          <w:szCs w:val="21"/>
        </w:rPr>
        <w:t>,</w:t>
      </w:r>
      <w:r w:rsidRPr="00096D27">
        <w:rPr>
          <w:rFonts w:hint="eastAsia"/>
          <w:sz w:val="21"/>
          <w:szCs w:val="21"/>
        </w:rPr>
        <w:t>译</w:t>
      </w:r>
      <w:r w:rsidRPr="00096D27">
        <w:rPr>
          <w:rFonts w:hint="eastAsia"/>
          <w:sz w:val="21"/>
          <w:szCs w:val="21"/>
        </w:rPr>
        <w:t>.</w:t>
      </w:r>
      <w:r w:rsidRPr="00096D27">
        <w:rPr>
          <w:rFonts w:hint="eastAsia"/>
          <w:sz w:val="21"/>
          <w:szCs w:val="21"/>
        </w:rPr>
        <w:t>北京</w:t>
      </w:r>
      <w:r w:rsidRPr="00096D27">
        <w:rPr>
          <w:rFonts w:hint="eastAsia"/>
          <w:sz w:val="21"/>
          <w:szCs w:val="21"/>
        </w:rPr>
        <w:t>:</w:t>
      </w:r>
      <w:r w:rsidRPr="00096D27">
        <w:rPr>
          <w:rFonts w:hint="eastAsia"/>
          <w:sz w:val="21"/>
          <w:szCs w:val="21"/>
        </w:rPr>
        <w:t>商务印书馆</w:t>
      </w:r>
      <w:r w:rsidRPr="00096D27">
        <w:rPr>
          <w:rFonts w:hint="eastAsia"/>
          <w:sz w:val="21"/>
          <w:szCs w:val="21"/>
        </w:rPr>
        <w:t>,20</w:t>
      </w:r>
      <w:r w:rsidRPr="00096D27">
        <w:rPr>
          <w:sz w:val="21"/>
          <w:szCs w:val="21"/>
        </w:rPr>
        <w:t>03</w:t>
      </w:r>
      <w:r w:rsidRPr="00096D27">
        <w:rPr>
          <w:rFonts w:hint="eastAsia"/>
          <w:sz w:val="21"/>
          <w:szCs w:val="21"/>
        </w:rPr>
        <w:t>:</w:t>
      </w:r>
      <w:r w:rsidRPr="00096D27">
        <w:rPr>
          <w:sz w:val="21"/>
          <w:szCs w:val="21"/>
        </w:rPr>
        <w:t>324</w:t>
      </w:r>
      <w:r w:rsidRPr="00096D27">
        <w:rPr>
          <w:rFonts w:hint="eastAsia"/>
          <w:sz w:val="21"/>
          <w:szCs w:val="21"/>
        </w:rPr>
        <w:t>.</w:t>
      </w:r>
    </w:p>
  </w:endnote>
  <w:endnote w:id="64">
    <w:p w14:paraId="74B58F09" w14:textId="5A242A80"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 xml:space="preserve">] </w:t>
      </w:r>
      <w:r w:rsidRPr="00096D27">
        <w:rPr>
          <w:rFonts w:hint="eastAsia"/>
          <w:sz w:val="21"/>
          <w:szCs w:val="21"/>
        </w:rPr>
        <w:t>陈享光</w:t>
      </w:r>
      <w:r w:rsidRPr="00096D27">
        <w:rPr>
          <w:rFonts w:hint="eastAsia"/>
          <w:sz w:val="21"/>
          <w:szCs w:val="21"/>
        </w:rPr>
        <w:t>.</w:t>
      </w:r>
      <w:r w:rsidRPr="00096D27">
        <w:rPr>
          <w:rFonts w:hint="eastAsia"/>
          <w:sz w:val="21"/>
          <w:szCs w:val="21"/>
        </w:rPr>
        <w:t>收入分配理论的迷思与构建——兼论剩余分享制度</w:t>
      </w:r>
      <w:r w:rsidRPr="00096D27">
        <w:rPr>
          <w:rFonts w:hint="eastAsia"/>
          <w:sz w:val="21"/>
          <w:szCs w:val="21"/>
        </w:rPr>
        <w:t>[J].</w:t>
      </w:r>
      <w:r w:rsidRPr="00096D27">
        <w:rPr>
          <w:rFonts w:hint="eastAsia"/>
          <w:sz w:val="21"/>
          <w:szCs w:val="21"/>
        </w:rPr>
        <w:t>社会科学战线</w:t>
      </w:r>
      <w:r w:rsidRPr="00096D27">
        <w:rPr>
          <w:rFonts w:hint="eastAsia"/>
          <w:sz w:val="21"/>
          <w:szCs w:val="21"/>
        </w:rPr>
        <w:t>,2021(12):33-40.</w:t>
      </w:r>
    </w:p>
  </w:endnote>
  <w:endnote w:id="65">
    <w:p w14:paraId="5B1AB585" w14:textId="62276FC7" w:rsidR="00226B9B" w:rsidRPr="00096D27" w:rsidRDefault="00226B9B" w:rsidP="00B36091">
      <w:pPr>
        <w:pStyle w:val="a3"/>
        <w:ind w:left="420" w:hangingChars="200" w:hanging="420"/>
        <w:rPr>
          <w:sz w:val="21"/>
          <w:szCs w:val="21"/>
        </w:rPr>
      </w:pPr>
      <w:r w:rsidRPr="00096D27">
        <w:rPr>
          <w:rStyle w:val="a9"/>
          <w:rFonts w:eastAsiaTheme="minorEastAsia"/>
          <w:sz w:val="21"/>
          <w:szCs w:val="21"/>
          <w:vertAlign w:val="baseline"/>
        </w:rPr>
        <w:t>[</w:t>
      </w:r>
      <w:r w:rsidRPr="00096D27">
        <w:rPr>
          <w:rStyle w:val="a9"/>
          <w:rFonts w:eastAsiaTheme="minorEastAsia"/>
          <w:sz w:val="21"/>
          <w:szCs w:val="21"/>
          <w:vertAlign w:val="baseline"/>
        </w:rPr>
        <w:endnoteRef/>
      </w:r>
      <w:r w:rsidRPr="00096D27">
        <w:rPr>
          <w:rStyle w:val="a9"/>
          <w:rFonts w:eastAsiaTheme="minorEastAsia"/>
          <w:sz w:val="21"/>
          <w:szCs w:val="21"/>
          <w:vertAlign w:val="baseline"/>
        </w:rPr>
        <w:t>]</w:t>
      </w:r>
      <w:r w:rsidRPr="00096D27">
        <w:rPr>
          <w:sz w:val="21"/>
          <w:szCs w:val="21"/>
        </w:rPr>
        <w:t xml:space="preserve"> </w:t>
      </w:r>
      <w:r w:rsidRPr="00096D27">
        <w:rPr>
          <w:rFonts w:hint="eastAsia"/>
          <w:sz w:val="21"/>
          <w:szCs w:val="21"/>
        </w:rPr>
        <w:t>谢富胜</w:t>
      </w:r>
      <w:r w:rsidRPr="00096D27">
        <w:rPr>
          <w:rFonts w:hint="eastAsia"/>
          <w:sz w:val="21"/>
          <w:szCs w:val="21"/>
        </w:rPr>
        <w:t>,</w:t>
      </w:r>
      <w:r w:rsidRPr="00096D27">
        <w:rPr>
          <w:rFonts w:hint="eastAsia"/>
          <w:sz w:val="21"/>
          <w:szCs w:val="21"/>
        </w:rPr>
        <w:t>王松</w:t>
      </w:r>
      <w:r w:rsidRPr="00096D27">
        <w:rPr>
          <w:rFonts w:hint="eastAsia"/>
          <w:sz w:val="21"/>
          <w:szCs w:val="21"/>
        </w:rPr>
        <w:t>.</w:t>
      </w:r>
      <w:r w:rsidRPr="00096D27">
        <w:rPr>
          <w:rFonts w:hint="eastAsia"/>
          <w:sz w:val="21"/>
          <w:szCs w:val="21"/>
        </w:rPr>
        <w:t>在协同竞争中推动公有制经济与非公有制经济共同发展</w:t>
      </w:r>
      <w:r w:rsidRPr="00096D27">
        <w:rPr>
          <w:rFonts w:hint="eastAsia"/>
          <w:sz w:val="21"/>
          <w:szCs w:val="21"/>
        </w:rPr>
        <w:t>[J].</w:t>
      </w:r>
      <w:r w:rsidRPr="00096D27">
        <w:rPr>
          <w:rFonts w:hint="eastAsia"/>
          <w:sz w:val="21"/>
          <w:szCs w:val="21"/>
        </w:rPr>
        <w:t>教学与研究</w:t>
      </w:r>
      <w:r w:rsidRPr="00096D27">
        <w:rPr>
          <w:rFonts w:hint="eastAsia"/>
          <w:sz w:val="21"/>
          <w:szCs w:val="21"/>
        </w:rPr>
        <w:t>,2020(12):26-38.</w:t>
      </w:r>
    </w:p>
  </w:endnote>
  <w:endnote w:id="66">
    <w:p w14:paraId="5461AD0B" w14:textId="65361E29" w:rsidR="00226B9B" w:rsidRPr="00096D27" w:rsidRDefault="00226B9B" w:rsidP="00B36091">
      <w:pPr>
        <w:pStyle w:val="a3"/>
        <w:ind w:left="420" w:hangingChars="200" w:hanging="420"/>
        <w:rPr>
          <w:sz w:val="21"/>
          <w:szCs w:val="21"/>
        </w:rPr>
      </w:pPr>
      <w:r w:rsidRPr="00096D27">
        <w:rPr>
          <w:rStyle w:val="a9"/>
          <w:rFonts w:eastAsiaTheme="minorEastAsia"/>
          <w:sz w:val="21"/>
          <w:szCs w:val="21"/>
          <w:vertAlign w:val="baseline"/>
        </w:rPr>
        <w:t>[</w:t>
      </w:r>
      <w:r w:rsidRPr="00096D27">
        <w:rPr>
          <w:rStyle w:val="a9"/>
          <w:rFonts w:eastAsiaTheme="minorEastAsia"/>
          <w:sz w:val="21"/>
          <w:szCs w:val="21"/>
          <w:vertAlign w:val="baseline"/>
        </w:rPr>
        <w:endnoteRef/>
      </w:r>
      <w:r w:rsidRPr="00096D27">
        <w:rPr>
          <w:rStyle w:val="a9"/>
          <w:rFonts w:eastAsiaTheme="minorEastAsia"/>
          <w:sz w:val="21"/>
          <w:szCs w:val="21"/>
          <w:vertAlign w:val="baseline"/>
        </w:rPr>
        <w:t>]</w:t>
      </w:r>
      <w:r w:rsidRPr="00096D27">
        <w:rPr>
          <w:sz w:val="21"/>
          <w:szCs w:val="21"/>
        </w:rPr>
        <w:t xml:space="preserve"> </w:t>
      </w:r>
      <w:r w:rsidRPr="004D1199">
        <w:rPr>
          <w:rFonts w:hint="eastAsia"/>
          <w:sz w:val="21"/>
          <w:szCs w:val="21"/>
        </w:rPr>
        <w:t>黄泽清</w:t>
      </w:r>
      <w:r w:rsidRPr="004D1199">
        <w:rPr>
          <w:rFonts w:hint="eastAsia"/>
          <w:sz w:val="21"/>
          <w:szCs w:val="21"/>
        </w:rPr>
        <w:t>,</w:t>
      </w:r>
      <w:r w:rsidRPr="004D1199">
        <w:rPr>
          <w:rFonts w:hint="eastAsia"/>
          <w:sz w:val="21"/>
          <w:szCs w:val="21"/>
        </w:rPr>
        <w:t>陈享光</w:t>
      </w:r>
      <w:r w:rsidRPr="004D1199">
        <w:rPr>
          <w:rFonts w:hint="eastAsia"/>
          <w:sz w:val="21"/>
          <w:szCs w:val="21"/>
        </w:rPr>
        <w:t>.</w:t>
      </w:r>
      <w:r w:rsidRPr="004D1199">
        <w:rPr>
          <w:rFonts w:hint="eastAsia"/>
          <w:sz w:val="21"/>
          <w:szCs w:val="21"/>
        </w:rPr>
        <w:t>人工智能、社会权力与隐形就业</w:t>
      </w:r>
      <w:r w:rsidRPr="004D1199">
        <w:rPr>
          <w:rFonts w:hint="eastAsia"/>
          <w:sz w:val="21"/>
          <w:szCs w:val="21"/>
        </w:rPr>
        <w:t>[J].</w:t>
      </w:r>
      <w:r w:rsidRPr="004D1199">
        <w:rPr>
          <w:rFonts w:hint="eastAsia"/>
          <w:sz w:val="21"/>
          <w:szCs w:val="21"/>
        </w:rPr>
        <w:t>当代经济管理</w:t>
      </w:r>
      <w:r w:rsidRPr="004D1199">
        <w:rPr>
          <w:rFonts w:hint="eastAsia"/>
          <w:sz w:val="21"/>
          <w:szCs w:val="21"/>
        </w:rPr>
        <w:t>,2022,44(03):1-7.</w:t>
      </w:r>
    </w:p>
  </w:endnote>
  <w:endnote w:id="67">
    <w:p w14:paraId="3C5AD1D8" w14:textId="0760C09A" w:rsidR="00226B9B" w:rsidRPr="00096D27" w:rsidRDefault="00226B9B" w:rsidP="00B36091">
      <w:pPr>
        <w:pStyle w:val="a3"/>
        <w:ind w:left="420" w:hangingChars="200" w:hanging="420"/>
        <w:rPr>
          <w:sz w:val="21"/>
          <w:szCs w:val="21"/>
        </w:rPr>
      </w:pPr>
      <w:r w:rsidRPr="00096D27">
        <w:rPr>
          <w:rStyle w:val="a9"/>
          <w:rFonts w:eastAsiaTheme="minorEastAsia"/>
          <w:sz w:val="21"/>
          <w:szCs w:val="21"/>
          <w:vertAlign w:val="baseline"/>
        </w:rPr>
        <w:t>[</w:t>
      </w:r>
      <w:r w:rsidRPr="00096D27">
        <w:rPr>
          <w:rStyle w:val="a9"/>
          <w:rFonts w:eastAsiaTheme="minorEastAsia"/>
          <w:sz w:val="21"/>
          <w:szCs w:val="21"/>
          <w:vertAlign w:val="baseline"/>
        </w:rPr>
        <w:endnoteRef/>
      </w:r>
      <w:r w:rsidRPr="00096D27">
        <w:rPr>
          <w:rStyle w:val="a9"/>
          <w:rFonts w:eastAsiaTheme="minorEastAsia"/>
          <w:sz w:val="21"/>
          <w:szCs w:val="21"/>
          <w:vertAlign w:val="baseline"/>
        </w:rPr>
        <w:t>]</w:t>
      </w:r>
      <w:r w:rsidRPr="00096D27">
        <w:rPr>
          <w:sz w:val="21"/>
          <w:szCs w:val="21"/>
        </w:rPr>
        <w:t xml:space="preserve"> </w:t>
      </w:r>
      <w:r w:rsidRPr="00096D27">
        <w:rPr>
          <w:rFonts w:hint="eastAsia"/>
          <w:sz w:val="21"/>
          <w:szCs w:val="21"/>
        </w:rPr>
        <w:t>詹姆斯</w:t>
      </w:r>
      <w:r w:rsidRPr="00096D27">
        <w:rPr>
          <w:sz w:val="21"/>
          <w:szCs w:val="21"/>
        </w:rPr>
        <w:t>·</w:t>
      </w:r>
      <w:r w:rsidRPr="00096D27">
        <w:rPr>
          <w:rFonts w:hint="eastAsia"/>
          <w:sz w:val="21"/>
          <w:szCs w:val="21"/>
        </w:rPr>
        <w:t>亨德勒</w:t>
      </w:r>
      <w:r w:rsidRPr="00096D27">
        <w:rPr>
          <w:sz w:val="21"/>
          <w:szCs w:val="21"/>
        </w:rPr>
        <w:t>,</w:t>
      </w:r>
      <w:r w:rsidRPr="00096D27">
        <w:rPr>
          <w:rFonts w:hint="eastAsia"/>
          <w:sz w:val="21"/>
          <w:szCs w:val="21"/>
        </w:rPr>
        <w:t>爱丽丝</w:t>
      </w:r>
      <w:r w:rsidRPr="00096D27">
        <w:rPr>
          <w:sz w:val="21"/>
          <w:szCs w:val="21"/>
        </w:rPr>
        <w:t>·</w:t>
      </w:r>
      <w:r w:rsidRPr="00096D27">
        <w:rPr>
          <w:rFonts w:hint="eastAsia"/>
          <w:sz w:val="21"/>
          <w:szCs w:val="21"/>
        </w:rPr>
        <w:t>M</w:t>
      </w:r>
      <w:r w:rsidRPr="00096D27">
        <w:rPr>
          <w:sz w:val="21"/>
          <w:szCs w:val="21"/>
        </w:rPr>
        <w:t>·</w:t>
      </w:r>
      <w:r w:rsidRPr="00096D27">
        <w:rPr>
          <w:rFonts w:hint="eastAsia"/>
          <w:sz w:val="21"/>
          <w:szCs w:val="21"/>
        </w:rPr>
        <w:t>穆维西尔</w:t>
      </w:r>
      <w:r w:rsidRPr="00096D27">
        <w:rPr>
          <w:rFonts w:hint="eastAsia"/>
          <w:sz w:val="21"/>
          <w:szCs w:val="21"/>
        </w:rPr>
        <w:t>.</w:t>
      </w:r>
      <w:r w:rsidRPr="00096D27">
        <w:rPr>
          <w:rFonts w:hint="eastAsia"/>
          <w:sz w:val="21"/>
          <w:szCs w:val="21"/>
        </w:rPr>
        <w:t>社会机器——即将到来的人工智能、社会网络与人类的碰撞</w:t>
      </w:r>
      <w:r w:rsidRPr="00096D27">
        <w:rPr>
          <w:sz w:val="21"/>
          <w:szCs w:val="21"/>
        </w:rPr>
        <w:t>[M].</w:t>
      </w:r>
      <w:r w:rsidR="00E03B21">
        <w:rPr>
          <w:rFonts w:hint="eastAsia"/>
          <w:sz w:val="21"/>
          <w:szCs w:val="21"/>
        </w:rPr>
        <w:t>王晓等</w:t>
      </w:r>
      <w:r w:rsidR="00E03B21">
        <w:rPr>
          <w:rFonts w:hint="eastAsia"/>
          <w:sz w:val="21"/>
          <w:szCs w:val="21"/>
        </w:rPr>
        <w:t>,</w:t>
      </w:r>
      <w:r w:rsidR="00E03B21">
        <w:rPr>
          <w:rFonts w:hint="eastAsia"/>
          <w:sz w:val="21"/>
          <w:szCs w:val="21"/>
        </w:rPr>
        <w:t>译</w:t>
      </w:r>
      <w:r w:rsidR="00E03B21">
        <w:rPr>
          <w:rFonts w:hint="eastAsia"/>
          <w:sz w:val="21"/>
          <w:szCs w:val="21"/>
        </w:rPr>
        <w:t>.</w:t>
      </w:r>
      <w:r w:rsidRPr="00096D27">
        <w:rPr>
          <w:rFonts w:hint="eastAsia"/>
          <w:sz w:val="21"/>
          <w:szCs w:val="21"/>
        </w:rPr>
        <w:t>北京</w:t>
      </w:r>
      <w:r w:rsidRPr="00096D27">
        <w:rPr>
          <w:rFonts w:hint="eastAsia"/>
          <w:sz w:val="21"/>
          <w:szCs w:val="21"/>
        </w:rPr>
        <w:t>:</w:t>
      </w:r>
      <w:r w:rsidRPr="00096D27">
        <w:rPr>
          <w:rFonts w:hint="eastAsia"/>
          <w:sz w:val="21"/>
          <w:szCs w:val="21"/>
        </w:rPr>
        <w:t>机械工业出版社</w:t>
      </w:r>
      <w:r w:rsidRPr="00096D27">
        <w:rPr>
          <w:rFonts w:hint="eastAsia"/>
          <w:sz w:val="21"/>
          <w:szCs w:val="21"/>
        </w:rPr>
        <w:t>,</w:t>
      </w:r>
      <w:r w:rsidRPr="00096D27">
        <w:rPr>
          <w:sz w:val="21"/>
          <w:szCs w:val="21"/>
        </w:rPr>
        <w:t>2018</w:t>
      </w:r>
      <w:r w:rsidRPr="00096D27">
        <w:rPr>
          <w:rFonts w:hint="eastAsia"/>
          <w:sz w:val="21"/>
          <w:szCs w:val="21"/>
        </w:rPr>
        <w:t>:</w:t>
      </w:r>
      <w:r w:rsidRPr="00096D27">
        <w:rPr>
          <w:sz w:val="21"/>
          <w:szCs w:val="21"/>
        </w:rPr>
        <w:t>12.</w:t>
      </w:r>
    </w:p>
  </w:endnote>
  <w:endnote w:id="68">
    <w:p w14:paraId="1578BC4D" w14:textId="36753069" w:rsidR="00226B9B" w:rsidRPr="00096D27" w:rsidRDefault="00226B9B" w:rsidP="00B36091">
      <w:pPr>
        <w:pStyle w:val="a3"/>
        <w:ind w:left="420" w:hangingChars="200" w:hanging="420"/>
        <w:rPr>
          <w:sz w:val="21"/>
          <w:szCs w:val="21"/>
        </w:rPr>
      </w:pPr>
      <w:r w:rsidRPr="00096D27">
        <w:rPr>
          <w:rStyle w:val="a9"/>
          <w:rFonts w:eastAsiaTheme="minorEastAsia"/>
          <w:sz w:val="21"/>
          <w:szCs w:val="21"/>
          <w:vertAlign w:val="baseline"/>
        </w:rPr>
        <w:t>[</w:t>
      </w:r>
      <w:r w:rsidRPr="00096D27">
        <w:rPr>
          <w:rStyle w:val="a9"/>
          <w:rFonts w:eastAsiaTheme="minorEastAsia"/>
          <w:sz w:val="21"/>
          <w:szCs w:val="21"/>
          <w:vertAlign w:val="baseline"/>
        </w:rPr>
        <w:endnoteRef/>
      </w:r>
      <w:r w:rsidRPr="00096D27">
        <w:rPr>
          <w:rStyle w:val="a9"/>
          <w:rFonts w:eastAsiaTheme="minorEastAsia"/>
          <w:sz w:val="21"/>
          <w:szCs w:val="21"/>
          <w:vertAlign w:val="baseline"/>
        </w:rPr>
        <w:t>]</w:t>
      </w:r>
      <w:r w:rsidRPr="00096D27">
        <w:rPr>
          <w:sz w:val="21"/>
          <w:szCs w:val="21"/>
        </w:rPr>
        <w:t xml:space="preserve"> </w:t>
      </w:r>
      <w:r w:rsidRPr="00096D27">
        <w:rPr>
          <w:rFonts w:hint="eastAsia"/>
          <w:sz w:val="21"/>
          <w:szCs w:val="21"/>
        </w:rPr>
        <w:t>谢富胜</w:t>
      </w:r>
      <w:r w:rsidRPr="00096D27">
        <w:rPr>
          <w:rFonts w:hint="eastAsia"/>
          <w:sz w:val="21"/>
          <w:szCs w:val="21"/>
        </w:rPr>
        <w:t>,</w:t>
      </w:r>
      <w:r w:rsidRPr="00096D27">
        <w:rPr>
          <w:rFonts w:hint="eastAsia"/>
          <w:sz w:val="21"/>
          <w:szCs w:val="21"/>
        </w:rPr>
        <w:t>高岭</w:t>
      </w:r>
      <w:r w:rsidRPr="00096D27">
        <w:rPr>
          <w:rFonts w:hint="eastAsia"/>
          <w:sz w:val="21"/>
          <w:szCs w:val="21"/>
        </w:rPr>
        <w:t>,</w:t>
      </w:r>
      <w:r w:rsidRPr="00096D27">
        <w:rPr>
          <w:rFonts w:hint="eastAsia"/>
          <w:sz w:val="21"/>
          <w:szCs w:val="21"/>
        </w:rPr>
        <w:t>谢佩瑜</w:t>
      </w:r>
      <w:r w:rsidRPr="00096D27">
        <w:rPr>
          <w:rFonts w:hint="eastAsia"/>
          <w:sz w:val="21"/>
          <w:szCs w:val="21"/>
        </w:rPr>
        <w:t>.</w:t>
      </w:r>
      <w:r w:rsidRPr="00096D27">
        <w:rPr>
          <w:rFonts w:hint="eastAsia"/>
          <w:sz w:val="21"/>
          <w:szCs w:val="21"/>
        </w:rPr>
        <w:t>全球生产网络视角的供给侧结构性改革——基于政治经济学的理论逻辑和经验证据</w:t>
      </w:r>
      <w:r w:rsidRPr="00096D27">
        <w:rPr>
          <w:rFonts w:hint="eastAsia"/>
          <w:sz w:val="21"/>
          <w:szCs w:val="21"/>
        </w:rPr>
        <w:t>[J].</w:t>
      </w:r>
      <w:r w:rsidRPr="00096D27">
        <w:rPr>
          <w:rFonts w:hint="eastAsia"/>
          <w:sz w:val="21"/>
          <w:szCs w:val="21"/>
        </w:rPr>
        <w:t>管理世界</w:t>
      </w:r>
      <w:r w:rsidRPr="00096D27">
        <w:rPr>
          <w:rFonts w:hint="eastAsia"/>
          <w:sz w:val="21"/>
          <w:szCs w:val="21"/>
        </w:rPr>
        <w:t>,2019,35(11):89-101+118.</w:t>
      </w:r>
    </w:p>
  </w:endnote>
  <w:endnote w:id="69">
    <w:p w14:paraId="0843AF36" w14:textId="344A8E97"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 xml:space="preserve">] </w:t>
      </w:r>
      <w:r w:rsidRPr="00096D27">
        <w:rPr>
          <w:rFonts w:hint="eastAsia"/>
          <w:sz w:val="21"/>
          <w:szCs w:val="21"/>
        </w:rPr>
        <w:t>卡萝塔</w:t>
      </w:r>
      <w:r w:rsidRPr="00096D27">
        <w:rPr>
          <w:sz w:val="21"/>
          <w:szCs w:val="21"/>
        </w:rPr>
        <w:t>·</w:t>
      </w:r>
      <w:r w:rsidRPr="00096D27">
        <w:rPr>
          <w:rFonts w:hint="eastAsia"/>
          <w:sz w:val="21"/>
          <w:szCs w:val="21"/>
        </w:rPr>
        <w:t>佩蕾斯</w:t>
      </w:r>
      <w:r w:rsidRPr="00096D27">
        <w:rPr>
          <w:rFonts w:hint="eastAsia"/>
          <w:sz w:val="21"/>
          <w:szCs w:val="21"/>
        </w:rPr>
        <w:t>,</w:t>
      </w:r>
      <w:r w:rsidRPr="00096D27">
        <w:rPr>
          <w:rFonts w:hint="eastAsia"/>
          <w:sz w:val="21"/>
          <w:szCs w:val="21"/>
        </w:rPr>
        <w:t>技术革命与金融资本</w:t>
      </w:r>
      <w:r w:rsidR="00F07ED1" w:rsidRPr="00096D27">
        <w:rPr>
          <w:sz w:val="21"/>
          <w:szCs w:val="21"/>
        </w:rPr>
        <w:t>:</w:t>
      </w:r>
      <w:r w:rsidRPr="00096D27">
        <w:rPr>
          <w:rFonts w:hint="eastAsia"/>
          <w:sz w:val="21"/>
          <w:szCs w:val="21"/>
        </w:rPr>
        <w:t>泡沫与黄金时代的动力学</w:t>
      </w:r>
      <w:r w:rsidRPr="00096D27">
        <w:rPr>
          <w:rFonts w:hint="eastAsia"/>
          <w:sz w:val="21"/>
          <w:szCs w:val="21"/>
        </w:rPr>
        <w:t>[M].</w:t>
      </w:r>
      <w:r w:rsidRPr="00096D27">
        <w:rPr>
          <w:rFonts w:hint="eastAsia"/>
          <w:sz w:val="21"/>
          <w:szCs w:val="21"/>
        </w:rPr>
        <w:t>田方萌</w:t>
      </w:r>
      <w:r w:rsidRPr="00096D27">
        <w:rPr>
          <w:rFonts w:hint="eastAsia"/>
          <w:sz w:val="21"/>
          <w:szCs w:val="21"/>
        </w:rPr>
        <w:t>,</w:t>
      </w:r>
      <w:r w:rsidRPr="00096D27">
        <w:rPr>
          <w:rFonts w:hint="eastAsia"/>
          <w:sz w:val="21"/>
          <w:szCs w:val="21"/>
        </w:rPr>
        <w:t>胡叶青</w:t>
      </w:r>
      <w:r w:rsidRPr="00096D27">
        <w:rPr>
          <w:rFonts w:hint="eastAsia"/>
          <w:sz w:val="21"/>
          <w:szCs w:val="21"/>
        </w:rPr>
        <w:t>,</w:t>
      </w:r>
      <w:r w:rsidRPr="00096D27">
        <w:rPr>
          <w:rFonts w:hint="eastAsia"/>
          <w:sz w:val="21"/>
          <w:szCs w:val="21"/>
        </w:rPr>
        <w:t>刘然</w:t>
      </w:r>
      <w:r w:rsidRPr="00096D27">
        <w:rPr>
          <w:rFonts w:hint="eastAsia"/>
          <w:sz w:val="21"/>
          <w:szCs w:val="21"/>
        </w:rPr>
        <w:t>,</w:t>
      </w:r>
      <w:r w:rsidRPr="00096D27">
        <w:rPr>
          <w:rFonts w:hint="eastAsia"/>
          <w:sz w:val="21"/>
          <w:szCs w:val="21"/>
        </w:rPr>
        <w:t>王黎民</w:t>
      </w:r>
      <w:r>
        <w:rPr>
          <w:rFonts w:hint="eastAsia"/>
          <w:sz w:val="21"/>
          <w:szCs w:val="21"/>
        </w:rPr>
        <w:t>,</w:t>
      </w:r>
      <w:r w:rsidRPr="00096D27">
        <w:rPr>
          <w:rFonts w:hint="eastAsia"/>
          <w:sz w:val="21"/>
          <w:szCs w:val="21"/>
        </w:rPr>
        <w:t>译</w:t>
      </w:r>
      <w:r w:rsidRPr="00096D27">
        <w:rPr>
          <w:rFonts w:hint="eastAsia"/>
          <w:sz w:val="21"/>
          <w:szCs w:val="21"/>
        </w:rPr>
        <w:t>.</w:t>
      </w:r>
      <w:r w:rsidRPr="00096D27">
        <w:rPr>
          <w:rFonts w:hint="eastAsia"/>
          <w:sz w:val="21"/>
          <w:szCs w:val="21"/>
        </w:rPr>
        <w:t>北京</w:t>
      </w:r>
      <w:r w:rsidRPr="00096D27">
        <w:rPr>
          <w:rFonts w:hint="eastAsia"/>
          <w:sz w:val="21"/>
          <w:szCs w:val="21"/>
        </w:rPr>
        <w:t>:</w:t>
      </w:r>
      <w:r w:rsidRPr="00096D27">
        <w:rPr>
          <w:rFonts w:hint="eastAsia"/>
          <w:sz w:val="21"/>
          <w:szCs w:val="21"/>
        </w:rPr>
        <w:t>中国人民大学出版社</w:t>
      </w:r>
      <w:r w:rsidRPr="00096D27">
        <w:rPr>
          <w:rFonts w:hint="eastAsia"/>
          <w:sz w:val="21"/>
          <w:szCs w:val="21"/>
        </w:rPr>
        <w:t>,2007:1</w:t>
      </w:r>
      <w:r w:rsidRPr="00096D27">
        <w:rPr>
          <w:sz w:val="21"/>
          <w:szCs w:val="21"/>
        </w:rPr>
        <w:t>84</w:t>
      </w:r>
      <w:r w:rsidRPr="00096D27">
        <w:rPr>
          <w:rFonts w:hint="eastAsia"/>
          <w:sz w:val="21"/>
          <w:szCs w:val="21"/>
        </w:rPr>
        <w:t>.</w:t>
      </w:r>
    </w:p>
  </w:endnote>
  <w:endnote w:id="70">
    <w:p w14:paraId="2DD31267" w14:textId="0737A3B8" w:rsidR="00226B9B" w:rsidRPr="00096D27" w:rsidRDefault="00226B9B" w:rsidP="00B36091">
      <w:pPr>
        <w:pStyle w:val="a3"/>
        <w:ind w:left="420" w:hangingChars="200" w:hanging="420"/>
        <w:rPr>
          <w:sz w:val="21"/>
          <w:szCs w:val="21"/>
        </w:rPr>
      </w:pPr>
      <w:r w:rsidRPr="00096D27">
        <w:rPr>
          <w:sz w:val="21"/>
          <w:szCs w:val="21"/>
        </w:rPr>
        <w:t>[</w:t>
      </w:r>
      <w:r w:rsidRPr="00096D27">
        <w:rPr>
          <w:rStyle w:val="a9"/>
          <w:rFonts w:eastAsiaTheme="minorEastAsia"/>
          <w:sz w:val="21"/>
          <w:szCs w:val="21"/>
          <w:vertAlign w:val="baseline"/>
        </w:rPr>
        <w:endnoteRef/>
      </w:r>
      <w:r w:rsidRPr="00096D27">
        <w:rPr>
          <w:sz w:val="21"/>
          <w:szCs w:val="21"/>
        </w:rPr>
        <w:t xml:space="preserve">] </w:t>
      </w:r>
      <w:r w:rsidRPr="00096D27">
        <w:rPr>
          <w:rFonts w:hint="eastAsia"/>
          <w:sz w:val="21"/>
          <w:szCs w:val="21"/>
        </w:rPr>
        <w:t>大卫</w:t>
      </w:r>
      <w:r w:rsidRPr="00096D27">
        <w:rPr>
          <w:sz w:val="21"/>
          <w:szCs w:val="21"/>
        </w:rPr>
        <w:t>·</w:t>
      </w:r>
      <w:r w:rsidRPr="00096D27">
        <w:rPr>
          <w:rFonts w:hint="eastAsia"/>
          <w:sz w:val="21"/>
          <w:szCs w:val="21"/>
        </w:rPr>
        <w:t>哈维</w:t>
      </w:r>
      <w:r w:rsidRPr="00096D27">
        <w:rPr>
          <w:rFonts w:hint="eastAsia"/>
          <w:sz w:val="21"/>
          <w:szCs w:val="21"/>
        </w:rPr>
        <w:t>.</w:t>
      </w:r>
      <w:r w:rsidRPr="00096D27">
        <w:rPr>
          <w:rFonts w:hint="eastAsia"/>
          <w:sz w:val="21"/>
          <w:szCs w:val="21"/>
        </w:rPr>
        <w:t>希望的空间</w:t>
      </w:r>
      <w:r w:rsidRPr="00096D27">
        <w:rPr>
          <w:rFonts w:hint="eastAsia"/>
          <w:sz w:val="21"/>
          <w:szCs w:val="21"/>
        </w:rPr>
        <w:t>[M].</w:t>
      </w:r>
      <w:r w:rsidRPr="00096D27">
        <w:rPr>
          <w:rFonts w:hint="eastAsia"/>
          <w:sz w:val="21"/>
          <w:szCs w:val="21"/>
        </w:rPr>
        <w:t>胡大平</w:t>
      </w:r>
      <w:r>
        <w:rPr>
          <w:rFonts w:hint="eastAsia"/>
          <w:sz w:val="21"/>
          <w:szCs w:val="21"/>
        </w:rPr>
        <w:t>,</w:t>
      </w:r>
      <w:r w:rsidRPr="00096D27">
        <w:rPr>
          <w:rFonts w:hint="eastAsia"/>
          <w:sz w:val="21"/>
          <w:szCs w:val="21"/>
        </w:rPr>
        <w:t>译</w:t>
      </w:r>
      <w:r w:rsidRPr="00096D27">
        <w:rPr>
          <w:rFonts w:hint="eastAsia"/>
          <w:sz w:val="21"/>
          <w:szCs w:val="21"/>
        </w:rPr>
        <w:t>.</w:t>
      </w:r>
      <w:r w:rsidRPr="00096D27">
        <w:rPr>
          <w:rFonts w:hint="eastAsia"/>
          <w:sz w:val="21"/>
          <w:szCs w:val="21"/>
        </w:rPr>
        <w:t>南京</w:t>
      </w:r>
      <w:r w:rsidRPr="00096D27">
        <w:rPr>
          <w:rFonts w:hint="eastAsia"/>
          <w:sz w:val="21"/>
          <w:szCs w:val="21"/>
        </w:rPr>
        <w:t>:</w:t>
      </w:r>
      <w:r w:rsidRPr="00096D27">
        <w:rPr>
          <w:rFonts w:hint="eastAsia"/>
          <w:sz w:val="21"/>
          <w:szCs w:val="21"/>
        </w:rPr>
        <w:t>南京大学出版社</w:t>
      </w:r>
      <w:r w:rsidRPr="00096D27">
        <w:rPr>
          <w:rFonts w:hint="eastAsia"/>
          <w:sz w:val="21"/>
          <w:szCs w:val="21"/>
        </w:rPr>
        <w:t>,20</w:t>
      </w:r>
      <w:r w:rsidRPr="00096D27">
        <w:rPr>
          <w:sz w:val="21"/>
          <w:szCs w:val="21"/>
        </w:rPr>
        <w:t>05</w:t>
      </w:r>
      <w:r w:rsidRPr="00096D27">
        <w:rPr>
          <w:rFonts w:hint="eastAsia"/>
          <w:sz w:val="21"/>
          <w:szCs w:val="21"/>
        </w:rPr>
        <w:t>:</w:t>
      </w:r>
      <w:r w:rsidRPr="00096D27">
        <w:rPr>
          <w:sz w:val="21"/>
          <w:szCs w:val="21"/>
        </w:rPr>
        <w:t>177</w:t>
      </w:r>
      <w:r w:rsidRPr="00096D27">
        <w:rPr>
          <w:rFonts w:hint="eastAsia"/>
          <w:sz w:val="21"/>
          <w:szCs w:val="21"/>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9301721"/>
      <w:docPartObj>
        <w:docPartGallery w:val="Page Numbers (Bottom of Page)"/>
        <w:docPartUnique/>
      </w:docPartObj>
    </w:sdtPr>
    <w:sdtEndPr>
      <w:rPr>
        <w:rFonts w:ascii="Century Schoolbook" w:hAnsi="Century Schoolbook"/>
      </w:rPr>
    </w:sdtEndPr>
    <w:sdtContent>
      <w:p w14:paraId="3E85240E" w14:textId="7825D49F" w:rsidR="00226B9B" w:rsidRPr="00B754B1" w:rsidRDefault="00226B9B" w:rsidP="00B754B1">
        <w:pPr>
          <w:pStyle w:val="a5"/>
          <w:jc w:val="center"/>
          <w:rPr>
            <w:rFonts w:ascii="Century Schoolbook" w:hAnsi="Century Schoolbook"/>
          </w:rPr>
        </w:pPr>
        <w:r w:rsidRPr="00B754B1">
          <w:rPr>
            <w:rFonts w:ascii="Century Schoolbook" w:hAnsi="Century Schoolbook"/>
          </w:rPr>
          <w:fldChar w:fldCharType="begin"/>
        </w:r>
        <w:r w:rsidRPr="00B754B1">
          <w:rPr>
            <w:rFonts w:ascii="Century Schoolbook" w:hAnsi="Century Schoolbook"/>
          </w:rPr>
          <w:instrText>PAGE   \* MERGEFORMAT</w:instrText>
        </w:r>
        <w:r w:rsidRPr="00B754B1">
          <w:rPr>
            <w:rFonts w:ascii="Century Schoolbook" w:hAnsi="Century Schoolbook"/>
          </w:rPr>
          <w:fldChar w:fldCharType="separate"/>
        </w:r>
        <w:r w:rsidR="004D457E" w:rsidRPr="004D457E">
          <w:rPr>
            <w:rFonts w:ascii="Century Schoolbook" w:hAnsi="Century Schoolbook"/>
            <w:noProof/>
            <w:lang w:val="zh-CN"/>
          </w:rPr>
          <w:t>13</w:t>
        </w:r>
        <w:r w:rsidRPr="00B754B1">
          <w:rPr>
            <w:rFonts w:ascii="Century Schoolbook" w:hAnsi="Century Schoolbook"/>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39B35" w14:textId="77777777" w:rsidR="00DB03C7" w:rsidRDefault="00DB03C7">
      <w:r>
        <w:separator/>
      </w:r>
    </w:p>
  </w:footnote>
  <w:footnote w:type="continuationSeparator" w:id="0">
    <w:p w14:paraId="358A5ABA" w14:textId="77777777" w:rsidR="00DB03C7" w:rsidRDefault="00DB03C7">
      <w:r>
        <w:continuationSeparator/>
      </w:r>
    </w:p>
  </w:footnote>
  <w:footnote w:id="1">
    <w:p w14:paraId="3550A290" w14:textId="635D7491" w:rsidR="00177CB3" w:rsidRPr="003A165C" w:rsidRDefault="00177CB3" w:rsidP="00177CB3">
      <w:pPr>
        <w:pStyle w:val="a8"/>
        <w:rPr>
          <w:rFonts w:ascii="Times New Roman" w:eastAsia="楷体" w:hAnsi="Times New Roman" w:cs="Times New Roman"/>
        </w:rPr>
      </w:pPr>
      <w:r w:rsidRPr="003A165C">
        <w:rPr>
          <w:rStyle w:val="ab"/>
          <w:vertAlign w:val="baseline"/>
        </w:rPr>
        <w:sym w:font="Symbol" w:char="F020"/>
      </w:r>
      <w:r w:rsidRPr="003A165C">
        <w:rPr>
          <w:rStyle w:val="ab"/>
          <w:vertAlign w:val="baseline"/>
        </w:rPr>
        <w:footnoteRef/>
      </w:r>
      <w:r w:rsidRPr="003A165C">
        <w:t xml:space="preserve"> </w:t>
      </w:r>
      <w:r w:rsidRPr="003A165C">
        <w:rPr>
          <w:rFonts w:ascii="黑体" w:eastAsia="黑体" w:hAnsi="黑体" w:hint="eastAsia"/>
        </w:rPr>
        <w:t>作者简介：</w:t>
      </w:r>
      <w:r w:rsidRPr="003A165C">
        <w:rPr>
          <w:rFonts w:ascii="Times New Roman" w:eastAsia="楷体" w:hAnsi="Times New Roman" w:cs="Times New Roman"/>
        </w:rPr>
        <w:t>刘越，男，中国人民大学经济学院博士研究生。主要研究方向</w:t>
      </w:r>
      <w:r w:rsidR="00A325B7">
        <w:rPr>
          <w:rFonts w:ascii="Times New Roman" w:eastAsia="楷体" w:hAnsi="Times New Roman" w:cs="Times New Roman" w:hint="eastAsia"/>
        </w:rPr>
        <w:t>：</w:t>
      </w:r>
      <w:r w:rsidR="00AC56DF" w:rsidRPr="003A165C">
        <w:rPr>
          <w:rFonts w:ascii="Times New Roman" w:eastAsia="楷体" w:hAnsi="Times New Roman" w:cs="Times New Roman" w:hint="eastAsia"/>
        </w:rPr>
        <w:t>生产条件</w:t>
      </w:r>
      <w:r w:rsidR="00C20399" w:rsidRPr="003A165C">
        <w:rPr>
          <w:rFonts w:ascii="Times New Roman" w:eastAsia="楷体" w:hAnsi="Times New Roman" w:cs="Times New Roman" w:hint="eastAsia"/>
        </w:rPr>
        <w:t>与生产方式</w:t>
      </w:r>
      <w:r w:rsidR="00AC56DF" w:rsidRPr="003A165C">
        <w:rPr>
          <w:rFonts w:ascii="Times New Roman" w:eastAsia="楷体" w:hAnsi="Times New Roman" w:cs="Times New Roman" w:hint="eastAsia"/>
        </w:rPr>
        <w:t>、</w:t>
      </w:r>
      <w:r w:rsidR="009F447D" w:rsidRPr="003A165C">
        <w:rPr>
          <w:rFonts w:ascii="Times New Roman" w:eastAsia="楷体" w:hAnsi="Times New Roman" w:cs="Times New Roman" w:hint="eastAsia"/>
        </w:rPr>
        <w:t>全球生产网络</w:t>
      </w:r>
      <w:r w:rsidR="00AC56DF" w:rsidRPr="003A165C">
        <w:rPr>
          <w:rFonts w:ascii="Times New Roman" w:eastAsia="楷体" w:hAnsi="Times New Roman" w:cs="Times New Roman" w:hint="eastAsia"/>
        </w:rPr>
        <w:t>、</w:t>
      </w:r>
      <w:r w:rsidR="009F447D" w:rsidRPr="003A165C">
        <w:rPr>
          <w:rFonts w:ascii="Times New Roman" w:eastAsia="楷体" w:hAnsi="Times New Roman" w:cs="Times New Roman" w:hint="eastAsia"/>
        </w:rPr>
        <w:t>知识</w:t>
      </w:r>
      <w:r w:rsidR="00D24EB9" w:rsidRPr="003A165C">
        <w:rPr>
          <w:rFonts w:ascii="Times New Roman" w:eastAsia="楷体" w:hAnsi="Times New Roman" w:cs="Times New Roman" w:hint="eastAsia"/>
        </w:rPr>
        <w:t>与数字</w:t>
      </w:r>
      <w:r w:rsidR="009F447D" w:rsidRPr="003A165C">
        <w:rPr>
          <w:rFonts w:ascii="Times New Roman" w:eastAsia="楷体" w:hAnsi="Times New Roman" w:cs="Times New Roman" w:hint="eastAsia"/>
        </w:rPr>
        <w:t>经济等</w:t>
      </w:r>
      <w:r w:rsidRPr="003A165C">
        <w:rPr>
          <w:rFonts w:ascii="Times New Roman" w:eastAsia="楷体" w:hAnsi="Times New Roman" w:cs="Times New Roman"/>
        </w:rPr>
        <w:t>。王小军</w:t>
      </w:r>
      <w:r w:rsidRPr="003A165C">
        <w:rPr>
          <w:rFonts w:ascii="Times New Roman" w:eastAsia="楷体" w:hAnsi="Times New Roman" w:cs="Times New Roman"/>
        </w:rPr>
        <w:t>(</w:t>
      </w:r>
      <w:r w:rsidRPr="003A165C">
        <w:rPr>
          <w:rFonts w:ascii="Times New Roman" w:eastAsia="楷体" w:hAnsi="Times New Roman" w:cs="Times New Roman"/>
        </w:rPr>
        <w:t>通讯作者</w:t>
      </w:r>
      <w:r w:rsidRPr="003A165C">
        <w:rPr>
          <w:rFonts w:ascii="Times New Roman" w:eastAsia="楷体" w:hAnsi="Times New Roman" w:cs="Times New Roman"/>
        </w:rPr>
        <w:t>)</w:t>
      </w:r>
      <w:r w:rsidRPr="003A165C">
        <w:rPr>
          <w:rFonts w:ascii="Times New Roman" w:eastAsia="楷体" w:hAnsi="Times New Roman" w:cs="Times New Roman"/>
        </w:rPr>
        <w:t>，</w:t>
      </w:r>
      <w:r w:rsidR="00907A75" w:rsidRPr="003A165C">
        <w:rPr>
          <w:rFonts w:ascii="Times New Roman" w:eastAsia="楷体" w:hAnsi="Times New Roman" w:cs="Times New Roman"/>
        </w:rPr>
        <w:t>男，</w:t>
      </w:r>
      <w:r w:rsidRPr="003A165C">
        <w:rPr>
          <w:rFonts w:ascii="Times New Roman" w:eastAsia="楷体" w:hAnsi="Times New Roman" w:cs="Times New Roman"/>
        </w:rPr>
        <w:t>中国人民大学经济学院博士研究生。主要研究方向</w:t>
      </w:r>
      <w:r w:rsidR="00A325B7">
        <w:rPr>
          <w:rFonts w:ascii="Times New Roman" w:eastAsia="楷体" w:hAnsi="Times New Roman" w:cs="Times New Roman" w:hint="eastAsia"/>
        </w:rPr>
        <w:t>：</w:t>
      </w:r>
      <w:r w:rsidR="00EF7103" w:rsidRPr="003A165C">
        <w:rPr>
          <w:rFonts w:ascii="Times New Roman" w:eastAsia="楷体" w:hAnsi="Times New Roman" w:cs="Times New Roman" w:hint="eastAsia"/>
        </w:rPr>
        <w:t>区域</w:t>
      </w:r>
      <w:r w:rsidR="008242E4" w:rsidRPr="003A165C">
        <w:rPr>
          <w:rFonts w:ascii="Times New Roman" w:eastAsia="楷体" w:hAnsi="Times New Roman" w:cs="Times New Roman" w:hint="eastAsia"/>
        </w:rPr>
        <w:t>不平衡与综合发展、</w:t>
      </w:r>
      <w:r w:rsidR="00C20399" w:rsidRPr="003A165C">
        <w:rPr>
          <w:rFonts w:ascii="Times New Roman" w:eastAsia="楷体" w:hAnsi="Times New Roman" w:cs="Times New Roman" w:hint="eastAsia"/>
        </w:rPr>
        <w:t>南北经济分化</w:t>
      </w:r>
      <w:r w:rsidR="00DF24C8" w:rsidRPr="003A165C">
        <w:rPr>
          <w:rFonts w:ascii="Times New Roman" w:eastAsia="楷体" w:hAnsi="Times New Roman" w:cs="Times New Roman" w:hint="eastAsia"/>
        </w:rPr>
        <w:t>等</w:t>
      </w:r>
      <w:r w:rsidRPr="003A165C">
        <w:rPr>
          <w:rFonts w:ascii="Times New Roman" w:eastAsia="楷体" w:hAnsi="Times New Roman" w:cs="Times New Roman"/>
        </w:rPr>
        <w:t>。地址：北京市海淀区中关村大街</w:t>
      </w:r>
      <w:r w:rsidRPr="003A165C">
        <w:rPr>
          <w:rFonts w:ascii="Times New Roman" w:eastAsia="楷体" w:hAnsi="Times New Roman" w:cs="Times New Roman"/>
        </w:rPr>
        <w:t>59</w:t>
      </w:r>
      <w:r w:rsidRPr="003A165C">
        <w:rPr>
          <w:rFonts w:ascii="Times New Roman" w:eastAsia="楷体" w:hAnsi="Times New Roman" w:cs="Times New Roman"/>
        </w:rPr>
        <w:t>号中国人民大学经济学院</w:t>
      </w:r>
      <w:r w:rsidRPr="003A165C">
        <w:rPr>
          <w:rFonts w:ascii="Times New Roman" w:eastAsia="楷体" w:hAnsi="Times New Roman" w:cs="Times New Roman"/>
        </w:rPr>
        <w:t>(100872)</w:t>
      </w:r>
      <w:r w:rsidRPr="003A165C">
        <w:rPr>
          <w:rFonts w:ascii="Times New Roman" w:eastAsia="楷体" w:hAnsi="Times New Roman" w:cs="Times New Roman"/>
        </w:rPr>
        <w:t>。联系方式：</w:t>
      </w:r>
      <w:r w:rsidRPr="003A165C">
        <w:rPr>
          <w:rFonts w:ascii="Times New Roman" w:eastAsia="楷体" w:hAnsi="Times New Roman" w:cs="Times New Roman"/>
        </w:rPr>
        <w:t>dhndzwxj@ruc.edu.cn</w:t>
      </w:r>
      <w:r w:rsidRPr="003A165C">
        <w:rPr>
          <w:rFonts w:ascii="Times New Roman" w:eastAsia="楷体" w:hAnsi="Times New Roman" w:cs="Times New Roman"/>
        </w:rPr>
        <w:t>。</w:t>
      </w:r>
    </w:p>
  </w:footnote>
  <w:footnote w:id="2">
    <w:p w14:paraId="51BA1CAC" w14:textId="4AFC467B" w:rsidR="00226B9B" w:rsidRPr="003A165C" w:rsidRDefault="00226B9B">
      <w:pPr>
        <w:pStyle w:val="a8"/>
      </w:pPr>
      <w:r w:rsidRPr="003A165C">
        <w:rPr>
          <w:rStyle w:val="ab"/>
          <w:vertAlign w:val="baseline"/>
        </w:rPr>
        <w:footnoteRef/>
      </w:r>
      <w:r w:rsidRPr="003A165C">
        <w:t xml:space="preserve"> </w:t>
      </w:r>
      <w:r w:rsidRPr="003A165C">
        <w:rPr>
          <w:rFonts w:ascii="Times New Roman" w:hAnsi="Times New Roman" w:cs="Times New Roman"/>
        </w:rPr>
        <w:t>数据</w:t>
      </w:r>
      <w:proofErr w:type="gramStart"/>
      <w:r w:rsidRPr="003A165C">
        <w:rPr>
          <w:rFonts w:ascii="Times New Roman" w:hAnsi="Times New Roman" w:cs="Times New Roman"/>
        </w:rPr>
        <w:t>整理自</w:t>
      </w:r>
      <w:proofErr w:type="gramEnd"/>
      <w:r w:rsidRPr="003A165C">
        <w:rPr>
          <w:rFonts w:ascii="Times New Roman" w:hAnsi="Times New Roman" w:cs="Times New Roman"/>
        </w:rPr>
        <w:t>国家统计局官方网站</w:t>
      </w:r>
      <w:r w:rsidRPr="003A165C">
        <w:rPr>
          <w:rFonts w:ascii="Times New Roman" w:hAnsi="Times New Roman" w:cs="Times New Roman" w:hint="eastAsia"/>
        </w:rPr>
        <w:t>，</w:t>
      </w:r>
      <w:r w:rsidRPr="003A165C">
        <w:rPr>
          <w:rFonts w:ascii="Times New Roman" w:hAnsi="Times New Roman" w:cs="Times New Roman"/>
        </w:rPr>
        <w:t>https://data.stats.gov.cn/easyquery.htm?cn=C01&amp;zb=A0E0102&amp;sj=2021</w:t>
      </w:r>
    </w:p>
  </w:footnote>
  <w:footnote w:id="3">
    <w:p w14:paraId="62D5D2AE" w14:textId="6A21CB2F" w:rsidR="00226B9B" w:rsidRPr="003A165C" w:rsidRDefault="00226B9B">
      <w:pPr>
        <w:pStyle w:val="a8"/>
      </w:pPr>
      <w:r w:rsidRPr="003A165C">
        <w:rPr>
          <w:rStyle w:val="ab"/>
          <w:vertAlign w:val="baseline"/>
        </w:rPr>
        <w:footnoteRef/>
      </w:r>
      <w:r w:rsidRPr="003A165C">
        <w:t xml:space="preserve"> </w:t>
      </w:r>
      <w:r w:rsidRPr="003A165C">
        <w:rPr>
          <w:rFonts w:ascii="Times New Roman" w:hAnsi="Times New Roman" w:cs="Times New Roman"/>
        </w:rPr>
        <w:t>数据</w:t>
      </w:r>
      <w:proofErr w:type="gramStart"/>
      <w:r w:rsidRPr="003A165C">
        <w:rPr>
          <w:rFonts w:ascii="Times New Roman" w:hAnsi="Times New Roman" w:cs="Times New Roman"/>
        </w:rPr>
        <w:t>整理自</w:t>
      </w:r>
      <w:proofErr w:type="gramEnd"/>
      <w:r w:rsidRPr="003A165C">
        <w:rPr>
          <w:rFonts w:ascii="Times New Roman" w:hAnsi="Times New Roman" w:cs="Times New Roman"/>
        </w:rPr>
        <w:t>国家统计局官方网站</w:t>
      </w:r>
      <w:r w:rsidRPr="003A165C">
        <w:rPr>
          <w:rFonts w:ascii="Times New Roman" w:hAnsi="Times New Roman" w:cs="Times New Roman" w:hint="eastAsia"/>
        </w:rPr>
        <w:t>，</w:t>
      </w:r>
      <w:r w:rsidRPr="003A165C">
        <w:rPr>
          <w:rFonts w:ascii="Times New Roman" w:hAnsi="Times New Roman" w:cs="Times New Roman"/>
        </w:rPr>
        <w:t>https://data.stats.gov.cn/easyquery.htm?cn=C01&amp;zb=A080501&amp;sj=2021</w:t>
      </w:r>
    </w:p>
  </w:footnote>
  <w:footnote w:id="4">
    <w:p w14:paraId="30A80907" w14:textId="719B7333" w:rsidR="006260B5" w:rsidRPr="003A165C" w:rsidRDefault="006260B5">
      <w:pPr>
        <w:pStyle w:val="a8"/>
      </w:pPr>
      <w:r w:rsidRPr="003A165C">
        <w:rPr>
          <w:rStyle w:val="ab"/>
          <w:vertAlign w:val="baseline"/>
        </w:rPr>
        <w:footnoteRef/>
      </w:r>
      <w:r w:rsidR="00D8725D" w:rsidRPr="003A165C">
        <w:rPr>
          <w:rFonts w:hint="eastAsia"/>
        </w:rPr>
        <w:t xml:space="preserve"> </w:t>
      </w:r>
      <w:r w:rsidR="00D8725D" w:rsidRPr="003A165C">
        <w:rPr>
          <w:rFonts w:hint="eastAsia"/>
        </w:rPr>
        <w:t>“劳动过程”</w:t>
      </w:r>
      <w:r w:rsidR="000B0E8A" w:rsidRPr="003A165C">
        <w:rPr>
          <w:rFonts w:hint="eastAsia"/>
        </w:rPr>
        <w:t>与</w:t>
      </w:r>
      <w:r w:rsidR="00D8725D" w:rsidRPr="003A165C">
        <w:rPr>
          <w:rFonts w:hint="eastAsia"/>
        </w:rPr>
        <w:t>“直接生产过程”</w:t>
      </w:r>
      <w:r w:rsidR="000B0E8A" w:rsidRPr="003A165C">
        <w:rPr>
          <w:rFonts w:hint="eastAsia"/>
        </w:rPr>
        <w:t>是</w:t>
      </w:r>
      <w:r w:rsidR="00643E35" w:rsidRPr="003A165C">
        <w:rPr>
          <w:rFonts w:hint="eastAsia"/>
        </w:rPr>
        <w:t>同</w:t>
      </w:r>
      <w:r w:rsidR="000B0E8A" w:rsidRPr="003A165C">
        <w:rPr>
          <w:rFonts w:hint="eastAsia"/>
        </w:rPr>
        <w:t>一范畴</w:t>
      </w:r>
      <w:r w:rsidR="00770B76" w:rsidRPr="003A165C">
        <w:rPr>
          <w:rFonts w:hint="eastAsia"/>
        </w:rPr>
        <w:t>。在《资本论》第一卷中，生产过程包括具体的劳动过程与抽象的价值增殖过程两个方面</w:t>
      </w:r>
      <w:r w:rsidR="00AB161E" w:rsidRPr="003A165C">
        <w:rPr>
          <w:rFonts w:hint="eastAsia"/>
        </w:rPr>
        <w:t>。西方马克思主义学者与左翼学者多采用</w:t>
      </w:r>
      <w:r w:rsidR="00CC2167" w:rsidRPr="003A165C">
        <w:rPr>
          <w:rFonts w:hint="eastAsia"/>
        </w:rPr>
        <w:t>“劳动过程”</w:t>
      </w:r>
      <w:r w:rsidR="00AB161E" w:rsidRPr="003A165C">
        <w:rPr>
          <w:rFonts w:hint="eastAsia"/>
        </w:rPr>
        <w:t>这一范畴进行</w:t>
      </w:r>
      <w:r w:rsidR="007132B7" w:rsidRPr="003A165C">
        <w:rPr>
          <w:rFonts w:hint="eastAsia"/>
        </w:rPr>
        <w:t>现实问题</w:t>
      </w:r>
      <w:r w:rsidR="00AB161E" w:rsidRPr="003A165C">
        <w:rPr>
          <w:rFonts w:hint="eastAsia"/>
        </w:rPr>
        <w:t>研究</w:t>
      </w:r>
      <w:r w:rsidR="0051249A" w:rsidRPr="003A165C">
        <w:rPr>
          <w:rFonts w:hint="eastAsia"/>
        </w:rPr>
        <w:t>，而马克思在其经济学手稿中与社会再生产总过程相区别，也</w:t>
      </w:r>
      <w:r w:rsidR="00CF35D0">
        <w:rPr>
          <w:rFonts w:hint="eastAsia"/>
        </w:rPr>
        <w:t>多处使用</w:t>
      </w:r>
      <w:r w:rsidR="00CC2167" w:rsidRPr="003A165C">
        <w:rPr>
          <w:rFonts w:hint="eastAsia"/>
        </w:rPr>
        <w:t>“直接生产过程”</w:t>
      </w:r>
      <w:r w:rsidR="0051249A" w:rsidRPr="003A165C">
        <w:rPr>
          <w:rFonts w:hint="eastAsia"/>
        </w:rPr>
        <w:t>的</w:t>
      </w:r>
      <w:r w:rsidR="00FB0629">
        <w:rPr>
          <w:rFonts w:hint="eastAsia"/>
        </w:rPr>
        <w:t>提法</w:t>
      </w:r>
      <w:r w:rsidR="004A6919" w:rsidRPr="003A165C">
        <w:rPr>
          <w:rFonts w:hint="eastAsia"/>
        </w:rPr>
        <w:t>。</w:t>
      </w:r>
    </w:p>
  </w:footnote>
  <w:footnote w:id="5">
    <w:p w14:paraId="2D2A021F" w14:textId="7B28F4AC" w:rsidR="00226B9B" w:rsidRPr="003A165C" w:rsidRDefault="00226B9B">
      <w:pPr>
        <w:pStyle w:val="a8"/>
        <w:ind w:firstLineChars="200" w:firstLine="360"/>
      </w:pPr>
      <w:r w:rsidRPr="003A165C">
        <w:rPr>
          <w:rStyle w:val="ab"/>
          <w:vertAlign w:val="baseline"/>
        </w:rPr>
        <w:footnoteRef/>
      </w:r>
      <w:r w:rsidRPr="003A165C">
        <w:t xml:space="preserve"> </w:t>
      </w:r>
      <w:r w:rsidRPr="003A165C">
        <w:rPr>
          <w:rFonts w:hint="eastAsia"/>
        </w:rPr>
        <w:t>马克思对于生产条件的表述是较为</w:t>
      </w:r>
      <w:r w:rsidR="008A23AB">
        <w:rPr>
          <w:rFonts w:hint="eastAsia"/>
        </w:rPr>
        <w:t>灵活的，其在不同场合提到“生产的特殊条件”和“特殊生产条件”抑或</w:t>
      </w:r>
      <w:r w:rsidRPr="003A165C">
        <w:rPr>
          <w:rFonts w:hint="eastAsia"/>
        </w:rPr>
        <w:t>是“生产的一般条件”和“一般生产条件”，其所表达的实际内涵几乎一致，本文出于简洁的考虑，在行文中统</w:t>
      </w:r>
      <w:proofErr w:type="gramStart"/>
      <w:r w:rsidRPr="003A165C">
        <w:rPr>
          <w:rFonts w:hint="eastAsia"/>
        </w:rPr>
        <w:t>一</w:t>
      </w:r>
      <w:proofErr w:type="gramEnd"/>
      <w:r w:rsidRPr="003A165C">
        <w:rPr>
          <w:rFonts w:hint="eastAsia"/>
        </w:rPr>
        <w:t>采用后者的表述，特此解释。</w:t>
      </w:r>
    </w:p>
  </w:footnote>
  <w:footnote w:id="6">
    <w:p w14:paraId="3FA01B5B" w14:textId="4F4846E9" w:rsidR="00226B9B" w:rsidRPr="003A165C" w:rsidRDefault="00226B9B">
      <w:pPr>
        <w:pStyle w:val="a8"/>
      </w:pPr>
      <w:r w:rsidRPr="003A165C">
        <w:rPr>
          <w:rStyle w:val="ab"/>
          <w:vertAlign w:val="baseline"/>
        </w:rPr>
        <w:footnoteRef/>
      </w:r>
      <w:r w:rsidRPr="003A165C">
        <w:t xml:space="preserve"> </w:t>
      </w:r>
      <w:r w:rsidRPr="003A165C">
        <w:rPr>
          <w:rFonts w:hint="eastAsia"/>
        </w:rPr>
        <w:t>杂化是一个化学概念，指在原子</w:t>
      </w:r>
      <w:proofErr w:type="gramStart"/>
      <w:r w:rsidRPr="003A165C">
        <w:rPr>
          <w:rFonts w:hint="eastAsia"/>
        </w:rPr>
        <w:t>之间成键时</w:t>
      </w:r>
      <w:proofErr w:type="gramEnd"/>
      <w:r w:rsidRPr="003A165C">
        <w:rPr>
          <w:rFonts w:hint="eastAsia"/>
        </w:rPr>
        <w:t>由于电子能量分布不均，要重新排列以求稳定的一种轨道。这里</w:t>
      </w:r>
      <w:r w:rsidR="00594648">
        <w:rPr>
          <w:rFonts w:hint="eastAsia"/>
        </w:rPr>
        <w:t>提炼并应用</w:t>
      </w:r>
      <w:r w:rsidR="008028CB">
        <w:rPr>
          <w:rFonts w:hint="eastAsia"/>
        </w:rPr>
        <w:t>这一概念中，</w:t>
      </w:r>
      <w:r w:rsidRPr="003A165C">
        <w:rPr>
          <w:rFonts w:hint="eastAsia"/>
        </w:rPr>
        <w:t>从不</w:t>
      </w:r>
      <w:r w:rsidR="00BD6D5B">
        <w:rPr>
          <w:rFonts w:hint="eastAsia"/>
        </w:rPr>
        <w:t>均匀</w:t>
      </w:r>
      <w:r w:rsidR="00FF20A5">
        <w:rPr>
          <w:rFonts w:hint="eastAsia"/>
        </w:rPr>
        <w:t>状态</w:t>
      </w:r>
      <w:r w:rsidR="006204A8">
        <w:rPr>
          <w:rFonts w:hint="eastAsia"/>
        </w:rPr>
        <w:t>而</w:t>
      </w:r>
      <w:r w:rsidRPr="003A165C">
        <w:rPr>
          <w:rFonts w:hint="eastAsia"/>
        </w:rPr>
        <w:t>经排布到稳定</w:t>
      </w:r>
      <w:r w:rsidR="009628BC">
        <w:rPr>
          <w:rFonts w:hint="eastAsia"/>
        </w:rPr>
        <w:t>状态</w:t>
      </w:r>
      <w:r w:rsidRPr="003A165C">
        <w:rPr>
          <w:rFonts w:hint="eastAsia"/>
        </w:rPr>
        <w:t>的动态演化含义。</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defaultTabStop w:val="420"/>
  <w:drawingGridVerticalSpacing w:val="156"/>
  <w:noPunctuationKerning/>
  <w:characterSpacingControl w:val="compressPunctuation"/>
  <w:hdrShapeDefaults>
    <o:shapedefaults v:ext="edit" spidmax="6145"/>
  </w:hdrShapeDefaults>
  <w:footnotePr>
    <w:numFmt w:val="decimalEnclosedCircl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095B"/>
    <w:rsid w:val="00000076"/>
    <w:rsid w:val="0000086F"/>
    <w:rsid w:val="0000195A"/>
    <w:rsid w:val="00001ECC"/>
    <w:rsid w:val="00002151"/>
    <w:rsid w:val="000029A0"/>
    <w:rsid w:val="00002A90"/>
    <w:rsid w:val="00003162"/>
    <w:rsid w:val="00003725"/>
    <w:rsid w:val="00003BE9"/>
    <w:rsid w:val="00003EAA"/>
    <w:rsid w:val="000055A9"/>
    <w:rsid w:val="00005EEF"/>
    <w:rsid w:val="000064C0"/>
    <w:rsid w:val="0000794A"/>
    <w:rsid w:val="000107AD"/>
    <w:rsid w:val="00012B31"/>
    <w:rsid w:val="00014D87"/>
    <w:rsid w:val="00015CD1"/>
    <w:rsid w:val="00015DD1"/>
    <w:rsid w:val="000162F1"/>
    <w:rsid w:val="000169B7"/>
    <w:rsid w:val="0001716B"/>
    <w:rsid w:val="0002249A"/>
    <w:rsid w:val="000235B6"/>
    <w:rsid w:val="000238E1"/>
    <w:rsid w:val="00023B20"/>
    <w:rsid w:val="000255E2"/>
    <w:rsid w:val="00025827"/>
    <w:rsid w:val="00026269"/>
    <w:rsid w:val="00026E48"/>
    <w:rsid w:val="00030787"/>
    <w:rsid w:val="0003102E"/>
    <w:rsid w:val="00032478"/>
    <w:rsid w:val="000324D5"/>
    <w:rsid w:val="0003388C"/>
    <w:rsid w:val="000345B0"/>
    <w:rsid w:val="00034EEA"/>
    <w:rsid w:val="00035711"/>
    <w:rsid w:val="000371D6"/>
    <w:rsid w:val="00040D39"/>
    <w:rsid w:val="00041609"/>
    <w:rsid w:val="00042962"/>
    <w:rsid w:val="00042C71"/>
    <w:rsid w:val="00043868"/>
    <w:rsid w:val="00045510"/>
    <w:rsid w:val="0005000F"/>
    <w:rsid w:val="00052407"/>
    <w:rsid w:val="00052610"/>
    <w:rsid w:val="000532FF"/>
    <w:rsid w:val="000537B0"/>
    <w:rsid w:val="00054384"/>
    <w:rsid w:val="00054CFD"/>
    <w:rsid w:val="00056882"/>
    <w:rsid w:val="000573B7"/>
    <w:rsid w:val="0006149F"/>
    <w:rsid w:val="00062989"/>
    <w:rsid w:val="00062DC9"/>
    <w:rsid w:val="00063025"/>
    <w:rsid w:val="00063F32"/>
    <w:rsid w:val="0006426B"/>
    <w:rsid w:val="00065991"/>
    <w:rsid w:val="00067799"/>
    <w:rsid w:val="00067B37"/>
    <w:rsid w:val="00067B51"/>
    <w:rsid w:val="0007197D"/>
    <w:rsid w:val="00071BD4"/>
    <w:rsid w:val="00071E8C"/>
    <w:rsid w:val="000722C9"/>
    <w:rsid w:val="00072BDA"/>
    <w:rsid w:val="0007309B"/>
    <w:rsid w:val="000747EF"/>
    <w:rsid w:val="00074D0C"/>
    <w:rsid w:val="00076228"/>
    <w:rsid w:val="0007630F"/>
    <w:rsid w:val="000775B2"/>
    <w:rsid w:val="00080355"/>
    <w:rsid w:val="000814EA"/>
    <w:rsid w:val="00081871"/>
    <w:rsid w:val="000827E3"/>
    <w:rsid w:val="00083CF6"/>
    <w:rsid w:val="00084376"/>
    <w:rsid w:val="00085047"/>
    <w:rsid w:val="00085274"/>
    <w:rsid w:val="00085A1A"/>
    <w:rsid w:val="00085BB0"/>
    <w:rsid w:val="00086E1F"/>
    <w:rsid w:val="0008748C"/>
    <w:rsid w:val="00087BDC"/>
    <w:rsid w:val="00087E97"/>
    <w:rsid w:val="0009054E"/>
    <w:rsid w:val="00094396"/>
    <w:rsid w:val="0009559E"/>
    <w:rsid w:val="00095906"/>
    <w:rsid w:val="000964EC"/>
    <w:rsid w:val="00096D27"/>
    <w:rsid w:val="00097B76"/>
    <w:rsid w:val="00097C53"/>
    <w:rsid w:val="00097FB3"/>
    <w:rsid w:val="000A0AE1"/>
    <w:rsid w:val="000A26BA"/>
    <w:rsid w:val="000A31DA"/>
    <w:rsid w:val="000A41D5"/>
    <w:rsid w:val="000A4C01"/>
    <w:rsid w:val="000A4D45"/>
    <w:rsid w:val="000A52C3"/>
    <w:rsid w:val="000A5771"/>
    <w:rsid w:val="000A57AD"/>
    <w:rsid w:val="000A58A6"/>
    <w:rsid w:val="000A593E"/>
    <w:rsid w:val="000A6724"/>
    <w:rsid w:val="000A6DFF"/>
    <w:rsid w:val="000B0CB4"/>
    <w:rsid w:val="000B0DFF"/>
    <w:rsid w:val="000B0E8A"/>
    <w:rsid w:val="000B0ED6"/>
    <w:rsid w:val="000B20A7"/>
    <w:rsid w:val="000B2769"/>
    <w:rsid w:val="000B3B3C"/>
    <w:rsid w:val="000B4CF3"/>
    <w:rsid w:val="000B4DAD"/>
    <w:rsid w:val="000B7933"/>
    <w:rsid w:val="000C2B4B"/>
    <w:rsid w:val="000C316E"/>
    <w:rsid w:val="000C70AA"/>
    <w:rsid w:val="000D05D8"/>
    <w:rsid w:val="000D0ABF"/>
    <w:rsid w:val="000D2E97"/>
    <w:rsid w:val="000D2F79"/>
    <w:rsid w:val="000D5012"/>
    <w:rsid w:val="000D6168"/>
    <w:rsid w:val="000D6613"/>
    <w:rsid w:val="000D714D"/>
    <w:rsid w:val="000E063D"/>
    <w:rsid w:val="000E0DE7"/>
    <w:rsid w:val="000E1078"/>
    <w:rsid w:val="000E166D"/>
    <w:rsid w:val="000E4854"/>
    <w:rsid w:val="000E7C2A"/>
    <w:rsid w:val="000F054C"/>
    <w:rsid w:val="000F05C7"/>
    <w:rsid w:val="000F0B10"/>
    <w:rsid w:val="000F1479"/>
    <w:rsid w:val="000F1878"/>
    <w:rsid w:val="000F205F"/>
    <w:rsid w:val="000F44E2"/>
    <w:rsid w:val="000F5217"/>
    <w:rsid w:val="000F5CD5"/>
    <w:rsid w:val="000F70EE"/>
    <w:rsid w:val="000F7400"/>
    <w:rsid w:val="000F7815"/>
    <w:rsid w:val="00100697"/>
    <w:rsid w:val="00101954"/>
    <w:rsid w:val="0010211A"/>
    <w:rsid w:val="00102269"/>
    <w:rsid w:val="00105CA8"/>
    <w:rsid w:val="00105E88"/>
    <w:rsid w:val="001060A2"/>
    <w:rsid w:val="00107F5B"/>
    <w:rsid w:val="00110027"/>
    <w:rsid w:val="001103F4"/>
    <w:rsid w:val="00111338"/>
    <w:rsid w:val="001118F7"/>
    <w:rsid w:val="00111F24"/>
    <w:rsid w:val="0011251E"/>
    <w:rsid w:val="00112A20"/>
    <w:rsid w:val="00112A69"/>
    <w:rsid w:val="0011358C"/>
    <w:rsid w:val="00115B4A"/>
    <w:rsid w:val="00115D94"/>
    <w:rsid w:val="0012160F"/>
    <w:rsid w:val="00121EF1"/>
    <w:rsid w:val="00122747"/>
    <w:rsid w:val="00124C51"/>
    <w:rsid w:val="0012533C"/>
    <w:rsid w:val="00125E6D"/>
    <w:rsid w:val="001260F5"/>
    <w:rsid w:val="00126C1D"/>
    <w:rsid w:val="00131708"/>
    <w:rsid w:val="00132C98"/>
    <w:rsid w:val="00132E64"/>
    <w:rsid w:val="00133EAF"/>
    <w:rsid w:val="00134605"/>
    <w:rsid w:val="00134D54"/>
    <w:rsid w:val="001359EA"/>
    <w:rsid w:val="00135E42"/>
    <w:rsid w:val="001361F9"/>
    <w:rsid w:val="00137564"/>
    <w:rsid w:val="00141510"/>
    <w:rsid w:val="00141D40"/>
    <w:rsid w:val="00141F29"/>
    <w:rsid w:val="00146019"/>
    <w:rsid w:val="001500AB"/>
    <w:rsid w:val="00150319"/>
    <w:rsid w:val="00150D92"/>
    <w:rsid w:val="00150E8E"/>
    <w:rsid w:val="00151ADE"/>
    <w:rsid w:val="0015343A"/>
    <w:rsid w:val="0015361B"/>
    <w:rsid w:val="0015371F"/>
    <w:rsid w:val="0015504F"/>
    <w:rsid w:val="00156BA7"/>
    <w:rsid w:val="00156E37"/>
    <w:rsid w:val="00156FF5"/>
    <w:rsid w:val="00160774"/>
    <w:rsid w:val="00160934"/>
    <w:rsid w:val="0016118C"/>
    <w:rsid w:val="00161FE5"/>
    <w:rsid w:val="001623AA"/>
    <w:rsid w:val="001629CB"/>
    <w:rsid w:val="00165787"/>
    <w:rsid w:val="00165A76"/>
    <w:rsid w:val="00166018"/>
    <w:rsid w:val="00172592"/>
    <w:rsid w:val="00172BCE"/>
    <w:rsid w:val="00174603"/>
    <w:rsid w:val="00174A89"/>
    <w:rsid w:val="001752B3"/>
    <w:rsid w:val="001754D1"/>
    <w:rsid w:val="001771E5"/>
    <w:rsid w:val="00177499"/>
    <w:rsid w:val="00177CB3"/>
    <w:rsid w:val="00180DC0"/>
    <w:rsid w:val="00181C60"/>
    <w:rsid w:val="00182815"/>
    <w:rsid w:val="00182A34"/>
    <w:rsid w:val="00183049"/>
    <w:rsid w:val="001833ED"/>
    <w:rsid w:val="00183788"/>
    <w:rsid w:val="0018400C"/>
    <w:rsid w:val="001841E1"/>
    <w:rsid w:val="00184418"/>
    <w:rsid w:val="0018447C"/>
    <w:rsid w:val="00184CBB"/>
    <w:rsid w:val="00186BD4"/>
    <w:rsid w:val="0018738A"/>
    <w:rsid w:val="001878CB"/>
    <w:rsid w:val="00187C54"/>
    <w:rsid w:val="00187DD0"/>
    <w:rsid w:val="00187DE6"/>
    <w:rsid w:val="0019005C"/>
    <w:rsid w:val="0019031F"/>
    <w:rsid w:val="001904BA"/>
    <w:rsid w:val="00190CB3"/>
    <w:rsid w:val="0019173C"/>
    <w:rsid w:val="00191E93"/>
    <w:rsid w:val="001931FF"/>
    <w:rsid w:val="00193273"/>
    <w:rsid w:val="001932A4"/>
    <w:rsid w:val="00193315"/>
    <w:rsid w:val="00193A95"/>
    <w:rsid w:val="001940ED"/>
    <w:rsid w:val="0019449F"/>
    <w:rsid w:val="001948B3"/>
    <w:rsid w:val="001963C9"/>
    <w:rsid w:val="001968AC"/>
    <w:rsid w:val="001969F2"/>
    <w:rsid w:val="00197B14"/>
    <w:rsid w:val="001A0122"/>
    <w:rsid w:val="001A14A6"/>
    <w:rsid w:val="001A2ECE"/>
    <w:rsid w:val="001A2FCD"/>
    <w:rsid w:val="001A355D"/>
    <w:rsid w:val="001A757B"/>
    <w:rsid w:val="001A7D49"/>
    <w:rsid w:val="001B0B01"/>
    <w:rsid w:val="001B0C77"/>
    <w:rsid w:val="001B1662"/>
    <w:rsid w:val="001B1A2F"/>
    <w:rsid w:val="001B2C4C"/>
    <w:rsid w:val="001B35CB"/>
    <w:rsid w:val="001B4D6E"/>
    <w:rsid w:val="001B6E1E"/>
    <w:rsid w:val="001B70DE"/>
    <w:rsid w:val="001B7636"/>
    <w:rsid w:val="001C0E83"/>
    <w:rsid w:val="001C1E90"/>
    <w:rsid w:val="001C238F"/>
    <w:rsid w:val="001C27D1"/>
    <w:rsid w:val="001C44EE"/>
    <w:rsid w:val="001C66C7"/>
    <w:rsid w:val="001C69CC"/>
    <w:rsid w:val="001C73AB"/>
    <w:rsid w:val="001C799A"/>
    <w:rsid w:val="001D0181"/>
    <w:rsid w:val="001D163B"/>
    <w:rsid w:val="001D221B"/>
    <w:rsid w:val="001D25F3"/>
    <w:rsid w:val="001D2E74"/>
    <w:rsid w:val="001D3CDC"/>
    <w:rsid w:val="001D488F"/>
    <w:rsid w:val="001D5038"/>
    <w:rsid w:val="001D6B4A"/>
    <w:rsid w:val="001E07CD"/>
    <w:rsid w:val="001E0A4C"/>
    <w:rsid w:val="001E0EA1"/>
    <w:rsid w:val="001E126A"/>
    <w:rsid w:val="001E22A0"/>
    <w:rsid w:val="001E25E0"/>
    <w:rsid w:val="001E343D"/>
    <w:rsid w:val="001E3897"/>
    <w:rsid w:val="001E3BDD"/>
    <w:rsid w:val="001E6982"/>
    <w:rsid w:val="001E7E68"/>
    <w:rsid w:val="001F0253"/>
    <w:rsid w:val="001F095D"/>
    <w:rsid w:val="001F1291"/>
    <w:rsid w:val="001F1CBD"/>
    <w:rsid w:val="001F25F4"/>
    <w:rsid w:val="001F2BED"/>
    <w:rsid w:val="001F2DF7"/>
    <w:rsid w:val="001F3165"/>
    <w:rsid w:val="001F38C9"/>
    <w:rsid w:val="001F4E1D"/>
    <w:rsid w:val="001F6571"/>
    <w:rsid w:val="001F68A2"/>
    <w:rsid w:val="001F6A2A"/>
    <w:rsid w:val="001F77B8"/>
    <w:rsid w:val="00203B28"/>
    <w:rsid w:val="00203BFE"/>
    <w:rsid w:val="00204A5B"/>
    <w:rsid w:val="00205D98"/>
    <w:rsid w:val="0020699E"/>
    <w:rsid w:val="0021019E"/>
    <w:rsid w:val="00210BEB"/>
    <w:rsid w:val="00210FFD"/>
    <w:rsid w:val="00211148"/>
    <w:rsid w:val="002123D0"/>
    <w:rsid w:val="00212A36"/>
    <w:rsid w:val="00215613"/>
    <w:rsid w:val="002159BD"/>
    <w:rsid w:val="00216C1D"/>
    <w:rsid w:val="00216CF5"/>
    <w:rsid w:val="00220814"/>
    <w:rsid w:val="002209DD"/>
    <w:rsid w:val="00220A38"/>
    <w:rsid w:val="00222203"/>
    <w:rsid w:val="00224CEE"/>
    <w:rsid w:val="0022609A"/>
    <w:rsid w:val="00226795"/>
    <w:rsid w:val="0022684F"/>
    <w:rsid w:val="00226B9B"/>
    <w:rsid w:val="00227043"/>
    <w:rsid w:val="002308D3"/>
    <w:rsid w:val="0023090E"/>
    <w:rsid w:val="00230DBF"/>
    <w:rsid w:val="0023146E"/>
    <w:rsid w:val="00231A33"/>
    <w:rsid w:val="00231D8E"/>
    <w:rsid w:val="00231EB5"/>
    <w:rsid w:val="002327BD"/>
    <w:rsid w:val="00233051"/>
    <w:rsid w:val="002341CE"/>
    <w:rsid w:val="00234613"/>
    <w:rsid w:val="00234614"/>
    <w:rsid w:val="00234938"/>
    <w:rsid w:val="0023563F"/>
    <w:rsid w:val="00235B8F"/>
    <w:rsid w:val="002365B9"/>
    <w:rsid w:val="00241569"/>
    <w:rsid w:val="002417D4"/>
    <w:rsid w:val="00244527"/>
    <w:rsid w:val="0024471A"/>
    <w:rsid w:val="002449E4"/>
    <w:rsid w:val="00244B54"/>
    <w:rsid w:val="00245B6E"/>
    <w:rsid w:val="0024621F"/>
    <w:rsid w:val="002464B9"/>
    <w:rsid w:val="002465E8"/>
    <w:rsid w:val="00247865"/>
    <w:rsid w:val="00250AF7"/>
    <w:rsid w:val="00252558"/>
    <w:rsid w:val="00252E27"/>
    <w:rsid w:val="00253BBA"/>
    <w:rsid w:val="00254017"/>
    <w:rsid w:val="00255EA6"/>
    <w:rsid w:val="00261EA2"/>
    <w:rsid w:val="00261EE8"/>
    <w:rsid w:val="00262290"/>
    <w:rsid w:val="00263172"/>
    <w:rsid w:val="00264085"/>
    <w:rsid w:val="00265496"/>
    <w:rsid w:val="002669F7"/>
    <w:rsid w:val="0026785C"/>
    <w:rsid w:val="0027055D"/>
    <w:rsid w:val="00270AEA"/>
    <w:rsid w:val="00273243"/>
    <w:rsid w:val="0027387A"/>
    <w:rsid w:val="002741D9"/>
    <w:rsid w:val="00276DA9"/>
    <w:rsid w:val="00276EC5"/>
    <w:rsid w:val="002778DC"/>
    <w:rsid w:val="00277A0A"/>
    <w:rsid w:val="0028130D"/>
    <w:rsid w:val="002827CA"/>
    <w:rsid w:val="00285E36"/>
    <w:rsid w:val="00286DB8"/>
    <w:rsid w:val="00286E81"/>
    <w:rsid w:val="00287D40"/>
    <w:rsid w:val="00290777"/>
    <w:rsid w:val="002914AE"/>
    <w:rsid w:val="002932D8"/>
    <w:rsid w:val="0029568C"/>
    <w:rsid w:val="00295BD8"/>
    <w:rsid w:val="00296A9A"/>
    <w:rsid w:val="00296C88"/>
    <w:rsid w:val="0029722B"/>
    <w:rsid w:val="00297F67"/>
    <w:rsid w:val="002A052D"/>
    <w:rsid w:val="002A0658"/>
    <w:rsid w:val="002A228D"/>
    <w:rsid w:val="002A34FD"/>
    <w:rsid w:val="002A5378"/>
    <w:rsid w:val="002A62C8"/>
    <w:rsid w:val="002A7736"/>
    <w:rsid w:val="002B1D70"/>
    <w:rsid w:val="002B1DA0"/>
    <w:rsid w:val="002B2925"/>
    <w:rsid w:val="002B3717"/>
    <w:rsid w:val="002B6786"/>
    <w:rsid w:val="002B744F"/>
    <w:rsid w:val="002B7A30"/>
    <w:rsid w:val="002B7F47"/>
    <w:rsid w:val="002C01E4"/>
    <w:rsid w:val="002C0ECF"/>
    <w:rsid w:val="002C109D"/>
    <w:rsid w:val="002C1F2A"/>
    <w:rsid w:val="002C2200"/>
    <w:rsid w:val="002C2F16"/>
    <w:rsid w:val="002C3A44"/>
    <w:rsid w:val="002C41DC"/>
    <w:rsid w:val="002C44F8"/>
    <w:rsid w:val="002C6BB4"/>
    <w:rsid w:val="002C6E61"/>
    <w:rsid w:val="002D0A86"/>
    <w:rsid w:val="002D27CC"/>
    <w:rsid w:val="002D2B7F"/>
    <w:rsid w:val="002D4D05"/>
    <w:rsid w:val="002D5127"/>
    <w:rsid w:val="002D55ED"/>
    <w:rsid w:val="002D5C20"/>
    <w:rsid w:val="002D5CC1"/>
    <w:rsid w:val="002D5EA3"/>
    <w:rsid w:val="002D690C"/>
    <w:rsid w:val="002D6F8A"/>
    <w:rsid w:val="002D71DD"/>
    <w:rsid w:val="002D7B72"/>
    <w:rsid w:val="002E21C1"/>
    <w:rsid w:val="002E2D87"/>
    <w:rsid w:val="002E3E06"/>
    <w:rsid w:val="002E57B4"/>
    <w:rsid w:val="002E5A43"/>
    <w:rsid w:val="002E6DEB"/>
    <w:rsid w:val="002F04C2"/>
    <w:rsid w:val="002F07BE"/>
    <w:rsid w:val="002F4C3E"/>
    <w:rsid w:val="002F549C"/>
    <w:rsid w:val="003003AE"/>
    <w:rsid w:val="0030062B"/>
    <w:rsid w:val="00300F69"/>
    <w:rsid w:val="0030150D"/>
    <w:rsid w:val="00301B05"/>
    <w:rsid w:val="003023E8"/>
    <w:rsid w:val="00303756"/>
    <w:rsid w:val="00303DAB"/>
    <w:rsid w:val="00303E32"/>
    <w:rsid w:val="0030409B"/>
    <w:rsid w:val="003045C0"/>
    <w:rsid w:val="003045DF"/>
    <w:rsid w:val="003045E9"/>
    <w:rsid w:val="003048C8"/>
    <w:rsid w:val="00305028"/>
    <w:rsid w:val="00305033"/>
    <w:rsid w:val="003054F3"/>
    <w:rsid w:val="00306EB5"/>
    <w:rsid w:val="00307D44"/>
    <w:rsid w:val="003106D3"/>
    <w:rsid w:val="00311251"/>
    <w:rsid w:val="003116F0"/>
    <w:rsid w:val="00311F3A"/>
    <w:rsid w:val="003122F5"/>
    <w:rsid w:val="003125B1"/>
    <w:rsid w:val="003125DD"/>
    <w:rsid w:val="00312806"/>
    <w:rsid w:val="00312863"/>
    <w:rsid w:val="003129F0"/>
    <w:rsid w:val="00313B67"/>
    <w:rsid w:val="00313E4C"/>
    <w:rsid w:val="0031743E"/>
    <w:rsid w:val="003207CE"/>
    <w:rsid w:val="00321B97"/>
    <w:rsid w:val="00321F65"/>
    <w:rsid w:val="003223E9"/>
    <w:rsid w:val="0032382F"/>
    <w:rsid w:val="00323E9F"/>
    <w:rsid w:val="00324B2A"/>
    <w:rsid w:val="00324DF7"/>
    <w:rsid w:val="00325297"/>
    <w:rsid w:val="00325661"/>
    <w:rsid w:val="00325DC9"/>
    <w:rsid w:val="003271B7"/>
    <w:rsid w:val="00327540"/>
    <w:rsid w:val="0033000C"/>
    <w:rsid w:val="00334056"/>
    <w:rsid w:val="00337835"/>
    <w:rsid w:val="003379F0"/>
    <w:rsid w:val="0034013D"/>
    <w:rsid w:val="003404F0"/>
    <w:rsid w:val="00340FAA"/>
    <w:rsid w:val="00342629"/>
    <w:rsid w:val="00342AE9"/>
    <w:rsid w:val="00342EED"/>
    <w:rsid w:val="00344248"/>
    <w:rsid w:val="00344868"/>
    <w:rsid w:val="003471C0"/>
    <w:rsid w:val="00347605"/>
    <w:rsid w:val="003479BD"/>
    <w:rsid w:val="00351313"/>
    <w:rsid w:val="0035163D"/>
    <w:rsid w:val="00351D2D"/>
    <w:rsid w:val="003520A7"/>
    <w:rsid w:val="00352DEC"/>
    <w:rsid w:val="0035402A"/>
    <w:rsid w:val="00354AD1"/>
    <w:rsid w:val="00355130"/>
    <w:rsid w:val="003553B1"/>
    <w:rsid w:val="00355621"/>
    <w:rsid w:val="00355F40"/>
    <w:rsid w:val="003573DB"/>
    <w:rsid w:val="003574BF"/>
    <w:rsid w:val="00357806"/>
    <w:rsid w:val="0036022A"/>
    <w:rsid w:val="003619F7"/>
    <w:rsid w:val="00361EAE"/>
    <w:rsid w:val="00362020"/>
    <w:rsid w:val="0036281D"/>
    <w:rsid w:val="0036299E"/>
    <w:rsid w:val="00363709"/>
    <w:rsid w:val="00364028"/>
    <w:rsid w:val="0036430A"/>
    <w:rsid w:val="0036454E"/>
    <w:rsid w:val="00366D64"/>
    <w:rsid w:val="003671DE"/>
    <w:rsid w:val="00372B40"/>
    <w:rsid w:val="00372CD9"/>
    <w:rsid w:val="003733E8"/>
    <w:rsid w:val="00374A55"/>
    <w:rsid w:val="00374BDE"/>
    <w:rsid w:val="0037516B"/>
    <w:rsid w:val="00375E43"/>
    <w:rsid w:val="0037627D"/>
    <w:rsid w:val="0037709B"/>
    <w:rsid w:val="00377190"/>
    <w:rsid w:val="00377E00"/>
    <w:rsid w:val="00380662"/>
    <w:rsid w:val="0038098A"/>
    <w:rsid w:val="003817CC"/>
    <w:rsid w:val="0038405F"/>
    <w:rsid w:val="00384AFA"/>
    <w:rsid w:val="00384B19"/>
    <w:rsid w:val="00384C73"/>
    <w:rsid w:val="00384E3F"/>
    <w:rsid w:val="003851B9"/>
    <w:rsid w:val="00385EFF"/>
    <w:rsid w:val="00387C7C"/>
    <w:rsid w:val="00390E42"/>
    <w:rsid w:val="00392DBE"/>
    <w:rsid w:val="0039314A"/>
    <w:rsid w:val="0039403C"/>
    <w:rsid w:val="0039617D"/>
    <w:rsid w:val="0039663C"/>
    <w:rsid w:val="003975F2"/>
    <w:rsid w:val="00397628"/>
    <w:rsid w:val="00397970"/>
    <w:rsid w:val="003979B1"/>
    <w:rsid w:val="003A0DBB"/>
    <w:rsid w:val="003A12F2"/>
    <w:rsid w:val="003A165C"/>
    <w:rsid w:val="003A1C8E"/>
    <w:rsid w:val="003A2F47"/>
    <w:rsid w:val="003A383E"/>
    <w:rsid w:val="003A4D72"/>
    <w:rsid w:val="003A58AB"/>
    <w:rsid w:val="003A5C23"/>
    <w:rsid w:val="003A5CA4"/>
    <w:rsid w:val="003B0376"/>
    <w:rsid w:val="003B1C82"/>
    <w:rsid w:val="003B1D88"/>
    <w:rsid w:val="003B1DD2"/>
    <w:rsid w:val="003B43CF"/>
    <w:rsid w:val="003B4AE8"/>
    <w:rsid w:val="003B525B"/>
    <w:rsid w:val="003B573A"/>
    <w:rsid w:val="003B5EC0"/>
    <w:rsid w:val="003B675B"/>
    <w:rsid w:val="003B6F1C"/>
    <w:rsid w:val="003B7492"/>
    <w:rsid w:val="003C0F4C"/>
    <w:rsid w:val="003C1341"/>
    <w:rsid w:val="003C2381"/>
    <w:rsid w:val="003C2B0C"/>
    <w:rsid w:val="003C4300"/>
    <w:rsid w:val="003C510B"/>
    <w:rsid w:val="003C5F30"/>
    <w:rsid w:val="003C626D"/>
    <w:rsid w:val="003C6297"/>
    <w:rsid w:val="003C6712"/>
    <w:rsid w:val="003D1D3A"/>
    <w:rsid w:val="003D20C0"/>
    <w:rsid w:val="003D22A4"/>
    <w:rsid w:val="003D254D"/>
    <w:rsid w:val="003D2ED9"/>
    <w:rsid w:val="003D35DD"/>
    <w:rsid w:val="003D53B9"/>
    <w:rsid w:val="003D5871"/>
    <w:rsid w:val="003D5961"/>
    <w:rsid w:val="003D5E1D"/>
    <w:rsid w:val="003D6822"/>
    <w:rsid w:val="003D6B07"/>
    <w:rsid w:val="003D6E93"/>
    <w:rsid w:val="003D7096"/>
    <w:rsid w:val="003D7A78"/>
    <w:rsid w:val="003E009B"/>
    <w:rsid w:val="003E011F"/>
    <w:rsid w:val="003E1DD9"/>
    <w:rsid w:val="003E2095"/>
    <w:rsid w:val="003E2A07"/>
    <w:rsid w:val="003E56B4"/>
    <w:rsid w:val="003E6873"/>
    <w:rsid w:val="003E7EAE"/>
    <w:rsid w:val="003F00FF"/>
    <w:rsid w:val="003F20C9"/>
    <w:rsid w:val="003F2265"/>
    <w:rsid w:val="003F2DBE"/>
    <w:rsid w:val="003F6E2F"/>
    <w:rsid w:val="003F769B"/>
    <w:rsid w:val="003F7E7C"/>
    <w:rsid w:val="00400159"/>
    <w:rsid w:val="00402FDD"/>
    <w:rsid w:val="0040491C"/>
    <w:rsid w:val="00404A04"/>
    <w:rsid w:val="0040578D"/>
    <w:rsid w:val="004061A8"/>
    <w:rsid w:val="004066DA"/>
    <w:rsid w:val="00407544"/>
    <w:rsid w:val="00407726"/>
    <w:rsid w:val="00407A33"/>
    <w:rsid w:val="00407DFC"/>
    <w:rsid w:val="00410ABE"/>
    <w:rsid w:val="00411400"/>
    <w:rsid w:val="00411B70"/>
    <w:rsid w:val="00412205"/>
    <w:rsid w:val="00412243"/>
    <w:rsid w:val="004125BF"/>
    <w:rsid w:val="00413768"/>
    <w:rsid w:val="00413A09"/>
    <w:rsid w:val="004146D5"/>
    <w:rsid w:val="00415D2D"/>
    <w:rsid w:val="00416DCC"/>
    <w:rsid w:val="00417377"/>
    <w:rsid w:val="0041760C"/>
    <w:rsid w:val="00417A0D"/>
    <w:rsid w:val="00420999"/>
    <w:rsid w:val="0042131D"/>
    <w:rsid w:val="004219E5"/>
    <w:rsid w:val="00422138"/>
    <w:rsid w:val="0042373B"/>
    <w:rsid w:val="00424429"/>
    <w:rsid w:val="0042493E"/>
    <w:rsid w:val="004264E1"/>
    <w:rsid w:val="00427E2C"/>
    <w:rsid w:val="00427ECB"/>
    <w:rsid w:val="004309C5"/>
    <w:rsid w:val="00430CF6"/>
    <w:rsid w:val="00433176"/>
    <w:rsid w:val="00434788"/>
    <w:rsid w:val="0043484B"/>
    <w:rsid w:val="00434968"/>
    <w:rsid w:val="00434A2E"/>
    <w:rsid w:val="004361E8"/>
    <w:rsid w:val="004365DE"/>
    <w:rsid w:val="00436A14"/>
    <w:rsid w:val="0043718C"/>
    <w:rsid w:val="00440728"/>
    <w:rsid w:val="004421A5"/>
    <w:rsid w:val="00444075"/>
    <w:rsid w:val="004469A0"/>
    <w:rsid w:val="00447B6C"/>
    <w:rsid w:val="00447BF4"/>
    <w:rsid w:val="0045005B"/>
    <w:rsid w:val="00450365"/>
    <w:rsid w:val="00450A19"/>
    <w:rsid w:val="0045154C"/>
    <w:rsid w:val="00452F05"/>
    <w:rsid w:val="00453CDF"/>
    <w:rsid w:val="004540CD"/>
    <w:rsid w:val="004542F6"/>
    <w:rsid w:val="00454383"/>
    <w:rsid w:val="00454FF5"/>
    <w:rsid w:val="0045572E"/>
    <w:rsid w:val="0045625D"/>
    <w:rsid w:val="004564A5"/>
    <w:rsid w:val="0045667F"/>
    <w:rsid w:val="00456828"/>
    <w:rsid w:val="004609AE"/>
    <w:rsid w:val="004609BD"/>
    <w:rsid w:val="00460C50"/>
    <w:rsid w:val="00461469"/>
    <w:rsid w:val="00461549"/>
    <w:rsid w:val="004617CE"/>
    <w:rsid w:val="00461C7B"/>
    <w:rsid w:val="0046217A"/>
    <w:rsid w:val="0046352D"/>
    <w:rsid w:val="00464D3C"/>
    <w:rsid w:val="00464D51"/>
    <w:rsid w:val="00465BAA"/>
    <w:rsid w:val="00466617"/>
    <w:rsid w:val="00466AA0"/>
    <w:rsid w:val="00466BCD"/>
    <w:rsid w:val="00471476"/>
    <w:rsid w:val="00471F03"/>
    <w:rsid w:val="004739FB"/>
    <w:rsid w:val="004748AE"/>
    <w:rsid w:val="00475A3F"/>
    <w:rsid w:val="0047614C"/>
    <w:rsid w:val="00476C67"/>
    <w:rsid w:val="0047717B"/>
    <w:rsid w:val="00481475"/>
    <w:rsid w:val="00482099"/>
    <w:rsid w:val="004824AC"/>
    <w:rsid w:val="00483794"/>
    <w:rsid w:val="00483A76"/>
    <w:rsid w:val="0048500B"/>
    <w:rsid w:val="00486AFD"/>
    <w:rsid w:val="00487A1D"/>
    <w:rsid w:val="00487A4C"/>
    <w:rsid w:val="00490016"/>
    <w:rsid w:val="00490564"/>
    <w:rsid w:val="0049085F"/>
    <w:rsid w:val="00491897"/>
    <w:rsid w:val="00493159"/>
    <w:rsid w:val="00493883"/>
    <w:rsid w:val="00493914"/>
    <w:rsid w:val="0049632D"/>
    <w:rsid w:val="0049711A"/>
    <w:rsid w:val="004A0E36"/>
    <w:rsid w:val="004A1541"/>
    <w:rsid w:val="004A2B39"/>
    <w:rsid w:val="004A2F79"/>
    <w:rsid w:val="004A3013"/>
    <w:rsid w:val="004A519D"/>
    <w:rsid w:val="004A555F"/>
    <w:rsid w:val="004A639A"/>
    <w:rsid w:val="004A63CF"/>
    <w:rsid w:val="004A6919"/>
    <w:rsid w:val="004A77E3"/>
    <w:rsid w:val="004B0670"/>
    <w:rsid w:val="004B0FAA"/>
    <w:rsid w:val="004B15CF"/>
    <w:rsid w:val="004B26D3"/>
    <w:rsid w:val="004B282B"/>
    <w:rsid w:val="004B3650"/>
    <w:rsid w:val="004B4BDF"/>
    <w:rsid w:val="004B5112"/>
    <w:rsid w:val="004B6527"/>
    <w:rsid w:val="004B6FE4"/>
    <w:rsid w:val="004B77E7"/>
    <w:rsid w:val="004C1C3C"/>
    <w:rsid w:val="004C2D68"/>
    <w:rsid w:val="004C52D7"/>
    <w:rsid w:val="004C557B"/>
    <w:rsid w:val="004C5EC5"/>
    <w:rsid w:val="004C5FAA"/>
    <w:rsid w:val="004C69CB"/>
    <w:rsid w:val="004C76FF"/>
    <w:rsid w:val="004C77E4"/>
    <w:rsid w:val="004C7D86"/>
    <w:rsid w:val="004D06F8"/>
    <w:rsid w:val="004D1199"/>
    <w:rsid w:val="004D1976"/>
    <w:rsid w:val="004D2118"/>
    <w:rsid w:val="004D253C"/>
    <w:rsid w:val="004D38A0"/>
    <w:rsid w:val="004D420A"/>
    <w:rsid w:val="004D42A7"/>
    <w:rsid w:val="004D44C0"/>
    <w:rsid w:val="004D457E"/>
    <w:rsid w:val="004D582D"/>
    <w:rsid w:val="004D5A55"/>
    <w:rsid w:val="004D6CA6"/>
    <w:rsid w:val="004D73CE"/>
    <w:rsid w:val="004E0952"/>
    <w:rsid w:val="004E2639"/>
    <w:rsid w:val="004E28C5"/>
    <w:rsid w:val="004E32B9"/>
    <w:rsid w:val="004E374E"/>
    <w:rsid w:val="004E3847"/>
    <w:rsid w:val="004E4054"/>
    <w:rsid w:val="004E592A"/>
    <w:rsid w:val="004E5E3C"/>
    <w:rsid w:val="004E627D"/>
    <w:rsid w:val="004E7C51"/>
    <w:rsid w:val="004F1141"/>
    <w:rsid w:val="004F118A"/>
    <w:rsid w:val="004F147D"/>
    <w:rsid w:val="004F1575"/>
    <w:rsid w:val="004F16D6"/>
    <w:rsid w:val="004F2E0A"/>
    <w:rsid w:val="004F4435"/>
    <w:rsid w:val="004F4965"/>
    <w:rsid w:val="004F49D2"/>
    <w:rsid w:val="004F4A73"/>
    <w:rsid w:val="004F4C1A"/>
    <w:rsid w:val="004F53AE"/>
    <w:rsid w:val="004F6EB2"/>
    <w:rsid w:val="004F71E3"/>
    <w:rsid w:val="004F72EC"/>
    <w:rsid w:val="0050201A"/>
    <w:rsid w:val="0050234A"/>
    <w:rsid w:val="00502444"/>
    <w:rsid w:val="00502888"/>
    <w:rsid w:val="0050566A"/>
    <w:rsid w:val="00505ACB"/>
    <w:rsid w:val="005061B8"/>
    <w:rsid w:val="005076F0"/>
    <w:rsid w:val="00507B8B"/>
    <w:rsid w:val="0051031E"/>
    <w:rsid w:val="00510900"/>
    <w:rsid w:val="00511497"/>
    <w:rsid w:val="0051159C"/>
    <w:rsid w:val="005118AD"/>
    <w:rsid w:val="00511F80"/>
    <w:rsid w:val="0051249A"/>
    <w:rsid w:val="00512542"/>
    <w:rsid w:val="00512912"/>
    <w:rsid w:val="00512A22"/>
    <w:rsid w:val="00512A2E"/>
    <w:rsid w:val="00512A8A"/>
    <w:rsid w:val="00513440"/>
    <w:rsid w:val="005145E5"/>
    <w:rsid w:val="00517F7D"/>
    <w:rsid w:val="0052009A"/>
    <w:rsid w:val="00522211"/>
    <w:rsid w:val="00522B77"/>
    <w:rsid w:val="00522BFC"/>
    <w:rsid w:val="0052359E"/>
    <w:rsid w:val="00524323"/>
    <w:rsid w:val="00524C94"/>
    <w:rsid w:val="00525F0F"/>
    <w:rsid w:val="00530377"/>
    <w:rsid w:val="00530B02"/>
    <w:rsid w:val="005312E0"/>
    <w:rsid w:val="005318C7"/>
    <w:rsid w:val="005323CA"/>
    <w:rsid w:val="00532728"/>
    <w:rsid w:val="005327A0"/>
    <w:rsid w:val="00533254"/>
    <w:rsid w:val="00533514"/>
    <w:rsid w:val="00533AA3"/>
    <w:rsid w:val="0053489D"/>
    <w:rsid w:val="00535434"/>
    <w:rsid w:val="00535E9D"/>
    <w:rsid w:val="00535FD5"/>
    <w:rsid w:val="00536ED0"/>
    <w:rsid w:val="00536FB4"/>
    <w:rsid w:val="00537FB9"/>
    <w:rsid w:val="00540199"/>
    <w:rsid w:val="00540B43"/>
    <w:rsid w:val="00541C2B"/>
    <w:rsid w:val="005421E4"/>
    <w:rsid w:val="005453E6"/>
    <w:rsid w:val="0054644D"/>
    <w:rsid w:val="00546646"/>
    <w:rsid w:val="005466CC"/>
    <w:rsid w:val="00546C4E"/>
    <w:rsid w:val="00546F96"/>
    <w:rsid w:val="0054760D"/>
    <w:rsid w:val="005508D6"/>
    <w:rsid w:val="0055251F"/>
    <w:rsid w:val="00553DF3"/>
    <w:rsid w:val="005542B9"/>
    <w:rsid w:val="0055456C"/>
    <w:rsid w:val="0055536E"/>
    <w:rsid w:val="00557590"/>
    <w:rsid w:val="00557E75"/>
    <w:rsid w:val="00560D6D"/>
    <w:rsid w:val="00561509"/>
    <w:rsid w:val="0056162C"/>
    <w:rsid w:val="00561733"/>
    <w:rsid w:val="00561B10"/>
    <w:rsid w:val="00564279"/>
    <w:rsid w:val="00567476"/>
    <w:rsid w:val="005675D6"/>
    <w:rsid w:val="00567978"/>
    <w:rsid w:val="005702BD"/>
    <w:rsid w:val="00570638"/>
    <w:rsid w:val="005708C6"/>
    <w:rsid w:val="00570BF6"/>
    <w:rsid w:val="00570D61"/>
    <w:rsid w:val="005711BA"/>
    <w:rsid w:val="0057135A"/>
    <w:rsid w:val="005745AD"/>
    <w:rsid w:val="00575689"/>
    <w:rsid w:val="00577163"/>
    <w:rsid w:val="005779DD"/>
    <w:rsid w:val="00580E2C"/>
    <w:rsid w:val="00581053"/>
    <w:rsid w:val="005811E6"/>
    <w:rsid w:val="005824DB"/>
    <w:rsid w:val="00582680"/>
    <w:rsid w:val="00582A34"/>
    <w:rsid w:val="00582BDF"/>
    <w:rsid w:val="00582C9D"/>
    <w:rsid w:val="0058478B"/>
    <w:rsid w:val="005852E7"/>
    <w:rsid w:val="00585C28"/>
    <w:rsid w:val="00591B93"/>
    <w:rsid w:val="00594648"/>
    <w:rsid w:val="0059492D"/>
    <w:rsid w:val="00596258"/>
    <w:rsid w:val="0059696C"/>
    <w:rsid w:val="00597BB9"/>
    <w:rsid w:val="005A0A05"/>
    <w:rsid w:val="005A13A5"/>
    <w:rsid w:val="005A1E2B"/>
    <w:rsid w:val="005A359E"/>
    <w:rsid w:val="005A4048"/>
    <w:rsid w:val="005A444A"/>
    <w:rsid w:val="005A4671"/>
    <w:rsid w:val="005A4EFC"/>
    <w:rsid w:val="005A5607"/>
    <w:rsid w:val="005A5A26"/>
    <w:rsid w:val="005A6AA0"/>
    <w:rsid w:val="005A6ED4"/>
    <w:rsid w:val="005A7E15"/>
    <w:rsid w:val="005A7E60"/>
    <w:rsid w:val="005B07DD"/>
    <w:rsid w:val="005B0A96"/>
    <w:rsid w:val="005B0AFE"/>
    <w:rsid w:val="005B0B7C"/>
    <w:rsid w:val="005B0D03"/>
    <w:rsid w:val="005B0EA0"/>
    <w:rsid w:val="005B2F70"/>
    <w:rsid w:val="005B50A9"/>
    <w:rsid w:val="005B6023"/>
    <w:rsid w:val="005B6332"/>
    <w:rsid w:val="005C061F"/>
    <w:rsid w:val="005C0DA6"/>
    <w:rsid w:val="005C1052"/>
    <w:rsid w:val="005C2201"/>
    <w:rsid w:val="005C2799"/>
    <w:rsid w:val="005C32DB"/>
    <w:rsid w:val="005C33B2"/>
    <w:rsid w:val="005C37FE"/>
    <w:rsid w:val="005C45DC"/>
    <w:rsid w:val="005C5A5A"/>
    <w:rsid w:val="005C5A72"/>
    <w:rsid w:val="005C60FE"/>
    <w:rsid w:val="005D0A6D"/>
    <w:rsid w:val="005D0C52"/>
    <w:rsid w:val="005D1BC3"/>
    <w:rsid w:val="005D21A4"/>
    <w:rsid w:val="005D2321"/>
    <w:rsid w:val="005D259D"/>
    <w:rsid w:val="005D3473"/>
    <w:rsid w:val="005D39BB"/>
    <w:rsid w:val="005D422B"/>
    <w:rsid w:val="005D6E2D"/>
    <w:rsid w:val="005D7213"/>
    <w:rsid w:val="005D7F70"/>
    <w:rsid w:val="005D7FA7"/>
    <w:rsid w:val="005E0F75"/>
    <w:rsid w:val="005E131D"/>
    <w:rsid w:val="005E2B45"/>
    <w:rsid w:val="005E2E11"/>
    <w:rsid w:val="005E32F3"/>
    <w:rsid w:val="005E334F"/>
    <w:rsid w:val="005E337C"/>
    <w:rsid w:val="005E34DE"/>
    <w:rsid w:val="005E452C"/>
    <w:rsid w:val="005E5A25"/>
    <w:rsid w:val="005E5E22"/>
    <w:rsid w:val="005F0D34"/>
    <w:rsid w:val="005F1D86"/>
    <w:rsid w:val="005F2789"/>
    <w:rsid w:val="005F445E"/>
    <w:rsid w:val="005F46E6"/>
    <w:rsid w:val="005F4E87"/>
    <w:rsid w:val="005F5A9F"/>
    <w:rsid w:val="005F713B"/>
    <w:rsid w:val="005F78A3"/>
    <w:rsid w:val="00600160"/>
    <w:rsid w:val="00600214"/>
    <w:rsid w:val="006020CB"/>
    <w:rsid w:val="006032C4"/>
    <w:rsid w:val="00603ED4"/>
    <w:rsid w:val="0060495E"/>
    <w:rsid w:val="00606416"/>
    <w:rsid w:val="0060693E"/>
    <w:rsid w:val="00606DC8"/>
    <w:rsid w:val="00607538"/>
    <w:rsid w:val="0061325F"/>
    <w:rsid w:val="0061403F"/>
    <w:rsid w:val="00614048"/>
    <w:rsid w:val="006143BF"/>
    <w:rsid w:val="006144F4"/>
    <w:rsid w:val="00614B04"/>
    <w:rsid w:val="00615842"/>
    <w:rsid w:val="00615D23"/>
    <w:rsid w:val="00616F55"/>
    <w:rsid w:val="00617FAA"/>
    <w:rsid w:val="00620096"/>
    <w:rsid w:val="006204A8"/>
    <w:rsid w:val="0062086F"/>
    <w:rsid w:val="00620B73"/>
    <w:rsid w:val="006211F4"/>
    <w:rsid w:val="006260B5"/>
    <w:rsid w:val="00626925"/>
    <w:rsid w:val="00626A0A"/>
    <w:rsid w:val="00626A70"/>
    <w:rsid w:val="00626E48"/>
    <w:rsid w:val="006275F0"/>
    <w:rsid w:val="0062784A"/>
    <w:rsid w:val="006278E3"/>
    <w:rsid w:val="00627B11"/>
    <w:rsid w:val="00630AFB"/>
    <w:rsid w:val="00633FC1"/>
    <w:rsid w:val="00634692"/>
    <w:rsid w:val="00636571"/>
    <w:rsid w:val="00636960"/>
    <w:rsid w:val="00636B5C"/>
    <w:rsid w:val="00637DCD"/>
    <w:rsid w:val="00640091"/>
    <w:rsid w:val="006409D5"/>
    <w:rsid w:val="00641855"/>
    <w:rsid w:val="00641D6B"/>
    <w:rsid w:val="00642590"/>
    <w:rsid w:val="00642FC1"/>
    <w:rsid w:val="00643E35"/>
    <w:rsid w:val="00643EE0"/>
    <w:rsid w:val="00644488"/>
    <w:rsid w:val="00646092"/>
    <w:rsid w:val="006466A9"/>
    <w:rsid w:val="00646813"/>
    <w:rsid w:val="00647ACC"/>
    <w:rsid w:val="006508AB"/>
    <w:rsid w:val="00651AA6"/>
    <w:rsid w:val="00651CB4"/>
    <w:rsid w:val="00652C8A"/>
    <w:rsid w:val="00653447"/>
    <w:rsid w:val="0065561D"/>
    <w:rsid w:val="00655987"/>
    <w:rsid w:val="006565BE"/>
    <w:rsid w:val="006566A3"/>
    <w:rsid w:val="00657416"/>
    <w:rsid w:val="006619B5"/>
    <w:rsid w:val="006620C6"/>
    <w:rsid w:val="0066414A"/>
    <w:rsid w:val="0066449B"/>
    <w:rsid w:val="006647A3"/>
    <w:rsid w:val="00665C78"/>
    <w:rsid w:val="006663EE"/>
    <w:rsid w:val="00666FB4"/>
    <w:rsid w:val="00667579"/>
    <w:rsid w:val="00667BC5"/>
    <w:rsid w:val="00670725"/>
    <w:rsid w:val="006708D8"/>
    <w:rsid w:val="00670923"/>
    <w:rsid w:val="00670C6B"/>
    <w:rsid w:val="00673294"/>
    <w:rsid w:val="00673847"/>
    <w:rsid w:val="00675E0E"/>
    <w:rsid w:val="00675FF4"/>
    <w:rsid w:val="0067671E"/>
    <w:rsid w:val="00676B39"/>
    <w:rsid w:val="0068026B"/>
    <w:rsid w:val="006804E7"/>
    <w:rsid w:val="00680CD0"/>
    <w:rsid w:val="00680F17"/>
    <w:rsid w:val="00681080"/>
    <w:rsid w:val="006811E5"/>
    <w:rsid w:val="00682BB7"/>
    <w:rsid w:val="00682F64"/>
    <w:rsid w:val="00683582"/>
    <w:rsid w:val="00685304"/>
    <w:rsid w:val="00686ACE"/>
    <w:rsid w:val="00686B54"/>
    <w:rsid w:val="00687DE0"/>
    <w:rsid w:val="0069083E"/>
    <w:rsid w:val="00691253"/>
    <w:rsid w:val="0069182A"/>
    <w:rsid w:val="00693619"/>
    <w:rsid w:val="00694233"/>
    <w:rsid w:val="00694374"/>
    <w:rsid w:val="006958D4"/>
    <w:rsid w:val="0069701E"/>
    <w:rsid w:val="00697174"/>
    <w:rsid w:val="006A00B0"/>
    <w:rsid w:val="006A02EA"/>
    <w:rsid w:val="006A053E"/>
    <w:rsid w:val="006A0601"/>
    <w:rsid w:val="006A10AB"/>
    <w:rsid w:val="006A15BA"/>
    <w:rsid w:val="006A29CC"/>
    <w:rsid w:val="006A41F9"/>
    <w:rsid w:val="006A44D0"/>
    <w:rsid w:val="006A4AC9"/>
    <w:rsid w:val="006A5AB1"/>
    <w:rsid w:val="006A5CD1"/>
    <w:rsid w:val="006A61DF"/>
    <w:rsid w:val="006A7110"/>
    <w:rsid w:val="006A7C94"/>
    <w:rsid w:val="006B0728"/>
    <w:rsid w:val="006B087D"/>
    <w:rsid w:val="006B0A69"/>
    <w:rsid w:val="006B16F4"/>
    <w:rsid w:val="006B18B5"/>
    <w:rsid w:val="006B2255"/>
    <w:rsid w:val="006B254A"/>
    <w:rsid w:val="006B272D"/>
    <w:rsid w:val="006B45D8"/>
    <w:rsid w:val="006B4C7B"/>
    <w:rsid w:val="006B4CDA"/>
    <w:rsid w:val="006C026E"/>
    <w:rsid w:val="006C08AC"/>
    <w:rsid w:val="006C0E38"/>
    <w:rsid w:val="006C1771"/>
    <w:rsid w:val="006C2D91"/>
    <w:rsid w:val="006C2ED0"/>
    <w:rsid w:val="006C4111"/>
    <w:rsid w:val="006C427F"/>
    <w:rsid w:val="006C57EA"/>
    <w:rsid w:val="006C6812"/>
    <w:rsid w:val="006C68A5"/>
    <w:rsid w:val="006C7DA6"/>
    <w:rsid w:val="006D0B09"/>
    <w:rsid w:val="006D3955"/>
    <w:rsid w:val="006D47EB"/>
    <w:rsid w:val="006E0897"/>
    <w:rsid w:val="006E22E4"/>
    <w:rsid w:val="006E3559"/>
    <w:rsid w:val="006E37CC"/>
    <w:rsid w:val="006E388A"/>
    <w:rsid w:val="006E4C0B"/>
    <w:rsid w:val="006E56A9"/>
    <w:rsid w:val="006E5B9E"/>
    <w:rsid w:val="006F17B3"/>
    <w:rsid w:val="006F205A"/>
    <w:rsid w:val="006F2125"/>
    <w:rsid w:val="006F299E"/>
    <w:rsid w:val="006F32F8"/>
    <w:rsid w:val="006F3E99"/>
    <w:rsid w:val="006F6290"/>
    <w:rsid w:val="006F68B5"/>
    <w:rsid w:val="006F7B84"/>
    <w:rsid w:val="007019C4"/>
    <w:rsid w:val="007035E0"/>
    <w:rsid w:val="00705F9F"/>
    <w:rsid w:val="007071AC"/>
    <w:rsid w:val="007076F7"/>
    <w:rsid w:val="0071004F"/>
    <w:rsid w:val="00710261"/>
    <w:rsid w:val="00710313"/>
    <w:rsid w:val="007105C6"/>
    <w:rsid w:val="0071181C"/>
    <w:rsid w:val="00711C3B"/>
    <w:rsid w:val="0071209E"/>
    <w:rsid w:val="007127FB"/>
    <w:rsid w:val="007128C2"/>
    <w:rsid w:val="007132B7"/>
    <w:rsid w:val="00713780"/>
    <w:rsid w:val="0071382C"/>
    <w:rsid w:val="0071470F"/>
    <w:rsid w:val="007152EE"/>
    <w:rsid w:val="00715AC1"/>
    <w:rsid w:val="00715CA5"/>
    <w:rsid w:val="00715F41"/>
    <w:rsid w:val="007176FE"/>
    <w:rsid w:val="00717B91"/>
    <w:rsid w:val="00720CAF"/>
    <w:rsid w:val="007211F5"/>
    <w:rsid w:val="00722CEA"/>
    <w:rsid w:val="00723FD1"/>
    <w:rsid w:val="007264A1"/>
    <w:rsid w:val="007266BF"/>
    <w:rsid w:val="007272D8"/>
    <w:rsid w:val="00727D80"/>
    <w:rsid w:val="007310B6"/>
    <w:rsid w:val="007310E0"/>
    <w:rsid w:val="007312DB"/>
    <w:rsid w:val="0073214A"/>
    <w:rsid w:val="0073226F"/>
    <w:rsid w:val="0073317B"/>
    <w:rsid w:val="00734F66"/>
    <w:rsid w:val="00735923"/>
    <w:rsid w:val="00736835"/>
    <w:rsid w:val="00736BE1"/>
    <w:rsid w:val="0073730A"/>
    <w:rsid w:val="00740089"/>
    <w:rsid w:val="007402DE"/>
    <w:rsid w:val="00740C25"/>
    <w:rsid w:val="00742AA1"/>
    <w:rsid w:val="0074349D"/>
    <w:rsid w:val="00744D31"/>
    <w:rsid w:val="00745009"/>
    <w:rsid w:val="0075096F"/>
    <w:rsid w:val="00751004"/>
    <w:rsid w:val="007520E8"/>
    <w:rsid w:val="00752309"/>
    <w:rsid w:val="007525A8"/>
    <w:rsid w:val="0075264D"/>
    <w:rsid w:val="00752696"/>
    <w:rsid w:val="0075276A"/>
    <w:rsid w:val="0075293E"/>
    <w:rsid w:val="00752FF8"/>
    <w:rsid w:val="0075323E"/>
    <w:rsid w:val="007539E3"/>
    <w:rsid w:val="00754169"/>
    <w:rsid w:val="00754422"/>
    <w:rsid w:val="007551D1"/>
    <w:rsid w:val="007565C5"/>
    <w:rsid w:val="007565ED"/>
    <w:rsid w:val="00757034"/>
    <w:rsid w:val="007602DC"/>
    <w:rsid w:val="007606EB"/>
    <w:rsid w:val="0076234B"/>
    <w:rsid w:val="0076294C"/>
    <w:rsid w:val="00762EA0"/>
    <w:rsid w:val="007631EE"/>
    <w:rsid w:val="00764275"/>
    <w:rsid w:val="0076461F"/>
    <w:rsid w:val="00765165"/>
    <w:rsid w:val="00765280"/>
    <w:rsid w:val="00765741"/>
    <w:rsid w:val="00765B29"/>
    <w:rsid w:val="0076757C"/>
    <w:rsid w:val="00767BBA"/>
    <w:rsid w:val="00767C83"/>
    <w:rsid w:val="00770A7E"/>
    <w:rsid w:val="00770B76"/>
    <w:rsid w:val="00772408"/>
    <w:rsid w:val="0077271B"/>
    <w:rsid w:val="00773244"/>
    <w:rsid w:val="0077347E"/>
    <w:rsid w:val="007736EF"/>
    <w:rsid w:val="00774777"/>
    <w:rsid w:val="00774968"/>
    <w:rsid w:val="00774F94"/>
    <w:rsid w:val="00775442"/>
    <w:rsid w:val="00783468"/>
    <w:rsid w:val="00783708"/>
    <w:rsid w:val="007842BF"/>
    <w:rsid w:val="00785876"/>
    <w:rsid w:val="0078598D"/>
    <w:rsid w:val="00785D91"/>
    <w:rsid w:val="00786645"/>
    <w:rsid w:val="0078767F"/>
    <w:rsid w:val="007902E2"/>
    <w:rsid w:val="0079125E"/>
    <w:rsid w:val="00791582"/>
    <w:rsid w:val="00791A80"/>
    <w:rsid w:val="00791B5C"/>
    <w:rsid w:val="00792336"/>
    <w:rsid w:val="007930B1"/>
    <w:rsid w:val="007947A8"/>
    <w:rsid w:val="00794B68"/>
    <w:rsid w:val="00796A39"/>
    <w:rsid w:val="007A05DA"/>
    <w:rsid w:val="007A110D"/>
    <w:rsid w:val="007A201E"/>
    <w:rsid w:val="007A2095"/>
    <w:rsid w:val="007A2822"/>
    <w:rsid w:val="007A4DB8"/>
    <w:rsid w:val="007A6266"/>
    <w:rsid w:val="007A6EFC"/>
    <w:rsid w:val="007A7D39"/>
    <w:rsid w:val="007B0EFA"/>
    <w:rsid w:val="007B179F"/>
    <w:rsid w:val="007B22AD"/>
    <w:rsid w:val="007B2553"/>
    <w:rsid w:val="007B622B"/>
    <w:rsid w:val="007C052D"/>
    <w:rsid w:val="007C06EF"/>
    <w:rsid w:val="007C3F28"/>
    <w:rsid w:val="007C3FDB"/>
    <w:rsid w:val="007C41F5"/>
    <w:rsid w:val="007C7705"/>
    <w:rsid w:val="007C7A7C"/>
    <w:rsid w:val="007C7F68"/>
    <w:rsid w:val="007D08DA"/>
    <w:rsid w:val="007D1091"/>
    <w:rsid w:val="007D1431"/>
    <w:rsid w:val="007D2049"/>
    <w:rsid w:val="007D3BD8"/>
    <w:rsid w:val="007D5F0A"/>
    <w:rsid w:val="007D657D"/>
    <w:rsid w:val="007E00FA"/>
    <w:rsid w:val="007E0D0B"/>
    <w:rsid w:val="007E0EE1"/>
    <w:rsid w:val="007E1506"/>
    <w:rsid w:val="007E2C07"/>
    <w:rsid w:val="007E2E4A"/>
    <w:rsid w:val="007E32C0"/>
    <w:rsid w:val="007E3CF4"/>
    <w:rsid w:val="007E4B12"/>
    <w:rsid w:val="007E5CD3"/>
    <w:rsid w:val="007E6F14"/>
    <w:rsid w:val="007E70DD"/>
    <w:rsid w:val="007E7748"/>
    <w:rsid w:val="007E7D24"/>
    <w:rsid w:val="007F03AA"/>
    <w:rsid w:val="007F0A28"/>
    <w:rsid w:val="007F35D3"/>
    <w:rsid w:val="007F4E3B"/>
    <w:rsid w:val="007F50C2"/>
    <w:rsid w:val="007F59AB"/>
    <w:rsid w:val="007F5BDD"/>
    <w:rsid w:val="007F601F"/>
    <w:rsid w:val="007F71CE"/>
    <w:rsid w:val="007F7C4A"/>
    <w:rsid w:val="0080037F"/>
    <w:rsid w:val="00800D6F"/>
    <w:rsid w:val="00801104"/>
    <w:rsid w:val="008017F6"/>
    <w:rsid w:val="00801F74"/>
    <w:rsid w:val="008026BC"/>
    <w:rsid w:val="008028CB"/>
    <w:rsid w:val="0080317D"/>
    <w:rsid w:val="0080544A"/>
    <w:rsid w:val="0080546C"/>
    <w:rsid w:val="0080642F"/>
    <w:rsid w:val="00807112"/>
    <w:rsid w:val="00807EBC"/>
    <w:rsid w:val="0081092B"/>
    <w:rsid w:val="00810BA2"/>
    <w:rsid w:val="00810D08"/>
    <w:rsid w:val="008125BE"/>
    <w:rsid w:val="008136E6"/>
    <w:rsid w:val="008142B7"/>
    <w:rsid w:val="0081469E"/>
    <w:rsid w:val="0081628F"/>
    <w:rsid w:val="0081736A"/>
    <w:rsid w:val="00820196"/>
    <w:rsid w:val="00820F09"/>
    <w:rsid w:val="00822083"/>
    <w:rsid w:val="0082261B"/>
    <w:rsid w:val="00823DA8"/>
    <w:rsid w:val="00824109"/>
    <w:rsid w:val="008242E4"/>
    <w:rsid w:val="008264E0"/>
    <w:rsid w:val="00827225"/>
    <w:rsid w:val="008276EA"/>
    <w:rsid w:val="00827902"/>
    <w:rsid w:val="00827FA8"/>
    <w:rsid w:val="00831105"/>
    <w:rsid w:val="00831A8A"/>
    <w:rsid w:val="0083266C"/>
    <w:rsid w:val="00833AC8"/>
    <w:rsid w:val="0083410B"/>
    <w:rsid w:val="00834965"/>
    <w:rsid w:val="00835D30"/>
    <w:rsid w:val="0083649E"/>
    <w:rsid w:val="008367B7"/>
    <w:rsid w:val="00837736"/>
    <w:rsid w:val="00837CBF"/>
    <w:rsid w:val="00841C08"/>
    <w:rsid w:val="00842D6D"/>
    <w:rsid w:val="008443B9"/>
    <w:rsid w:val="00846017"/>
    <w:rsid w:val="00846E6C"/>
    <w:rsid w:val="008500C9"/>
    <w:rsid w:val="0085010C"/>
    <w:rsid w:val="008506AC"/>
    <w:rsid w:val="00850E57"/>
    <w:rsid w:val="00852191"/>
    <w:rsid w:val="00852963"/>
    <w:rsid w:val="00854A18"/>
    <w:rsid w:val="00854DCE"/>
    <w:rsid w:val="00855C9C"/>
    <w:rsid w:val="00857054"/>
    <w:rsid w:val="008574B2"/>
    <w:rsid w:val="0086258B"/>
    <w:rsid w:val="00862CE2"/>
    <w:rsid w:val="00862D37"/>
    <w:rsid w:val="00863EE2"/>
    <w:rsid w:val="00864071"/>
    <w:rsid w:val="00866177"/>
    <w:rsid w:val="008661CC"/>
    <w:rsid w:val="00866660"/>
    <w:rsid w:val="0086756A"/>
    <w:rsid w:val="008677F4"/>
    <w:rsid w:val="0087047C"/>
    <w:rsid w:val="00871683"/>
    <w:rsid w:val="008716EC"/>
    <w:rsid w:val="00872DA2"/>
    <w:rsid w:val="00874023"/>
    <w:rsid w:val="00874E64"/>
    <w:rsid w:val="00881BF8"/>
    <w:rsid w:val="00882451"/>
    <w:rsid w:val="0088369F"/>
    <w:rsid w:val="00883FCE"/>
    <w:rsid w:val="0088494A"/>
    <w:rsid w:val="00884CD9"/>
    <w:rsid w:val="0088579A"/>
    <w:rsid w:val="00885C43"/>
    <w:rsid w:val="008866E1"/>
    <w:rsid w:val="00886B52"/>
    <w:rsid w:val="00887BC4"/>
    <w:rsid w:val="00890E05"/>
    <w:rsid w:val="00892312"/>
    <w:rsid w:val="008943F8"/>
    <w:rsid w:val="00894D21"/>
    <w:rsid w:val="00897150"/>
    <w:rsid w:val="008A0B6C"/>
    <w:rsid w:val="008A23AB"/>
    <w:rsid w:val="008A2538"/>
    <w:rsid w:val="008A27C8"/>
    <w:rsid w:val="008A340F"/>
    <w:rsid w:val="008A4658"/>
    <w:rsid w:val="008A5142"/>
    <w:rsid w:val="008A66FA"/>
    <w:rsid w:val="008A68D7"/>
    <w:rsid w:val="008A7071"/>
    <w:rsid w:val="008A798C"/>
    <w:rsid w:val="008A7E91"/>
    <w:rsid w:val="008B083A"/>
    <w:rsid w:val="008B0E7D"/>
    <w:rsid w:val="008B2D4E"/>
    <w:rsid w:val="008B5BC0"/>
    <w:rsid w:val="008B5F4F"/>
    <w:rsid w:val="008C0105"/>
    <w:rsid w:val="008C2E24"/>
    <w:rsid w:val="008C2E26"/>
    <w:rsid w:val="008C48B3"/>
    <w:rsid w:val="008C5716"/>
    <w:rsid w:val="008C76F4"/>
    <w:rsid w:val="008C7D3D"/>
    <w:rsid w:val="008D066C"/>
    <w:rsid w:val="008D08C3"/>
    <w:rsid w:val="008D22FD"/>
    <w:rsid w:val="008D2E70"/>
    <w:rsid w:val="008D3B87"/>
    <w:rsid w:val="008D3BE5"/>
    <w:rsid w:val="008D4FF0"/>
    <w:rsid w:val="008D5010"/>
    <w:rsid w:val="008D5F22"/>
    <w:rsid w:val="008D663C"/>
    <w:rsid w:val="008D751C"/>
    <w:rsid w:val="008D7833"/>
    <w:rsid w:val="008E05DA"/>
    <w:rsid w:val="008E0C2C"/>
    <w:rsid w:val="008E0D98"/>
    <w:rsid w:val="008E0F49"/>
    <w:rsid w:val="008E2348"/>
    <w:rsid w:val="008E23EB"/>
    <w:rsid w:val="008E3335"/>
    <w:rsid w:val="008E5B64"/>
    <w:rsid w:val="008E6E78"/>
    <w:rsid w:val="008E7124"/>
    <w:rsid w:val="008E724B"/>
    <w:rsid w:val="008E73E5"/>
    <w:rsid w:val="008E7810"/>
    <w:rsid w:val="008F05C7"/>
    <w:rsid w:val="008F1230"/>
    <w:rsid w:val="008F1AA6"/>
    <w:rsid w:val="008F3732"/>
    <w:rsid w:val="008F478E"/>
    <w:rsid w:val="008F48B3"/>
    <w:rsid w:val="008F4E3E"/>
    <w:rsid w:val="008F4F03"/>
    <w:rsid w:val="008F5792"/>
    <w:rsid w:val="008F6451"/>
    <w:rsid w:val="008F6549"/>
    <w:rsid w:val="008F6773"/>
    <w:rsid w:val="008F6C37"/>
    <w:rsid w:val="00900AA1"/>
    <w:rsid w:val="009012DB"/>
    <w:rsid w:val="009013E1"/>
    <w:rsid w:val="009018BF"/>
    <w:rsid w:val="00901E85"/>
    <w:rsid w:val="009025DB"/>
    <w:rsid w:val="00904230"/>
    <w:rsid w:val="00905B94"/>
    <w:rsid w:val="009065B5"/>
    <w:rsid w:val="00907A75"/>
    <w:rsid w:val="009106D2"/>
    <w:rsid w:val="00912B4E"/>
    <w:rsid w:val="009144CD"/>
    <w:rsid w:val="00914E0B"/>
    <w:rsid w:val="00914F7F"/>
    <w:rsid w:val="009153A3"/>
    <w:rsid w:val="00916B19"/>
    <w:rsid w:val="00917534"/>
    <w:rsid w:val="00917CA0"/>
    <w:rsid w:val="00921178"/>
    <w:rsid w:val="00921D35"/>
    <w:rsid w:val="00921E3B"/>
    <w:rsid w:val="009237E6"/>
    <w:rsid w:val="00924D3F"/>
    <w:rsid w:val="00924FB7"/>
    <w:rsid w:val="0092623A"/>
    <w:rsid w:val="00926F3D"/>
    <w:rsid w:val="00927018"/>
    <w:rsid w:val="00927512"/>
    <w:rsid w:val="00930501"/>
    <w:rsid w:val="009314AA"/>
    <w:rsid w:val="00931B5C"/>
    <w:rsid w:val="00931DD9"/>
    <w:rsid w:val="00932888"/>
    <w:rsid w:val="00932E44"/>
    <w:rsid w:val="00934715"/>
    <w:rsid w:val="00934733"/>
    <w:rsid w:val="0093571C"/>
    <w:rsid w:val="0093676C"/>
    <w:rsid w:val="00941528"/>
    <w:rsid w:val="009433F8"/>
    <w:rsid w:val="009443D7"/>
    <w:rsid w:val="00944530"/>
    <w:rsid w:val="0094457C"/>
    <w:rsid w:val="009445E4"/>
    <w:rsid w:val="0094492C"/>
    <w:rsid w:val="00944B3A"/>
    <w:rsid w:val="009452D9"/>
    <w:rsid w:val="009465C7"/>
    <w:rsid w:val="009468AA"/>
    <w:rsid w:val="00946F83"/>
    <w:rsid w:val="0094769B"/>
    <w:rsid w:val="00947933"/>
    <w:rsid w:val="009503FD"/>
    <w:rsid w:val="0095138D"/>
    <w:rsid w:val="00951E25"/>
    <w:rsid w:val="00952779"/>
    <w:rsid w:val="00954DA7"/>
    <w:rsid w:val="00955010"/>
    <w:rsid w:val="009559CA"/>
    <w:rsid w:val="00955F8C"/>
    <w:rsid w:val="00956549"/>
    <w:rsid w:val="009569B5"/>
    <w:rsid w:val="00957BFB"/>
    <w:rsid w:val="009610FA"/>
    <w:rsid w:val="0096192E"/>
    <w:rsid w:val="00961B9B"/>
    <w:rsid w:val="00961DC8"/>
    <w:rsid w:val="0096249A"/>
    <w:rsid w:val="009628BC"/>
    <w:rsid w:val="00964E9C"/>
    <w:rsid w:val="009652AE"/>
    <w:rsid w:val="00965F82"/>
    <w:rsid w:val="0096650B"/>
    <w:rsid w:val="00966892"/>
    <w:rsid w:val="00966E54"/>
    <w:rsid w:val="0096704B"/>
    <w:rsid w:val="00967293"/>
    <w:rsid w:val="009673C5"/>
    <w:rsid w:val="0096741C"/>
    <w:rsid w:val="009703F8"/>
    <w:rsid w:val="00970FAC"/>
    <w:rsid w:val="00972A3E"/>
    <w:rsid w:val="00973018"/>
    <w:rsid w:val="0097485F"/>
    <w:rsid w:val="0097516F"/>
    <w:rsid w:val="00975ADD"/>
    <w:rsid w:val="00975D8D"/>
    <w:rsid w:val="0097728E"/>
    <w:rsid w:val="009804C7"/>
    <w:rsid w:val="00980803"/>
    <w:rsid w:val="009827D8"/>
    <w:rsid w:val="00982D36"/>
    <w:rsid w:val="00982F4C"/>
    <w:rsid w:val="00983750"/>
    <w:rsid w:val="0098535E"/>
    <w:rsid w:val="00986175"/>
    <w:rsid w:val="0099018A"/>
    <w:rsid w:val="00990AD3"/>
    <w:rsid w:val="00990AFB"/>
    <w:rsid w:val="009911CE"/>
    <w:rsid w:val="009920EF"/>
    <w:rsid w:val="0099238B"/>
    <w:rsid w:val="00994F1F"/>
    <w:rsid w:val="009959E7"/>
    <w:rsid w:val="00996625"/>
    <w:rsid w:val="009A1110"/>
    <w:rsid w:val="009A176A"/>
    <w:rsid w:val="009A2C48"/>
    <w:rsid w:val="009A32A5"/>
    <w:rsid w:val="009A3CFA"/>
    <w:rsid w:val="009A4E88"/>
    <w:rsid w:val="009A57AC"/>
    <w:rsid w:val="009A6277"/>
    <w:rsid w:val="009A6531"/>
    <w:rsid w:val="009A6B66"/>
    <w:rsid w:val="009A768D"/>
    <w:rsid w:val="009B1E16"/>
    <w:rsid w:val="009B2B33"/>
    <w:rsid w:val="009B333F"/>
    <w:rsid w:val="009B3C74"/>
    <w:rsid w:val="009B57F1"/>
    <w:rsid w:val="009B5D2E"/>
    <w:rsid w:val="009B71A1"/>
    <w:rsid w:val="009B792E"/>
    <w:rsid w:val="009C02C9"/>
    <w:rsid w:val="009C1197"/>
    <w:rsid w:val="009C3A69"/>
    <w:rsid w:val="009C4460"/>
    <w:rsid w:val="009C485F"/>
    <w:rsid w:val="009C4F07"/>
    <w:rsid w:val="009C55BB"/>
    <w:rsid w:val="009C58C8"/>
    <w:rsid w:val="009C60C3"/>
    <w:rsid w:val="009C6D3F"/>
    <w:rsid w:val="009C7945"/>
    <w:rsid w:val="009C7C5A"/>
    <w:rsid w:val="009D1F3A"/>
    <w:rsid w:val="009D1F60"/>
    <w:rsid w:val="009D1FE2"/>
    <w:rsid w:val="009D22C3"/>
    <w:rsid w:val="009D2DF4"/>
    <w:rsid w:val="009D2F17"/>
    <w:rsid w:val="009D3041"/>
    <w:rsid w:val="009D3D1A"/>
    <w:rsid w:val="009D4378"/>
    <w:rsid w:val="009E0A43"/>
    <w:rsid w:val="009E194B"/>
    <w:rsid w:val="009E1BC4"/>
    <w:rsid w:val="009E1CC5"/>
    <w:rsid w:val="009E2CD0"/>
    <w:rsid w:val="009E342F"/>
    <w:rsid w:val="009E5440"/>
    <w:rsid w:val="009E612D"/>
    <w:rsid w:val="009E623F"/>
    <w:rsid w:val="009E6FDF"/>
    <w:rsid w:val="009E709E"/>
    <w:rsid w:val="009E7123"/>
    <w:rsid w:val="009E72FF"/>
    <w:rsid w:val="009F1541"/>
    <w:rsid w:val="009F161F"/>
    <w:rsid w:val="009F4326"/>
    <w:rsid w:val="009F447D"/>
    <w:rsid w:val="009F491F"/>
    <w:rsid w:val="009F4BFE"/>
    <w:rsid w:val="009F6432"/>
    <w:rsid w:val="009F688B"/>
    <w:rsid w:val="009F7946"/>
    <w:rsid w:val="009F7E4F"/>
    <w:rsid w:val="00A00A12"/>
    <w:rsid w:val="00A025E5"/>
    <w:rsid w:val="00A034C6"/>
    <w:rsid w:val="00A052C5"/>
    <w:rsid w:val="00A064A6"/>
    <w:rsid w:val="00A07168"/>
    <w:rsid w:val="00A0744C"/>
    <w:rsid w:val="00A07631"/>
    <w:rsid w:val="00A10FE1"/>
    <w:rsid w:val="00A117EF"/>
    <w:rsid w:val="00A118CD"/>
    <w:rsid w:val="00A1283A"/>
    <w:rsid w:val="00A137D9"/>
    <w:rsid w:val="00A14B7C"/>
    <w:rsid w:val="00A1543B"/>
    <w:rsid w:val="00A16A12"/>
    <w:rsid w:val="00A17460"/>
    <w:rsid w:val="00A17A67"/>
    <w:rsid w:val="00A201E0"/>
    <w:rsid w:val="00A20E8B"/>
    <w:rsid w:val="00A211BA"/>
    <w:rsid w:val="00A220A4"/>
    <w:rsid w:val="00A22932"/>
    <w:rsid w:val="00A22BF6"/>
    <w:rsid w:val="00A24428"/>
    <w:rsid w:val="00A24CB3"/>
    <w:rsid w:val="00A24FA3"/>
    <w:rsid w:val="00A2619C"/>
    <w:rsid w:val="00A26593"/>
    <w:rsid w:val="00A30A7E"/>
    <w:rsid w:val="00A319FF"/>
    <w:rsid w:val="00A323A4"/>
    <w:rsid w:val="00A32441"/>
    <w:rsid w:val="00A325B7"/>
    <w:rsid w:val="00A34703"/>
    <w:rsid w:val="00A3473E"/>
    <w:rsid w:val="00A3478B"/>
    <w:rsid w:val="00A36331"/>
    <w:rsid w:val="00A36803"/>
    <w:rsid w:val="00A37076"/>
    <w:rsid w:val="00A3746D"/>
    <w:rsid w:val="00A37AC7"/>
    <w:rsid w:val="00A40575"/>
    <w:rsid w:val="00A40E5A"/>
    <w:rsid w:val="00A432AE"/>
    <w:rsid w:val="00A43493"/>
    <w:rsid w:val="00A46159"/>
    <w:rsid w:val="00A46B0C"/>
    <w:rsid w:val="00A46E28"/>
    <w:rsid w:val="00A4770D"/>
    <w:rsid w:val="00A5058E"/>
    <w:rsid w:val="00A512F8"/>
    <w:rsid w:val="00A531AE"/>
    <w:rsid w:val="00A54984"/>
    <w:rsid w:val="00A54C0A"/>
    <w:rsid w:val="00A54D2A"/>
    <w:rsid w:val="00A551F3"/>
    <w:rsid w:val="00A5557C"/>
    <w:rsid w:val="00A560D0"/>
    <w:rsid w:val="00A5641F"/>
    <w:rsid w:val="00A56F1A"/>
    <w:rsid w:val="00A57B44"/>
    <w:rsid w:val="00A57EE4"/>
    <w:rsid w:val="00A57F58"/>
    <w:rsid w:val="00A61BF9"/>
    <w:rsid w:val="00A62D65"/>
    <w:rsid w:val="00A63B94"/>
    <w:rsid w:val="00A64209"/>
    <w:rsid w:val="00A66898"/>
    <w:rsid w:val="00A67C54"/>
    <w:rsid w:val="00A67FB6"/>
    <w:rsid w:val="00A70072"/>
    <w:rsid w:val="00A70307"/>
    <w:rsid w:val="00A70A35"/>
    <w:rsid w:val="00A719FF"/>
    <w:rsid w:val="00A725E6"/>
    <w:rsid w:val="00A73026"/>
    <w:rsid w:val="00A73401"/>
    <w:rsid w:val="00A73BDA"/>
    <w:rsid w:val="00A744FD"/>
    <w:rsid w:val="00A74F5F"/>
    <w:rsid w:val="00A76750"/>
    <w:rsid w:val="00A77FAA"/>
    <w:rsid w:val="00A8033F"/>
    <w:rsid w:val="00A81726"/>
    <w:rsid w:val="00A8176C"/>
    <w:rsid w:val="00A83598"/>
    <w:rsid w:val="00A83A4E"/>
    <w:rsid w:val="00A84160"/>
    <w:rsid w:val="00A8489F"/>
    <w:rsid w:val="00A87B31"/>
    <w:rsid w:val="00A90BDC"/>
    <w:rsid w:val="00A9177E"/>
    <w:rsid w:val="00A91D44"/>
    <w:rsid w:val="00A927D2"/>
    <w:rsid w:val="00A9289A"/>
    <w:rsid w:val="00A92A9E"/>
    <w:rsid w:val="00A9337A"/>
    <w:rsid w:val="00A935CC"/>
    <w:rsid w:val="00A95049"/>
    <w:rsid w:val="00A96C13"/>
    <w:rsid w:val="00A975DE"/>
    <w:rsid w:val="00A978F8"/>
    <w:rsid w:val="00AA4BBC"/>
    <w:rsid w:val="00AA5DFE"/>
    <w:rsid w:val="00AA71BF"/>
    <w:rsid w:val="00AB0FC4"/>
    <w:rsid w:val="00AB161E"/>
    <w:rsid w:val="00AB190A"/>
    <w:rsid w:val="00AB3109"/>
    <w:rsid w:val="00AB3AE7"/>
    <w:rsid w:val="00AB4C9F"/>
    <w:rsid w:val="00AB58C6"/>
    <w:rsid w:val="00AB793C"/>
    <w:rsid w:val="00AB7BE9"/>
    <w:rsid w:val="00AC0151"/>
    <w:rsid w:val="00AC0280"/>
    <w:rsid w:val="00AC1F51"/>
    <w:rsid w:val="00AC2147"/>
    <w:rsid w:val="00AC2C25"/>
    <w:rsid w:val="00AC3A9F"/>
    <w:rsid w:val="00AC440A"/>
    <w:rsid w:val="00AC4533"/>
    <w:rsid w:val="00AC4793"/>
    <w:rsid w:val="00AC56DF"/>
    <w:rsid w:val="00AC581C"/>
    <w:rsid w:val="00AC5BC7"/>
    <w:rsid w:val="00AC7400"/>
    <w:rsid w:val="00AD3E9E"/>
    <w:rsid w:val="00AD4004"/>
    <w:rsid w:val="00AD41C1"/>
    <w:rsid w:val="00AD5688"/>
    <w:rsid w:val="00AE0D61"/>
    <w:rsid w:val="00AE0D84"/>
    <w:rsid w:val="00AE12BB"/>
    <w:rsid w:val="00AE15BA"/>
    <w:rsid w:val="00AE1BDB"/>
    <w:rsid w:val="00AE2ACE"/>
    <w:rsid w:val="00AE2B20"/>
    <w:rsid w:val="00AE3E97"/>
    <w:rsid w:val="00AE445F"/>
    <w:rsid w:val="00AE46F1"/>
    <w:rsid w:val="00AE4C4E"/>
    <w:rsid w:val="00AE570E"/>
    <w:rsid w:val="00AE58DE"/>
    <w:rsid w:val="00AE743B"/>
    <w:rsid w:val="00AF100C"/>
    <w:rsid w:val="00AF2450"/>
    <w:rsid w:val="00AF30ED"/>
    <w:rsid w:val="00AF34FC"/>
    <w:rsid w:val="00AF35E7"/>
    <w:rsid w:val="00AF4255"/>
    <w:rsid w:val="00AF4BF9"/>
    <w:rsid w:val="00AF5F79"/>
    <w:rsid w:val="00AF6B1B"/>
    <w:rsid w:val="00AF7859"/>
    <w:rsid w:val="00B00120"/>
    <w:rsid w:val="00B00729"/>
    <w:rsid w:val="00B0084F"/>
    <w:rsid w:val="00B00D9C"/>
    <w:rsid w:val="00B01913"/>
    <w:rsid w:val="00B029B5"/>
    <w:rsid w:val="00B03227"/>
    <w:rsid w:val="00B0347C"/>
    <w:rsid w:val="00B047C2"/>
    <w:rsid w:val="00B06715"/>
    <w:rsid w:val="00B067CE"/>
    <w:rsid w:val="00B071DB"/>
    <w:rsid w:val="00B078ED"/>
    <w:rsid w:val="00B10848"/>
    <w:rsid w:val="00B10880"/>
    <w:rsid w:val="00B10A67"/>
    <w:rsid w:val="00B10FF7"/>
    <w:rsid w:val="00B11740"/>
    <w:rsid w:val="00B124D8"/>
    <w:rsid w:val="00B13950"/>
    <w:rsid w:val="00B139B5"/>
    <w:rsid w:val="00B14418"/>
    <w:rsid w:val="00B15142"/>
    <w:rsid w:val="00B15247"/>
    <w:rsid w:val="00B169BC"/>
    <w:rsid w:val="00B17286"/>
    <w:rsid w:val="00B20D70"/>
    <w:rsid w:val="00B21760"/>
    <w:rsid w:val="00B217BF"/>
    <w:rsid w:val="00B21CDA"/>
    <w:rsid w:val="00B22DE9"/>
    <w:rsid w:val="00B2390A"/>
    <w:rsid w:val="00B24D33"/>
    <w:rsid w:val="00B25AEA"/>
    <w:rsid w:val="00B261BD"/>
    <w:rsid w:val="00B26553"/>
    <w:rsid w:val="00B26D96"/>
    <w:rsid w:val="00B3033E"/>
    <w:rsid w:val="00B33C5E"/>
    <w:rsid w:val="00B33F9D"/>
    <w:rsid w:val="00B33FC8"/>
    <w:rsid w:val="00B3446C"/>
    <w:rsid w:val="00B3498F"/>
    <w:rsid w:val="00B355C2"/>
    <w:rsid w:val="00B36091"/>
    <w:rsid w:val="00B37D24"/>
    <w:rsid w:val="00B402F0"/>
    <w:rsid w:val="00B406E3"/>
    <w:rsid w:val="00B41293"/>
    <w:rsid w:val="00B43060"/>
    <w:rsid w:val="00B44796"/>
    <w:rsid w:val="00B45675"/>
    <w:rsid w:val="00B45DED"/>
    <w:rsid w:val="00B50555"/>
    <w:rsid w:val="00B506F9"/>
    <w:rsid w:val="00B5094A"/>
    <w:rsid w:val="00B50F08"/>
    <w:rsid w:val="00B53A6B"/>
    <w:rsid w:val="00B53C3B"/>
    <w:rsid w:val="00B53EAE"/>
    <w:rsid w:val="00B53EED"/>
    <w:rsid w:val="00B5437E"/>
    <w:rsid w:val="00B55235"/>
    <w:rsid w:val="00B559E9"/>
    <w:rsid w:val="00B560AC"/>
    <w:rsid w:val="00B57928"/>
    <w:rsid w:val="00B60DB4"/>
    <w:rsid w:val="00B60FD7"/>
    <w:rsid w:val="00B61241"/>
    <w:rsid w:val="00B62038"/>
    <w:rsid w:val="00B63975"/>
    <w:rsid w:val="00B646D0"/>
    <w:rsid w:val="00B64AAE"/>
    <w:rsid w:val="00B65844"/>
    <w:rsid w:val="00B66634"/>
    <w:rsid w:val="00B671EF"/>
    <w:rsid w:val="00B672A7"/>
    <w:rsid w:val="00B672FB"/>
    <w:rsid w:val="00B7225B"/>
    <w:rsid w:val="00B7412B"/>
    <w:rsid w:val="00B754B1"/>
    <w:rsid w:val="00B7581E"/>
    <w:rsid w:val="00B75ECA"/>
    <w:rsid w:val="00B76037"/>
    <w:rsid w:val="00B7726A"/>
    <w:rsid w:val="00B77282"/>
    <w:rsid w:val="00B77557"/>
    <w:rsid w:val="00B800C4"/>
    <w:rsid w:val="00B8064D"/>
    <w:rsid w:val="00B80C92"/>
    <w:rsid w:val="00B83289"/>
    <w:rsid w:val="00B85EEE"/>
    <w:rsid w:val="00B87B67"/>
    <w:rsid w:val="00B87B97"/>
    <w:rsid w:val="00B92583"/>
    <w:rsid w:val="00B9263D"/>
    <w:rsid w:val="00B92CB8"/>
    <w:rsid w:val="00B9416A"/>
    <w:rsid w:val="00B945DF"/>
    <w:rsid w:val="00B94D7F"/>
    <w:rsid w:val="00B954BB"/>
    <w:rsid w:val="00B96A12"/>
    <w:rsid w:val="00B975DC"/>
    <w:rsid w:val="00B97E5F"/>
    <w:rsid w:val="00BA1331"/>
    <w:rsid w:val="00BA142A"/>
    <w:rsid w:val="00BA1610"/>
    <w:rsid w:val="00BA17D9"/>
    <w:rsid w:val="00BA2952"/>
    <w:rsid w:val="00BA3DC8"/>
    <w:rsid w:val="00BA479D"/>
    <w:rsid w:val="00BA4E24"/>
    <w:rsid w:val="00BA7688"/>
    <w:rsid w:val="00BA7781"/>
    <w:rsid w:val="00BA7E0D"/>
    <w:rsid w:val="00BA7F67"/>
    <w:rsid w:val="00BB0A1F"/>
    <w:rsid w:val="00BB1050"/>
    <w:rsid w:val="00BB1B9F"/>
    <w:rsid w:val="00BB39BD"/>
    <w:rsid w:val="00BB442E"/>
    <w:rsid w:val="00BB469A"/>
    <w:rsid w:val="00BB67C3"/>
    <w:rsid w:val="00BB68D6"/>
    <w:rsid w:val="00BB6C85"/>
    <w:rsid w:val="00BB7C88"/>
    <w:rsid w:val="00BC0205"/>
    <w:rsid w:val="00BC02FC"/>
    <w:rsid w:val="00BC0F7A"/>
    <w:rsid w:val="00BC2728"/>
    <w:rsid w:val="00BC2D1F"/>
    <w:rsid w:val="00BC318C"/>
    <w:rsid w:val="00BC4127"/>
    <w:rsid w:val="00BC42FF"/>
    <w:rsid w:val="00BC4BAE"/>
    <w:rsid w:val="00BC4CC0"/>
    <w:rsid w:val="00BC5DD7"/>
    <w:rsid w:val="00BC62D7"/>
    <w:rsid w:val="00BC6A71"/>
    <w:rsid w:val="00BC6D92"/>
    <w:rsid w:val="00BD07B3"/>
    <w:rsid w:val="00BD0EAD"/>
    <w:rsid w:val="00BD10D8"/>
    <w:rsid w:val="00BD208A"/>
    <w:rsid w:val="00BD284B"/>
    <w:rsid w:val="00BD2AE1"/>
    <w:rsid w:val="00BD3958"/>
    <w:rsid w:val="00BD3D88"/>
    <w:rsid w:val="00BD5A6D"/>
    <w:rsid w:val="00BD60CA"/>
    <w:rsid w:val="00BD621D"/>
    <w:rsid w:val="00BD641E"/>
    <w:rsid w:val="00BD6D5B"/>
    <w:rsid w:val="00BD71A9"/>
    <w:rsid w:val="00BD7491"/>
    <w:rsid w:val="00BE0B34"/>
    <w:rsid w:val="00BE1681"/>
    <w:rsid w:val="00BE2944"/>
    <w:rsid w:val="00BE35D8"/>
    <w:rsid w:val="00BE3964"/>
    <w:rsid w:val="00BE4199"/>
    <w:rsid w:val="00BE4396"/>
    <w:rsid w:val="00BE63A5"/>
    <w:rsid w:val="00BE6E24"/>
    <w:rsid w:val="00BF06EC"/>
    <w:rsid w:val="00BF17B2"/>
    <w:rsid w:val="00BF1AD1"/>
    <w:rsid w:val="00BF2BF8"/>
    <w:rsid w:val="00BF44C9"/>
    <w:rsid w:val="00BF4850"/>
    <w:rsid w:val="00BF49C0"/>
    <w:rsid w:val="00BF6B88"/>
    <w:rsid w:val="00C0050A"/>
    <w:rsid w:val="00C0179C"/>
    <w:rsid w:val="00C0189A"/>
    <w:rsid w:val="00C01B52"/>
    <w:rsid w:val="00C03894"/>
    <w:rsid w:val="00C04CD4"/>
    <w:rsid w:val="00C05809"/>
    <w:rsid w:val="00C05D45"/>
    <w:rsid w:val="00C0628A"/>
    <w:rsid w:val="00C105AF"/>
    <w:rsid w:val="00C10BA0"/>
    <w:rsid w:val="00C117F1"/>
    <w:rsid w:val="00C11E4B"/>
    <w:rsid w:val="00C122BF"/>
    <w:rsid w:val="00C1281A"/>
    <w:rsid w:val="00C153FC"/>
    <w:rsid w:val="00C156AB"/>
    <w:rsid w:val="00C15EE1"/>
    <w:rsid w:val="00C16E45"/>
    <w:rsid w:val="00C17CAE"/>
    <w:rsid w:val="00C200BF"/>
    <w:rsid w:val="00C20399"/>
    <w:rsid w:val="00C203ED"/>
    <w:rsid w:val="00C21859"/>
    <w:rsid w:val="00C22209"/>
    <w:rsid w:val="00C22571"/>
    <w:rsid w:val="00C226B8"/>
    <w:rsid w:val="00C22AD5"/>
    <w:rsid w:val="00C22FB4"/>
    <w:rsid w:val="00C23196"/>
    <w:rsid w:val="00C236BF"/>
    <w:rsid w:val="00C24BCF"/>
    <w:rsid w:val="00C25FC1"/>
    <w:rsid w:val="00C27187"/>
    <w:rsid w:val="00C272B7"/>
    <w:rsid w:val="00C31A7C"/>
    <w:rsid w:val="00C31F8A"/>
    <w:rsid w:val="00C33AC7"/>
    <w:rsid w:val="00C34C80"/>
    <w:rsid w:val="00C354ED"/>
    <w:rsid w:val="00C3687A"/>
    <w:rsid w:val="00C369EC"/>
    <w:rsid w:val="00C36FCF"/>
    <w:rsid w:val="00C37311"/>
    <w:rsid w:val="00C4033D"/>
    <w:rsid w:val="00C40371"/>
    <w:rsid w:val="00C41052"/>
    <w:rsid w:val="00C410DD"/>
    <w:rsid w:val="00C41B06"/>
    <w:rsid w:val="00C43DB1"/>
    <w:rsid w:val="00C44634"/>
    <w:rsid w:val="00C44B10"/>
    <w:rsid w:val="00C4530C"/>
    <w:rsid w:val="00C50D72"/>
    <w:rsid w:val="00C52145"/>
    <w:rsid w:val="00C523F5"/>
    <w:rsid w:val="00C5465C"/>
    <w:rsid w:val="00C556CA"/>
    <w:rsid w:val="00C5673F"/>
    <w:rsid w:val="00C56C7D"/>
    <w:rsid w:val="00C57733"/>
    <w:rsid w:val="00C57B72"/>
    <w:rsid w:val="00C616DB"/>
    <w:rsid w:val="00C616E9"/>
    <w:rsid w:val="00C61721"/>
    <w:rsid w:val="00C61DF8"/>
    <w:rsid w:val="00C61F57"/>
    <w:rsid w:val="00C622EF"/>
    <w:rsid w:val="00C62690"/>
    <w:rsid w:val="00C62A14"/>
    <w:rsid w:val="00C63F17"/>
    <w:rsid w:val="00C641F8"/>
    <w:rsid w:val="00C64CE6"/>
    <w:rsid w:val="00C650F0"/>
    <w:rsid w:val="00C655B2"/>
    <w:rsid w:val="00C65EAD"/>
    <w:rsid w:val="00C661DB"/>
    <w:rsid w:val="00C66869"/>
    <w:rsid w:val="00C67236"/>
    <w:rsid w:val="00C67DB9"/>
    <w:rsid w:val="00C70339"/>
    <w:rsid w:val="00C70D21"/>
    <w:rsid w:val="00C7117D"/>
    <w:rsid w:val="00C71E19"/>
    <w:rsid w:val="00C736E3"/>
    <w:rsid w:val="00C73E46"/>
    <w:rsid w:val="00C73FD7"/>
    <w:rsid w:val="00C74F67"/>
    <w:rsid w:val="00C7614F"/>
    <w:rsid w:val="00C76A82"/>
    <w:rsid w:val="00C76D0D"/>
    <w:rsid w:val="00C77436"/>
    <w:rsid w:val="00C77744"/>
    <w:rsid w:val="00C77DC6"/>
    <w:rsid w:val="00C80EDB"/>
    <w:rsid w:val="00C80EDC"/>
    <w:rsid w:val="00C844D9"/>
    <w:rsid w:val="00C84E43"/>
    <w:rsid w:val="00C86AD0"/>
    <w:rsid w:val="00C870CB"/>
    <w:rsid w:val="00C873FA"/>
    <w:rsid w:val="00C8792C"/>
    <w:rsid w:val="00C87FD6"/>
    <w:rsid w:val="00C907E5"/>
    <w:rsid w:val="00C93252"/>
    <w:rsid w:val="00C93567"/>
    <w:rsid w:val="00C94D78"/>
    <w:rsid w:val="00C95D6D"/>
    <w:rsid w:val="00C9718C"/>
    <w:rsid w:val="00C97440"/>
    <w:rsid w:val="00CA12D9"/>
    <w:rsid w:val="00CA1F2A"/>
    <w:rsid w:val="00CA2EAE"/>
    <w:rsid w:val="00CA5DAB"/>
    <w:rsid w:val="00CA6111"/>
    <w:rsid w:val="00CA6387"/>
    <w:rsid w:val="00CB18DE"/>
    <w:rsid w:val="00CB1D80"/>
    <w:rsid w:val="00CB1E88"/>
    <w:rsid w:val="00CB2691"/>
    <w:rsid w:val="00CB2B17"/>
    <w:rsid w:val="00CB3627"/>
    <w:rsid w:val="00CB4A80"/>
    <w:rsid w:val="00CB5985"/>
    <w:rsid w:val="00CB7576"/>
    <w:rsid w:val="00CB7E97"/>
    <w:rsid w:val="00CC005F"/>
    <w:rsid w:val="00CC0C73"/>
    <w:rsid w:val="00CC0FAC"/>
    <w:rsid w:val="00CC1C78"/>
    <w:rsid w:val="00CC2167"/>
    <w:rsid w:val="00CC37DB"/>
    <w:rsid w:val="00CC3BC8"/>
    <w:rsid w:val="00CC3FEB"/>
    <w:rsid w:val="00CC63CD"/>
    <w:rsid w:val="00CC689D"/>
    <w:rsid w:val="00CC6939"/>
    <w:rsid w:val="00CC6A4E"/>
    <w:rsid w:val="00CC6EEB"/>
    <w:rsid w:val="00CD0031"/>
    <w:rsid w:val="00CD1377"/>
    <w:rsid w:val="00CD2C1C"/>
    <w:rsid w:val="00CD3A3F"/>
    <w:rsid w:val="00CD3DF9"/>
    <w:rsid w:val="00CD4060"/>
    <w:rsid w:val="00CD58D7"/>
    <w:rsid w:val="00CD5B81"/>
    <w:rsid w:val="00CD6BE2"/>
    <w:rsid w:val="00CD6CA9"/>
    <w:rsid w:val="00CD753B"/>
    <w:rsid w:val="00CE0E51"/>
    <w:rsid w:val="00CE1859"/>
    <w:rsid w:val="00CE2CFE"/>
    <w:rsid w:val="00CE5E9A"/>
    <w:rsid w:val="00CE68A1"/>
    <w:rsid w:val="00CE7011"/>
    <w:rsid w:val="00CE7168"/>
    <w:rsid w:val="00CE7F1E"/>
    <w:rsid w:val="00CF15D1"/>
    <w:rsid w:val="00CF2E51"/>
    <w:rsid w:val="00CF35D0"/>
    <w:rsid w:val="00CF42E3"/>
    <w:rsid w:val="00CF47C2"/>
    <w:rsid w:val="00CF51B6"/>
    <w:rsid w:val="00CF5386"/>
    <w:rsid w:val="00CF5B6F"/>
    <w:rsid w:val="00CF5E38"/>
    <w:rsid w:val="00CF72D7"/>
    <w:rsid w:val="00CF7461"/>
    <w:rsid w:val="00D018E7"/>
    <w:rsid w:val="00D03A92"/>
    <w:rsid w:val="00D05175"/>
    <w:rsid w:val="00D05517"/>
    <w:rsid w:val="00D05AD6"/>
    <w:rsid w:val="00D05C33"/>
    <w:rsid w:val="00D06FAC"/>
    <w:rsid w:val="00D079E7"/>
    <w:rsid w:val="00D07CCF"/>
    <w:rsid w:val="00D106AC"/>
    <w:rsid w:val="00D10877"/>
    <w:rsid w:val="00D12175"/>
    <w:rsid w:val="00D1277E"/>
    <w:rsid w:val="00D1299E"/>
    <w:rsid w:val="00D13511"/>
    <w:rsid w:val="00D138AD"/>
    <w:rsid w:val="00D13B49"/>
    <w:rsid w:val="00D14D9C"/>
    <w:rsid w:val="00D1532F"/>
    <w:rsid w:val="00D161AB"/>
    <w:rsid w:val="00D1747A"/>
    <w:rsid w:val="00D20AA8"/>
    <w:rsid w:val="00D20C80"/>
    <w:rsid w:val="00D20DB8"/>
    <w:rsid w:val="00D213AC"/>
    <w:rsid w:val="00D2242E"/>
    <w:rsid w:val="00D226E2"/>
    <w:rsid w:val="00D24EB9"/>
    <w:rsid w:val="00D253F0"/>
    <w:rsid w:val="00D25D6C"/>
    <w:rsid w:val="00D26837"/>
    <w:rsid w:val="00D26AB9"/>
    <w:rsid w:val="00D270B2"/>
    <w:rsid w:val="00D300B9"/>
    <w:rsid w:val="00D30711"/>
    <w:rsid w:val="00D33CF2"/>
    <w:rsid w:val="00D34B10"/>
    <w:rsid w:val="00D35BB3"/>
    <w:rsid w:val="00D35FDF"/>
    <w:rsid w:val="00D368B5"/>
    <w:rsid w:val="00D40150"/>
    <w:rsid w:val="00D4161C"/>
    <w:rsid w:val="00D41867"/>
    <w:rsid w:val="00D41A7E"/>
    <w:rsid w:val="00D42E20"/>
    <w:rsid w:val="00D44DF3"/>
    <w:rsid w:val="00D44F46"/>
    <w:rsid w:val="00D45704"/>
    <w:rsid w:val="00D45929"/>
    <w:rsid w:val="00D46C82"/>
    <w:rsid w:val="00D47055"/>
    <w:rsid w:val="00D470C0"/>
    <w:rsid w:val="00D52238"/>
    <w:rsid w:val="00D52271"/>
    <w:rsid w:val="00D52E64"/>
    <w:rsid w:val="00D530F5"/>
    <w:rsid w:val="00D53A5D"/>
    <w:rsid w:val="00D53CCE"/>
    <w:rsid w:val="00D5413D"/>
    <w:rsid w:val="00D55503"/>
    <w:rsid w:val="00D55CE8"/>
    <w:rsid w:val="00D56106"/>
    <w:rsid w:val="00D56C66"/>
    <w:rsid w:val="00D63048"/>
    <w:rsid w:val="00D63588"/>
    <w:rsid w:val="00D64499"/>
    <w:rsid w:val="00D646AD"/>
    <w:rsid w:val="00D65356"/>
    <w:rsid w:val="00D65365"/>
    <w:rsid w:val="00D710F3"/>
    <w:rsid w:val="00D715B8"/>
    <w:rsid w:val="00D71E1B"/>
    <w:rsid w:val="00D71F10"/>
    <w:rsid w:val="00D72154"/>
    <w:rsid w:val="00D72356"/>
    <w:rsid w:val="00D72504"/>
    <w:rsid w:val="00D72DB5"/>
    <w:rsid w:val="00D73948"/>
    <w:rsid w:val="00D747BB"/>
    <w:rsid w:val="00D75C17"/>
    <w:rsid w:val="00D76CC8"/>
    <w:rsid w:val="00D77704"/>
    <w:rsid w:val="00D777ED"/>
    <w:rsid w:val="00D82D07"/>
    <w:rsid w:val="00D870DD"/>
    <w:rsid w:val="00D8714D"/>
    <w:rsid w:val="00D8725D"/>
    <w:rsid w:val="00D874B5"/>
    <w:rsid w:val="00D87E4F"/>
    <w:rsid w:val="00D90C2F"/>
    <w:rsid w:val="00D917C9"/>
    <w:rsid w:val="00D91B14"/>
    <w:rsid w:val="00D9204F"/>
    <w:rsid w:val="00D92350"/>
    <w:rsid w:val="00D92397"/>
    <w:rsid w:val="00D92AAB"/>
    <w:rsid w:val="00D930AD"/>
    <w:rsid w:val="00D93ABC"/>
    <w:rsid w:val="00D94121"/>
    <w:rsid w:val="00D958B6"/>
    <w:rsid w:val="00D95BD0"/>
    <w:rsid w:val="00D97B02"/>
    <w:rsid w:val="00DA1105"/>
    <w:rsid w:val="00DA1203"/>
    <w:rsid w:val="00DA4D27"/>
    <w:rsid w:val="00DA5DBA"/>
    <w:rsid w:val="00DA621A"/>
    <w:rsid w:val="00DA7606"/>
    <w:rsid w:val="00DA7D3F"/>
    <w:rsid w:val="00DB03C7"/>
    <w:rsid w:val="00DB17A5"/>
    <w:rsid w:val="00DB31F5"/>
    <w:rsid w:val="00DB54EA"/>
    <w:rsid w:val="00DB63E5"/>
    <w:rsid w:val="00DB6CDB"/>
    <w:rsid w:val="00DB6FF0"/>
    <w:rsid w:val="00DC01B3"/>
    <w:rsid w:val="00DC03EF"/>
    <w:rsid w:val="00DC0586"/>
    <w:rsid w:val="00DC0DE3"/>
    <w:rsid w:val="00DC22BE"/>
    <w:rsid w:val="00DC34A0"/>
    <w:rsid w:val="00DC36A1"/>
    <w:rsid w:val="00DC373B"/>
    <w:rsid w:val="00DC3A21"/>
    <w:rsid w:val="00DC4220"/>
    <w:rsid w:val="00DC4466"/>
    <w:rsid w:val="00DC4B02"/>
    <w:rsid w:val="00DC5AFF"/>
    <w:rsid w:val="00DC6B82"/>
    <w:rsid w:val="00DC7773"/>
    <w:rsid w:val="00DC7F7A"/>
    <w:rsid w:val="00DD0685"/>
    <w:rsid w:val="00DD2391"/>
    <w:rsid w:val="00DD6223"/>
    <w:rsid w:val="00DD6C7B"/>
    <w:rsid w:val="00DE1588"/>
    <w:rsid w:val="00DE237F"/>
    <w:rsid w:val="00DE2935"/>
    <w:rsid w:val="00DE5E29"/>
    <w:rsid w:val="00DE73E7"/>
    <w:rsid w:val="00DF034D"/>
    <w:rsid w:val="00DF0DCF"/>
    <w:rsid w:val="00DF1B4A"/>
    <w:rsid w:val="00DF24C8"/>
    <w:rsid w:val="00DF27E7"/>
    <w:rsid w:val="00DF2C8E"/>
    <w:rsid w:val="00DF4B54"/>
    <w:rsid w:val="00DF4C61"/>
    <w:rsid w:val="00DF5764"/>
    <w:rsid w:val="00DF5A96"/>
    <w:rsid w:val="00DF6347"/>
    <w:rsid w:val="00DF67F5"/>
    <w:rsid w:val="00DF6898"/>
    <w:rsid w:val="00DF7060"/>
    <w:rsid w:val="00DF78BA"/>
    <w:rsid w:val="00E00C97"/>
    <w:rsid w:val="00E00E94"/>
    <w:rsid w:val="00E03B21"/>
    <w:rsid w:val="00E03D64"/>
    <w:rsid w:val="00E05E16"/>
    <w:rsid w:val="00E05FA2"/>
    <w:rsid w:val="00E06E8C"/>
    <w:rsid w:val="00E11830"/>
    <w:rsid w:val="00E1270C"/>
    <w:rsid w:val="00E13EAD"/>
    <w:rsid w:val="00E14969"/>
    <w:rsid w:val="00E154DA"/>
    <w:rsid w:val="00E15708"/>
    <w:rsid w:val="00E1627D"/>
    <w:rsid w:val="00E1692F"/>
    <w:rsid w:val="00E21140"/>
    <w:rsid w:val="00E2277A"/>
    <w:rsid w:val="00E24185"/>
    <w:rsid w:val="00E24281"/>
    <w:rsid w:val="00E24F03"/>
    <w:rsid w:val="00E25A59"/>
    <w:rsid w:val="00E27852"/>
    <w:rsid w:val="00E30067"/>
    <w:rsid w:val="00E306B3"/>
    <w:rsid w:val="00E318A7"/>
    <w:rsid w:val="00E34186"/>
    <w:rsid w:val="00E360FB"/>
    <w:rsid w:val="00E3659A"/>
    <w:rsid w:val="00E36618"/>
    <w:rsid w:val="00E377C7"/>
    <w:rsid w:val="00E37B66"/>
    <w:rsid w:val="00E40748"/>
    <w:rsid w:val="00E4132C"/>
    <w:rsid w:val="00E41570"/>
    <w:rsid w:val="00E42DF5"/>
    <w:rsid w:val="00E42F95"/>
    <w:rsid w:val="00E43EB3"/>
    <w:rsid w:val="00E43F17"/>
    <w:rsid w:val="00E44A79"/>
    <w:rsid w:val="00E44BD1"/>
    <w:rsid w:val="00E44F8B"/>
    <w:rsid w:val="00E46C99"/>
    <w:rsid w:val="00E4765A"/>
    <w:rsid w:val="00E47B28"/>
    <w:rsid w:val="00E47BD1"/>
    <w:rsid w:val="00E507A6"/>
    <w:rsid w:val="00E507E7"/>
    <w:rsid w:val="00E508D3"/>
    <w:rsid w:val="00E50D01"/>
    <w:rsid w:val="00E51978"/>
    <w:rsid w:val="00E51DA9"/>
    <w:rsid w:val="00E54B60"/>
    <w:rsid w:val="00E5585C"/>
    <w:rsid w:val="00E55E9E"/>
    <w:rsid w:val="00E5770D"/>
    <w:rsid w:val="00E578A2"/>
    <w:rsid w:val="00E61432"/>
    <w:rsid w:val="00E61587"/>
    <w:rsid w:val="00E61763"/>
    <w:rsid w:val="00E62AC9"/>
    <w:rsid w:val="00E646CB"/>
    <w:rsid w:val="00E65689"/>
    <w:rsid w:val="00E66EF4"/>
    <w:rsid w:val="00E672CE"/>
    <w:rsid w:val="00E70103"/>
    <w:rsid w:val="00E7040C"/>
    <w:rsid w:val="00E71F61"/>
    <w:rsid w:val="00E74163"/>
    <w:rsid w:val="00E7428B"/>
    <w:rsid w:val="00E76C85"/>
    <w:rsid w:val="00E76F6A"/>
    <w:rsid w:val="00E806A0"/>
    <w:rsid w:val="00E812C5"/>
    <w:rsid w:val="00E824FF"/>
    <w:rsid w:val="00E83138"/>
    <w:rsid w:val="00E83562"/>
    <w:rsid w:val="00E8628A"/>
    <w:rsid w:val="00E86295"/>
    <w:rsid w:val="00E86B9F"/>
    <w:rsid w:val="00E908B3"/>
    <w:rsid w:val="00E919CE"/>
    <w:rsid w:val="00E92123"/>
    <w:rsid w:val="00E92F21"/>
    <w:rsid w:val="00E936D2"/>
    <w:rsid w:val="00E938D2"/>
    <w:rsid w:val="00E97776"/>
    <w:rsid w:val="00E97940"/>
    <w:rsid w:val="00EA0F3D"/>
    <w:rsid w:val="00EA0FDB"/>
    <w:rsid w:val="00EA13CE"/>
    <w:rsid w:val="00EA321B"/>
    <w:rsid w:val="00EA35FC"/>
    <w:rsid w:val="00EA3B7D"/>
    <w:rsid w:val="00EA4658"/>
    <w:rsid w:val="00EA4689"/>
    <w:rsid w:val="00EA56F4"/>
    <w:rsid w:val="00EA6BF1"/>
    <w:rsid w:val="00EA6E8F"/>
    <w:rsid w:val="00EB13A8"/>
    <w:rsid w:val="00EB17F1"/>
    <w:rsid w:val="00EB1C93"/>
    <w:rsid w:val="00EB2734"/>
    <w:rsid w:val="00EB2A13"/>
    <w:rsid w:val="00EB373B"/>
    <w:rsid w:val="00EB3A89"/>
    <w:rsid w:val="00EB527E"/>
    <w:rsid w:val="00EB6664"/>
    <w:rsid w:val="00EB6F62"/>
    <w:rsid w:val="00EB77DA"/>
    <w:rsid w:val="00EB7CD2"/>
    <w:rsid w:val="00EC2013"/>
    <w:rsid w:val="00EC30E1"/>
    <w:rsid w:val="00EC4A0A"/>
    <w:rsid w:val="00EC5449"/>
    <w:rsid w:val="00ED0BBA"/>
    <w:rsid w:val="00ED11DC"/>
    <w:rsid w:val="00ED1971"/>
    <w:rsid w:val="00ED1CFF"/>
    <w:rsid w:val="00ED1DC2"/>
    <w:rsid w:val="00ED323E"/>
    <w:rsid w:val="00ED37FA"/>
    <w:rsid w:val="00ED3BF0"/>
    <w:rsid w:val="00ED3E59"/>
    <w:rsid w:val="00ED43E0"/>
    <w:rsid w:val="00ED5BC1"/>
    <w:rsid w:val="00ED6BAA"/>
    <w:rsid w:val="00ED6F07"/>
    <w:rsid w:val="00ED7DEC"/>
    <w:rsid w:val="00EE02AA"/>
    <w:rsid w:val="00EE1171"/>
    <w:rsid w:val="00EE1557"/>
    <w:rsid w:val="00EE26CB"/>
    <w:rsid w:val="00EE2D09"/>
    <w:rsid w:val="00EE33BF"/>
    <w:rsid w:val="00EE3FE2"/>
    <w:rsid w:val="00EE79B5"/>
    <w:rsid w:val="00EE7EB1"/>
    <w:rsid w:val="00EE7F5F"/>
    <w:rsid w:val="00EF035C"/>
    <w:rsid w:val="00EF0984"/>
    <w:rsid w:val="00EF0C0D"/>
    <w:rsid w:val="00EF10C9"/>
    <w:rsid w:val="00EF1AA1"/>
    <w:rsid w:val="00EF289D"/>
    <w:rsid w:val="00EF343E"/>
    <w:rsid w:val="00EF408E"/>
    <w:rsid w:val="00EF414D"/>
    <w:rsid w:val="00EF4B41"/>
    <w:rsid w:val="00EF5206"/>
    <w:rsid w:val="00EF6E66"/>
    <w:rsid w:val="00EF7103"/>
    <w:rsid w:val="00F0002E"/>
    <w:rsid w:val="00F005C8"/>
    <w:rsid w:val="00F00F70"/>
    <w:rsid w:val="00F016C5"/>
    <w:rsid w:val="00F01D2E"/>
    <w:rsid w:val="00F02104"/>
    <w:rsid w:val="00F02F67"/>
    <w:rsid w:val="00F033DE"/>
    <w:rsid w:val="00F0408C"/>
    <w:rsid w:val="00F05187"/>
    <w:rsid w:val="00F0611E"/>
    <w:rsid w:val="00F070E6"/>
    <w:rsid w:val="00F07284"/>
    <w:rsid w:val="00F07ED1"/>
    <w:rsid w:val="00F11472"/>
    <w:rsid w:val="00F11473"/>
    <w:rsid w:val="00F115FC"/>
    <w:rsid w:val="00F11D7A"/>
    <w:rsid w:val="00F1237E"/>
    <w:rsid w:val="00F125DF"/>
    <w:rsid w:val="00F12EBA"/>
    <w:rsid w:val="00F13D2F"/>
    <w:rsid w:val="00F14689"/>
    <w:rsid w:val="00F1503C"/>
    <w:rsid w:val="00F16688"/>
    <w:rsid w:val="00F167A2"/>
    <w:rsid w:val="00F178C6"/>
    <w:rsid w:val="00F2095B"/>
    <w:rsid w:val="00F2173F"/>
    <w:rsid w:val="00F21994"/>
    <w:rsid w:val="00F22CCC"/>
    <w:rsid w:val="00F24DA3"/>
    <w:rsid w:val="00F263EC"/>
    <w:rsid w:val="00F26AD7"/>
    <w:rsid w:val="00F27C85"/>
    <w:rsid w:val="00F27C8B"/>
    <w:rsid w:val="00F27C99"/>
    <w:rsid w:val="00F30104"/>
    <w:rsid w:val="00F3075C"/>
    <w:rsid w:val="00F30FE5"/>
    <w:rsid w:val="00F32DC7"/>
    <w:rsid w:val="00F33748"/>
    <w:rsid w:val="00F33A6B"/>
    <w:rsid w:val="00F33EBD"/>
    <w:rsid w:val="00F3416D"/>
    <w:rsid w:val="00F3510A"/>
    <w:rsid w:val="00F43D01"/>
    <w:rsid w:val="00F4491F"/>
    <w:rsid w:val="00F4581C"/>
    <w:rsid w:val="00F504FA"/>
    <w:rsid w:val="00F510B0"/>
    <w:rsid w:val="00F525FB"/>
    <w:rsid w:val="00F52ECA"/>
    <w:rsid w:val="00F537E1"/>
    <w:rsid w:val="00F54187"/>
    <w:rsid w:val="00F54794"/>
    <w:rsid w:val="00F54C9E"/>
    <w:rsid w:val="00F56990"/>
    <w:rsid w:val="00F5713A"/>
    <w:rsid w:val="00F57329"/>
    <w:rsid w:val="00F5796C"/>
    <w:rsid w:val="00F60F7D"/>
    <w:rsid w:val="00F6115C"/>
    <w:rsid w:val="00F6160E"/>
    <w:rsid w:val="00F61994"/>
    <w:rsid w:val="00F62427"/>
    <w:rsid w:val="00F645AB"/>
    <w:rsid w:val="00F661BC"/>
    <w:rsid w:val="00F66978"/>
    <w:rsid w:val="00F67659"/>
    <w:rsid w:val="00F70C5F"/>
    <w:rsid w:val="00F70FE6"/>
    <w:rsid w:val="00F716E9"/>
    <w:rsid w:val="00F72871"/>
    <w:rsid w:val="00F72BF2"/>
    <w:rsid w:val="00F73356"/>
    <w:rsid w:val="00F753F9"/>
    <w:rsid w:val="00F756EC"/>
    <w:rsid w:val="00F75C73"/>
    <w:rsid w:val="00F766EE"/>
    <w:rsid w:val="00F8154B"/>
    <w:rsid w:val="00F816E8"/>
    <w:rsid w:val="00F818C7"/>
    <w:rsid w:val="00F81997"/>
    <w:rsid w:val="00F8252C"/>
    <w:rsid w:val="00F83772"/>
    <w:rsid w:val="00F845BA"/>
    <w:rsid w:val="00F854EE"/>
    <w:rsid w:val="00F854FA"/>
    <w:rsid w:val="00F87A14"/>
    <w:rsid w:val="00F90985"/>
    <w:rsid w:val="00F90F20"/>
    <w:rsid w:val="00F91381"/>
    <w:rsid w:val="00F913D6"/>
    <w:rsid w:val="00F919A3"/>
    <w:rsid w:val="00F91E5B"/>
    <w:rsid w:val="00F92FF3"/>
    <w:rsid w:val="00F93D1A"/>
    <w:rsid w:val="00F93FC9"/>
    <w:rsid w:val="00F94DD2"/>
    <w:rsid w:val="00F94F7B"/>
    <w:rsid w:val="00FA0265"/>
    <w:rsid w:val="00FA21B3"/>
    <w:rsid w:val="00FA38D4"/>
    <w:rsid w:val="00FA427F"/>
    <w:rsid w:val="00FA58CE"/>
    <w:rsid w:val="00FA6B53"/>
    <w:rsid w:val="00FA6D1F"/>
    <w:rsid w:val="00FA75B4"/>
    <w:rsid w:val="00FB04DB"/>
    <w:rsid w:val="00FB0629"/>
    <w:rsid w:val="00FB0CA2"/>
    <w:rsid w:val="00FB0EE8"/>
    <w:rsid w:val="00FB10BF"/>
    <w:rsid w:val="00FB17F0"/>
    <w:rsid w:val="00FB23CF"/>
    <w:rsid w:val="00FB26C0"/>
    <w:rsid w:val="00FB2E40"/>
    <w:rsid w:val="00FB3C53"/>
    <w:rsid w:val="00FB3D9D"/>
    <w:rsid w:val="00FB3E92"/>
    <w:rsid w:val="00FB4162"/>
    <w:rsid w:val="00FB47B8"/>
    <w:rsid w:val="00FB4A12"/>
    <w:rsid w:val="00FB4B02"/>
    <w:rsid w:val="00FB5009"/>
    <w:rsid w:val="00FB5C8B"/>
    <w:rsid w:val="00FB66DA"/>
    <w:rsid w:val="00FB6B7D"/>
    <w:rsid w:val="00FB7930"/>
    <w:rsid w:val="00FB7BE0"/>
    <w:rsid w:val="00FC1164"/>
    <w:rsid w:val="00FC1673"/>
    <w:rsid w:val="00FC1842"/>
    <w:rsid w:val="00FC1907"/>
    <w:rsid w:val="00FC19CD"/>
    <w:rsid w:val="00FC27A7"/>
    <w:rsid w:val="00FC41B8"/>
    <w:rsid w:val="00FC4D44"/>
    <w:rsid w:val="00FC5BDD"/>
    <w:rsid w:val="00FC5C3A"/>
    <w:rsid w:val="00FC5E3E"/>
    <w:rsid w:val="00FC67B6"/>
    <w:rsid w:val="00FC68CA"/>
    <w:rsid w:val="00FD0935"/>
    <w:rsid w:val="00FD0D18"/>
    <w:rsid w:val="00FD2757"/>
    <w:rsid w:val="00FD2BBF"/>
    <w:rsid w:val="00FD5731"/>
    <w:rsid w:val="00FD6A73"/>
    <w:rsid w:val="00FD7758"/>
    <w:rsid w:val="00FD7AE1"/>
    <w:rsid w:val="00FE0AEA"/>
    <w:rsid w:val="00FE1FC7"/>
    <w:rsid w:val="00FE3E0D"/>
    <w:rsid w:val="00FE3E2D"/>
    <w:rsid w:val="00FE6A48"/>
    <w:rsid w:val="00FF03F8"/>
    <w:rsid w:val="00FF0730"/>
    <w:rsid w:val="00FF108A"/>
    <w:rsid w:val="00FF20A5"/>
    <w:rsid w:val="00FF2D01"/>
    <w:rsid w:val="00FF3269"/>
    <w:rsid w:val="00FF389B"/>
    <w:rsid w:val="00FF61B5"/>
    <w:rsid w:val="00FF6E3F"/>
    <w:rsid w:val="01816C3B"/>
    <w:rsid w:val="019A32BC"/>
    <w:rsid w:val="01AD483B"/>
    <w:rsid w:val="01D90A33"/>
    <w:rsid w:val="01F75A0A"/>
    <w:rsid w:val="02642B25"/>
    <w:rsid w:val="02984C84"/>
    <w:rsid w:val="0300406C"/>
    <w:rsid w:val="036C5700"/>
    <w:rsid w:val="03BD212C"/>
    <w:rsid w:val="03C6331A"/>
    <w:rsid w:val="04237859"/>
    <w:rsid w:val="049372AD"/>
    <w:rsid w:val="049F3700"/>
    <w:rsid w:val="04A93C9B"/>
    <w:rsid w:val="04EA3CFD"/>
    <w:rsid w:val="04F30DF0"/>
    <w:rsid w:val="054A7BE7"/>
    <w:rsid w:val="056C6683"/>
    <w:rsid w:val="05DA7A34"/>
    <w:rsid w:val="05E31DD2"/>
    <w:rsid w:val="067D6EB5"/>
    <w:rsid w:val="073754E4"/>
    <w:rsid w:val="07720D6C"/>
    <w:rsid w:val="07812B1F"/>
    <w:rsid w:val="088300BC"/>
    <w:rsid w:val="09584D0A"/>
    <w:rsid w:val="0A7F5697"/>
    <w:rsid w:val="0AA84C6E"/>
    <w:rsid w:val="0ADD199D"/>
    <w:rsid w:val="0B173BD3"/>
    <w:rsid w:val="0BF945CA"/>
    <w:rsid w:val="0C0C739F"/>
    <w:rsid w:val="0D2411AD"/>
    <w:rsid w:val="0D5E1008"/>
    <w:rsid w:val="0E252D43"/>
    <w:rsid w:val="0E931973"/>
    <w:rsid w:val="0EBB3707"/>
    <w:rsid w:val="0ECD12CC"/>
    <w:rsid w:val="0F2F0470"/>
    <w:rsid w:val="0F4922A0"/>
    <w:rsid w:val="0FB71077"/>
    <w:rsid w:val="0FC40903"/>
    <w:rsid w:val="10273DB6"/>
    <w:rsid w:val="11606C14"/>
    <w:rsid w:val="11755FCA"/>
    <w:rsid w:val="117D34CF"/>
    <w:rsid w:val="118E3655"/>
    <w:rsid w:val="126146C6"/>
    <w:rsid w:val="12AB6E92"/>
    <w:rsid w:val="12D90DA6"/>
    <w:rsid w:val="12F6587E"/>
    <w:rsid w:val="12FE11A2"/>
    <w:rsid w:val="132301CA"/>
    <w:rsid w:val="133507B5"/>
    <w:rsid w:val="13585B4B"/>
    <w:rsid w:val="13667E5C"/>
    <w:rsid w:val="1452162C"/>
    <w:rsid w:val="14866671"/>
    <w:rsid w:val="14FB58E5"/>
    <w:rsid w:val="150E087D"/>
    <w:rsid w:val="155F49FA"/>
    <w:rsid w:val="156C0DC8"/>
    <w:rsid w:val="15B9300F"/>
    <w:rsid w:val="15D12856"/>
    <w:rsid w:val="16914BF1"/>
    <w:rsid w:val="17B03166"/>
    <w:rsid w:val="17D34F6C"/>
    <w:rsid w:val="17F27878"/>
    <w:rsid w:val="1804088B"/>
    <w:rsid w:val="188D4701"/>
    <w:rsid w:val="19176F01"/>
    <w:rsid w:val="19DB308C"/>
    <w:rsid w:val="1AC23DB3"/>
    <w:rsid w:val="1BD109BF"/>
    <w:rsid w:val="1C0D1466"/>
    <w:rsid w:val="1C19723C"/>
    <w:rsid w:val="1C910B05"/>
    <w:rsid w:val="1E080DC2"/>
    <w:rsid w:val="1ED5756B"/>
    <w:rsid w:val="1F0871B9"/>
    <w:rsid w:val="1FC96C19"/>
    <w:rsid w:val="2029321C"/>
    <w:rsid w:val="20C6575D"/>
    <w:rsid w:val="20DC4071"/>
    <w:rsid w:val="21524C8C"/>
    <w:rsid w:val="219D7457"/>
    <w:rsid w:val="21BE1B27"/>
    <w:rsid w:val="221168CE"/>
    <w:rsid w:val="229A37F3"/>
    <w:rsid w:val="239D49E9"/>
    <w:rsid w:val="23AC26F6"/>
    <w:rsid w:val="23EC474A"/>
    <w:rsid w:val="245C7090"/>
    <w:rsid w:val="24DE2EBF"/>
    <w:rsid w:val="251B4EE1"/>
    <w:rsid w:val="255656E6"/>
    <w:rsid w:val="25812561"/>
    <w:rsid w:val="26371DE9"/>
    <w:rsid w:val="264672C3"/>
    <w:rsid w:val="27433C22"/>
    <w:rsid w:val="274D7E7F"/>
    <w:rsid w:val="27AF1042"/>
    <w:rsid w:val="285A732B"/>
    <w:rsid w:val="288664B0"/>
    <w:rsid w:val="28A069AA"/>
    <w:rsid w:val="293362EB"/>
    <w:rsid w:val="29846D61"/>
    <w:rsid w:val="29EF34E2"/>
    <w:rsid w:val="2A462305"/>
    <w:rsid w:val="2A6104E2"/>
    <w:rsid w:val="2A671EA1"/>
    <w:rsid w:val="2A927A26"/>
    <w:rsid w:val="2A99072E"/>
    <w:rsid w:val="2AA12880"/>
    <w:rsid w:val="2ACD2D0F"/>
    <w:rsid w:val="2B202F69"/>
    <w:rsid w:val="2C1B550F"/>
    <w:rsid w:val="2C6C576E"/>
    <w:rsid w:val="2C6F115B"/>
    <w:rsid w:val="2D7F29A3"/>
    <w:rsid w:val="2D8A3AC8"/>
    <w:rsid w:val="2DFA7AE4"/>
    <w:rsid w:val="2EFB1EF2"/>
    <w:rsid w:val="2FCB3A0A"/>
    <w:rsid w:val="30383664"/>
    <w:rsid w:val="30E61145"/>
    <w:rsid w:val="31330238"/>
    <w:rsid w:val="315B5A9F"/>
    <w:rsid w:val="32065B56"/>
    <w:rsid w:val="32943736"/>
    <w:rsid w:val="32D922B1"/>
    <w:rsid w:val="333643AB"/>
    <w:rsid w:val="34617F87"/>
    <w:rsid w:val="348C35D5"/>
    <w:rsid w:val="350F5E1E"/>
    <w:rsid w:val="35400DF8"/>
    <w:rsid w:val="35832A48"/>
    <w:rsid w:val="35EA7B41"/>
    <w:rsid w:val="363A24E9"/>
    <w:rsid w:val="36A579D6"/>
    <w:rsid w:val="371E078B"/>
    <w:rsid w:val="37B57431"/>
    <w:rsid w:val="380E0838"/>
    <w:rsid w:val="38295D26"/>
    <w:rsid w:val="38A643FB"/>
    <w:rsid w:val="38E52CDC"/>
    <w:rsid w:val="39BC6C1A"/>
    <w:rsid w:val="3AB969B8"/>
    <w:rsid w:val="3AE87626"/>
    <w:rsid w:val="3B116E3D"/>
    <w:rsid w:val="3B70121D"/>
    <w:rsid w:val="3B840270"/>
    <w:rsid w:val="3BB756EC"/>
    <w:rsid w:val="3C065544"/>
    <w:rsid w:val="3C2131BD"/>
    <w:rsid w:val="3C2A093F"/>
    <w:rsid w:val="3CA25982"/>
    <w:rsid w:val="3CA80F59"/>
    <w:rsid w:val="3CEC6D9F"/>
    <w:rsid w:val="3DB36A15"/>
    <w:rsid w:val="3DD339CA"/>
    <w:rsid w:val="3E057798"/>
    <w:rsid w:val="3EB75C27"/>
    <w:rsid w:val="3EE151D9"/>
    <w:rsid w:val="3EFE5E04"/>
    <w:rsid w:val="3FB2741E"/>
    <w:rsid w:val="3FD54380"/>
    <w:rsid w:val="3FF1244B"/>
    <w:rsid w:val="40695598"/>
    <w:rsid w:val="411B3F30"/>
    <w:rsid w:val="41373B12"/>
    <w:rsid w:val="43BE63F0"/>
    <w:rsid w:val="441A0E9F"/>
    <w:rsid w:val="44790038"/>
    <w:rsid w:val="44E2033F"/>
    <w:rsid w:val="454970C7"/>
    <w:rsid w:val="45852967"/>
    <w:rsid w:val="45922295"/>
    <w:rsid w:val="466055A1"/>
    <w:rsid w:val="468528CB"/>
    <w:rsid w:val="468F0EA3"/>
    <w:rsid w:val="47000698"/>
    <w:rsid w:val="47212CF6"/>
    <w:rsid w:val="473A33B6"/>
    <w:rsid w:val="474449F7"/>
    <w:rsid w:val="47A0235F"/>
    <w:rsid w:val="47C119FC"/>
    <w:rsid w:val="47C41FD3"/>
    <w:rsid w:val="47EE7FED"/>
    <w:rsid w:val="49752A6B"/>
    <w:rsid w:val="49CE529D"/>
    <w:rsid w:val="4A4E7069"/>
    <w:rsid w:val="4B1A4A0F"/>
    <w:rsid w:val="4B200A68"/>
    <w:rsid w:val="4B357D49"/>
    <w:rsid w:val="4B477CED"/>
    <w:rsid w:val="4C735B14"/>
    <w:rsid w:val="4CB771AF"/>
    <w:rsid w:val="4CD728B1"/>
    <w:rsid w:val="4CF472B8"/>
    <w:rsid w:val="4D7E3962"/>
    <w:rsid w:val="4D8234B0"/>
    <w:rsid w:val="4DA23404"/>
    <w:rsid w:val="4DAA4A19"/>
    <w:rsid w:val="4DCD0FFC"/>
    <w:rsid w:val="4DD01FB1"/>
    <w:rsid w:val="4DF52EEE"/>
    <w:rsid w:val="4EE409EE"/>
    <w:rsid w:val="4FE860D6"/>
    <w:rsid w:val="51CD7D88"/>
    <w:rsid w:val="52DE57AB"/>
    <w:rsid w:val="53BC05E3"/>
    <w:rsid w:val="53CA008E"/>
    <w:rsid w:val="5418592E"/>
    <w:rsid w:val="544A75E7"/>
    <w:rsid w:val="559816FE"/>
    <w:rsid w:val="55CC2EE3"/>
    <w:rsid w:val="5625743D"/>
    <w:rsid w:val="5649693A"/>
    <w:rsid w:val="56AD08F1"/>
    <w:rsid w:val="571472F1"/>
    <w:rsid w:val="57223D02"/>
    <w:rsid w:val="57467796"/>
    <w:rsid w:val="575C7021"/>
    <w:rsid w:val="58477F88"/>
    <w:rsid w:val="5899424A"/>
    <w:rsid w:val="58A8340D"/>
    <w:rsid w:val="58C4073A"/>
    <w:rsid w:val="590D3884"/>
    <w:rsid w:val="5943465D"/>
    <w:rsid w:val="59D41163"/>
    <w:rsid w:val="5A8159CB"/>
    <w:rsid w:val="5AA73A6F"/>
    <w:rsid w:val="5AC051BB"/>
    <w:rsid w:val="5AE739AC"/>
    <w:rsid w:val="5AEA1D71"/>
    <w:rsid w:val="5AF14D55"/>
    <w:rsid w:val="5B15569E"/>
    <w:rsid w:val="5B1C43CF"/>
    <w:rsid w:val="5BBA139D"/>
    <w:rsid w:val="5C5D6903"/>
    <w:rsid w:val="5CAA542F"/>
    <w:rsid w:val="5CE245B4"/>
    <w:rsid w:val="5D176589"/>
    <w:rsid w:val="5D62597E"/>
    <w:rsid w:val="5D7049C4"/>
    <w:rsid w:val="5D765539"/>
    <w:rsid w:val="5DB6124E"/>
    <w:rsid w:val="5E376EEE"/>
    <w:rsid w:val="5E380DFE"/>
    <w:rsid w:val="5E5E5D9A"/>
    <w:rsid w:val="5E783928"/>
    <w:rsid w:val="5E791317"/>
    <w:rsid w:val="5ED32D41"/>
    <w:rsid w:val="5EDC2EC5"/>
    <w:rsid w:val="5F6F5276"/>
    <w:rsid w:val="60074D55"/>
    <w:rsid w:val="60707968"/>
    <w:rsid w:val="608F4CD9"/>
    <w:rsid w:val="60945AE1"/>
    <w:rsid w:val="60B75C41"/>
    <w:rsid w:val="60E05524"/>
    <w:rsid w:val="61214252"/>
    <w:rsid w:val="613C7207"/>
    <w:rsid w:val="61A6725E"/>
    <w:rsid w:val="61C06A1B"/>
    <w:rsid w:val="6206060B"/>
    <w:rsid w:val="626A143F"/>
    <w:rsid w:val="62B25A81"/>
    <w:rsid w:val="62C21C01"/>
    <w:rsid w:val="633B7EA5"/>
    <w:rsid w:val="635A45FA"/>
    <w:rsid w:val="6496217F"/>
    <w:rsid w:val="649F497B"/>
    <w:rsid w:val="65744023"/>
    <w:rsid w:val="66187524"/>
    <w:rsid w:val="666A634B"/>
    <w:rsid w:val="678C0238"/>
    <w:rsid w:val="683E3A4C"/>
    <w:rsid w:val="684468BC"/>
    <w:rsid w:val="68597CA4"/>
    <w:rsid w:val="689405D8"/>
    <w:rsid w:val="689E0716"/>
    <w:rsid w:val="68F5554B"/>
    <w:rsid w:val="690D3A8E"/>
    <w:rsid w:val="69ED032B"/>
    <w:rsid w:val="6A3A0AB1"/>
    <w:rsid w:val="6ABC7E22"/>
    <w:rsid w:val="6BAD6825"/>
    <w:rsid w:val="6BBF3413"/>
    <w:rsid w:val="6C044515"/>
    <w:rsid w:val="6C3A10A7"/>
    <w:rsid w:val="6C7A1959"/>
    <w:rsid w:val="6DC370E4"/>
    <w:rsid w:val="6E927DFC"/>
    <w:rsid w:val="6EE435DF"/>
    <w:rsid w:val="6F022EB0"/>
    <w:rsid w:val="6FE45FF6"/>
    <w:rsid w:val="702209BB"/>
    <w:rsid w:val="705C0FCF"/>
    <w:rsid w:val="70763FFD"/>
    <w:rsid w:val="70A66318"/>
    <w:rsid w:val="70B833BC"/>
    <w:rsid w:val="70BE0816"/>
    <w:rsid w:val="72013800"/>
    <w:rsid w:val="72F11AA5"/>
    <w:rsid w:val="737225CF"/>
    <w:rsid w:val="741F3BE3"/>
    <w:rsid w:val="74D36D20"/>
    <w:rsid w:val="75073AD5"/>
    <w:rsid w:val="751F1DC2"/>
    <w:rsid w:val="75F76715"/>
    <w:rsid w:val="76423EA8"/>
    <w:rsid w:val="76A2388E"/>
    <w:rsid w:val="76AD6264"/>
    <w:rsid w:val="76DF487C"/>
    <w:rsid w:val="7747715A"/>
    <w:rsid w:val="78177B42"/>
    <w:rsid w:val="783E5BD5"/>
    <w:rsid w:val="785E5ED7"/>
    <w:rsid w:val="78950AE3"/>
    <w:rsid w:val="79D96D73"/>
    <w:rsid w:val="7A321D52"/>
    <w:rsid w:val="7AFC1272"/>
    <w:rsid w:val="7B08489C"/>
    <w:rsid w:val="7B0A2A70"/>
    <w:rsid w:val="7B63606D"/>
    <w:rsid w:val="7BA33AA1"/>
    <w:rsid w:val="7BAF160A"/>
    <w:rsid w:val="7BDD0DD5"/>
    <w:rsid w:val="7CC10B76"/>
    <w:rsid w:val="7CFC7A9F"/>
    <w:rsid w:val="7DAC52D2"/>
    <w:rsid w:val="7E315843"/>
    <w:rsid w:val="7F772530"/>
    <w:rsid w:val="7F7B0C26"/>
    <w:rsid w:val="7FC4365C"/>
    <w:rsid w:val="7FEB1B95"/>
    <w:rsid w:val="7FF67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1411AF0"/>
  <w15:docId w15:val="{21177877-F4B8-429A-B267-8EE73B5B9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unhideWhenUsed="1" w:qFormat="1"/>
    <w:lsdException w:name="footer" w:uiPriority="99"/>
    <w:lsdException w:name="caption" w:semiHidden="1" w:unhideWhenUsed="1" w:qFormat="1"/>
    <w:lsdException w:name="footnote reference" w:uiPriority="99" w:unhideWhenUsed="1" w:qFormat="1"/>
    <w:lsdException w:name="endnote reference" w:qFormat="1"/>
    <w:lsdException w:name="endnote text"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link w:val="20"/>
    <w:autoRedefine/>
    <w:unhideWhenUsed/>
    <w:qFormat/>
    <w:rsid w:val="00D44F46"/>
    <w:pPr>
      <w:keepNext/>
      <w:keepLines/>
      <w:spacing w:beforeLines="50" w:before="50" w:afterLines="50" w:after="50"/>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autoRedefine/>
    <w:qFormat/>
    <w:rsid w:val="00951E25"/>
    <w:pPr>
      <w:snapToGrid w:val="0"/>
      <w:ind w:firstLineChars="200" w:firstLine="420"/>
      <w:jc w:val="left"/>
    </w:pPr>
    <w:rPr>
      <w:rFonts w:ascii="Times New Roman" w:hAnsi="Times New Roman" w:cs="Times New Roman"/>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paragraph" w:styleId="a7">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footnote text"/>
    <w:basedOn w:val="a"/>
    <w:uiPriority w:val="99"/>
    <w:unhideWhenUsed/>
    <w:qFormat/>
    <w:pPr>
      <w:snapToGrid w:val="0"/>
      <w:jc w:val="left"/>
    </w:pPr>
    <w:rPr>
      <w:sz w:val="18"/>
      <w:szCs w:val="18"/>
    </w:rPr>
  </w:style>
  <w:style w:type="character" w:styleId="a9">
    <w:name w:val="endnote reference"/>
    <w:basedOn w:val="a0"/>
    <w:qFormat/>
    <w:rsid w:val="00234613"/>
    <w:rPr>
      <w:rFonts w:ascii="Times New Roman" w:eastAsia="Times New Roman" w:hAnsi="Times New Roman"/>
      <w:color w:val="auto"/>
      <w:sz w:val="24"/>
      <w:vertAlign w:val="superscript"/>
    </w:rPr>
  </w:style>
  <w:style w:type="character" w:styleId="aa">
    <w:name w:val="Hyperlink"/>
    <w:basedOn w:val="a0"/>
    <w:rPr>
      <w:color w:val="0000FF"/>
      <w:u w:val="single"/>
    </w:rPr>
  </w:style>
  <w:style w:type="character" w:styleId="ab">
    <w:name w:val="footnote reference"/>
    <w:basedOn w:val="a0"/>
    <w:uiPriority w:val="99"/>
    <w:unhideWhenUsed/>
    <w:qFormat/>
    <w:rPr>
      <w:vertAlign w:val="superscript"/>
    </w:rPr>
  </w:style>
  <w:style w:type="character" w:customStyle="1" w:styleId="a6">
    <w:name w:val="页脚 字符"/>
    <w:basedOn w:val="a0"/>
    <w:link w:val="a5"/>
    <w:uiPriority w:val="99"/>
    <w:rPr>
      <w:sz w:val="18"/>
      <w:szCs w:val="18"/>
    </w:rPr>
  </w:style>
  <w:style w:type="character" w:customStyle="1" w:styleId="a4">
    <w:name w:val="尾注文本 字符"/>
    <w:basedOn w:val="a0"/>
    <w:link w:val="a3"/>
    <w:rsid w:val="00951E25"/>
    <w:rPr>
      <w:rFonts w:eastAsiaTheme="minorEastAsia"/>
      <w:kern w:val="2"/>
      <w:sz w:val="18"/>
      <w:szCs w:val="18"/>
    </w:rPr>
  </w:style>
  <w:style w:type="character" w:customStyle="1" w:styleId="20">
    <w:name w:val="标题 2 字符"/>
    <w:basedOn w:val="a0"/>
    <w:link w:val="2"/>
    <w:rsid w:val="00D44F46"/>
    <w:rPr>
      <w:rFonts w:asciiTheme="majorHAnsi" w:eastAsiaTheme="majorEastAsia" w:hAnsiTheme="majorHAnsi" w:cstheme="majorBidi"/>
      <w:b/>
      <w:bCs/>
      <w:kern w:val="2"/>
      <w:sz w:val="28"/>
      <w:szCs w:val="32"/>
    </w:rPr>
  </w:style>
  <w:style w:type="paragraph" w:styleId="ac">
    <w:name w:val="Balloon Text"/>
    <w:basedOn w:val="a"/>
    <w:link w:val="ad"/>
    <w:semiHidden/>
    <w:unhideWhenUsed/>
    <w:rsid w:val="00C16E45"/>
    <w:rPr>
      <w:sz w:val="18"/>
      <w:szCs w:val="18"/>
    </w:rPr>
  </w:style>
  <w:style w:type="character" w:customStyle="1" w:styleId="ad">
    <w:name w:val="批注框文本 字符"/>
    <w:basedOn w:val="a0"/>
    <w:link w:val="ac"/>
    <w:semiHidden/>
    <w:rsid w:val="00C16E4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021118">
      <w:bodyDiv w:val="1"/>
      <w:marLeft w:val="0"/>
      <w:marRight w:val="0"/>
      <w:marTop w:val="0"/>
      <w:marBottom w:val="0"/>
      <w:divBdr>
        <w:top w:val="none" w:sz="0" w:space="0" w:color="auto"/>
        <w:left w:val="none" w:sz="0" w:space="0" w:color="auto"/>
        <w:bottom w:val="none" w:sz="0" w:space="0" w:color="auto"/>
        <w:right w:val="none" w:sz="0" w:space="0" w:color="auto"/>
      </w:divBdr>
    </w:div>
    <w:div w:id="1841502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D7D1DE-0D32-46E7-8584-DD9EA52A5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2306</TotalTime>
  <Pages>15</Pages>
  <Words>12825</Words>
  <Characters>1438</Characters>
  <Application>Microsoft Office Word</Application>
  <DocSecurity>0</DocSecurity>
  <Lines>42</Lines>
  <Paragraphs>54</Paragraphs>
  <ScaleCrop>false</ScaleCrop>
  <Company/>
  <LinksUpToDate>false</LinksUpToDate>
  <CharactersWithSpaces>14209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yls15</dc:creator>
  <cp:lastModifiedBy>刘越 LiuYue</cp:lastModifiedBy>
  <cp:revision>2498</cp:revision>
  <cp:lastPrinted>2022-08-02T14:55:00Z</cp:lastPrinted>
  <dcterms:created xsi:type="dcterms:W3CDTF">2021-09-20T00:11:00Z</dcterms:created>
  <dcterms:modified xsi:type="dcterms:W3CDTF">2022-08-05T10:48:00Z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2052-11.8.2.9067</vt:lpwstr>
  </property>
</Properties>
</file>