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6"/>
        </w:rPr>
        <w:t>DIRECTORY STRUCTURE</w:t>
      </w:r>
    </w:p>
    <w:p>
      <w:pPr>
        <w:spacing w:after="120"/>
        <w:jc w:val="center"/>
      </w:pPr>
      <w:r>
        <w:rPr>
          <w:b/>
          <w:sz w:val="26"/>
        </w:rPr>
        <w:t>Project: Sleep Pattern Analysis</w:t>
      </w:r>
    </w:p>
    <w:p>
      <w:pPr>
        <w:pStyle w:val="Heading2"/>
        <w:spacing w:after="120"/>
      </w:pPr>
      <w:r>
        <w:t>1. Recommended Project Directory</w:t>
      </w:r>
    </w:p>
    <w:p>
      <w:pPr>
        <w:spacing w:after="120"/>
      </w:pPr>
      <w:r>
        <w:rPr>
          <w:rFonts w:ascii="Consolas" w:hAnsi="Consolas"/>
          <w:sz w:val="20"/>
        </w:rPr>
        <w:t>Sleep_Pattern_Analysis/</w:t>
        <w:br/>
        <w:t>│</w:t>
        <w:br/>
        <w:t>├── data/</w:t>
        <w:br/>
        <w:t>│   ├── raw/</w:t>
        <w:br/>
        <w:t>│   │   └── sleep_dataset.csv</w:t>
        <w:br/>
        <w:t>│   └── processed/</w:t>
        <w:br/>
        <w:t>│       └── cleaned_sleep_data.csv</w:t>
        <w:br/>
        <w:t>│</w:t>
        <w:br/>
        <w:t>├── notebooks/</w:t>
        <w:br/>
        <w:t>│   └── sleep_analysis.ipynb</w:t>
        <w:br/>
        <w:t>│</w:t>
        <w:br/>
        <w:t>├── src/</w:t>
        <w:br/>
        <w:t>│   ├── data_cleaning.py</w:t>
        <w:br/>
        <w:t>│   ├── analysis.py</w:t>
        <w:br/>
        <w:t>│   ├── visualization.py</w:t>
        <w:br/>
        <w:t>│   ├── ml_model.py</w:t>
        <w:br/>
        <w:t>│   └── recommendations.py</w:t>
        <w:br/>
        <w:t>│</w:t>
        <w:br/>
        <w:t>├── models/</w:t>
        <w:br/>
        <w:t>│   └── sleep_quality_model.pkl</w:t>
        <w:br/>
        <w:t>│</w:t>
        <w:br/>
        <w:t>├── app/</w:t>
        <w:br/>
        <w:t>│   └── app.py</w:t>
        <w:br/>
        <w:t>│</w:t>
        <w:br/>
        <w:t>├── outputs/</w:t>
        <w:br/>
        <w:t>│   ├── charts/</w:t>
        <w:br/>
        <w:t>│   └── reports/</w:t>
        <w:br/>
        <w:t>│</w:t>
        <w:br/>
        <w:t>├── documentation/</w:t>
        <w:br/>
        <w:t>│   ├── PRD.docx</w:t>
        <w:br/>
        <w:t>│   ├── FRD.docx</w:t>
        <w:br/>
        <w:t>│   ├── TRD.docx</w:t>
        <w:br/>
        <w:t>│   └── Synopsis.docx</w:t>
        <w:br/>
        <w:t>│</w:t>
        <w:br/>
        <w:t>├── requirements.txt</w:t>
        <w:br/>
        <w:t>├── README.md</w:t>
        <w:br/>
        <w:t>└── .gitignore</w:t>
      </w:r>
    </w:p>
    <w:p>
      <w:pPr>
        <w:pStyle w:val="Heading2"/>
        <w:spacing w:after="120"/>
      </w:pPr>
      <w:r>
        <w:t>2. Folder and File Description</w:t>
      </w:r>
    </w:p>
    <w:p>
      <w:pPr>
        <w:spacing w:after="120"/>
      </w:pPr>
      <w:r>
        <w:rPr>
          <w:b/>
        </w:rPr>
        <w:t xml:space="preserve">data/raw/ — </w:t>
      </w:r>
      <w:r>
        <w:t>Stores the original, unmodified sleep dataset.</w:t>
      </w:r>
    </w:p>
    <w:p>
      <w:pPr>
        <w:spacing w:after="120"/>
      </w:pPr>
      <w:r>
        <w:rPr>
          <w:b/>
        </w:rPr>
        <w:t xml:space="preserve">data/processed/ — </w:t>
      </w:r>
      <w:r>
        <w:t>Stores the cleaned and processed dataset.</w:t>
      </w:r>
    </w:p>
    <w:p>
      <w:pPr>
        <w:spacing w:after="120"/>
      </w:pPr>
      <w:r>
        <w:rPr>
          <w:b/>
        </w:rPr>
        <w:t xml:space="preserve">notebooks/ — </w:t>
      </w:r>
      <w:r>
        <w:t>Contains the Jupyter Notebook used for data analysis and experimentation.</w:t>
      </w:r>
    </w:p>
    <w:p>
      <w:pPr>
        <w:spacing w:after="120"/>
      </w:pPr>
      <w:r>
        <w:rPr>
          <w:b/>
        </w:rPr>
        <w:t xml:space="preserve">src/ — </w:t>
      </w:r>
      <w:r>
        <w:t>Contains the main Python source-code files for cleaning, analysis, visualization, ML, and recommendations.</w:t>
      </w:r>
    </w:p>
    <w:p>
      <w:pPr>
        <w:spacing w:after="120"/>
      </w:pPr>
      <w:r>
        <w:rPr>
          <w:b/>
        </w:rPr>
        <w:t xml:space="preserve">models/ — </w:t>
      </w:r>
      <w:r>
        <w:t>Stores the trained machine-learning model.</w:t>
      </w:r>
    </w:p>
    <w:p>
      <w:pPr>
        <w:spacing w:after="120"/>
      </w:pPr>
      <w:r>
        <w:rPr>
          <w:b/>
        </w:rPr>
        <w:t xml:space="preserve">app/ — </w:t>
      </w:r>
      <w:r>
        <w:t>Contains the Streamlit dashboard application.</w:t>
      </w:r>
    </w:p>
    <w:p>
      <w:pPr>
        <w:spacing w:after="120"/>
      </w:pPr>
      <w:r>
        <w:rPr>
          <w:b/>
        </w:rPr>
        <w:t xml:space="preserve">outputs/charts/ — </w:t>
      </w:r>
      <w:r>
        <w:t>Stores generated graphs and visualizations.</w:t>
      </w:r>
    </w:p>
    <w:p>
      <w:pPr>
        <w:spacing w:after="120"/>
      </w:pPr>
      <w:r>
        <w:rPr>
          <w:b/>
        </w:rPr>
        <w:t xml:space="preserve">outputs/reports/ — </w:t>
      </w:r>
      <w:r>
        <w:t>Stores generated analysis reports or result files.</w:t>
      </w:r>
    </w:p>
    <w:p>
      <w:pPr>
        <w:spacing w:after="120"/>
      </w:pPr>
      <w:r>
        <w:rPr>
          <w:b/>
        </w:rPr>
        <w:t xml:space="preserve">documentation/ — </w:t>
      </w:r>
      <w:r>
        <w:t>Contains the PRD, FRD, TRD, and Synopsis documents.</w:t>
      </w:r>
    </w:p>
    <w:p>
      <w:pPr>
        <w:spacing w:after="120"/>
      </w:pPr>
      <w:r>
        <w:rPr>
          <w:b/>
        </w:rPr>
        <w:t xml:space="preserve">requirements.txt — </w:t>
      </w:r>
      <w:r>
        <w:t>Lists the Python libraries required to run the project.</w:t>
      </w:r>
    </w:p>
    <w:p>
      <w:pPr>
        <w:spacing w:after="120"/>
      </w:pPr>
      <w:r>
        <w:rPr>
          <w:b/>
        </w:rPr>
        <w:t xml:space="preserve">README.md — </w:t>
      </w:r>
      <w:r>
        <w:t>Provides an overview, setup instructions, and usage information.</w:t>
      </w:r>
    </w:p>
    <w:p>
      <w:pPr>
        <w:spacing w:after="120"/>
      </w:pPr>
      <w:r>
        <w:rPr>
          <w:b/>
        </w:rPr>
        <w:t xml:space="preserve">.gitignore — </w:t>
      </w:r>
      <w:r>
        <w:t>Specifies files and folders that should not be uploaded to GitHub.</w:t>
      </w:r>
    </w:p>
    <w:p>
      <w:pPr>
        <w:pStyle w:val="Heading2"/>
        <w:spacing w:after="120"/>
      </w:pPr>
      <w:r>
        <w:t>3. Simplified Structure for Initial Development</w:t>
      </w:r>
    </w:p>
    <w:p>
      <w:pPr>
        <w:spacing w:after="120"/>
      </w:pPr>
      <w:r>
        <w:rPr>
          <w:rFonts w:ascii="Consolas" w:hAnsi="Consolas"/>
          <w:sz w:val="20"/>
        </w:rPr>
        <w:t>Sleep_Pattern_Analysis/</w:t>
        <w:br/>
        <w:t>├── data/</w:t>
        <w:br/>
        <w:t>├── notebooks/</w:t>
        <w:br/>
        <w:t>├── src/</w:t>
        <w:br/>
        <w:t>├── models/</w:t>
        <w:br/>
        <w:t>├── app/</w:t>
        <w:br/>
        <w:t>├── documentation/</w:t>
        <w:br/>
        <w:t>├── requirements.txt</w:t>
        <w:br/>
        <w:t>└── README.md</w:t>
      </w:r>
    </w:p>
    <w:p>
      <w:pPr>
        <w:pStyle w:val="Heading2"/>
        <w:spacing w:after="120"/>
      </w:pPr>
      <w:r>
        <w:t>4. Development Note</w:t>
      </w:r>
    </w:p>
    <w:p>
      <w:pPr>
        <w:spacing w:after="120"/>
      </w:pPr>
      <w:r>
        <w:t>The complete structure does not need to be created at once. For an individual TY project, the folders can be created gradually as each project module is developed. The structure keeps datasets, source code, ML models, dashboard files, outputs, and documentation organized and easy to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