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FORM BIMBINGAN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PRAKTEK KERJA LAPANGAN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(PKL)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Nama Mahasiswa       </w:t>
        <w:tab/>
        <w:t xml:space="preserve">: </w:t>
      </w:r>
    </w:p>
    <w:p w:rsidR="00000000" w:rsidDel="00000000" w:rsidP="00000000" w:rsidRDefault="00000000" w:rsidRPr="00000000" w14:paraId="00000006">
      <w:pPr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NIM                           </w:t>
        <w:tab/>
        <w:t xml:space="preserve">: </w:t>
      </w:r>
    </w:p>
    <w:p w:rsidR="00000000" w:rsidDel="00000000" w:rsidP="00000000" w:rsidRDefault="00000000" w:rsidRPr="00000000" w14:paraId="00000007">
      <w:pPr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Tempat PKL              </w:t>
        <w:tab/>
        <w:t xml:space="preserve">: </w:t>
      </w:r>
    </w:p>
    <w:p w:rsidR="00000000" w:rsidDel="00000000" w:rsidP="00000000" w:rsidRDefault="00000000" w:rsidRPr="00000000" w14:paraId="00000008">
      <w:pPr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Waktu PKL   </w:t>
        <w:tab/>
        <w:t xml:space="preserve">: </w:t>
      </w:r>
    </w:p>
    <w:p w:rsidR="00000000" w:rsidDel="00000000" w:rsidP="00000000" w:rsidRDefault="00000000" w:rsidRPr="00000000" w14:paraId="00000009">
      <w:pPr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Judul Laporan PKL</w:t>
        <w:tab/>
        <w:t xml:space="preserve">:</w:t>
      </w:r>
    </w:p>
    <w:p w:rsidR="00000000" w:rsidDel="00000000" w:rsidP="00000000" w:rsidRDefault="00000000" w:rsidRPr="00000000" w14:paraId="0000000A">
      <w:pPr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Nama Dosen Pembimbing</w:t>
        <w:tab/>
        <w:t xml:space="preserve">:</w:t>
      </w:r>
    </w:p>
    <w:p w:rsidR="00000000" w:rsidDel="00000000" w:rsidP="00000000" w:rsidRDefault="00000000" w:rsidRPr="00000000" w14:paraId="0000000B">
      <w:pPr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544"/>
        </w:tabs>
        <w:spacing w:line="360" w:lineRule="auto"/>
        <w:ind w:left="720" w:right="426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15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0"/>
        <w:gridCol w:w="1676"/>
        <w:gridCol w:w="3118"/>
        <w:gridCol w:w="1985"/>
        <w:gridCol w:w="2126"/>
        <w:tblGridChange w:id="0">
          <w:tblGrid>
            <w:gridCol w:w="2010"/>
            <w:gridCol w:w="1676"/>
            <w:gridCol w:w="3118"/>
            <w:gridCol w:w="1985"/>
            <w:gridCol w:w="212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tabs>
                <w:tab w:val="left" w:pos="3544"/>
              </w:tabs>
              <w:spacing w:line="360" w:lineRule="auto"/>
              <w:ind w:right="567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Pertemuan ke-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tabs>
                <w:tab w:val="left" w:pos="3544"/>
              </w:tabs>
              <w:spacing w:line="360" w:lineRule="auto"/>
              <w:ind w:right="567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Tanggal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tabs>
                <w:tab w:val="left" w:pos="3544"/>
              </w:tabs>
              <w:spacing w:line="360" w:lineRule="auto"/>
              <w:ind w:right="567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Pembahasan/Perbaikan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tabs>
                <w:tab w:val="left" w:pos="3544"/>
              </w:tabs>
              <w:spacing w:line="360" w:lineRule="auto"/>
              <w:ind w:right="567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Batas Waktu Perbaikan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tabs>
                <w:tab w:val="left" w:pos="3544"/>
              </w:tabs>
              <w:spacing w:line="360" w:lineRule="auto"/>
              <w:ind w:right="567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Tandatangan Dosen Pembimbing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2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4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9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tabs>
                <w:tab w:val="left" w:pos="3544"/>
              </w:tabs>
              <w:spacing w:line="360" w:lineRule="auto"/>
              <w:ind w:right="567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3544"/>
        </w:tabs>
        <w:spacing w:line="360" w:lineRule="auto"/>
        <w:ind w:left="720" w:right="567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50">
      <w:pPr>
        <w:tabs>
          <w:tab w:val="left" w:pos="3544"/>
        </w:tabs>
        <w:spacing w:line="360" w:lineRule="auto"/>
        <w:ind w:left="720" w:right="567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(jumlah bimbingan disesuaikan dengan jumlah pertemuan bimbingan, minimal 4x)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8711" w:w="12242"/>
      <w:pgMar w:bottom="567" w:top="567" w:left="567" w:right="476" w:header="720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FRM.RIF.01.22.01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103.0" w:type="dxa"/>
      <w:jc w:val="center"/>
      <w:tblBorders>
        <w:top w:color="000000" w:space="0" w:sz="0" w:val="nil"/>
        <w:left w:color="000000" w:space="0" w:sz="0" w:val="nil"/>
        <w:bottom w:color="000000" w:space="0" w:sz="24" w:val="single"/>
        <w:right w:color="000000" w:space="0" w:sz="0" w:val="nil"/>
        <w:insideH w:color="000000" w:space="0" w:sz="24" w:val="single"/>
        <w:insideV w:color="000000" w:space="0" w:sz="0" w:val="nil"/>
      </w:tblBorders>
      <w:tblLayout w:type="fixed"/>
      <w:tblLook w:val="0000"/>
    </w:tblPr>
    <w:tblGrid>
      <w:gridCol w:w="1456"/>
      <w:gridCol w:w="7230"/>
      <w:gridCol w:w="1417"/>
      <w:tblGridChange w:id="0">
        <w:tblGrid>
          <w:gridCol w:w="1456"/>
          <w:gridCol w:w="7230"/>
          <w:gridCol w:w="1417"/>
        </w:tblGrid>
      </w:tblGridChange>
    </w:tblGrid>
    <w:tr>
      <w:trPr>
        <w:trHeight w:val="1558" w:hRule="atLeast"/>
      </w:trPr>
      <w:tc>
        <w:tcPr>
          <w:vAlign w:val="top"/>
        </w:tcPr>
        <w:p w:rsidR="00000000" w:rsidDel="00000000" w:rsidP="00000000" w:rsidRDefault="00000000" w:rsidRPr="00000000" w14:paraId="00000053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</w:rPr>
            <w:drawing>
              <wp:inline distB="0" distT="0" distL="114300" distR="114300">
                <wp:extent cx="790575" cy="829310"/>
                <wp:effectExtent b="0" l="0" r="0" t="0"/>
                <wp:docPr descr="logo_hitam_thok copy" id="1027" name="image1.png"/>
                <a:graphic>
                  <a:graphicData uri="http://schemas.openxmlformats.org/drawingml/2006/picture">
                    <pic:pic>
                      <pic:nvPicPr>
                        <pic:cNvPr descr="logo_hitam_thok copy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8293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5">
          <w:pPr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jc w:val="center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sz w:val="24"/>
              <w:szCs w:val="24"/>
              <w:vertAlign w:val="baseline"/>
              <w:rtl w:val="0"/>
            </w:rPr>
            <w:t xml:space="preserve">KEMENTERIAN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PENDIDIKAN DAN KEBUDAYAAN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jc w:val="center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sz w:val="28"/>
              <w:szCs w:val="28"/>
              <w:vertAlign w:val="baseline"/>
              <w:rtl w:val="0"/>
            </w:rPr>
            <w:t xml:space="preserve">POLITEKNIK NEGERI MALANG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jc w:val="center"/>
            <w:rPr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sz w:val="28"/>
              <w:szCs w:val="28"/>
              <w:vertAlign w:val="baseline"/>
              <w:rtl w:val="0"/>
            </w:rPr>
            <w:t xml:space="preserve">JURUSAN TEKNOLOGI INFORMASI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jc w:val="center"/>
            <w:rPr>
              <w:b w:val="0"/>
              <w:sz w:val="26"/>
              <w:szCs w:val="26"/>
              <w:vertAlign w:val="baseline"/>
            </w:rPr>
          </w:pPr>
          <w:r w:rsidDel="00000000" w:rsidR="00000000" w:rsidRPr="00000000">
            <w:rPr>
              <w:b w:val="1"/>
              <w:sz w:val="26"/>
              <w:szCs w:val="26"/>
              <w:vertAlign w:val="baseline"/>
              <w:rtl w:val="0"/>
            </w:rPr>
            <w:t xml:space="preserve">PROGRAM STUDI TEKNIK INFORMATIKA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Jl. Soekarno Hatta No.9 Malang 65141 </w:t>
          </w:r>
        </w:p>
        <w:p w:rsidR="00000000" w:rsidDel="00000000" w:rsidP="00000000" w:rsidRDefault="00000000" w:rsidRPr="00000000" w14:paraId="0000005B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Telp (0341) 404424 – 404425 Fax (0341) 404420 </w:t>
          </w:r>
        </w:p>
        <w:p w:rsidR="00000000" w:rsidDel="00000000" w:rsidP="00000000" w:rsidRDefault="00000000" w:rsidRPr="00000000" w14:paraId="0000005C">
          <w:pPr>
            <w:jc w:val="center"/>
            <w:rPr>
              <w:sz w:val="18"/>
              <w:szCs w:val="18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Laman://</w:t>
          </w:r>
          <w:r w:rsidDel="00000000" w:rsidR="00000000" w:rsidRPr="00000000">
            <w:rPr>
              <w:color w:val="6d9eeb"/>
              <w:vertAlign w:val="baseline"/>
              <w:rtl w:val="0"/>
            </w:rPr>
            <w:t xml:space="preserve">www.polinema.ac.id</w:t>
          </w:r>
          <w:r w:rsidDel="00000000" w:rsidR="00000000" w:rsidRPr="00000000">
            <w:rPr>
              <w:vertAlign w:val="baseline"/>
              <w:rtl w:val="0"/>
            </w:rPr>
            <w:t xml:space="preserve"> Email:cs@polinema.ac.id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D">
          <w:pPr>
            <w:spacing w:before="180" w:lineRule="auto"/>
            <w:rPr>
              <w:vertAlign w:val="baseline"/>
            </w:rPr>
          </w:pPr>
          <w:r w:rsidDel="00000000" w:rsidR="00000000" w:rsidRPr="00000000">
            <w:rPr>
              <w:vertAlign w:val="baseline"/>
            </w:rPr>
            <w:drawing>
              <wp:inline distB="0" distT="0" distL="114300" distR="114300">
                <wp:extent cx="838200" cy="905510"/>
                <wp:effectExtent b="0" l="0" r="0" t="0"/>
                <wp:docPr descr="LOGO ISO BERWARNA" id="1028" name="image2.jpg"/>
                <a:graphic>
                  <a:graphicData uri="http://schemas.openxmlformats.org/drawingml/2006/picture">
                    <pic:pic>
                      <pic:nvPicPr>
                        <pic:cNvPr descr="LOGO ISO BERWARNA" id="0" name="image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9055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vertAlign w:val="baseline"/>
    </w:rPr>
  </w:style>
  <w:style w:type="paragraph" w:styleId="Heading2">
    <w:name w:val="heading 2"/>
    <w:basedOn w:val="Normal"/>
    <w:next w:val="Normal"/>
    <w:pPr>
      <w:keepNext w:val="1"/>
      <w:jc w:val="both"/>
    </w:pPr>
    <w:rPr>
      <w:rFonts w:ascii="Arial" w:cs="Arial" w:eastAsia="Arial" w:hAnsi="Arial"/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cs="Arial" w:hAnsi="Arial"/>
      <w:b w:val="1"/>
      <w:bCs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noProof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noProof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noProof w:val="1"/>
      <w:w w:val="100"/>
      <w:position w:val="-1"/>
      <w:effect w:val="none"/>
      <w:vertAlign w:val="baseline"/>
      <w:cs w:val="0"/>
      <w:em w:val="none"/>
      <w:lang w:eastAsia="und" w:val="und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zkw5D8ID7wW1WOfKaKZhBTlORg==">AMUW2mVjQvFT4LpsNnlKhCcv9hsS46TfAY9kzS12rer461tGTM9dmJhsTAQfHGV5fk7GzJjEbSHZptbeCWJzSLyBebmE3uK5K3fn3S+mCUwxmtGVAlbdYqc=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2019-10-07T13:01:00Z</dcterms:created>
  <dc:creator>Ir. Prayitno, MT</dc:creator>
</cp:coreProperties>
</file>